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firstLine="453"/>
        <w:rPr>
          <w:b w:val="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0"/>
          <w:sz w:val="28"/>
          <w:szCs w:val="28"/>
          <w:rtl w:val="0"/>
        </w:rPr>
        <w:t xml:space="preserve">ЛАБОРАТОРНАЯ РАБОТА №5</w:t>
      </w:r>
    </w:p>
    <w:p w:rsidR="00000000" w:rsidDel="00000000" w:rsidP="00000000" w:rsidRDefault="00000000" w:rsidRPr="00000000" w14:paraId="00000002">
      <w:pPr>
        <w:pStyle w:val="Heading1"/>
        <w:ind w:firstLine="453"/>
        <w:rPr>
          <w:b w:val="0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b w:val="0"/>
          <w:sz w:val="28"/>
          <w:szCs w:val="28"/>
          <w:rtl w:val="0"/>
        </w:rPr>
        <w:t xml:space="preserve">Тема лабораторной работы: ручное тестирование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ходе лабораторной работы мы протестируем приложение «Сети складов».</w:t>
      </w:r>
    </w:p>
    <w:p w:rsidR="00000000" w:rsidDel="00000000" w:rsidP="00000000" w:rsidRDefault="00000000" w:rsidRPr="00000000" w14:paraId="00000005">
      <w:pPr>
        <w:pStyle w:val="Heading1"/>
        <w:spacing w:line="360" w:lineRule="auto"/>
        <w:ind w:left="0" w:firstLine="708"/>
        <w:jc w:val="both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21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5"/>
        <w:gridCol w:w="1796"/>
        <w:gridCol w:w="1746"/>
        <w:gridCol w:w="2976"/>
        <w:gridCol w:w="2019"/>
        <w:tblGridChange w:id="0">
          <w:tblGrid>
            <w:gridCol w:w="535"/>
            <w:gridCol w:w="1796"/>
            <w:gridCol w:w="1746"/>
            <w:gridCol w:w="2976"/>
            <w:gridCol w:w="2019"/>
          </w:tblGrid>
        </w:tblGridChange>
      </w:tblGrid>
      <w:tr>
        <w:trPr>
          <w:cantSplit w:val="0"/>
          <w:trHeight w:val="506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tabs>
                <w:tab w:val="left" w:leader="none" w:pos="9355"/>
              </w:tabs>
              <w:spacing w:line="249" w:lineRule="auto"/>
              <w:ind w:left="43" w:right="1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07">
            <w:pPr>
              <w:tabs>
                <w:tab w:val="left" w:leader="none" w:pos="9355"/>
              </w:tabs>
              <w:spacing w:line="248.00000000000006" w:lineRule="auto"/>
              <w:ind w:left="105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Описание</w:t>
            </w:r>
          </w:p>
          <w:p w:rsidR="00000000" w:rsidDel="00000000" w:rsidP="00000000" w:rsidRDefault="00000000" w:rsidRPr="00000000" w14:paraId="00000008">
            <w:pPr>
              <w:tabs>
                <w:tab w:val="left" w:leader="none" w:pos="9355"/>
              </w:tabs>
              <w:spacing w:line="238" w:lineRule="auto"/>
              <w:ind w:left="105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(Тип)</w:t>
            </w:r>
          </w:p>
        </w:tc>
        <w:tc>
          <w:tcPr/>
          <w:p w:rsidR="00000000" w:rsidDel="00000000" w:rsidP="00000000" w:rsidRDefault="00000000" w:rsidRPr="00000000" w14:paraId="00000009">
            <w:pPr>
              <w:tabs>
                <w:tab w:val="left" w:leader="none" w:pos="9355"/>
              </w:tabs>
              <w:spacing w:line="249" w:lineRule="auto"/>
              <w:ind w:left="10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Предусловия</w:t>
            </w:r>
          </w:p>
        </w:tc>
        <w:tc>
          <w:tcPr/>
          <w:p w:rsidR="00000000" w:rsidDel="00000000" w:rsidP="00000000" w:rsidRDefault="00000000" w:rsidRPr="00000000" w14:paraId="0000000A">
            <w:pPr>
              <w:tabs>
                <w:tab w:val="left" w:leader="none" w:pos="9355"/>
              </w:tabs>
              <w:spacing w:line="249" w:lineRule="auto"/>
              <w:ind w:left="10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Шаги</w:t>
            </w:r>
          </w:p>
        </w:tc>
        <w:tc>
          <w:tcPr/>
          <w:p w:rsidR="00000000" w:rsidDel="00000000" w:rsidP="00000000" w:rsidRDefault="00000000" w:rsidRPr="00000000" w14:paraId="0000000B">
            <w:pPr>
              <w:tabs>
                <w:tab w:val="left" w:leader="none" w:pos="9355"/>
              </w:tabs>
              <w:spacing w:line="248.00000000000006" w:lineRule="auto"/>
              <w:ind w:left="10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Ожидаемый</w:t>
            </w:r>
          </w:p>
          <w:p w:rsidR="00000000" w:rsidDel="00000000" w:rsidP="00000000" w:rsidRDefault="00000000" w:rsidRPr="00000000" w14:paraId="0000000C">
            <w:pPr>
              <w:tabs>
                <w:tab w:val="left" w:leader="none" w:pos="9355"/>
              </w:tabs>
              <w:spacing w:line="238" w:lineRule="auto"/>
              <w:ind w:left="10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227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tabs>
                <w:tab w:val="left" w:leader="none" w:pos="9355"/>
              </w:tabs>
              <w:spacing w:line="249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0E">
            <w:pPr>
              <w:tabs>
                <w:tab w:val="left" w:leader="none" w:pos="9355"/>
              </w:tabs>
              <w:ind w:left="105" w:right="15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Авторизация (позитивный)</w:t>
            </w:r>
          </w:p>
        </w:tc>
        <w:tc>
          <w:tcPr/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tabs>
                <w:tab w:val="left" w:leader="none" w:pos="335"/>
                <w:tab w:val="left" w:leader="none" w:pos="9355"/>
              </w:tabs>
              <w:ind w:left="108" w:right="275" w:hanging="227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1.Окно авторизации появляется после нажатия пользователем на иконку приложения.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2"/>
              </w:numPr>
              <w:tabs>
                <w:tab w:val="left" w:leader="none" w:pos="335"/>
                <w:tab w:val="left" w:leader="none" w:pos="9355"/>
              </w:tabs>
              <w:ind w:left="108" w:right="143" w:hanging="227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2.Пользователь был ранее зарегистрирован в  системе</w:t>
            </w:r>
          </w:p>
        </w:tc>
        <w:tc>
          <w:tcPr/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tabs>
                <w:tab w:val="left" w:leader="none" w:pos="335"/>
                <w:tab w:val="left" w:leader="none" w:pos="9355"/>
              </w:tabs>
              <w:spacing w:line="248.00000000000006" w:lineRule="auto"/>
              <w:ind w:left="334" w:hanging="227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Ввести в поле «Логин» логин пользователя пользователя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tabs>
                <w:tab w:val="left" w:leader="none" w:pos="335"/>
                <w:tab w:val="left" w:leader="none" w:pos="9355"/>
              </w:tabs>
              <w:spacing w:line="248.00000000000006" w:lineRule="auto"/>
              <w:ind w:left="334" w:hanging="227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Ввести в поле «пароль» текущий пароль учетной записи 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tabs>
                <w:tab w:val="left" w:leader="none" w:pos="335"/>
                <w:tab w:val="left" w:leader="none" w:pos="9355"/>
              </w:tabs>
              <w:ind w:left="334" w:hanging="227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Нажать кнопку «Войти»</w:t>
            </w:r>
          </w:p>
          <w:p w:rsidR="00000000" w:rsidDel="00000000" w:rsidP="00000000" w:rsidRDefault="00000000" w:rsidRPr="00000000" w14:paraId="00000014">
            <w:pPr>
              <w:tabs>
                <w:tab w:val="left" w:leader="none" w:pos="335"/>
                <w:tab w:val="left" w:leader="none" w:pos="9355"/>
              </w:tabs>
              <w:ind w:left="107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(см.рис.1)</w:t>
            </w:r>
          </w:p>
        </w:tc>
        <w:tc>
          <w:tcPr/>
          <w:p w:rsidR="00000000" w:rsidDel="00000000" w:rsidP="00000000" w:rsidRDefault="00000000" w:rsidRPr="00000000" w14:paraId="00000015">
            <w:pPr>
              <w:tabs>
                <w:tab w:val="left" w:leader="none" w:pos="644"/>
                <w:tab w:val="left" w:leader="none" w:pos="1045"/>
                <w:tab w:val="left" w:leader="none" w:pos="9355"/>
              </w:tabs>
              <w:ind w:left="109" w:right="92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1.Пользователь переходит в основное окно программы.</w:t>
            </w:r>
          </w:p>
          <w:p w:rsidR="00000000" w:rsidDel="00000000" w:rsidP="00000000" w:rsidRDefault="00000000" w:rsidRPr="00000000" w14:paraId="00000016">
            <w:pPr>
              <w:tabs>
                <w:tab w:val="left" w:leader="none" w:pos="644"/>
                <w:tab w:val="left" w:leader="none" w:pos="1045"/>
                <w:tab w:val="left" w:leader="none" w:pos="9355"/>
              </w:tabs>
              <w:ind w:left="109" w:right="92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(Успех) см. рис.2, 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2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Добавление данных (Негативный)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1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находится на основном окне программы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1.Заполнить поля ввода нужной инф.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5"/>
                <w:tab w:val="left" w:leader="none" w:pos="9355"/>
              </w:tabs>
              <w:spacing w:after="0" w:before="1" w:line="240" w:lineRule="auto"/>
              <w:ind w:left="108" w:right="22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2.Нажать кнопку добавить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2" w:line="238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1.Появится информация об ошибке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(Успех) рис 3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2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Удаление данных (позитивный)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1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находится на основном окне программы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1.Выделить нужную запись в таблице с помощью ЛКМ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2.Нажать на кнопку «Удалить»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1.Выделенная запись исчезнет из таблицы.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2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Редактирование данных в таблице (позитивный)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0" w:right="1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1.Пользователь находится на основном окне программы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1.Двойным щелчком ЛКМ выделить нужную ячейку таблицы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2.Отредактировать выделенную ячейку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1.В выделенной ячейке будут новые данные см.рис.4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2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Фильтрация данных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0" w:right="1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.Пользователь находится на основном окне программы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1.Выбрать нужное поле в таблице для фильтра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2.Нажать на кнопку «Параметры фильтрации» и установить нужные параметры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3.Нажать на кнопку «Фильтровать»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1.Данные в выбранной таблице будут упорядочены см.рис.5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2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Поиск нужной информации по всей БД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0" w:right="1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1.Нажатием на кнопку «Поиск» пользователь выбирает нужную таблицу и переходит на форму поиска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1.Выбрать нужную таблицу из списка.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2.Выбрать ключевое поле поиска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3.Ввести данные в поле для ввода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1.В окне поиска появятся совпадения с поисковым запросом см.рис.6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2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Смена учётной записи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0" w:right="1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Пользователь находится на основном окне программы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1.Нажать на кнопу «Сменить учетную запись»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вновь возвращается на страницу авторизацию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1.8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2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Запросы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1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находится на основном окне программы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Нажать на кнопку «Запросы»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Выбрать нужный запрос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Выполнить запрос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Пользователю отобразится результат запроса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см.рис.7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1.9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2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Отчеты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1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находится на основном окне программы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1.Выполнить соответствующий запрос, которому будет формироваться отчет см.шаг 1.8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2.Нажать на кнопку «Отчеты»/ «Excel»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Выбрать нужный отчет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В зависимости от кнопки, откроется MS Word или MS Excel, содержащий отчет. см.рис 8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2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Выход</w:t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1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находится на основном окне программы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1.Нажать на кнопку «Выход»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1.Приложение завершит работу</w:t>
            </w:r>
          </w:p>
        </w:tc>
      </w:tr>
    </w:tbl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19027" cy="261801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027" cy="261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69995" cy="379357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9995" cy="379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1,2.</w:t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92053" cy="421604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2053" cy="4216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</w:t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25403" cy="384405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403" cy="3844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4.</w:t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48794" cy="509947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794" cy="5099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Рис.5.</w:t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387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Рис.6.</w:t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286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Рис.7.</w:t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993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Рис.8.</w:t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6A">
      <w:pPr>
        <w:ind w:left="357" w:firstLine="709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1.Для каких целей компании применяют автоматизированное тестирование? Основные цели — это: снижение затрат на ручное тестирование; сокращение времени, необходимого для отладки, выпуска релизов; сокращение количества дефектов; снижение рисков; улучшение архитектуры. techcrunch. Почему это направление востребовано сегодня? Для бизнеса важно, как можно скорее доставлять изменения пользователям, опережать конкурентов.</w:t>
      </w:r>
    </w:p>
    <w:p w:rsidR="00000000" w:rsidDel="00000000" w:rsidP="00000000" w:rsidRDefault="00000000" w:rsidRPr="00000000" w14:paraId="0000006B">
      <w:pPr>
        <w:shd w:fill="ffffff" w:val="clear"/>
        <w:spacing w:after="0" w:lineRule="auto"/>
        <w:ind w:left="357" w:firstLine="709"/>
        <w:jc w:val="both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2.Вот некоторые ситуации, в которых автоматизация тестирования может быть особенно полезной:1. Тестирование больших и сложных систем с множеством взаимосвязанных компонентов.2. Регрессионное тестирование, когда нужно проверить работоспособность существующих функций после внесения изменений в код.3.Тестирование производительности, нагрузки и стресса, где требуется симуляция большого числа пользователей и запросов.4.Тестирование безопасности, где необходимо проверить систему на уязвимости и потенциальные атаки.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57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3. Недостатки автоматизированного тестирования:1. Дороговизна.2. Невозможность заменить ручное тестирование.3. Отсутствие «человеческого взгляда».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57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02122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Локатор (от лат. locus — место) — техническое устройство для локации: определения местоположения объектов по отраженных от них волнам, либо по его собственному излучению. Локаторы также могут выполнять другие задачи: распознавания объекта, определения параметров движения, сопровождения объекта.</w:t>
      </w:r>
    </w:p>
    <w:p w:rsidR="00000000" w:rsidDel="00000000" w:rsidP="00000000" w:rsidRDefault="00000000" w:rsidRPr="00000000" w14:paraId="0000006E">
      <w:pPr>
        <w:shd w:fill="ffffff" w:val="clear"/>
        <w:spacing w:after="0" w:before="60" w:lineRule="auto"/>
        <w:ind w:left="357" w:firstLine="709"/>
        <w:jc w:val="both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Нагрузочное тестирование — это тип тестирования производительности, целью которого является определение поведения системы при определенной ожидаемой нагрузке. Цель состоит в том, чтобы определить узкие места производительности системы и оценить ее реакцию на увеличение числа одновременных пользователей, транзакций или запросов.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34" w:hanging="226.00000000000003"/>
      </w:pPr>
      <w:rPr>
        <w:rFonts w:ascii="Times New Roman" w:cs="Times New Roman" w:eastAsia="Times New Roman" w:hAnsi="Times New Roman"/>
        <w:sz w:val="22"/>
        <w:szCs w:val="22"/>
      </w:rPr>
    </w:lvl>
    <w:lvl w:ilvl="1">
      <w:start w:val="0"/>
      <w:numFmt w:val="bullet"/>
      <w:lvlText w:val="•"/>
      <w:lvlJc w:val="left"/>
      <w:pPr>
        <w:ind w:left="602" w:hanging="226"/>
      </w:pPr>
      <w:rPr/>
    </w:lvl>
    <w:lvl w:ilvl="2">
      <w:start w:val="0"/>
      <w:numFmt w:val="bullet"/>
      <w:lvlText w:val="•"/>
      <w:lvlJc w:val="left"/>
      <w:pPr>
        <w:ind w:left="865" w:hanging="226"/>
      </w:pPr>
      <w:rPr/>
    </w:lvl>
    <w:lvl w:ilvl="3">
      <w:start w:val="0"/>
      <w:numFmt w:val="bullet"/>
      <w:lvlText w:val="•"/>
      <w:lvlJc w:val="left"/>
      <w:pPr>
        <w:ind w:left="1127" w:hanging="226"/>
      </w:pPr>
      <w:rPr/>
    </w:lvl>
    <w:lvl w:ilvl="4">
      <w:start w:val="0"/>
      <w:numFmt w:val="bullet"/>
      <w:lvlText w:val="•"/>
      <w:lvlJc w:val="left"/>
      <w:pPr>
        <w:ind w:left="1390" w:hanging="226"/>
      </w:pPr>
      <w:rPr/>
    </w:lvl>
    <w:lvl w:ilvl="5">
      <w:start w:val="0"/>
      <w:numFmt w:val="bullet"/>
      <w:lvlText w:val="•"/>
      <w:lvlJc w:val="left"/>
      <w:pPr>
        <w:ind w:left="1653" w:hanging="225.99999999999977"/>
      </w:pPr>
      <w:rPr/>
    </w:lvl>
    <w:lvl w:ilvl="6">
      <w:start w:val="0"/>
      <w:numFmt w:val="bullet"/>
      <w:lvlText w:val="•"/>
      <w:lvlJc w:val="left"/>
      <w:pPr>
        <w:ind w:left="1915" w:hanging="226"/>
      </w:pPr>
      <w:rPr/>
    </w:lvl>
    <w:lvl w:ilvl="7">
      <w:start w:val="0"/>
      <w:numFmt w:val="bullet"/>
      <w:lvlText w:val="•"/>
      <w:lvlJc w:val="left"/>
      <w:pPr>
        <w:ind w:left="2178" w:hanging="225.99999999999977"/>
      </w:pPr>
      <w:rPr/>
    </w:lvl>
    <w:lvl w:ilvl="8">
      <w:start w:val="0"/>
      <w:numFmt w:val="bullet"/>
      <w:lvlText w:val="•"/>
      <w:lvlJc w:val="left"/>
      <w:pPr>
        <w:ind w:left="2440" w:hanging="226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" w:hanging="227"/>
      </w:pPr>
      <w:rPr>
        <w:rFonts w:ascii="Times New Roman" w:cs="Times New Roman" w:eastAsia="Times New Roman" w:hAnsi="Times New Roman"/>
        <w:sz w:val="22"/>
        <w:szCs w:val="22"/>
      </w:rPr>
    </w:lvl>
    <w:lvl w:ilvl="1">
      <w:start w:val="0"/>
      <w:numFmt w:val="bullet"/>
      <w:lvlText w:val="•"/>
      <w:lvlJc w:val="left"/>
      <w:pPr>
        <w:ind w:left="287" w:hanging="227"/>
      </w:pPr>
      <w:rPr/>
    </w:lvl>
    <w:lvl w:ilvl="2">
      <w:start w:val="0"/>
      <w:numFmt w:val="bullet"/>
      <w:lvlText w:val="•"/>
      <w:lvlJc w:val="left"/>
      <w:pPr>
        <w:ind w:left="475" w:hanging="227"/>
      </w:pPr>
      <w:rPr/>
    </w:lvl>
    <w:lvl w:ilvl="3">
      <w:start w:val="0"/>
      <w:numFmt w:val="bullet"/>
      <w:lvlText w:val="•"/>
      <w:lvlJc w:val="left"/>
      <w:pPr>
        <w:ind w:left="662" w:hanging="227"/>
      </w:pPr>
      <w:rPr/>
    </w:lvl>
    <w:lvl w:ilvl="4">
      <w:start w:val="0"/>
      <w:numFmt w:val="bullet"/>
      <w:lvlText w:val="•"/>
      <w:lvlJc w:val="left"/>
      <w:pPr>
        <w:ind w:left="850" w:hanging="227"/>
      </w:pPr>
      <w:rPr/>
    </w:lvl>
    <w:lvl w:ilvl="5">
      <w:start w:val="0"/>
      <w:numFmt w:val="bullet"/>
      <w:lvlText w:val="•"/>
      <w:lvlJc w:val="left"/>
      <w:pPr>
        <w:ind w:left="1037" w:hanging="227"/>
      </w:pPr>
      <w:rPr/>
    </w:lvl>
    <w:lvl w:ilvl="6">
      <w:start w:val="0"/>
      <w:numFmt w:val="bullet"/>
      <w:lvlText w:val="•"/>
      <w:lvlJc w:val="left"/>
      <w:pPr>
        <w:ind w:left="1225" w:hanging="227"/>
      </w:pPr>
      <w:rPr/>
    </w:lvl>
    <w:lvl w:ilvl="7">
      <w:start w:val="0"/>
      <w:numFmt w:val="bullet"/>
      <w:lvlText w:val="•"/>
      <w:lvlJc w:val="left"/>
      <w:pPr>
        <w:ind w:left="1412" w:hanging="227.00000000000023"/>
      </w:pPr>
      <w:rPr/>
    </w:lvl>
    <w:lvl w:ilvl="8">
      <w:start w:val="0"/>
      <w:numFmt w:val="bullet"/>
      <w:lvlText w:val="•"/>
      <w:lvlJc w:val="left"/>
      <w:pPr>
        <w:ind w:left="1600" w:hanging="227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before="59" w:line="240" w:lineRule="auto"/>
      <w:ind w:left="453" w:right="915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