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5FF0F" w14:textId="77777777" w:rsidR="008A7838" w:rsidRPr="00C45974" w:rsidRDefault="008A7838" w:rsidP="00383F1F">
      <w:pPr>
        <w:spacing w:line="276" w:lineRule="auto"/>
        <w:jc w:val="center"/>
        <w:rPr>
          <w:b/>
          <w:color w:val="000000" w:themeColor="text1"/>
          <w:sz w:val="22"/>
          <w:szCs w:val="22"/>
        </w:rPr>
      </w:pPr>
      <w:bookmarkStart w:id="0" w:name="_Hlk122076347"/>
      <w:bookmarkStart w:id="1" w:name="_Hlk122076480"/>
      <w:bookmarkStart w:id="2" w:name="_Hlk122076599"/>
      <w:bookmarkStart w:id="3" w:name="_Hlk122076485"/>
      <w:r w:rsidRPr="00C45974">
        <w:rPr>
          <w:b/>
          <w:sz w:val="22"/>
          <w:szCs w:val="22"/>
        </w:rPr>
        <w:t>ПАСПОРТ</w:t>
      </w:r>
      <w:r w:rsidR="00E2261A" w:rsidRPr="00C45974">
        <w:rPr>
          <w:b/>
          <w:sz w:val="22"/>
          <w:szCs w:val="22"/>
        </w:rPr>
        <w:t> </w:t>
      </w:r>
      <w:r w:rsidRPr="00C45974">
        <w:rPr>
          <w:b/>
          <w:color w:val="000000" w:themeColor="text1"/>
          <w:sz w:val="22"/>
          <w:szCs w:val="22"/>
        </w:rPr>
        <w:t>№</w:t>
      </w:r>
      <w:r w:rsidR="00E2261A" w:rsidRPr="00C45974">
        <w:rPr>
          <w:b/>
          <w:color w:val="000000" w:themeColor="text1"/>
          <w:sz w:val="22"/>
          <w:szCs w:val="22"/>
        </w:rPr>
        <w:t> </w:t>
      </w:r>
      <w:r w:rsidRPr="00C45974">
        <w:rPr>
          <w:b/>
          <w:color w:val="000000" w:themeColor="text1"/>
          <w:sz w:val="22"/>
          <w:szCs w:val="22"/>
        </w:rPr>
        <w:t>_</w:t>
      </w:r>
      <w:r w:rsidR="00E2261A" w:rsidRPr="00C45974">
        <w:rPr>
          <w:b/>
          <w:color w:val="000000" w:themeColor="text1"/>
          <w:sz w:val="22"/>
          <w:szCs w:val="22"/>
        </w:rPr>
        <w:t>___</w:t>
      </w:r>
      <w:r w:rsidRPr="00C45974">
        <w:rPr>
          <w:b/>
          <w:color w:val="000000" w:themeColor="text1"/>
          <w:sz w:val="22"/>
          <w:szCs w:val="22"/>
        </w:rPr>
        <w:t>_____</w:t>
      </w:r>
    </w:p>
    <w:p w14:paraId="3A7BBD01" w14:textId="6D7A7BBC" w:rsidR="00C564B9" w:rsidRDefault="00E349DA" w:rsidP="00383F1F">
      <w:pPr>
        <w:pStyle w:val="2"/>
        <w:spacing w:after="0" w:line="276" w:lineRule="auto"/>
        <w:ind w:left="0"/>
        <w:jc w:val="center"/>
        <w:rPr>
          <w:rFonts w:ascii="Times New Roman" w:hAnsi="Times New Roman"/>
          <w:b/>
          <w:caps/>
          <w:color w:val="000000" w:themeColor="text1"/>
        </w:rPr>
      </w:pPr>
      <w:r>
        <w:rPr>
          <w:rFonts w:ascii="Times New Roman" w:hAnsi="Times New Roman"/>
          <w:b/>
          <w:color w:val="000000" w:themeColor="text1"/>
        </w:rPr>
        <w:t>П</w:t>
      </w:r>
      <w:r w:rsidRPr="00D73D94">
        <w:rPr>
          <w:rFonts w:ascii="Times New Roman" w:hAnsi="Times New Roman"/>
          <w:b/>
          <w:color w:val="000000" w:themeColor="text1"/>
        </w:rPr>
        <w:t xml:space="preserve">ротяженные </w:t>
      </w:r>
      <w:r>
        <w:rPr>
          <w:rFonts w:ascii="Times New Roman" w:hAnsi="Times New Roman"/>
          <w:b/>
          <w:color w:val="000000" w:themeColor="text1"/>
        </w:rPr>
        <w:t>а</w:t>
      </w:r>
      <w:r w:rsidR="00D73D94" w:rsidRPr="00D73D94">
        <w:rPr>
          <w:rFonts w:ascii="Times New Roman" w:hAnsi="Times New Roman"/>
          <w:b/>
          <w:color w:val="000000" w:themeColor="text1"/>
        </w:rPr>
        <w:t>нодные заземлители</w:t>
      </w:r>
      <w:r w:rsidR="004E44DF" w:rsidRPr="004E44DF">
        <w:rPr>
          <w:rFonts w:ascii="Times New Roman" w:hAnsi="Times New Roman"/>
          <w:b/>
          <w:color w:val="000000" w:themeColor="text1"/>
        </w:rPr>
        <w:t xml:space="preserve"> </w:t>
      </w:r>
      <w:r w:rsidR="00D2551C">
        <w:rPr>
          <w:rFonts w:ascii="Times New Roman" w:hAnsi="Times New Roman"/>
          <w:b/>
          <w:color w:val="000000" w:themeColor="text1"/>
        </w:rPr>
        <w:t>т</w:t>
      </w:r>
      <w:r>
        <w:rPr>
          <w:rFonts w:ascii="Times New Roman" w:hAnsi="Times New Roman"/>
          <w:b/>
          <w:color w:val="000000" w:themeColor="text1"/>
        </w:rPr>
        <w:t>ипа П</w:t>
      </w:r>
      <w:r w:rsidR="00D73D94" w:rsidRPr="00D73D94">
        <w:rPr>
          <w:rFonts w:ascii="Times New Roman" w:hAnsi="Times New Roman"/>
          <w:b/>
          <w:caps/>
          <w:color w:val="000000" w:themeColor="text1"/>
        </w:rPr>
        <w:t>АЗ.</w:t>
      </w:r>
      <w:r>
        <w:rPr>
          <w:rFonts w:ascii="Times New Roman" w:hAnsi="Times New Roman"/>
          <w:b/>
          <w:caps/>
          <w:color w:val="000000" w:themeColor="text1"/>
        </w:rPr>
        <w:t>ГСТ</w:t>
      </w:r>
    </w:p>
    <w:p w14:paraId="0EE9C9AB" w14:textId="100D8D2F" w:rsidR="004E44DF" w:rsidRPr="009F343C" w:rsidRDefault="004E44DF" w:rsidP="00383F1F">
      <w:pPr>
        <w:pStyle w:val="2"/>
        <w:spacing w:after="0" w:line="276" w:lineRule="auto"/>
        <w:ind w:left="0"/>
        <w:jc w:val="center"/>
        <w:rPr>
          <w:rFonts w:ascii="Times New Roman" w:hAnsi="Times New Roman"/>
          <w:b/>
          <w:caps/>
          <w:color w:val="000000" w:themeColor="text1"/>
        </w:rPr>
      </w:pPr>
      <w:r>
        <w:rPr>
          <w:rFonts w:ascii="Times New Roman" w:hAnsi="Times New Roman"/>
          <w:b/>
          <w:color w:val="000000" w:themeColor="text1"/>
        </w:rPr>
        <w:t>П</w:t>
      </w:r>
      <w:r w:rsidRPr="00D73D94">
        <w:rPr>
          <w:rFonts w:ascii="Times New Roman" w:hAnsi="Times New Roman"/>
          <w:b/>
          <w:caps/>
          <w:color w:val="000000" w:themeColor="text1"/>
        </w:rPr>
        <w:t>АЗ.</w:t>
      </w:r>
      <w:r>
        <w:rPr>
          <w:rFonts w:ascii="Times New Roman" w:hAnsi="Times New Roman"/>
          <w:b/>
          <w:caps/>
          <w:color w:val="000000" w:themeColor="text1"/>
        </w:rPr>
        <w:t>ГСТ</w:t>
      </w:r>
      <w:r w:rsidRPr="004E44DF">
        <w:rPr>
          <w:rFonts w:ascii="Times New Roman" w:hAnsi="Times New Roman"/>
          <w:b/>
          <w:caps/>
          <w:color w:val="000000" w:themeColor="text1"/>
        </w:rPr>
        <w:t xml:space="preserve"> </w:t>
      </w:r>
      <w:r w:rsidRPr="009F343C">
        <w:rPr>
          <w:rFonts w:ascii="Times New Roman" w:hAnsi="Times New Roman"/>
          <w:b/>
          <w:caps/>
          <w:color w:val="000000" w:themeColor="text1"/>
        </w:rPr>
        <w:t>__________________________</w:t>
      </w:r>
    </w:p>
    <w:p w14:paraId="411F23F8" w14:textId="1E98BF76" w:rsidR="009C6FD4" w:rsidRPr="00C45974" w:rsidRDefault="00DA325E" w:rsidP="00DA325E">
      <w:pPr>
        <w:pStyle w:val="2"/>
        <w:spacing w:after="0" w:line="276" w:lineRule="auto"/>
        <w:ind w:left="0"/>
        <w:jc w:val="center"/>
        <w:rPr>
          <w:rFonts w:ascii="Times New Roman" w:hAnsi="Times New Roman"/>
          <w:b/>
          <w:caps/>
          <w:color w:val="000000" w:themeColor="text1"/>
        </w:rPr>
      </w:pPr>
      <w:r w:rsidRPr="00DA325E">
        <w:rPr>
          <w:rFonts w:ascii="Times New Roman" w:hAnsi="Times New Roman"/>
          <w:b/>
          <w:caps/>
          <w:color w:val="000000" w:themeColor="text1"/>
        </w:rPr>
        <w:t xml:space="preserve">ТУ </w:t>
      </w:r>
      <w:r w:rsidR="00E349DA" w:rsidRPr="00E349DA">
        <w:rPr>
          <w:rFonts w:ascii="Times New Roman" w:hAnsi="Times New Roman"/>
          <w:b/>
          <w:caps/>
          <w:color w:val="000000" w:themeColor="text1"/>
        </w:rPr>
        <w:t>3435-011-88388785-2016</w:t>
      </w:r>
      <w:r w:rsidR="00B5350F">
        <w:rPr>
          <w:rFonts w:ascii="Times New Roman" w:hAnsi="Times New Roman"/>
          <w:b/>
          <w:caps/>
          <w:color w:val="000000" w:themeColor="text1"/>
        </w:rPr>
        <w:t xml:space="preserve"> </w:t>
      </w:r>
      <w:r w:rsidR="002E1A3A">
        <w:rPr>
          <w:rFonts w:ascii="Times New Roman" w:hAnsi="Times New Roman"/>
          <w:b/>
          <w:caps/>
          <w:color w:val="000000" w:themeColor="text1"/>
        </w:rPr>
        <w:t>(</w:t>
      </w:r>
      <w:r w:rsidR="002E1A3A" w:rsidRPr="00494E32">
        <w:rPr>
          <w:rStyle w:val="50"/>
        </w:rPr>
        <w:t xml:space="preserve">с </w:t>
      </w:r>
      <w:r w:rsidR="002E1A3A">
        <w:rPr>
          <w:rStyle w:val="50"/>
        </w:rPr>
        <w:t>изм</w:t>
      </w:r>
      <w:r w:rsidR="002E1A3A" w:rsidRPr="00494E32">
        <w:rPr>
          <w:rStyle w:val="50"/>
        </w:rPr>
        <w:t>. №</w:t>
      </w:r>
      <w:r w:rsidR="002E1A3A">
        <w:rPr>
          <w:rStyle w:val="50"/>
        </w:rPr>
        <w:t> </w:t>
      </w:r>
      <w:r w:rsidR="00E349DA">
        <w:rPr>
          <w:rStyle w:val="50"/>
        </w:rPr>
        <w:t>5</w:t>
      </w:r>
      <w:r w:rsidR="002E1A3A">
        <w:rPr>
          <w:rStyle w:val="50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247"/>
        <w:gridCol w:w="5382"/>
      </w:tblGrid>
      <w:tr w:rsidR="00A443CB" w:rsidRPr="00C45974" w14:paraId="59567548" w14:textId="77777777" w:rsidTr="00AF43ED">
        <w:trPr>
          <w:trHeight w:val="513"/>
        </w:trPr>
        <w:tc>
          <w:tcPr>
            <w:tcW w:w="4248" w:type="dxa"/>
            <w:vAlign w:val="center"/>
          </w:tcPr>
          <w:p w14:paraId="3C0AC84B" w14:textId="77777777" w:rsidR="00A443CB" w:rsidRPr="00C45974" w:rsidRDefault="00A443CB" w:rsidP="001A0660">
            <w:pPr>
              <w:spacing w:line="276" w:lineRule="auto"/>
              <w:rPr>
                <w:b/>
                <w:color w:val="000000" w:themeColor="text1"/>
                <w:sz w:val="22"/>
                <w:szCs w:val="22"/>
              </w:rPr>
            </w:pPr>
            <w:r w:rsidRPr="00C45974">
              <w:rPr>
                <w:b/>
                <w:color w:val="000000" w:themeColor="text1"/>
                <w:sz w:val="22"/>
                <w:szCs w:val="22"/>
              </w:rPr>
              <w:t>Номер/дата спецификации</w:t>
            </w:r>
          </w:p>
        </w:tc>
        <w:tc>
          <w:tcPr>
            <w:tcW w:w="5386" w:type="dxa"/>
            <w:vAlign w:val="center"/>
          </w:tcPr>
          <w:p w14:paraId="04B2C5AF" w14:textId="77777777" w:rsidR="00A443CB" w:rsidRPr="00C45974" w:rsidRDefault="00A443CB" w:rsidP="001A0660">
            <w:pPr>
              <w:pStyle w:val="2"/>
              <w:spacing w:line="276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443CB" w:rsidRPr="00C45974" w14:paraId="262E3222" w14:textId="77777777" w:rsidTr="00AF43ED">
        <w:trPr>
          <w:trHeight w:val="513"/>
        </w:trPr>
        <w:tc>
          <w:tcPr>
            <w:tcW w:w="4248" w:type="dxa"/>
            <w:vAlign w:val="center"/>
          </w:tcPr>
          <w:p w14:paraId="64DE3986" w14:textId="70BBBC2C" w:rsidR="00A443CB" w:rsidRPr="00C45974" w:rsidRDefault="00A443CB" w:rsidP="001A0660">
            <w:pPr>
              <w:spacing w:line="276" w:lineRule="auto"/>
              <w:rPr>
                <w:b/>
                <w:color w:val="000000" w:themeColor="text1"/>
                <w:sz w:val="22"/>
                <w:szCs w:val="22"/>
              </w:rPr>
            </w:pPr>
            <w:r w:rsidRPr="00C45974">
              <w:rPr>
                <w:b/>
                <w:color w:val="000000" w:themeColor="text1"/>
                <w:sz w:val="22"/>
                <w:szCs w:val="22"/>
              </w:rPr>
              <w:t>№ сопровод</w:t>
            </w:r>
            <w:r w:rsidR="00EB4D38" w:rsidRPr="00C45974">
              <w:rPr>
                <w:b/>
                <w:color w:val="000000" w:themeColor="text1"/>
                <w:sz w:val="22"/>
                <w:szCs w:val="22"/>
              </w:rPr>
              <w:t xml:space="preserve">ительного </w:t>
            </w:r>
            <w:r w:rsidRPr="00C45974">
              <w:rPr>
                <w:b/>
                <w:color w:val="000000" w:themeColor="text1"/>
                <w:sz w:val="22"/>
                <w:szCs w:val="22"/>
              </w:rPr>
              <w:t>документа, № т/с</w:t>
            </w:r>
          </w:p>
        </w:tc>
        <w:tc>
          <w:tcPr>
            <w:tcW w:w="5386" w:type="dxa"/>
            <w:vAlign w:val="center"/>
          </w:tcPr>
          <w:p w14:paraId="3C51B8E0" w14:textId="77777777" w:rsidR="00A443CB" w:rsidRPr="00C45974" w:rsidRDefault="00A443CB" w:rsidP="001A0660">
            <w:pPr>
              <w:pStyle w:val="2"/>
              <w:spacing w:line="276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443CB" w:rsidRPr="00C45974" w14:paraId="43F51572" w14:textId="77777777" w:rsidTr="00AF43ED">
        <w:trPr>
          <w:trHeight w:val="513"/>
        </w:trPr>
        <w:tc>
          <w:tcPr>
            <w:tcW w:w="4248" w:type="dxa"/>
            <w:vAlign w:val="center"/>
          </w:tcPr>
          <w:p w14:paraId="55460423" w14:textId="77777777" w:rsidR="00A443CB" w:rsidRPr="00C45974" w:rsidRDefault="00A443CB" w:rsidP="001A0660">
            <w:pPr>
              <w:spacing w:line="276" w:lineRule="auto"/>
              <w:rPr>
                <w:b/>
                <w:color w:val="000000" w:themeColor="text1"/>
                <w:sz w:val="22"/>
                <w:szCs w:val="22"/>
              </w:rPr>
            </w:pPr>
            <w:r w:rsidRPr="00C45974">
              <w:rPr>
                <w:b/>
                <w:color w:val="000000" w:themeColor="text1"/>
                <w:sz w:val="22"/>
                <w:szCs w:val="22"/>
              </w:rPr>
              <w:t>Пункт назначения</w:t>
            </w:r>
          </w:p>
        </w:tc>
        <w:tc>
          <w:tcPr>
            <w:tcW w:w="5386" w:type="dxa"/>
            <w:vAlign w:val="center"/>
          </w:tcPr>
          <w:p w14:paraId="7A199EFC" w14:textId="77777777" w:rsidR="00A443CB" w:rsidRPr="00C45974" w:rsidRDefault="00A443CB" w:rsidP="001A0660">
            <w:pPr>
              <w:pStyle w:val="2"/>
              <w:spacing w:line="276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443CB" w:rsidRPr="00C45974" w14:paraId="1E0C2567" w14:textId="77777777" w:rsidTr="00AF43ED">
        <w:trPr>
          <w:trHeight w:val="513"/>
        </w:trPr>
        <w:tc>
          <w:tcPr>
            <w:tcW w:w="4248" w:type="dxa"/>
            <w:vAlign w:val="center"/>
          </w:tcPr>
          <w:p w14:paraId="2C447F78" w14:textId="41005E6A" w:rsidR="00A443CB" w:rsidRPr="00C45974" w:rsidRDefault="00A443CB" w:rsidP="001A0660">
            <w:pPr>
              <w:spacing w:line="276" w:lineRule="auto"/>
              <w:rPr>
                <w:b/>
                <w:color w:val="000000" w:themeColor="text1"/>
                <w:sz w:val="22"/>
                <w:szCs w:val="22"/>
              </w:rPr>
            </w:pPr>
            <w:r w:rsidRPr="00C45974">
              <w:rPr>
                <w:b/>
                <w:color w:val="000000" w:themeColor="text1"/>
                <w:sz w:val="22"/>
                <w:szCs w:val="22"/>
              </w:rPr>
              <w:t>Грузополучатель/Заказчик</w:t>
            </w:r>
          </w:p>
        </w:tc>
        <w:tc>
          <w:tcPr>
            <w:tcW w:w="5386" w:type="dxa"/>
            <w:vAlign w:val="center"/>
          </w:tcPr>
          <w:p w14:paraId="5ADAFC41" w14:textId="77777777" w:rsidR="00A443CB" w:rsidRPr="00C45974" w:rsidRDefault="00A443CB" w:rsidP="001A0660">
            <w:pPr>
              <w:pStyle w:val="2"/>
              <w:spacing w:line="276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8431BC" w:rsidRPr="00C45974" w14:paraId="4D468E27" w14:textId="77777777" w:rsidTr="00AF43ED">
        <w:trPr>
          <w:trHeight w:val="513"/>
        </w:trPr>
        <w:tc>
          <w:tcPr>
            <w:tcW w:w="4248" w:type="dxa"/>
            <w:vAlign w:val="center"/>
          </w:tcPr>
          <w:p w14:paraId="75EF754F" w14:textId="05EE402E" w:rsidR="008431BC" w:rsidRPr="00C45974" w:rsidRDefault="008431BC" w:rsidP="001A0660">
            <w:pPr>
              <w:spacing w:line="276" w:lineRule="auto"/>
              <w:rPr>
                <w:b/>
                <w:color w:val="000000" w:themeColor="text1"/>
                <w:sz w:val="22"/>
                <w:szCs w:val="22"/>
              </w:rPr>
            </w:pPr>
            <w:r w:rsidRPr="00C45974">
              <w:rPr>
                <w:b/>
                <w:color w:val="000000" w:themeColor="text1"/>
                <w:sz w:val="22"/>
                <w:szCs w:val="22"/>
              </w:rPr>
              <w:t>Объект (участок) строительства</w:t>
            </w:r>
          </w:p>
        </w:tc>
        <w:tc>
          <w:tcPr>
            <w:tcW w:w="5386" w:type="dxa"/>
            <w:vAlign w:val="center"/>
          </w:tcPr>
          <w:p w14:paraId="7E74434B" w14:textId="77777777" w:rsidR="008431BC" w:rsidRPr="00C45974" w:rsidRDefault="008431BC" w:rsidP="001A0660">
            <w:pPr>
              <w:pStyle w:val="2"/>
              <w:spacing w:line="276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443CB" w:rsidRPr="00C45974" w14:paraId="6678B223" w14:textId="77777777" w:rsidTr="00AF43ED">
        <w:trPr>
          <w:trHeight w:val="513"/>
        </w:trPr>
        <w:tc>
          <w:tcPr>
            <w:tcW w:w="4248" w:type="dxa"/>
            <w:vAlign w:val="center"/>
          </w:tcPr>
          <w:p w14:paraId="5303A773" w14:textId="77777777" w:rsidR="00A443CB" w:rsidRPr="00C45974" w:rsidRDefault="00A443CB" w:rsidP="001A0660">
            <w:pPr>
              <w:spacing w:line="276" w:lineRule="auto"/>
              <w:rPr>
                <w:b/>
                <w:color w:val="000000" w:themeColor="text1"/>
                <w:sz w:val="22"/>
                <w:szCs w:val="22"/>
              </w:rPr>
            </w:pPr>
            <w:r w:rsidRPr="00C45974">
              <w:rPr>
                <w:b/>
                <w:color w:val="000000" w:themeColor="text1"/>
                <w:sz w:val="22"/>
                <w:szCs w:val="22"/>
              </w:rPr>
              <w:t>Дата отгрузки</w:t>
            </w:r>
          </w:p>
        </w:tc>
        <w:tc>
          <w:tcPr>
            <w:tcW w:w="5386" w:type="dxa"/>
            <w:vAlign w:val="center"/>
          </w:tcPr>
          <w:p w14:paraId="4E3BC81C" w14:textId="77777777" w:rsidR="00A443CB" w:rsidRPr="00C45974" w:rsidRDefault="00A443CB" w:rsidP="001A0660">
            <w:pPr>
              <w:pStyle w:val="2"/>
              <w:spacing w:after="0" w:line="276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14:paraId="0919C0EC" w14:textId="77777777" w:rsidR="00A443CB" w:rsidRPr="00C45974" w:rsidRDefault="00A443CB" w:rsidP="008E6B75">
      <w:pPr>
        <w:pStyle w:val="2"/>
        <w:spacing w:after="0" w:line="276" w:lineRule="auto"/>
        <w:ind w:left="0"/>
        <w:rPr>
          <w:rFonts w:ascii="Times New Roman" w:hAnsi="Times New Roman"/>
          <w:caps/>
          <w:color w:val="000000" w:themeColor="text1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97"/>
        <w:gridCol w:w="7371"/>
      </w:tblGrid>
      <w:tr w:rsidR="00C8276D" w:rsidRPr="00C8276D" w14:paraId="627E8A32" w14:textId="34DB1E47" w:rsidTr="00D73D94">
        <w:trPr>
          <w:trHeight w:val="510"/>
        </w:trPr>
        <w:tc>
          <w:tcPr>
            <w:tcW w:w="2297" w:type="dxa"/>
            <w:vAlign w:val="center"/>
          </w:tcPr>
          <w:p w14:paraId="62B3B65C" w14:textId="53586412" w:rsidR="008A7838" w:rsidRPr="00C8276D" w:rsidRDefault="008A7838" w:rsidP="004E22DA">
            <w:pPr>
              <w:spacing w:line="276" w:lineRule="auto"/>
              <w:rPr>
                <w:b/>
                <w:sz w:val="22"/>
                <w:szCs w:val="22"/>
              </w:rPr>
            </w:pPr>
            <w:r w:rsidRPr="00C8276D">
              <w:rPr>
                <w:b/>
                <w:sz w:val="22"/>
                <w:szCs w:val="22"/>
              </w:rPr>
              <w:t>Назначение</w:t>
            </w:r>
          </w:p>
        </w:tc>
        <w:tc>
          <w:tcPr>
            <w:tcW w:w="7371" w:type="dxa"/>
            <w:vAlign w:val="center"/>
          </w:tcPr>
          <w:p w14:paraId="2367DC63" w14:textId="41FC81AE" w:rsidR="008A7838" w:rsidRPr="00451281" w:rsidRDefault="00E349DA" w:rsidP="00C13ED3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E349DA">
              <w:rPr>
                <w:sz w:val="22"/>
                <w:szCs w:val="22"/>
              </w:rPr>
              <w:t>ПАЗ.ГСТ предназначены для работы в установках катодной защиты систем электрохимической защиты от коррозии подземных объектов магистральных нефте- и газопроводов, сетях газораспределения, нефтепродуктопроводов, других одиночных и многониточных трубопроводов, предназначенных для транспортировки жидких и газообразных сред, морских причальных и портовых гидротехнических сооружениях, а также резервуаров и емкостного оборудования с водными средами.</w:t>
            </w:r>
          </w:p>
        </w:tc>
      </w:tr>
      <w:tr w:rsidR="00C8276D" w:rsidRPr="00C8276D" w14:paraId="46C13B11" w14:textId="77777777" w:rsidTr="00D73D94">
        <w:trPr>
          <w:trHeight w:val="510"/>
        </w:trPr>
        <w:tc>
          <w:tcPr>
            <w:tcW w:w="2297" w:type="dxa"/>
            <w:vAlign w:val="center"/>
          </w:tcPr>
          <w:p w14:paraId="157BB02B" w14:textId="77777777" w:rsidR="008A7838" w:rsidRPr="00C8276D" w:rsidRDefault="008A7838" w:rsidP="004E22DA">
            <w:pPr>
              <w:spacing w:line="276" w:lineRule="auto"/>
              <w:rPr>
                <w:b/>
                <w:sz w:val="22"/>
                <w:szCs w:val="22"/>
              </w:rPr>
            </w:pPr>
            <w:r w:rsidRPr="00C8276D">
              <w:rPr>
                <w:b/>
                <w:sz w:val="22"/>
                <w:szCs w:val="22"/>
              </w:rPr>
              <w:t>Устройство</w:t>
            </w:r>
          </w:p>
        </w:tc>
        <w:tc>
          <w:tcPr>
            <w:tcW w:w="7371" w:type="dxa"/>
            <w:vAlign w:val="center"/>
          </w:tcPr>
          <w:p w14:paraId="45220FB4" w14:textId="2BA3CFF9" w:rsidR="00D73D94" w:rsidRPr="00451281" w:rsidRDefault="00E349DA" w:rsidP="00C13ED3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E349DA">
              <w:rPr>
                <w:sz w:val="22"/>
                <w:szCs w:val="22"/>
              </w:rPr>
              <w:t>ПАЗ.ГСТ выполняют роль малорастворимых составляющих анодного заземления, осуществляющего контакт положительного полюса преобразователя установки катодной защиты с грунтом (средой)</w:t>
            </w:r>
          </w:p>
        </w:tc>
      </w:tr>
      <w:tr w:rsidR="00203522" w:rsidRPr="00C8276D" w14:paraId="35215C19" w14:textId="77777777" w:rsidTr="00D73D94">
        <w:trPr>
          <w:trHeight w:val="510"/>
        </w:trPr>
        <w:tc>
          <w:tcPr>
            <w:tcW w:w="2297" w:type="dxa"/>
            <w:vAlign w:val="center"/>
          </w:tcPr>
          <w:p w14:paraId="1783B949" w14:textId="5B3A1F86" w:rsidR="00203522" w:rsidRPr="00DF01A0" w:rsidRDefault="00203522" w:rsidP="00B750A6">
            <w:pPr>
              <w:spacing w:line="276" w:lineRule="auto"/>
              <w:rPr>
                <w:b/>
                <w:sz w:val="22"/>
                <w:szCs w:val="22"/>
              </w:rPr>
            </w:pPr>
            <w:r w:rsidRPr="00DF01A0">
              <w:rPr>
                <w:b/>
                <w:sz w:val="22"/>
                <w:szCs w:val="22"/>
              </w:rPr>
              <w:t xml:space="preserve">Типы </w:t>
            </w:r>
            <w:r w:rsidR="00C13ED3">
              <w:rPr>
                <w:b/>
                <w:sz w:val="22"/>
                <w:szCs w:val="22"/>
              </w:rPr>
              <w:t>исполнений</w:t>
            </w:r>
          </w:p>
        </w:tc>
        <w:tc>
          <w:tcPr>
            <w:tcW w:w="7371" w:type="dxa"/>
            <w:vAlign w:val="center"/>
          </w:tcPr>
          <w:p w14:paraId="307003E3" w14:textId="0A31A297" w:rsidR="00E349DA" w:rsidRPr="00E349DA" w:rsidRDefault="00E349DA" w:rsidP="00E349DA">
            <w:pPr>
              <w:pStyle w:val="a4"/>
              <w:numPr>
                <w:ilvl w:val="0"/>
                <w:numId w:val="0"/>
              </w:numPr>
              <w:tabs>
                <w:tab w:val="clear" w:pos="1134"/>
                <w:tab w:val="left" w:pos="171"/>
              </w:tabs>
              <w:spacing w:line="240" w:lineRule="auto"/>
              <w:rPr>
                <w:sz w:val="22"/>
              </w:rPr>
            </w:pPr>
            <w:r w:rsidRPr="00E349DA">
              <w:rPr>
                <w:sz w:val="22"/>
              </w:rPr>
              <w:t>Протяженные анодные заземлители изготавливают следующих типов:</w:t>
            </w:r>
          </w:p>
          <w:p w14:paraId="5451D755" w14:textId="60BB6351" w:rsidR="00E349DA" w:rsidRPr="00E349DA" w:rsidRDefault="00E349DA" w:rsidP="00E349DA">
            <w:pPr>
              <w:pStyle w:val="a4"/>
              <w:tabs>
                <w:tab w:val="clear" w:pos="1134"/>
                <w:tab w:val="left" w:pos="313"/>
              </w:tabs>
              <w:spacing w:line="240" w:lineRule="auto"/>
              <w:ind w:left="0" w:firstLine="0"/>
              <w:rPr>
                <w:sz w:val="22"/>
              </w:rPr>
            </w:pPr>
            <w:r w:rsidRPr="00E349DA">
              <w:rPr>
                <w:rFonts w:eastAsia="Times New Roman" w:cs="Times New Roman"/>
                <w:color w:val="auto"/>
                <w:sz w:val="22"/>
                <w:lang w:eastAsia="ar-SA"/>
              </w:rPr>
              <w:t xml:space="preserve">РПДК с </w:t>
            </w:r>
            <w:r w:rsidRPr="00E349DA">
              <w:rPr>
                <w:sz w:val="22"/>
              </w:rPr>
              <w:t>рабочим элементом из электропроводного полимера (полиэтилен, наполненный углеродным компонентом – сажей)</w:t>
            </w:r>
            <w:r>
              <w:rPr>
                <w:sz w:val="22"/>
              </w:rPr>
              <w:t>;</w:t>
            </w:r>
          </w:p>
          <w:p w14:paraId="3367EDFA" w14:textId="55B4DF70" w:rsidR="00203522" w:rsidRPr="00451281" w:rsidRDefault="00E349DA" w:rsidP="00E349DA">
            <w:pPr>
              <w:pStyle w:val="a4"/>
              <w:tabs>
                <w:tab w:val="clear" w:pos="1134"/>
                <w:tab w:val="left" w:pos="313"/>
              </w:tabs>
              <w:spacing w:line="240" w:lineRule="auto"/>
              <w:ind w:left="0" w:firstLine="0"/>
              <w:rPr>
                <w:rFonts w:eastAsia="Times New Roman" w:cs="Times New Roman"/>
                <w:color w:val="auto"/>
                <w:sz w:val="22"/>
                <w:lang w:eastAsia="ar-SA"/>
              </w:rPr>
            </w:pPr>
            <w:r w:rsidRPr="00E349DA">
              <w:rPr>
                <w:sz w:val="22"/>
              </w:rPr>
              <w:t>ОПДК с рабочим элементом на основе титана с покрытием из смешанных оксидов металлов (ММО)</w:t>
            </w:r>
          </w:p>
        </w:tc>
      </w:tr>
      <w:tr w:rsidR="00DF01A0" w:rsidRPr="00C8276D" w14:paraId="1605C142" w14:textId="77777777" w:rsidTr="00D73D94">
        <w:trPr>
          <w:trHeight w:val="510"/>
        </w:trPr>
        <w:tc>
          <w:tcPr>
            <w:tcW w:w="2297" w:type="dxa"/>
            <w:vAlign w:val="center"/>
          </w:tcPr>
          <w:p w14:paraId="771D966D" w14:textId="6C2C838E" w:rsidR="00DF01A0" w:rsidRDefault="00DF01A0" w:rsidP="00DF01A0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Специальные характеристики продукции (СХП)</w:t>
            </w:r>
          </w:p>
        </w:tc>
        <w:tc>
          <w:tcPr>
            <w:tcW w:w="7371" w:type="dxa"/>
            <w:vAlign w:val="center"/>
          </w:tcPr>
          <w:p w14:paraId="4520CA82" w14:textId="18FB1FD8" w:rsidR="00DF01A0" w:rsidRPr="00451281" w:rsidRDefault="0059639D" w:rsidP="00DF01A0">
            <w:pPr>
              <w:spacing w:line="264" w:lineRule="auto"/>
              <w:jc w:val="both"/>
              <w:rPr>
                <w:sz w:val="22"/>
                <w:szCs w:val="22"/>
                <w:highlight w:val="yellow"/>
              </w:rPr>
            </w:pPr>
            <w:r w:rsidRPr="00451281">
              <w:rPr>
                <w:sz w:val="22"/>
                <w:szCs w:val="22"/>
              </w:rPr>
              <w:t>Сопротивление изоляции контактного узла</w:t>
            </w:r>
            <w:r w:rsidR="00B952BA" w:rsidRPr="00451281">
              <w:rPr>
                <w:sz w:val="22"/>
                <w:szCs w:val="22"/>
              </w:rPr>
              <w:t xml:space="preserve"> заземлителя.</w:t>
            </w:r>
          </w:p>
        </w:tc>
      </w:tr>
      <w:tr w:rsidR="00DF01A0" w:rsidRPr="00C8276D" w14:paraId="0A7A74BF" w14:textId="77777777" w:rsidTr="00D73D94">
        <w:trPr>
          <w:trHeight w:val="510"/>
        </w:trPr>
        <w:tc>
          <w:tcPr>
            <w:tcW w:w="2297" w:type="dxa"/>
            <w:vAlign w:val="center"/>
          </w:tcPr>
          <w:p w14:paraId="676FCC0A" w14:textId="0A6B851C" w:rsidR="00DF01A0" w:rsidRDefault="00DF01A0" w:rsidP="00DF01A0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Особо ответственные процессы (ООП)</w:t>
            </w:r>
          </w:p>
        </w:tc>
        <w:tc>
          <w:tcPr>
            <w:tcW w:w="7371" w:type="dxa"/>
            <w:vAlign w:val="center"/>
          </w:tcPr>
          <w:p w14:paraId="46F39A7C" w14:textId="75016B33" w:rsidR="00DF01A0" w:rsidRPr="00451281" w:rsidRDefault="0059639D" w:rsidP="00DF01A0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451281">
              <w:rPr>
                <w:sz w:val="22"/>
                <w:szCs w:val="22"/>
              </w:rPr>
              <w:t>Герметизация контактного узла заземлителя</w:t>
            </w:r>
            <w:r w:rsidR="00B952BA" w:rsidRPr="00451281">
              <w:rPr>
                <w:sz w:val="22"/>
                <w:szCs w:val="22"/>
              </w:rPr>
              <w:t>.</w:t>
            </w:r>
          </w:p>
        </w:tc>
      </w:tr>
      <w:tr w:rsidR="002A1929" w:rsidRPr="00C8276D" w14:paraId="7786796F" w14:textId="77777777" w:rsidTr="00D73D94">
        <w:trPr>
          <w:trHeight w:val="510"/>
        </w:trPr>
        <w:tc>
          <w:tcPr>
            <w:tcW w:w="2297" w:type="dxa"/>
            <w:vAlign w:val="center"/>
          </w:tcPr>
          <w:p w14:paraId="523F0818" w14:textId="2EDFD6FC" w:rsidR="002A1929" w:rsidRDefault="002A1929" w:rsidP="002A1929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Изготовитель (производственная площадка)</w:t>
            </w:r>
          </w:p>
        </w:tc>
        <w:tc>
          <w:tcPr>
            <w:tcW w:w="7371" w:type="dxa"/>
            <w:vAlign w:val="center"/>
          </w:tcPr>
          <w:p w14:paraId="4CAB48A7" w14:textId="37E038F4" w:rsidR="00C15349" w:rsidRDefault="007E15A7" w:rsidP="00C1534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C15349">
              <w:rPr>
                <w:sz w:val="22"/>
                <w:szCs w:val="22"/>
              </w:rPr>
              <w:t>ООО «Регион</w:t>
            </w:r>
            <w:r w:rsidR="00C15349">
              <w:rPr>
                <w:sz w:val="22"/>
                <w:szCs w:val="22"/>
              </w:rPr>
              <w:t>С</w:t>
            </w:r>
            <w:r w:rsidRPr="00C15349">
              <w:rPr>
                <w:sz w:val="22"/>
                <w:szCs w:val="22"/>
              </w:rPr>
              <w:t>трой</w:t>
            </w:r>
            <w:r w:rsidR="00C15349">
              <w:rPr>
                <w:sz w:val="22"/>
                <w:szCs w:val="22"/>
              </w:rPr>
              <w:t>З</w:t>
            </w:r>
            <w:r w:rsidRPr="00C15349">
              <w:rPr>
                <w:sz w:val="22"/>
                <w:szCs w:val="22"/>
              </w:rPr>
              <w:t>аказ»</w:t>
            </w:r>
            <w:r w:rsidR="00C15349" w:rsidRPr="00C15349">
              <w:rPr>
                <w:sz w:val="22"/>
                <w:szCs w:val="22"/>
              </w:rPr>
              <w:t xml:space="preserve">, </w:t>
            </w:r>
          </w:p>
          <w:p w14:paraId="57266891" w14:textId="7BAEABAE" w:rsidR="002A1929" w:rsidRPr="007E15A7" w:rsidRDefault="00C15349" w:rsidP="00C15349">
            <w:pPr>
              <w:spacing w:line="264" w:lineRule="auto"/>
              <w:jc w:val="both"/>
              <w:rPr>
                <w:sz w:val="22"/>
                <w:szCs w:val="22"/>
                <w:highlight w:val="yellow"/>
              </w:rPr>
            </w:pPr>
            <w:r w:rsidRPr="00C15349">
              <w:rPr>
                <w:sz w:val="22"/>
                <w:szCs w:val="22"/>
              </w:rPr>
              <w:t>1401</w:t>
            </w:r>
            <w:r w:rsidR="00204F8E" w:rsidRPr="00204F8E">
              <w:rPr>
                <w:sz w:val="22"/>
                <w:szCs w:val="22"/>
              </w:rPr>
              <w:t>68</w:t>
            </w:r>
            <w:r w:rsidRPr="00C15349">
              <w:rPr>
                <w:sz w:val="22"/>
                <w:szCs w:val="22"/>
              </w:rPr>
              <w:t>, Российская Федерация, Московская область, Раменский</w:t>
            </w:r>
            <w:r>
              <w:rPr>
                <w:sz w:val="22"/>
                <w:szCs w:val="22"/>
              </w:rPr>
              <w:t xml:space="preserve"> </w:t>
            </w:r>
            <w:r w:rsidRPr="00C15349">
              <w:rPr>
                <w:sz w:val="22"/>
                <w:szCs w:val="22"/>
              </w:rPr>
              <w:t xml:space="preserve">городской округ, с. Никитское, улица Новая, </w:t>
            </w:r>
            <w:r w:rsidR="00537E39">
              <w:rPr>
                <w:sz w:val="22"/>
                <w:szCs w:val="22"/>
              </w:rPr>
              <w:t>строение</w:t>
            </w:r>
            <w:r w:rsidRPr="00C15349">
              <w:rPr>
                <w:sz w:val="22"/>
                <w:szCs w:val="22"/>
              </w:rPr>
              <w:t xml:space="preserve"> 201/2</w:t>
            </w:r>
          </w:p>
        </w:tc>
      </w:tr>
      <w:bookmarkEnd w:id="0"/>
    </w:tbl>
    <w:p w14:paraId="0C734572" w14:textId="77777777" w:rsidR="00FD0113" w:rsidRDefault="00FD0113">
      <w:pPr>
        <w:suppressAutoHyphens w:val="0"/>
        <w:spacing w:after="160" w:line="259" w:lineRule="auto"/>
        <w:rPr>
          <w:b/>
          <w:bCs/>
          <w:iCs/>
          <w:sz w:val="22"/>
          <w:szCs w:val="22"/>
          <w:lang w:eastAsia="ru-RU"/>
        </w:rPr>
      </w:pPr>
      <w:r>
        <w:rPr>
          <w:szCs w:val="22"/>
        </w:rPr>
        <w:br w:type="page"/>
      </w:r>
    </w:p>
    <w:p w14:paraId="296F77C7" w14:textId="60839035" w:rsidR="00777052" w:rsidRDefault="00777052" w:rsidP="001C1D6A">
      <w:pPr>
        <w:pStyle w:val="5"/>
        <w:numPr>
          <w:ilvl w:val="0"/>
          <w:numId w:val="8"/>
        </w:numPr>
        <w:rPr>
          <w:szCs w:val="22"/>
        </w:rPr>
      </w:pPr>
      <w:bookmarkStart w:id="4" w:name="_Hlk122076661"/>
      <w:bookmarkEnd w:id="1"/>
      <w:bookmarkEnd w:id="2"/>
      <w:r w:rsidRPr="00473A59">
        <w:rPr>
          <w:szCs w:val="22"/>
        </w:rPr>
        <w:lastRenderedPageBreak/>
        <w:t>Основные нормативные показатели</w:t>
      </w:r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3871"/>
        <w:gridCol w:w="959"/>
        <w:gridCol w:w="959"/>
        <w:gridCol w:w="961"/>
        <w:gridCol w:w="959"/>
        <w:gridCol w:w="959"/>
        <w:gridCol w:w="961"/>
      </w:tblGrid>
      <w:tr w:rsidR="007E15A7" w:rsidRPr="007E15A7" w14:paraId="68DB8A76" w14:textId="433202B3" w:rsidTr="007E15A7">
        <w:trPr>
          <w:trHeight w:val="340"/>
        </w:trPr>
        <w:tc>
          <w:tcPr>
            <w:tcW w:w="2010" w:type="pct"/>
            <w:tcBorders>
              <w:bottom w:val="double" w:sz="4" w:space="0" w:color="auto"/>
            </w:tcBorders>
            <w:vAlign w:val="center"/>
          </w:tcPr>
          <w:p w14:paraId="653321A6" w14:textId="77777777" w:rsidR="007E15A7" w:rsidRPr="007E15A7" w:rsidRDefault="007E15A7" w:rsidP="00CF29CC">
            <w:pPr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Наименование характеристики</w:t>
            </w:r>
          </w:p>
        </w:tc>
        <w:tc>
          <w:tcPr>
            <w:tcW w:w="1495" w:type="pct"/>
            <w:gridSpan w:val="3"/>
            <w:tcBorders>
              <w:bottom w:val="double" w:sz="4" w:space="0" w:color="auto"/>
            </w:tcBorders>
            <w:vAlign w:val="center"/>
          </w:tcPr>
          <w:p w14:paraId="759ED197" w14:textId="5915A287" w:rsidR="007E15A7" w:rsidRPr="007E15A7" w:rsidRDefault="007E15A7" w:rsidP="00CF29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РПДК</w:t>
            </w:r>
          </w:p>
        </w:tc>
        <w:tc>
          <w:tcPr>
            <w:tcW w:w="1495" w:type="pct"/>
            <w:gridSpan w:val="3"/>
            <w:tcBorders>
              <w:bottom w:val="double" w:sz="4" w:space="0" w:color="auto"/>
            </w:tcBorders>
          </w:tcPr>
          <w:p w14:paraId="709E7433" w14:textId="041D69F2" w:rsidR="007E15A7" w:rsidRPr="007E15A7" w:rsidRDefault="007E15A7" w:rsidP="00CF29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ОПДК</w:t>
            </w:r>
          </w:p>
        </w:tc>
      </w:tr>
      <w:tr w:rsidR="007E15A7" w:rsidRPr="007E15A7" w14:paraId="7D97C8BF" w14:textId="09DCCD4E" w:rsidTr="007E15A7">
        <w:trPr>
          <w:trHeight w:val="340"/>
        </w:trPr>
        <w:tc>
          <w:tcPr>
            <w:tcW w:w="2010" w:type="pct"/>
            <w:tcBorders>
              <w:top w:val="double" w:sz="4" w:space="0" w:color="auto"/>
            </w:tcBorders>
            <w:vAlign w:val="center"/>
          </w:tcPr>
          <w:p w14:paraId="495BAD67" w14:textId="77777777" w:rsidR="007E15A7" w:rsidRPr="007E15A7" w:rsidRDefault="007E15A7" w:rsidP="007E15A7">
            <w:pPr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Сечение токопроводящей жилы, мм</w:t>
            </w:r>
            <w:r w:rsidRPr="007E15A7">
              <w:rPr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498" w:type="pct"/>
            <w:tcBorders>
              <w:top w:val="double" w:sz="4" w:space="0" w:color="auto"/>
            </w:tcBorders>
            <w:vAlign w:val="center"/>
          </w:tcPr>
          <w:p w14:paraId="5D182EC5" w14:textId="77777777" w:rsidR="007E15A7" w:rsidRPr="007E15A7" w:rsidRDefault="007E15A7" w:rsidP="007E15A7">
            <w:pPr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10</w:t>
            </w:r>
          </w:p>
        </w:tc>
        <w:tc>
          <w:tcPr>
            <w:tcW w:w="498" w:type="pct"/>
            <w:tcBorders>
              <w:top w:val="double" w:sz="4" w:space="0" w:color="auto"/>
            </w:tcBorders>
            <w:vAlign w:val="center"/>
          </w:tcPr>
          <w:p w14:paraId="03C71A0E" w14:textId="77777777" w:rsidR="007E15A7" w:rsidRPr="007E15A7" w:rsidRDefault="007E15A7" w:rsidP="007E15A7">
            <w:pPr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16</w:t>
            </w:r>
          </w:p>
        </w:tc>
        <w:tc>
          <w:tcPr>
            <w:tcW w:w="499" w:type="pct"/>
            <w:tcBorders>
              <w:top w:val="double" w:sz="4" w:space="0" w:color="auto"/>
            </w:tcBorders>
            <w:vAlign w:val="center"/>
          </w:tcPr>
          <w:p w14:paraId="083F4070" w14:textId="77777777" w:rsidR="007E15A7" w:rsidRPr="007E15A7" w:rsidRDefault="007E15A7" w:rsidP="007E15A7">
            <w:pPr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25</w:t>
            </w:r>
          </w:p>
        </w:tc>
        <w:tc>
          <w:tcPr>
            <w:tcW w:w="498" w:type="pct"/>
            <w:tcBorders>
              <w:top w:val="double" w:sz="4" w:space="0" w:color="auto"/>
            </w:tcBorders>
            <w:vAlign w:val="center"/>
          </w:tcPr>
          <w:p w14:paraId="25740C7F" w14:textId="0E76B0F1" w:rsidR="007E15A7" w:rsidRPr="007E15A7" w:rsidRDefault="007E15A7" w:rsidP="007E15A7">
            <w:pPr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10</w:t>
            </w:r>
          </w:p>
        </w:tc>
        <w:tc>
          <w:tcPr>
            <w:tcW w:w="498" w:type="pct"/>
            <w:tcBorders>
              <w:top w:val="double" w:sz="4" w:space="0" w:color="auto"/>
            </w:tcBorders>
            <w:vAlign w:val="center"/>
          </w:tcPr>
          <w:p w14:paraId="70101BF5" w14:textId="7A6EC30C" w:rsidR="007E15A7" w:rsidRPr="007E15A7" w:rsidRDefault="007E15A7" w:rsidP="007E15A7">
            <w:pPr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16</w:t>
            </w:r>
          </w:p>
        </w:tc>
        <w:tc>
          <w:tcPr>
            <w:tcW w:w="499" w:type="pct"/>
            <w:tcBorders>
              <w:top w:val="double" w:sz="4" w:space="0" w:color="auto"/>
            </w:tcBorders>
            <w:vAlign w:val="center"/>
          </w:tcPr>
          <w:p w14:paraId="76BCD7B7" w14:textId="063D97BA" w:rsidR="007E15A7" w:rsidRPr="007E15A7" w:rsidRDefault="007E15A7" w:rsidP="007E15A7">
            <w:pPr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25</w:t>
            </w:r>
          </w:p>
        </w:tc>
      </w:tr>
      <w:tr w:rsidR="007E15A7" w:rsidRPr="007E15A7" w14:paraId="0DDD1A3B" w14:textId="45AC7207" w:rsidTr="007E15A7">
        <w:trPr>
          <w:trHeight w:val="340"/>
        </w:trPr>
        <w:tc>
          <w:tcPr>
            <w:tcW w:w="2010" w:type="pct"/>
            <w:vAlign w:val="center"/>
          </w:tcPr>
          <w:p w14:paraId="42FD5334" w14:textId="77777777" w:rsidR="007E15A7" w:rsidRPr="007E15A7" w:rsidRDefault="007E15A7" w:rsidP="007E15A7">
            <w:pPr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Номинальная плотность тока ПАЗ.ГСТ, при которых обеспечивается заявленный срок службы изделий, мА/пог.м</w:t>
            </w:r>
          </w:p>
        </w:tc>
        <w:tc>
          <w:tcPr>
            <w:tcW w:w="1495" w:type="pct"/>
            <w:gridSpan w:val="3"/>
            <w:vAlign w:val="center"/>
          </w:tcPr>
          <w:p w14:paraId="0B6DC9A3" w14:textId="77777777" w:rsidR="007E15A7" w:rsidRPr="007E15A7" w:rsidRDefault="007E15A7" w:rsidP="007E15A7">
            <w:pPr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50</w:t>
            </w:r>
          </w:p>
        </w:tc>
        <w:tc>
          <w:tcPr>
            <w:tcW w:w="1495" w:type="pct"/>
            <w:gridSpan w:val="3"/>
            <w:vAlign w:val="center"/>
          </w:tcPr>
          <w:p w14:paraId="039F5BC6" w14:textId="52DD8ED1" w:rsidR="007E15A7" w:rsidRPr="007E15A7" w:rsidRDefault="007E15A7" w:rsidP="007E15A7">
            <w:pPr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50, 150 или 300</w:t>
            </w:r>
          </w:p>
        </w:tc>
      </w:tr>
      <w:tr w:rsidR="007E15A7" w:rsidRPr="007E15A7" w14:paraId="45385109" w14:textId="13907D9E" w:rsidTr="007E15A7">
        <w:trPr>
          <w:trHeight w:val="340"/>
        </w:trPr>
        <w:tc>
          <w:tcPr>
            <w:tcW w:w="2010" w:type="pct"/>
            <w:vAlign w:val="center"/>
          </w:tcPr>
          <w:p w14:paraId="7643FCC2" w14:textId="77777777" w:rsidR="007E15A7" w:rsidRPr="007E15A7" w:rsidRDefault="007E15A7" w:rsidP="007E15A7">
            <w:pPr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Максимальная токовая нагрузка или плотность тока ПАЗ.ГСТ, допустимая при эксплуатации</w:t>
            </w:r>
          </w:p>
        </w:tc>
        <w:tc>
          <w:tcPr>
            <w:tcW w:w="1495" w:type="pct"/>
            <w:gridSpan w:val="3"/>
            <w:vAlign w:val="center"/>
          </w:tcPr>
          <w:p w14:paraId="29448894" w14:textId="77777777" w:rsidR="007E15A7" w:rsidRPr="007E15A7" w:rsidRDefault="007E15A7" w:rsidP="007E15A7">
            <w:pPr>
              <w:jc w:val="center"/>
              <w:rPr>
                <w:sz w:val="22"/>
                <w:szCs w:val="22"/>
              </w:rPr>
            </w:pPr>
            <w:commentRangeStart w:id="5"/>
            <w:r w:rsidRPr="007E15A7">
              <w:rPr>
                <w:sz w:val="22"/>
                <w:szCs w:val="22"/>
              </w:rPr>
              <w:t>50</w:t>
            </w:r>
          </w:p>
        </w:tc>
        <w:tc>
          <w:tcPr>
            <w:tcW w:w="1495" w:type="pct"/>
            <w:gridSpan w:val="3"/>
            <w:vAlign w:val="center"/>
          </w:tcPr>
          <w:p w14:paraId="292FE334" w14:textId="18BCCCB5" w:rsidR="007E15A7" w:rsidRPr="007E15A7" w:rsidRDefault="007E15A7" w:rsidP="007E15A7">
            <w:pPr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50, 150 или 300</w:t>
            </w:r>
            <w:commentRangeEnd w:id="5"/>
            <w:r w:rsidR="004E44DF">
              <w:rPr>
                <w:rStyle w:val="af2"/>
              </w:rPr>
              <w:commentReference w:id="5"/>
            </w:r>
          </w:p>
        </w:tc>
      </w:tr>
      <w:tr w:rsidR="007E15A7" w:rsidRPr="007E15A7" w14:paraId="4699AEE6" w14:textId="2D2BFC56" w:rsidTr="007E15A7">
        <w:trPr>
          <w:trHeight w:val="340"/>
        </w:trPr>
        <w:tc>
          <w:tcPr>
            <w:tcW w:w="2010" w:type="pct"/>
            <w:vAlign w:val="center"/>
          </w:tcPr>
          <w:p w14:paraId="1C8993BF" w14:textId="77777777" w:rsidR="007E15A7" w:rsidRPr="007E15A7" w:rsidRDefault="007E15A7" w:rsidP="007E15A7">
            <w:pPr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Номинальный внешний диаметр ПАЗ.ГСТ*</w:t>
            </w:r>
          </w:p>
        </w:tc>
        <w:tc>
          <w:tcPr>
            <w:tcW w:w="1495" w:type="pct"/>
            <w:gridSpan w:val="3"/>
            <w:vAlign w:val="center"/>
          </w:tcPr>
          <w:p w14:paraId="64F5D92E" w14:textId="77777777" w:rsidR="007E15A7" w:rsidRPr="007E15A7" w:rsidRDefault="007E15A7" w:rsidP="007E15A7">
            <w:pPr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40 или 50</w:t>
            </w:r>
          </w:p>
        </w:tc>
        <w:tc>
          <w:tcPr>
            <w:tcW w:w="1495" w:type="pct"/>
            <w:gridSpan w:val="3"/>
            <w:vAlign w:val="center"/>
          </w:tcPr>
          <w:p w14:paraId="0B7C3CCC" w14:textId="1E05FAFF" w:rsidR="007E15A7" w:rsidRPr="007E15A7" w:rsidRDefault="007E15A7" w:rsidP="007E15A7">
            <w:pPr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40 или 50</w:t>
            </w:r>
          </w:p>
        </w:tc>
      </w:tr>
      <w:tr w:rsidR="007E15A7" w:rsidRPr="007E15A7" w14:paraId="1F789F5E" w14:textId="38351183" w:rsidTr="007E15A7">
        <w:trPr>
          <w:trHeight w:val="340"/>
        </w:trPr>
        <w:tc>
          <w:tcPr>
            <w:tcW w:w="2010" w:type="pct"/>
            <w:vAlign w:val="center"/>
          </w:tcPr>
          <w:p w14:paraId="10D78AB2" w14:textId="77777777" w:rsidR="007E15A7" w:rsidRPr="007E15A7" w:rsidRDefault="007E15A7" w:rsidP="007E15A7">
            <w:pPr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Длина ПАЗ.ГСТ, не более, пог.м</w:t>
            </w:r>
          </w:p>
        </w:tc>
        <w:tc>
          <w:tcPr>
            <w:tcW w:w="1495" w:type="pct"/>
            <w:gridSpan w:val="3"/>
            <w:vAlign w:val="center"/>
          </w:tcPr>
          <w:p w14:paraId="37F079AC" w14:textId="77777777" w:rsidR="007E15A7" w:rsidRPr="007E15A7" w:rsidRDefault="007E15A7" w:rsidP="007E15A7">
            <w:pPr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Определяется требованиями Заказчика</w:t>
            </w:r>
          </w:p>
        </w:tc>
        <w:tc>
          <w:tcPr>
            <w:tcW w:w="1495" w:type="pct"/>
            <w:gridSpan w:val="3"/>
            <w:vAlign w:val="center"/>
          </w:tcPr>
          <w:p w14:paraId="66ED994B" w14:textId="667AC7CD" w:rsidR="007E15A7" w:rsidRPr="007E15A7" w:rsidRDefault="007E15A7" w:rsidP="007E15A7">
            <w:pPr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Определяется требованиями Заказчика</w:t>
            </w:r>
          </w:p>
        </w:tc>
      </w:tr>
      <w:tr w:rsidR="007E15A7" w:rsidRPr="007E15A7" w14:paraId="598BF977" w14:textId="441EAFC2" w:rsidTr="007E15A7">
        <w:trPr>
          <w:trHeight w:val="340"/>
        </w:trPr>
        <w:tc>
          <w:tcPr>
            <w:tcW w:w="2010" w:type="pct"/>
            <w:vAlign w:val="center"/>
          </w:tcPr>
          <w:p w14:paraId="7186917E" w14:textId="77777777" w:rsidR="007E15A7" w:rsidRPr="007E15A7" w:rsidRDefault="007E15A7" w:rsidP="007E15A7">
            <w:pPr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Масса ПАЗ.ГСТ, (без учета кабелей присоединения), не более, кг/пог.м*</w:t>
            </w:r>
          </w:p>
        </w:tc>
        <w:tc>
          <w:tcPr>
            <w:tcW w:w="1495" w:type="pct"/>
            <w:gridSpan w:val="3"/>
            <w:vAlign w:val="center"/>
          </w:tcPr>
          <w:p w14:paraId="52887F64" w14:textId="77777777" w:rsidR="007E15A7" w:rsidRPr="007E15A7" w:rsidRDefault="007E15A7" w:rsidP="007E15A7">
            <w:pPr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2,2</w:t>
            </w:r>
          </w:p>
        </w:tc>
        <w:tc>
          <w:tcPr>
            <w:tcW w:w="1495" w:type="pct"/>
            <w:gridSpan w:val="3"/>
            <w:vAlign w:val="center"/>
          </w:tcPr>
          <w:p w14:paraId="68497353" w14:textId="0F4FE209" w:rsidR="007E15A7" w:rsidRPr="007E15A7" w:rsidRDefault="007E15A7" w:rsidP="007E15A7">
            <w:pPr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2,2</w:t>
            </w:r>
          </w:p>
        </w:tc>
      </w:tr>
      <w:tr w:rsidR="007E15A7" w:rsidRPr="007E15A7" w14:paraId="6034F240" w14:textId="64DA2CCA" w:rsidTr="007E15A7">
        <w:trPr>
          <w:trHeight w:val="340"/>
        </w:trPr>
        <w:tc>
          <w:tcPr>
            <w:tcW w:w="2010" w:type="pct"/>
            <w:vAlign w:val="center"/>
          </w:tcPr>
          <w:p w14:paraId="69EE37C6" w14:textId="77777777" w:rsidR="007E15A7" w:rsidRPr="007E15A7" w:rsidRDefault="007E15A7" w:rsidP="007E15A7">
            <w:pPr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Масса электропроводящей засыпки ПАЗ.ГСТ не менее, кг/пог.м*</w:t>
            </w:r>
          </w:p>
        </w:tc>
        <w:tc>
          <w:tcPr>
            <w:tcW w:w="1495" w:type="pct"/>
            <w:gridSpan w:val="3"/>
            <w:vAlign w:val="center"/>
          </w:tcPr>
          <w:p w14:paraId="72DE9632" w14:textId="77777777" w:rsidR="007E15A7" w:rsidRPr="007E15A7" w:rsidRDefault="007E15A7" w:rsidP="007E15A7">
            <w:pPr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0,7</w:t>
            </w:r>
          </w:p>
        </w:tc>
        <w:tc>
          <w:tcPr>
            <w:tcW w:w="1495" w:type="pct"/>
            <w:gridSpan w:val="3"/>
            <w:vAlign w:val="center"/>
          </w:tcPr>
          <w:p w14:paraId="20F521F8" w14:textId="069F2F97" w:rsidR="007E15A7" w:rsidRPr="007E15A7" w:rsidRDefault="007E15A7" w:rsidP="007E15A7">
            <w:pPr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0,7</w:t>
            </w:r>
          </w:p>
        </w:tc>
      </w:tr>
      <w:tr w:rsidR="007E15A7" w:rsidRPr="007E15A7" w14:paraId="76C04170" w14:textId="7724DFBD" w:rsidTr="007E15A7">
        <w:trPr>
          <w:trHeight w:val="340"/>
        </w:trPr>
        <w:tc>
          <w:tcPr>
            <w:tcW w:w="5000" w:type="pct"/>
            <w:gridSpan w:val="7"/>
            <w:vAlign w:val="center"/>
          </w:tcPr>
          <w:p w14:paraId="5CA83BC9" w14:textId="1B638994" w:rsidR="007E15A7" w:rsidRPr="007E15A7" w:rsidRDefault="007E15A7" w:rsidP="007E15A7">
            <w:pPr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*</w:t>
            </w:r>
            <w:r w:rsidR="00C10532">
              <w:rPr>
                <w:sz w:val="22"/>
                <w:szCs w:val="22"/>
              </w:rPr>
              <w:t>– с</w:t>
            </w:r>
            <w:r w:rsidRPr="007E15A7">
              <w:rPr>
                <w:sz w:val="22"/>
                <w:szCs w:val="22"/>
              </w:rPr>
              <w:t>правочный параметр</w:t>
            </w:r>
          </w:p>
        </w:tc>
      </w:tr>
    </w:tbl>
    <w:p w14:paraId="32403B63" w14:textId="77777777" w:rsidR="007E15A7" w:rsidRPr="007E15A7" w:rsidRDefault="007E15A7" w:rsidP="007E15A7">
      <w:pPr>
        <w:rPr>
          <w:lang w:eastAsia="ru-RU"/>
        </w:rPr>
      </w:pPr>
    </w:p>
    <w:p w14:paraId="26987255" w14:textId="779FC1E4" w:rsidR="006970EF" w:rsidRPr="00C45974" w:rsidRDefault="006970EF" w:rsidP="006970EF">
      <w:pPr>
        <w:pStyle w:val="5"/>
        <w:numPr>
          <w:ilvl w:val="0"/>
          <w:numId w:val="8"/>
        </w:numPr>
        <w:rPr>
          <w:szCs w:val="22"/>
        </w:rPr>
      </w:pPr>
      <w:r w:rsidRPr="00C45974">
        <w:rPr>
          <w:szCs w:val="22"/>
        </w:rPr>
        <w:t>Комплектность</w:t>
      </w:r>
      <w:r>
        <w:rPr>
          <w:szCs w:val="22"/>
        </w:rPr>
        <w:t xml:space="preserve"> </w:t>
      </w:r>
    </w:p>
    <w:p w14:paraId="4166E931" w14:textId="1D1A7B4D" w:rsidR="006970EF" w:rsidRDefault="007E15A7" w:rsidP="001C1D6A">
      <w:pPr>
        <w:pStyle w:val="afb"/>
        <w:spacing w:line="276" w:lineRule="auto"/>
        <w:ind w:left="709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Стандартный комплект поставки ПАЗ.ГСТ</w:t>
      </w:r>
      <w:r w:rsidR="006970EF" w:rsidRPr="00C45974">
        <w:rPr>
          <w:color w:val="000000" w:themeColor="text1"/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72"/>
        <w:gridCol w:w="1381"/>
        <w:gridCol w:w="2176"/>
      </w:tblGrid>
      <w:tr w:rsidR="007E15A7" w:rsidRPr="007E15A7" w14:paraId="36B71203" w14:textId="77777777" w:rsidTr="007E15A7">
        <w:trPr>
          <w:trHeight w:val="397"/>
        </w:trPr>
        <w:tc>
          <w:tcPr>
            <w:tcW w:w="3153" w:type="pct"/>
            <w:tcBorders>
              <w:bottom w:val="double" w:sz="4" w:space="0" w:color="auto"/>
            </w:tcBorders>
            <w:vAlign w:val="center"/>
          </w:tcPr>
          <w:p w14:paraId="414A3B8D" w14:textId="77777777" w:rsidR="007E15A7" w:rsidRPr="007E15A7" w:rsidRDefault="007E15A7" w:rsidP="00CF29CC">
            <w:pPr>
              <w:pStyle w:val="Default"/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717" w:type="pct"/>
            <w:tcBorders>
              <w:bottom w:val="double" w:sz="4" w:space="0" w:color="auto"/>
            </w:tcBorders>
            <w:vAlign w:val="center"/>
          </w:tcPr>
          <w:p w14:paraId="57DB6172" w14:textId="77777777" w:rsidR="007E15A7" w:rsidRPr="007E15A7" w:rsidRDefault="007E15A7" w:rsidP="00CF29CC">
            <w:pPr>
              <w:pStyle w:val="Default"/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Ед. изм.</w:t>
            </w:r>
          </w:p>
        </w:tc>
        <w:tc>
          <w:tcPr>
            <w:tcW w:w="1130" w:type="pct"/>
            <w:tcBorders>
              <w:bottom w:val="double" w:sz="4" w:space="0" w:color="auto"/>
            </w:tcBorders>
            <w:vAlign w:val="center"/>
          </w:tcPr>
          <w:p w14:paraId="1636285C" w14:textId="77777777" w:rsidR="007E15A7" w:rsidRPr="007E15A7" w:rsidRDefault="007E15A7" w:rsidP="00CF29CC">
            <w:pPr>
              <w:pStyle w:val="Default"/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Количество</w:t>
            </w:r>
          </w:p>
        </w:tc>
      </w:tr>
      <w:tr w:rsidR="007E15A7" w:rsidRPr="007E15A7" w14:paraId="166B1220" w14:textId="77777777" w:rsidTr="007E15A7">
        <w:trPr>
          <w:trHeight w:val="397"/>
        </w:trPr>
        <w:tc>
          <w:tcPr>
            <w:tcW w:w="3153" w:type="pct"/>
            <w:tcBorders>
              <w:top w:val="double" w:sz="4" w:space="0" w:color="auto"/>
            </w:tcBorders>
            <w:vAlign w:val="center"/>
          </w:tcPr>
          <w:p w14:paraId="283AC699" w14:textId="77777777" w:rsidR="007E15A7" w:rsidRPr="007E15A7" w:rsidRDefault="007E15A7" w:rsidP="00CF29CC">
            <w:pPr>
              <w:pStyle w:val="Default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 xml:space="preserve">Комплект ПАЗ.ГСТ в сборе (исполнение, количество и длина кабеля в соответствии с требованиями заказа) </w:t>
            </w:r>
          </w:p>
        </w:tc>
        <w:tc>
          <w:tcPr>
            <w:tcW w:w="717" w:type="pct"/>
            <w:tcBorders>
              <w:top w:val="double" w:sz="4" w:space="0" w:color="auto"/>
            </w:tcBorders>
            <w:vAlign w:val="center"/>
          </w:tcPr>
          <w:p w14:paraId="71E19653" w14:textId="77777777" w:rsidR="007E15A7" w:rsidRPr="007E15A7" w:rsidRDefault="007E15A7" w:rsidP="00CF29CC">
            <w:pPr>
              <w:pStyle w:val="Default"/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компл.</w:t>
            </w:r>
          </w:p>
        </w:tc>
        <w:tc>
          <w:tcPr>
            <w:tcW w:w="1130" w:type="pct"/>
            <w:tcBorders>
              <w:top w:val="double" w:sz="4" w:space="0" w:color="auto"/>
            </w:tcBorders>
            <w:vAlign w:val="center"/>
          </w:tcPr>
          <w:p w14:paraId="7650D793" w14:textId="77777777" w:rsidR="007E15A7" w:rsidRPr="007E15A7" w:rsidRDefault="007E15A7" w:rsidP="00CF29CC">
            <w:pPr>
              <w:pStyle w:val="Default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 xml:space="preserve">в соответствии с заказом </w:t>
            </w:r>
          </w:p>
        </w:tc>
      </w:tr>
      <w:tr w:rsidR="007E15A7" w:rsidRPr="007E15A7" w14:paraId="02AB2745" w14:textId="77777777" w:rsidTr="007E15A7">
        <w:trPr>
          <w:trHeight w:val="397"/>
        </w:trPr>
        <w:tc>
          <w:tcPr>
            <w:tcW w:w="3153" w:type="pct"/>
            <w:vAlign w:val="center"/>
          </w:tcPr>
          <w:p w14:paraId="24A30282" w14:textId="77777777" w:rsidR="007E15A7" w:rsidRPr="007E15A7" w:rsidRDefault="007E15A7" w:rsidP="00CF29CC">
            <w:pPr>
              <w:pStyle w:val="Default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 xml:space="preserve">Соединительный кабель </w:t>
            </w:r>
          </w:p>
        </w:tc>
        <w:tc>
          <w:tcPr>
            <w:tcW w:w="717" w:type="pct"/>
            <w:vAlign w:val="center"/>
          </w:tcPr>
          <w:p w14:paraId="1CA40780" w14:textId="77777777" w:rsidR="007E15A7" w:rsidRPr="007E15A7" w:rsidRDefault="007E15A7" w:rsidP="00CF29CC">
            <w:pPr>
              <w:pStyle w:val="Default"/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м</w:t>
            </w:r>
          </w:p>
        </w:tc>
        <w:tc>
          <w:tcPr>
            <w:tcW w:w="1130" w:type="pct"/>
            <w:vAlign w:val="center"/>
          </w:tcPr>
          <w:p w14:paraId="5BC07DE8" w14:textId="77777777" w:rsidR="007E15A7" w:rsidRPr="007E15A7" w:rsidRDefault="007E15A7" w:rsidP="00CF29CC">
            <w:pPr>
              <w:pStyle w:val="Default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 xml:space="preserve">в соответствии с заказом </w:t>
            </w:r>
          </w:p>
        </w:tc>
      </w:tr>
      <w:tr w:rsidR="007E15A7" w:rsidRPr="007E15A7" w14:paraId="1830D97A" w14:textId="77777777" w:rsidTr="007E15A7">
        <w:trPr>
          <w:trHeight w:val="397"/>
        </w:trPr>
        <w:tc>
          <w:tcPr>
            <w:tcW w:w="3153" w:type="pct"/>
            <w:vAlign w:val="center"/>
          </w:tcPr>
          <w:p w14:paraId="7B0E2A73" w14:textId="77777777" w:rsidR="007E15A7" w:rsidRPr="007E15A7" w:rsidRDefault="007E15A7" w:rsidP="00CF29CC">
            <w:pPr>
              <w:pStyle w:val="Default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 xml:space="preserve">Комплект эксплуатационной документации </w:t>
            </w:r>
          </w:p>
        </w:tc>
        <w:tc>
          <w:tcPr>
            <w:tcW w:w="717" w:type="pct"/>
            <w:vAlign w:val="center"/>
          </w:tcPr>
          <w:p w14:paraId="697F7A4F" w14:textId="77777777" w:rsidR="007E15A7" w:rsidRPr="007E15A7" w:rsidRDefault="007E15A7" w:rsidP="00CF29CC">
            <w:pPr>
              <w:pStyle w:val="Default"/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компл.</w:t>
            </w:r>
          </w:p>
        </w:tc>
        <w:tc>
          <w:tcPr>
            <w:tcW w:w="1130" w:type="pct"/>
            <w:vAlign w:val="center"/>
          </w:tcPr>
          <w:p w14:paraId="5A841545" w14:textId="77777777" w:rsidR="007E15A7" w:rsidRPr="007E15A7" w:rsidRDefault="007E15A7" w:rsidP="00CF29CC">
            <w:pPr>
              <w:pStyle w:val="Default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 xml:space="preserve">один комплект на партию </w:t>
            </w:r>
          </w:p>
        </w:tc>
      </w:tr>
      <w:tr w:rsidR="007E15A7" w:rsidRPr="007E15A7" w14:paraId="1318FD60" w14:textId="77777777" w:rsidTr="007E15A7">
        <w:trPr>
          <w:trHeight w:val="397"/>
        </w:trPr>
        <w:tc>
          <w:tcPr>
            <w:tcW w:w="3153" w:type="pct"/>
            <w:vAlign w:val="center"/>
          </w:tcPr>
          <w:p w14:paraId="2513D5E5" w14:textId="77777777" w:rsidR="007E15A7" w:rsidRPr="007E15A7" w:rsidRDefault="007E15A7" w:rsidP="00CF29CC">
            <w:pPr>
              <w:pStyle w:val="Default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 xml:space="preserve">Копия сертификата (декларации) о соответствии требованиям ЕАЭС </w:t>
            </w:r>
          </w:p>
        </w:tc>
        <w:tc>
          <w:tcPr>
            <w:tcW w:w="717" w:type="pct"/>
            <w:vAlign w:val="center"/>
          </w:tcPr>
          <w:p w14:paraId="05016AFE" w14:textId="77777777" w:rsidR="007E15A7" w:rsidRPr="007E15A7" w:rsidRDefault="007E15A7" w:rsidP="00CF29CC">
            <w:pPr>
              <w:pStyle w:val="Default"/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экз.</w:t>
            </w:r>
          </w:p>
        </w:tc>
        <w:tc>
          <w:tcPr>
            <w:tcW w:w="1130" w:type="pct"/>
            <w:vAlign w:val="center"/>
          </w:tcPr>
          <w:p w14:paraId="2272399D" w14:textId="77777777" w:rsidR="007E15A7" w:rsidRPr="007E15A7" w:rsidRDefault="007E15A7" w:rsidP="00CF29CC">
            <w:pPr>
              <w:pStyle w:val="Default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 xml:space="preserve">один экз. на партию </w:t>
            </w:r>
          </w:p>
        </w:tc>
      </w:tr>
      <w:tr w:rsidR="007E15A7" w:rsidRPr="007E15A7" w14:paraId="042930EA" w14:textId="77777777" w:rsidTr="007E15A7">
        <w:trPr>
          <w:trHeight w:val="397"/>
        </w:trPr>
        <w:tc>
          <w:tcPr>
            <w:tcW w:w="3153" w:type="pct"/>
            <w:vAlign w:val="center"/>
          </w:tcPr>
          <w:p w14:paraId="40BD0E56" w14:textId="77777777" w:rsidR="007E15A7" w:rsidRPr="007E15A7" w:rsidRDefault="007E15A7" w:rsidP="00CF29CC">
            <w:pPr>
              <w:pStyle w:val="Default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 xml:space="preserve">Монтажный комплект для изоляции кабельных соединений </w:t>
            </w:r>
          </w:p>
        </w:tc>
        <w:tc>
          <w:tcPr>
            <w:tcW w:w="717" w:type="pct"/>
            <w:vAlign w:val="center"/>
          </w:tcPr>
          <w:p w14:paraId="2FDBD781" w14:textId="77777777" w:rsidR="007E15A7" w:rsidRPr="007E15A7" w:rsidRDefault="007E15A7" w:rsidP="00CF29CC">
            <w:pPr>
              <w:pStyle w:val="Default"/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компл.</w:t>
            </w:r>
          </w:p>
        </w:tc>
        <w:tc>
          <w:tcPr>
            <w:tcW w:w="1130" w:type="pct"/>
            <w:vMerge w:val="restart"/>
            <w:vAlign w:val="center"/>
          </w:tcPr>
          <w:p w14:paraId="1FE736AC" w14:textId="77777777" w:rsidR="007E15A7" w:rsidRPr="007E15A7" w:rsidRDefault="007E15A7" w:rsidP="00CF29CC">
            <w:pPr>
              <w:pStyle w:val="Default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 xml:space="preserve">в соответствии с заказом </w:t>
            </w:r>
          </w:p>
        </w:tc>
      </w:tr>
      <w:tr w:rsidR="007E15A7" w:rsidRPr="007E15A7" w14:paraId="377CFE69" w14:textId="77777777" w:rsidTr="007E15A7">
        <w:trPr>
          <w:trHeight w:val="397"/>
        </w:trPr>
        <w:tc>
          <w:tcPr>
            <w:tcW w:w="3153" w:type="pct"/>
            <w:vAlign w:val="center"/>
          </w:tcPr>
          <w:p w14:paraId="3B463EF9" w14:textId="77777777" w:rsidR="007E15A7" w:rsidRPr="007E15A7" w:rsidRDefault="007E15A7" w:rsidP="00CF29CC">
            <w:pPr>
              <w:pStyle w:val="Default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 xml:space="preserve">Комплект кабельных наконечников* </w:t>
            </w:r>
          </w:p>
        </w:tc>
        <w:tc>
          <w:tcPr>
            <w:tcW w:w="717" w:type="pct"/>
            <w:vAlign w:val="center"/>
          </w:tcPr>
          <w:p w14:paraId="10EAB89E" w14:textId="77777777" w:rsidR="007E15A7" w:rsidRPr="007E15A7" w:rsidRDefault="007E15A7" w:rsidP="00CF29CC">
            <w:pPr>
              <w:pStyle w:val="Default"/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компл.</w:t>
            </w:r>
          </w:p>
        </w:tc>
        <w:tc>
          <w:tcPr>
            <w:tcW w:w="1130" w:type="pct"/>
            <w:vMerge/>
            <w:vAlign w:val="center"/>
          </w:tcPr>
          <w:p w14:paraId="17B936EE" w14:textId="77777777" w:rsidR="007E15A7" w:rsidRPr="007E15A7" w:rsidRDefault="007E15A7" w:rsidP="00CF29CC">
            <w:pPr>
              <w:pStyle w:val="Default"/>
              <w:rPr>
                <w:sz w:val="22"/>
                <w:szCs w:val="22"/>
              </w:rPr>
            </w:pPr>
          </w:p>
        </w:tc>
      </w:tr>
      <w:tr w:rsidR="007E15A7" w:rsidRPr="007E15A7" w14:paraId="077750D1" w14:textId="77777777" w:rsidTr="007E15A7">
        <w:trPr>
          <w:trHeight w:val="397"/>
        </w:trPr>
        <w:tc>
          <w:tcPr>
            <w:tcW w:w="3153" w:type="pct"/>
            <w:vAlign w:val="center"/>
          </w:tcPr>
          <w:p w14:paraId="5138D397" w14:textId="77777777" w:rsidR="007E15A7" w:rsidRPr="007E15A7" w:rsidRDefault="007E15A7" w:rsidP="00CF29CC">
            <w:pPr>
              <w:pStyle w:val="Default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 xml:space="preserve">Комплект кабельных зажимов* </w:t>
            </w:r>
          </w:p>
        </w:tc>
        <w:tc>
          <w:tcPr>
            <w:tcW w:w="717" w:type="pct"/>
            <w:vAlign w:val="center"/>
          </w:tcPr>
          <w:p w14:paraId="0C1A32B5" w14:textId="77777777" w:rsidR="007E15A7" w:rsidRPr="007E15A7" w:rsidRDefault="007E15A7" w:rsidP="00CF29CC">
            <w:pPr>
              <w:pStyle w:val="Default"/>
              <w:jc w:val="center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>компл.</w:t>
            </w:r>
          </w:p>
        </w:tc>
        <w:tc>
          <w:tcPr>
            <w:tcW w:w="1130" w:type="pct"/>
            <w:vMerge/>
            <w:vAlign w:val="center"/>
          </w:tcPr>
          <w:p w14:paraId="6417FDFA" w14:textId="77777777" w:rsidR="007E15A7" w:rsidRPr="007E15A7" w:rsidRDefault="007E15A7" w:rsidP="00CF29CC">
            <w:pPr>
              <w:pStyle w:val="Default"/>
              <w:rPr>
                <w:sz w:val="22"/>
                <w:szCs w:val="22"/>
              </w:rPr>
            </w:pPr>
          </w:p>
        </w:tc>
      </w:tr>
      <w:tr w:rsidR="007E15A7" w:rsidRPr="007E15A7" w14:paraId="251767C8" w14:textId="77777777" w:rsidTr="007E15A7">
        <w:trPr>
          <w:trHeight w:val="397"/>
        </w:trPr>
        <w:tc>
          <w:tcPr>
            <w:tcW w:w="5000" w:type="pct"/>
            <w:gridSpan w:val="3"/>
            <w:vAlign w:val="center"/>
          </w:tcPr>
          <w:p w14:paraId="0764121C" w14:textId="02ABFF1C" w:rsidR="007E15A7" w:rsidRPr="007E15A7" w:rsidRDefault="007E15A7" w:rsidP="004E44DF">
            <w:pPr>
              <w:pStyle w:val="Default"/>
              <w:jc w:val="both"/>
              <w:rPr>
                <w:sz w:val="22"/>
                <w:szCs w:val="22"/>
              </w:rPr>
            </w:pPr>
            <w:r w:rsidRPr="007E15A7">
              <w:rPr>
                <w:sz w:val="22"/>
                <w:szCs w:val="22"/>
              </w:rPr>
              <w:t xml:space="preserve">* </w:t>
            </w:r>
            <w:r w:rsidR="00C10532">
              <w:rPr>
                <w:sz w:val="22"/>
                <w:szCs w:val="22"/>
              </w:rPr>
              <w:t>–</w:t>
            </w:r>
            <w:r w:rsidRPr="007E15A7">
              <w:rPr>
                <w:sz w:val="22"/>
                <w:szCs w:val="22"/>
              </w:rPr>
              <w:t xml:space="preserve"> </w:t>
            </w:r>
            <w:r w:rsidR="00C10532">
              <w:rPr>
                <w:sz w:val="22"/>
                <w:szCs w:val="22"/>
              </w:rPr>
              <w:t>м</w:t>
            </w:r>
            <w:r w:rsidRPr="007E15A7">
              <w:rPr>
                <w:sz w:val="22"/>
                <w:szCs w:val="22"/>
              </w:rPr>
              <w:t xml:space="preserve">ожет поставляться установленным на изделие или в комплекте к нему, определяется заказом. </w:t>
            </w:r>
          </w:p>
        </w:tc>
      </w:tr>
    </w:tbl>
    <w:p w14:paraId="098AD32C" w14:textId="77777777" w:rsidR="004E44DF" w:rsidRPr="00627BD4" w:rsidRDefault="004E44DF" w:rsidP="004E44DF">
      <w:pPr>
        <w:pStyle w:val="5"/>
        <w:numPr>
          <w:ilvl w:val="0"/>
          <w:numId w:val="8"/>
        </w:numPr>
        <w:rPr>
          <w:szCs w:val="22"/>
        </w:rPr>
      </w:pPr>
      <w:r w:rsidRPr="00627BD4">
        <w:rPr>
          <w:szCs w:val="22"/>
        </w:rPr>
        <w:t>Структура условного обозначения</w:t>
      </w:r>
    </w:p>
    <w:p w14:paraId="2DD3E619" w14:textId="1788EF05" w:rsidR="004E44DF" w:rsidRPr="00CF7C6E" w:rsidRDefault="004E44DF" w:rsidP="004E44DF">
      <w:pPr>
        <w:pStyle w:val="afb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color w:val="000000" w:themeColor="text1"/>
          <w:sz w:val="22"/>
          <w:szCs w:val="22"/>
        </w:rPr>
      </w:pPr>
      <w:r w:rsidRPr="00CF7C6E">
        <w:rPr>
          <w:sz w:val="22"/>
          <w:szCs w:val="22"/>
        </w:rPr>
        <w:t xml:space="preserve">Структура условного обозначения </w:t>
      </w:r>
      <w:r>
        <w:rPr>
          <w:sz w:val="22"/>
          <w:szCs w:val="22"/>
        </w:rPr>
        <w:t xml:space="preserve">протяженных </w:t>
      </w:r>
      <w:r w:rsidRPr="00CF7C6E">
        <w:rPr>
          <w:sz w:val="22"/>
          <w:szCs w:val="22"/>
        </w:rPr>
        <w:t xml:space="preserve">анодных заземлителей типа </w:t>
      </w:r>
      <w:r>
        <w:rPr>
          <w:sz w:val="22"/>
          <w:szCs w:val="22"/>
        </w:rPr>
        <w:t>П</w:t>
      </w:r>
      <w:r w:rsidRPr="00CF7C6E">
        <w:rPr>
          <w:sz w:val="22"/>
          <w:szCs w:val="22"/>
        </w:rPr>
        <w:t xml:space="preserve">АЗ.ГСТ </w:t>
      </w:r>
    </w:p>
    <w:p w14:paraId="352F1FE1" w14:textId="364F2BE5" w:rsidR="004E44DF" w:rsidRDefault="004E44DF" w:rsidP="004E44DF">
      <w:pPr>
        <w:pStyle w:val="afb"/>
        <w:tabs>
          <w:tab w:val="left" w:pos="1276"/>
        </w:tabs>
        <w:spacing w:line="276" w:lineRule="auto"/>
        <w:ind w:left="709"/>
        <w:jc w:val="both"/>
        <w:rPr>
          <w:color w:val="000000" w:themeColor="text1"/>
          <w:sz w:val="22"/>
          <w:szCs w:val="22"/>
        </w:rPr>
      </w:pPr>
    </w:p>
    <w:tbl>
      <w:tblPr>
        <w:tblStyle w:val="af9"/>
        <w:tblW w:w="9636" w:type="dxa"/>
        <w:tblInd w:w="-5" w:type="dxa"/>
        <w:tblLook w:val="04A0" w:firstRow="1" w:lastRow="0" w:firstColumn="1" w:lastColumn="0" w:noHBand="0" w:noVBand="1"/>
      </w:tblPr>
      <w:tblGrid>
        <w:gridCol w:w="699"/>
        <w:gridCol w:w="699"/>
        <w:gridCol w:w="700"/>
        <w:gridCol w:w="699"/>
        <w:gridCol w:w="700"/>
        <w:gridCol w:w="835"/>
        <w:gridCol w:w="618"/>
        <w:gridCol w:w="618"/>
        <w:gridCol w:w="707"/>
        <w:gridCol w:w="647"/>
        <w:gridCol w:w="647"/>
        <w:gridCol w:w="711"/>
        <w:gridCol w:w="792"/>
        <w:gridCol w:w="564"/>
      </w:tblGrid>
      <w:tr w:rsidR="004E44DF" w:rsidRPr="004E44DF" w14:paraId="7051B422" w14:textId="77777777" w:rsidTr="004E44DF">
        <w:tc>
          <w:tcPr>
            <w:tcW w:w="699" w:type="dxa"/>
            <w:vAlign w:val="center"/>
          </w:tcPr>
          <w:p w14:paraId="257D9D79" w14:textId="77777777" w:rsidR="004E44DF" w:rsidRPr="004E44DF" w:rsidRDefault="004E44DF" w:rsidP="004E44DF">
            <w:pPr>
              <w:jc w:val="center"/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Р</w:t>
            </w:r>
          </w:p>
        </w:tc>
        <w:tc>
          <w:tcPr>
            <w:tcW w:w="699" w:type="dxa"/>
            <w:vAlign w:val="center"/>
          </w:tcPr>
          <w:p w14:paraId="5F0EDE82" w14:textId="77777777" w:rsidR="004E44DF" w:rsidRPr="004E44DF" w:rsidRDefault="004E44DF" w:rsidP="004E44DF">
            <w:pPr>
              <w:jc w:val="center"/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П</w:t>
            </w:r>
          </w:p>
        </w:tc>
        <w:tc>
          <w:tcPr>
            <w:tcW w:w="700" w:type="dxa"/>
            <w:vAlign w:val="center"/>
          </w:tcPr>
          <w:p w14:paraId="587AF9DE" w14:textId="77777777" w:rsidR="004E44DF" w:rsidRPr="004E44DF" w:rsidRDefault="004E44DF" w:rsidP="004E44DF">
            <w:pPr>
              <w:jc w:val="center"/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Д</w:t>
            </w:r>
          </w:p>
        </w:tc>
        <w:tc>
          <w:tcPr>
            <w:tcW w:w="699" w:type="dxa"/>
            <w:vAlign w:val="center"/>
          </w:tcPr>
          <w:p w14:paraId="00D08EEC" w14:textId="77777777" w:rsidR="004E44DF" w:rsidRPr="004E44DF" w:rsidRDefault="004E44DF" w:rsidP="004E44DF">
            <w:pPr>
              <w:jc w:val="center"/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К.</w:t>
            </w:r>
          </w:p>
        </w:tc>
        <w:tc>
          <w:tcPr>
            <w:tcW w:w="700" w:type="dxa"/>
            <w:vAlign w:val="center"/>
          </w:tcPr>
          <w:p w14:paraId="5C079BF8" w14:textId="77777777" w:rsidR="004E44DF" w:rsidRPr="004E44DF" w:rsidRDefault="004E44DF" w:rsidP="004E44DF">
            <w:pPr>
              <w:jc w:val="center"/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50</w:t>
            </w:r>
          </w:p>
        </w:tc>
        <w:tc>
          <w:tcPr>
            <w:tcW w:w="6139" w:type="dxa"/>
            <w:gridSpan w:val="9"/>
            <w:vAlign w:val="center"/>
          </w:tcPr>
          <w:p w14:paraId="2AF767B1" w14:textId="64C77613" w:rsidR="004E44DF" w:rsidRPr="004E44DF" w:rsidRDefault="004E44DF" w:rsidP="004E44DF">
            <w:pPr>
              <w:jc w:val="center"/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 xml:space="preserve">150   ×   16  </w:t>
            </w:r>
            <w:r>
              <w:rPr>
                <w:sz w:val="22"/>
                <w:szCs w:val="22"/>
              </w:rPr>
              <w:t xml:space="preserve">  </w:t>
            </w:r>
            <w:r w:rsidRPr="004E44DF">
              <w:rPr>
                <w:sz w:val="22"/>
                <w:szCs w:val="22"/>
              </w:rPr>
              <w:t>–   5    /   155   ×   16     (</w:t>
            </w:r>
            <w:r w:rsidRPr="004E44DF">
              <w:rPr>
                <w:sz w:val="22"/>
                <w:szCs w:val="22"/>
                <w:lang w:val="en-US"/>
              </w:rPr>
              <w:t xml:space="preserve">*) </w:t>
            </w:r>
            <w:r w:rsidRPr="004E44DF">
              <w:rPr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  <w:lang w:val="en-US"/>
              </w:rPr>
              <w:t xml:space="preserve"> </w:t>
            </w:r>
            <w:r w:rsidRPr="004E44DF">
              <w:rPr>
                <w:sz w:val="22"/>
                <w:szCs w:val="22"/>
              </w:rPr>
              <w:t>–</w:t>
            </w:r>
            <w:r w:rsidRPr="004E44DF">
              <w:rPr>
                <w:sz w:val="22"/>
                <w:szCs w:val="22"/>
                <w:lang w:val="en-US"/>
              </w:rPr>
              <w:t xml:space="preserve"> </w:t>
            </w:r>
            <w:r w:rsidRPr="004E44DF">
              <w:rPr>
                <w:sz w:val="22"/>
                <w:szCs w:val="22"/>
              </w:rPr>
              <w:t xml:space="preserve">  40   –    ТМ    .    </w:t>
            </w:r>
            <w:r w:rsidRPr="004E44DF">
              <w:rPr>
                <w:sz w:val="22"/>
                <w:szCs w:val="22"/>
                <w:lang w:val="en-US"/>
              </w:rPr>
              <w:t>**</w:t>
            </w:r>
          </w:p>
        </w:tc>
      </w:tr>
      <w:tr w:rsidR="004E44DF" w:rsidRPr="004E44DF" w14:paraId="131A0871" w14:textId="77777777" w:rsidTr="004E44DF">
        <w:tc>
          <w:tcPr>
            <w:tcW w:w="699" w:type="dxa"/>
            <w:vAlign w:val="center"/>
          </w:tcPr>
          <w:p w14:paraId="09787D75" w14:textId="77777777" w:rsidR="004E44DF" w:rsidRPr="004E44DF" w:rsidRDefault="004E44DF" w:rsidP="004E44DF">
            <w:pPr>
              <w:jc w:val="center"/>
              <w:rPr>
                <w:i/>
                <w:sz w:val="20"/>
                <w:szCs w:val="20"/>
              </w:rPr>
            </w:pPr>
            <w:r w:rsidRPr="004E44DF">
              <w:rPr>
                <w:i/>
                <w:sz w:val="20"/>
                <w:szCs w:val="20"/>
              </w:rPr>
              <w:t>1</w:t>
            </w:r>
          </w:p>
        </w:tc>
        <w:tc>
          <w:tcPr>
            <w:tcW w:w="699" w:type="dxa"/>
            <w:vAlign w:val="center"/>
          </w:tcPr>
          <w:p w14:paraId="6E71A3C7" w14:textId="77777777" w:rsidR="004E44DF" w:rsidRPr="004E44DF" w:rsidRDefault="004E44DF" w:rsidP="004E44DF">
            <w:pPr>
              <w:jc w:val="center"/>
              <w:rPr>
                <w:i/>
                <w:sz w:val="20"/>
                <w:szCs w:val="20"/>
              </w:rPr>
            </w:pPr>
            <w:r w:rsidRPr="004E44DF">
              <w:rPr>
                <w:i/>
                <w:sz w:val="20"/>
                <w:szCs w:val="20"/>
              </w:rPr>
              <w:t>2</w:t>
            </w:r>
          </w:p>
        </w:tc>
        <w:tc>
          <w:tcPr>
            <w:tcW w:w="700" w:type="dxa"/>
            <w:vAlign w:val="center"/>
          </w:tcPr>
          <w:p w14:paraId="18A504ED" w14:textId="77777777" w:rsidR="004E44DF" w:rsidRPr="004E44DF" w:rsidRDefault="004E44DF" w:rsidP="004E44DF">
            <w:pPr>
              <w:jc w:val="center"/>
              <w:rPr>
                <w:i/>
                <w:sz w:val="20"/>
                <w:szCs w:val="20"/>
              </w:rPr>
            </w:pPr>
            <w:r w:rsidRPr="004E44DF">
              <w:rPr>
                <w:i/>
                <w:sz w:val="20"/>
                <w:szCs w:val="20"/>
              </w:rPr>
              <w:t>3</w:t>
            </w:r>
          </w:p>
        </w:tc>
        <w:tc>
          <w:tcPr>
            <w:tcW w:w="699" w:type="dxa"/>
            <w:vAlign w:val="center"/>
          </w:tcPr>
          <w:p w14:paraId="0DBAC6DA" w14:textId="77777777" w:rsidR="004E44DF" w:rsidRPr="004E44DF" w:rsidRDefault="004E44DF" w:rsidP="004E44DF">
            <w:pPr>
              <w:jc w:val="center"/>
              <w:rPr>
                <w:i/>
                <w:sz w:val="20"/>
                <w:szCs w:val="20"/>
                <w:vertAlign w:val="superscript"/>
              </w:rPr>
            </w:pPr>
            <w:r w:rsidRPr="004E44DF">
              <w:rPr>
                <w:i/>
                <w:sz w:val="20"/>
                <w:szCs w:val="20"/>
              </w:rPr>
              <w:t>4</w:t>
            </w:r>
          </w:p>
        </w:tc>
        <w:tc>
          <w:tcPr>
            <w:tcW w:w="700" w:type="dxa"/>
            <w:vAlign w:val="center"/>
          </w:tcPr>
          <w:p w14:paraId="516B4900" w14:textId="77777777" w:rsidR="004E44DF" w:rsidRPr="004E44DF" w:rsidRDefault="004E44DF" w:rsidP="004E44DF">
            <w:pPr>
              <w:jc w:val="center"/>
              <w:rPr>
                <w:i/>
                <w:sz w:val="20"/>
                <w:szCs w:val="20"/>
                <w:vertAlign w:val="superscript"/>
              </w:rPr>
            </w:pPr>
            <w:r w:rsidRPr="004E44DF">
              <w:rPr>
                <w:i/>
                <w:sz w:val="20"/>
                <w:szCs w:val="20"/>
              </w:rPr>
              <w:t>5</w:t>
            </w:r>
          </w:p>
        </w:tc>
        <w:tc>
          <w:tcPr>
            <w:tcW w:w="835" w:type="dxa"/>
            <w:vAlign w:val="center"/>
          </w:tcPr>
          <w:p w14:paraId="1BDC5A7F" w14:textId="77777777" w:rsidR="004E44DF" w:rsidRPr="004E44DF" w:rsidRDefault="004E44DF" w:rsidP="004E44DF">
            <w:pPr>
              <w:jc w:val="center"/>
              <w:rPr>
                <w:i/>
                <w:sz w:val="20"/>
                <w:szCs w:val="20"/>
              </w:rPr>
            </w:pPr>
            <w:r w:rsidRPr="004E44DF">
              <w:rPr>
                <w:i/>
                <w:sz w:val="20"/>
                <w:szCs w:val="20"/>
              </w:rPr>
              <w:t>6</w:t>
            </w:r>
          </w:p>
        </w:tc>
        <w:tc>
          <w:tcPr>
            <w:tcW w:w="618" w:type="dxa"/>
            <w:vAlign w:val="center"/>
          </w:tcPr>
          <w:p w14:paraId="6F887747" w14:textId="77777777" w:rsidR="004E44DF" w:rsidRPr="004E44DF" w:rsidRDefault="004E44DF" w:rsidP="004E44DF">
            <w:pPr>
              <w:jc w:val="center"/>
              <w:rPr>
                <w:i/>
                <w:sz w:val="20"/>
                <w:szCs w:val="20"/>
              </w:rPr>
            </w:pPr>
            <w:r w:rsidRPr="004E44DF">
              <w:rPr>
                <w:i/>
                <w:sz w:val="20"/>
                <w:szCs w:val="20"/>
              </w:rPr>
              <w:t>7</w:t>
            </w:r>
          </w:p>
        </w:tc>
        <w:tc>
          <w:tcPr>
            <w:tcW w:w="618" w:type="dxa"/>
            <w:vAlign w:val="center"/>
          </w:tcPr>
          <w:p w14:paraId="6154C106" w14:textId="77777777" w:rsidR="004E44DF" w:rsidRPr="004E44DF" w:rsidRDefault="004E44DF" w:rsidP="004E44DF">
            <w:pPr>
              <w:jc w:val="center"/>
              <w:rPr>
                <w:i/>
                <w:sz w:val="20"/>
                <w:szCs w:val="20"/>
              </w:rPr>
            </w:pPr>
            <w:r w:rsidRPr="004E44DF">
              <w:rPr>
                <w:i/>
                <w:sz w:val="20"/>
                <w:szCs w:val="20"/>
              </w:rPr>
              <w:t>8</w:t>
            </w:r>
          </w:p>
        </w:tc>
        <w:tc>
          <w:tcPr>
            <w:tcW w:w="707" w:type="dxa"/>
            <w:vAlign w:val="center"/>
          </w:tcPr>
          <w:p w14:paraId="0B7DE21E" w14:textId="77777777" w:rsidR="004E44DF" w:rsidRPr="004E44DF" w:rsidRDefault="004E44DF" w:rsidP="004E44DF">
            <w:pPr>
              <w:jc w:val="center"/>
              <w:rPr>
                <w:i/>
                <w:sz w:val="20"/>
                <w:szCs w:val="20"/>
              </w:rPr>
            </w:pPr>
            <w:r w:rsidRPr="004E44DF">
              <w:rPr>
                <w:i/>
                <w:sz w:val="20"/>
                <w:szCs w:val="20"/>
              </w:rPr>
              <w:t>9</w:t>
            </w:r>
          </w:p>
        </w:tc>
        <w:tc>
          <w:tcPr>
            <w:tcW w:w="647" w:type="dxa"/>
            <w:vAlign w:val="center"/>
          </w:tcPr>
          <w:p w14:paraId="775851B1" w14:textId="77777777" w:rsidR="004E44DF" w:rsidRPr="004E44DF" w:rsidRDefault="004E44DF" w:rsidP="004E44DF">
            <w:pPr>
              <w:jc w:val="center"/>
              <w:rPr>
                <w:i/>
                <w:sz w:val="20"/>
                <w:szCs w:val="20"/>
              </w:rPr>
            </w:pPr>
            <w:r w:rsidRPr="004E44DF">
              <w:rPr>
                <w:i/>
                <w:sz w:val="20"/>
                <w:szCs w:val="20"/>
              </w:rPr>
              <w:t>10</w:t>
            </w:r>
          </w:p>
        </w:tc>
        <w:tc>
          <w:tcPr>
            <w:tcW w:w="647" w:type="dxa"/>
            <w:vAlign w:val="center"/>
          </w:tcPr>
          <w:p w14:paraId="1242E75E" w14:textId="77777777" w:rsidR="004E44DF" w:rsidRPr="004E44DF" w:rsidRDefault="004E44DF" w:rsidP="004E44DF">
            <w:pPr>
              <w:jc w:val="center"/>
              <w:rPr>
                <w:i/>
                <w:sz w:val="20"/>
                <w:szCs w:val="20"/>
              </w:rPr>
            </w:pPr>
            <w:r w:rsidRPr="004E44DF">
              <w:rPr>
                <w:i/>
                <w:sz w:val="20"/>
                <w:szCs w:val="20"/>
              </w:rPr>
              <w:t>11</w:t>
            </w:r>
          </w:p>
        </w:tc>
        <w:tc>
          <w:tcPr>
            <w:tcW w:w="711" w:type="dxa"/>
            <w:vAlign w:val="center"/>
          </w:tcPr>
          <w:p w14:paraId="2BB2C290" w14:textId="77777777" w:rsidR="004E44DF" w:rsidRPr="004E44DF" w:rsidRDefault="004E44DF" w:rsidP="004E44DF">
            <w:pPr>
              <w:jc w:val="center"/>
              <w:rPr>
                <w:i/>
                <w:sz w:val="20"/>
                <w:szCs w:val="20"/>
              </w:rPr>
            </w:pPr>
            <w:r w:rsidRPr="004E44DF">
              <w:rPr>
                <w:i/>
                <w:sz w:val="20"/>
                <w:szCs w:val="20"/>
              </w:rPr>
              <w:t>12</w:t>
            </w:r>
          </w:p>
        </w:tc>
        <w:tc>
          <w:tcPr>
            <w:tcW w:w="792" w:type="dxa"/>
            <w:vAlign w:val="center"/>
          </w:tcPr>
          <w:p w14:paraId="03DED7BF" w14:textId="77777777" w:rsidR="004E44DF" w:rsidRPr="004E44DF" w:rsidRDefault="004E44DF" w:rsidP="004E44DF">
            <w:pPr>
              <w:jc w:val="center"/>
              <w:rPr>
                <w:i/>
                <w:sz w:val="20"/>
                <w:szCs w:val="20"/>
              </w:rPr>
            </w:pPr>
            <w:r w:rsidRPr="004E44DF">
              <w:rPr>
                <w:i/>
                <w:sz w:val="20"/>
                <w:szCs w:val="20"/>
              </w:rPr>
              <w:t>13</w:t>
            </w:r>
          </w:p>
        </w:tc>
        <w:tc>
          <w:tcPr>
            <w:tcW w:w="564" w:type="dxa"/>
            <w:vAlign w:val="center"/>
          </w:tcPr>
          <w:p w14:paraId="17076E2A" w14:textId="77777777" w:rsidR="004E44DF" w:rsidRPr="004E44DF" w:rsidRDefault="004E44DF" w:rsidP="004E44DF">
            <w:pPr>
              <w:jc w:val="center"/>
              <w:rPr>
                <w:i/>
                <w:sz w:val="20"/>
                <w:szCs w:val="20"/>
              </w:rPr>
            </w:pPr>
            <w:r w:rsidRPr="004E44DF">
              <w:rPr>
                <w:i/>
                <w:sz w:val="20"/>
                <w:szCs w:val="20"/>
              </w:rPr>
              <w:t>14</w:t>
            </w:r>
          </w:p>
        </w:tc>
      </w:tr>
    </w:tbl>
    <w:p w14:paraId="1653BCC5" w14:textId="68C29FF4" w:rsidR="004E44DF" w:rsidRDefault="004E44DF" w:rsidP="004E44DF">
      <w:pPr>
        <w:pStyle w:val="afb"/>
        <w:tabs>
          <w:tab w:val="left" w:pos="1276"/>
        </w:tabs>
        <w:spacing w:line="276" w:lineRule="auto"/>
        <w:ind w:left="709"/>
        <w:jc w:val="both"/>
        <w:rPr>
          <w:color w:val="000000" w:themeColor="text1"/>
          <w:sz w:val="22"/>
          <w:szCs w:val="22"/>
        </w:rPr>
      </w:pPr>
    </w:p>
    <w:tbl>
      <w:tblPr>
        <w:tblStyle w:val="af9"/>
        <w:tblW w:w="9639" w:type="dxa"/>
        <w:tblInd w:w="-5" w:type="dxa"/>
        <w:tblLook w:val="04A0" w:firstRow="1" w:lastRow="0" w:firstColumn="1" w:lastColumn="0" w:noHBand="0" w:noVBand="1"/>
      </w:tblPr>
      <w:tblGrid>
        <w:gridCol w:w="710"/>
        <w:gridCol w:w="8929"/>
      </w:tblGrid>
      <w:tr w:rsidR="004E44DF" w:rsidRPr="004E44DF" w14:paraId="60A1E5E3" w14:textId="77777777" w:rsidTr="004E44DF">
        <w:tc>
          <w:tcPr>
            <w:tcW w:w="710" w:type="dxa"/>
          </w:tcPr>
          <w:p w14:paraId="41FFB6C0" w14:textId="77777777" w:rsidR="004E44DF" w:rsidRPr="004E44DF" w:rsidRDefault="004E44DF" w:rsidP="005A791D">
            <w:pPr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1</w:t>
            </w:r>
          </w:p>
        </w:tc>
        <w:tc>
          <w:tcPr>
            <w:tcW w:w="8929" w:type="dxa"/>
          </w:tcPr>
          <w:p w14:paraId="0A12B128" w14:textId="77777777" w:rsidR="004E44DF" w:rsidRPr="004E44DF" w:rsidRDefault="004E44DF" w:rsidP="005A791D">
            <w:pPr>
              <w:pStyle w:val="TableParagraph"/>
              <w:spacing w:line="250" w:lineRule="exact"/>
              <w:jc w:val="both"/>
              <w:rPr>
                <w:sz w:val="22"/>
              </w:rPr>
            </w:pPr>
            <w:r w:rsidRPr="004E44DF">
              <w:rPr>
                <w:sz w:val="22"/>
              </w:rPr>
              <w:t>Материал</w:t>
            </w:r>
            <w:r w:rsidRPr="004E44DF">
              <w:rPr>
                <w:spacing w:val="-5"/>
                <w:sz w:val="22"/>
              </w:rPr>
              <w:t xml:space="preserve"> </w:t>
            </w:r>
            <w:r w:rsidRPr="004E44DF">
              <w:rPr>
                <w:sz w:val="22"/>
              </w:rPr>
              <w:t>электрода</w:t>
            </w:r>
            <w:r w:rsidRPr="004E44DF">
              <w:rPr>
                <w:spacing w:val="-4"/>
                <w:sz w:val="22"/>
              </w:rPr>
              <w:t xml:space="preserve"> </w:t>
            </w:r>
            <w:r w:rsidRPr="004E44DF">
              <w:rPr>
                <w:sz w:val="22"/>
              </w:rPr>
              <w:t>(рабочего</w:t>
            </w:r>
            <w:r w:rsidRPr="004E44DF">
              <w:rPr>
                <w:spacing w:val="-4"/>
                <w:sz w:val="22"/>
              </w:rPr>
              <w:t xml:space="preserve"> </w:t>
            </w:r>
            <w:r w:rsidRPr="004E44DF">
              <w:rPr>
                <w:sz w:val="22"/>
              </w:rPr>
              <w:t>элемента):</w:t>
            </w:r>
          </w:p>
          <w:p w14:paraId="0A22F100" w14:textId="77777777" w:rsidR="004E44DF" w:rsidRPr="004E44DF" w:rsidRDefault="004E44DF" w:rsidP="005A791D">
            <w:pPr>
              <w:pStyle w:val="TableParagraph"/>
              <w:jc w:val="both"/>
              <w:rPr>
                <w:sz w:val="22"/>
              </w:rPr>
            </w:pPr>
            <w:r w:rsidRPr="004E44DF">
              <w:rPr>
                <w:sz w:val="22"/>
              </w:rPr>
              <w:t>– с графитонаполненным</w:t>
            </w:r>
            <w:r w:rsidRPr="004E44DF">
              <w:rPr>
                <w:spacing w:val="-4"/>
                <w:sz w:val="22"/>
              </w:rPr>
              <w:t xml:space="preserve"> </w:t>
            </w:r>
            <w:r w:rsidRPr="004E44DF">
              <w:rPr>
                <w:sz w:val="22"/>
              </w:rPr>
              <w:t>полимером –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Р;</w:t>
            </w:r>
          </w:p>
          <w:p w14:paraId="79843994" w14:textId="77777777" w:rsidR="004E44DF" w:rsidRPr="004E44DF" w:rsidRDefault="004E44DF" w:rsidP="005A791D">
            <w:pPr>
              <w:jc w:val="both"/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– с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покрытием</w:t>
            </w:r>
            <w:r w:rsidRPr="004E44DF">
              <w:rPr>
                <w:spacing w:val="-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ММО –</w:t>
            </w:r>
            <w:r w:rsidRPr="004E44DF">
              <w:rPr>
                <w:spacing w:val="-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О</w:t>
            </w:r>
          </w:p>
        </w:tc>
      </w:tr>
      <w:tr w:rsidR="004E44DF" w:rsidRPr="004E44DF" w14:paraId="4AE9D2F6" w14:textId="77777777" w:rsidTr="004E44DF">
        <w:tc>
          <w:tcPr>
            <w:tcW w:w="710" w:type="dxa"/>
          </w:tcPr>
          <w:p w14:paraId="3DFD30DF" w14:textId="77777777" w:rsidR="004E44DF" w:rsidRPr="004E44DF" w:rsidRDefault="004E44DF" w:rsidP="005A791D">
            <w:pPr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2</w:t>
            </w:r>
          </w:p>
        </w:tc>
        <w:tc>
          <w:tcPr>
            <w:tcW w:w="8929" w:type="dxa"/>
          </w:tcPr>
          <w:p w14:paraId="3548BB12" w14:textId="77777777" w:rsidR="004E44DF" w:rsidRPr="004E44DF" w:rsidRDefault="004E44DF" w:rsidP="005A791D">
            <w:pPr>
              <w:pStyle w:val="TableParagraph"/>
              <w:jc w:val="both"/>
              <w:rPr>
                <w:sz w:val="22"/>
              </w:rPr>
            </w:pPr>
            <w:r w:rsidRPr="004E44DF">
              <w:rPr>
                <w:sz w:val="22"/>
              </w:rPr>
              <w:t>Условия</w:t>
            </w:r>
            <w:r w:rsidRPr="004E44DF">
              <w:rPr>
                <w:spacing w:val="-3"/>
                <w:sz w:val="22"/>
              </w:rPr>
              <w:t xml:space="preserve"> </w:t>
            </w:r>
            <w:r w:rsidRPr="004E44DF">
              <w:rPr>
                <w:sz w:val="22"/>
              </w:rPr>
              <w:t>применения:</w:t>
            </w:r>
          </w:p>
          <w:p w14:paraId="423D7622" w14:textId="77777777" w:rsidR="004E44DF" w:rsidRPr="004E44DF" w:rsidRDefault="004E44DF" w:rsidP="005A791D">
            <w:pPr>
              <w:jc w:val="both"/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– подпочвенные</w:t>
            </w:r>
            <w:r w:rsidRPr="004E44DF">
              <w:rPr>
                <w:spacing w:val="-3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–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П</w:t>
            </w:r>
          </w:p>
        </w:tc>
      </w:tr>
      <w:tr w:rsidR="004E44DF" w:rsidRPr="004E44DF" w14:paraId="07DA1E6F" w14:textId="77777777" w:rsidTr="004E44DF">
        <w:tc>
          <w:tcPr>
            <w:tcW w:w="710" w:type="dxa"/>
          </w:tcPr>
          <w:p w14:paraId="074F14B1" w14:textId="77777777" w:rsidR="004E44DF" w:rsidRPr="004E44DF" w:rsidRDefault="004E44DF" w:rsidP="005A791D">
            <w:pPr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3</w:t>
            </w:r>
          </w:p>
        </w:tc>
        <w:tc>
          <w:tcPr>
            <w:tcW w:w="8929" w:type="dxa"/>
          </w:tcPr>
          <w:p w14:paraId="7FD97E4C" w14:textId="77777777" w:rsidR="004E44DF" w:rsidRPr="004E44DF" w:rsidRDefault="004E44DF" w:rsidP="005A791D">
            <w:pPr>
              <w:pStyle w:val="TableParagraph"/>
              <w:spacing w:line="250" w:lineRule="exact"/>
              <w:jc w:val="both"/>
              <w:rPr>
                <w:sz w:val="22"/>
              </w:rPr>
            </w:pPr>
            <w:r w:rsidRPr="004E44DF">
              <w:rPr>
                <w:sz w:val="22"/>
              </w:rPr>
              <w:t>Конструкция</w:t>
            </w:r>
            <w:r w:rsidRPr="004E44DF">
              <w:rPr>
                <w:spacing w:val="-3"/>
                <w:sz w:val="22"/>
              </w:rPr>
              <w:t xml:space="preserve"> </w:t>
            </w:r>
            <w:r w:rsidRPr="004E44DF">
              <w:rPr>
                <w:sz w:val="22"/>
              </w:rPr>
              <w:t>и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способ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размещения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в</w:t>
            </w:r>
            <w:r w:rsidRPr="004E44DF">
              <w:rPr>
                <w:spacing w:val="-4"/>
                <w:sz w:val="22"/>
              </w:rPr>
              <w:t xml:space="preserve"> </w:t>
            </w:r>
            <w:r w:rsidRPr="004E44DF">
              <w:rPr>
                <w:sz w:val="22"/>
              </w:rPr>
              <w:t>грунте:</w:t>
            </w:r>
          </w:p>
          <w:p w14:paraId="55CF2C0F" w14:textId="77777777" w:rsidR="004E44DF" w:rsidRPr="004E44DF" w:rsidRDefault="004E44DF" w:rsidP="005A791D">
            <w:pPr>
              <w:jc w:val="both"/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– протяженные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– Д</w:t>
            </w:r>
          </w:p>
        </w:tc>
      </w:tr>
      <w:tr w:rsidR="004E44DF" w:rsidRPr="004E44DF" w14:paraId="2ED71921" w14:textId="77777777" w:rsidTr="004E44DF">
        <w:tc>
          <w:tcPr>
            <w:tcW w:w="710" w:type="dxa"/>
          </w:tcPr>
          <w:p w14:paraId="55CE39C7" w14:textId="77777777" w:rsidR="004E44DF" w:rsidRPr="004E44DF" w:rsidRDefault="004E44DF" w:rsidP="005A791D">
            <w:pPr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4</w:t>
            </w:r>
          </w:p>
        </w:tc>
        <w:tc>
          <w:tcPr>
            <w:tcW w:w="8929" w:type="dxa"/>
          </w:tcPr>
          <w:p w14:paraId="638B5CA2" w14:textId="77777777" w:rsidR="004E44DF" w:rsidRPr="004E44DF" w:rsidRDefault="004E44DF" w:rsidP="005A791D">
            <w:pPr>
              <w:pStyle w:val="TableParagraph"/>
              <w:spacing w:line="253" w:lineRule="exact"/>
              <w:jc w:val="both"/>
              <w:rPr>
                <w:sz w:val="22"/>
              </w:rPr>
            </w:pPr>
            <w:r w:rsidRPr="004E44DF">
              <w:rPr>
                <w:sz w:val="22"/>
              </w:rPr>
              <w:t>Наличие</w:t>
            </w:r>
            <w:r w:rsidRPr="004E44DF">
              <w:rPr>
                <w:spacing w:val="-4"/>
                <w:sz w:val="22"/>
              </w:rPr>
              <w:t xml:space="preserve"> </w:t>
            </w:r>
            <w:r w:rsidRPr="004E44DF">
              <w:rPr>
                <w:sz w:val="22"/>
              </w:rPr>
              <w:t>электропроводящей</w:t>
            </w:r>
            <w:r w:rsidRPr="004E44DF">
              <w:rPr>
                <w:spacing w:val="-3"/>
                <w:sz w:val="22"/>
              </w:rPr>
              <w:t xml:space="preserve"> </w:t>
            </w:r>
            <w:r w:rsidRPr="004E44DF">
              <w:rPr>
                <w:sz w:val="22"/>
              </w:rPr>
              <w:t>засыпки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в</w:t>
            </w:r>
            <w:r w:rsidRPr="004E44DF">
              <w:rPr>
                <w:spacing w:val="-4"/>
                <w:sz w:val="22"/>
              </w:rPr>
              <w:t xml:space="preserve"> </w:t>
            </w:r>
            <w:r w:rsidRPr="004E44DF">
              <w:rPr>
                <w:sz w:val="22"/>
              </w:rPr>
              <w:t>конструкции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анода:</w:t>
            </w:r>
          </w:p>
          <w:p w14:paraId="746DAEC8" w14:textId="77777777" w:rsidR="004E44DF" w:rsidRPr="004E44DF" w:rsidRDefault="004E44DF" w:rsidP="005A791D">
            <w:pPr>
              <w:jc w:val="both"/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– комплектные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–</w:t>
            </w:r>
            <w:r w:rsidRPr="004E44DF">
              <w:rPr>
                <w:spacing w:val="-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К</w:t>
            </w:r>
          </w:p>
        </w:tc>
      </w:tr>
      <w:tr w:rsidR="004E44DF" w:rsidRPr="004E44DF" w14:paraId="794CF353" w14:textId="77777777" w:rsidTr="004E44DF">
        <w:tc>
          <w:tcPr>
            <w:tcW w:w="710" w:type="dxa"/>
          </w:tcPr>
          <w:p w14:paraId="0CEBE52D" w14:textId="77777777" w:rsidR="004E44DF" w:rsidRPr="004E44DF" w:rsidRDefault="004E44DF" w:rsidP="005A791D">
            <w:pPr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5</w:t>
            </w:r>
          </w:p>
        </w:tc>
        <w:tc>
          <w:tcPr>
            <w:tcW w:w="8929" w:type="dxa"/>
          </w:tcPr>
          <w:p w14:paraId="50C3AF30" w14:textId="77777777" w:rsidR="004E44DF" w:rsidRPr="004E44DF" w:rsidRDefault="004E44DF" w:rsidP="005A791D">
            <w:pPr>
              <w:pStyle w:val="TableParagraph"/>
              <w:spacing w:line="250" w:lineRule="exact"/>
              <w:jc w:val="both"/>
              <w:rPr>
                <w:sz w:val="22"/>
              </w:rPr>
            </w:pPr>
            <w:r w:rsidRPr="004E44DF">
              <w:rPr>
                <w:sz w:val="22"/>
              </w:rPr>
              <w:t>Удельная</w:t>
            </w:r>
            <w:r w:rsidRPr="004E44DF">
              <w:rPr>
                <w:spacing w:val="-3"/>
                <w:sz w:val="22"/>
              </w:rPr>
              <w:t xml:space="preserve"> </w:t>
            </w:r>
            <w:r w:rsidRPr="004E44DF">
              <w:rPr>
                <w:sz w:val="22"/>
              </w:rPr>
              <w:t>токовая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нагрузка</w:t>
            </w:r>
            <w:r w:rsidRPr="004E44DF">
              <w:rPr>
                <w:spacing w:val="-1"/>
                <w:sz w:val="22"/>
              </w:rPr>
              <w:t xml:space="preserve"> </w:t>
            </w:r>
            <w:r w:rsidRPr="004E44DF">
              <w:rPr>
                <w:sz w:val="22"/>
              </w:rPr>
              <w:t>с</w:t>
            </w:r>
            <w:r w:rsidRPr="004E44DF">
              <w:rPr>
                <w:spacing w:val="-3"/>
                <w:sz w:val="22"/>
              </w:rPr>
              <w:t xml:space="preserve"> </w:t>
            </w:r>
            <w:r w:rsidRPr="004E44DF">
              <w:rPr>
                <w:sz w:val="22"/>
              </w:rPr>
              <w:t>одного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погонного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метра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протяженного</w:t>
            </w:r>
            <w:r w:rsidRPr="004E44DF">
              <w:rPr>
                <w:spacing w:val="-3"/>
                <w:sz w:val="22"/>
              </w:rPr>
              <w:t xml:space="preserve"> </w:t>
            </w:r>
            <w:r w:rsidRPr="004E44DF">
              <w:rPr>
                <w:sz w:val="22"/>
              </w:rPr>
              <w:t>анода,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мА/пог.м:</w:t>
            </w:r>
          </w:p>
          <w:p w14:paraId="7E2494FB" w14:textId="77777777" w:rsidR="004E44DF" w:rsidRPr="004E44DF" w:rsidRDefault="004E44DF" w:rsidP="005A791D">
            <w:pPr>
              <w:pStyle w:val="TableParagraph"/>
              <w:jc w:val="both"/>
              <w:rPr>
                <w:sz w:val="22"/>
              </w:rPr>
            </w:pPr>
            <w:r w:rsidRPr="004E44DF">
              <w:rPr>
                <w:sz w:val="22"/>
              </w:rPr>
              <w:t>– для</w:t>
            </w:r>
            <w:r w:rsidRPr="004E44DF">
              <w:rPr>
                <w:spacing w:val="-1"/>
                <w:sz w:val="22"/>
              </w:rPr>
              <w:t xml:space="preserve"> </w:t>
            </w:r>
            <w:r w:rsidRPr="004E44DF">
              <w:rPr>
                <w:sz w:val="22"/>
              </w:rPr>
              <w:t>электрода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из</w:t>
            </w:r>
            <w:r w:rsidRPr="004E44DF">
              <w:rPr>
                <w:spacing w:val="-1"/>
                <w:sz w:val="22"/>
              </w:rPr>
              <w:t xml:space="preserve"> </w:t>
            </w:r>
            <w:r w:rsidRPr="004E44DF">
              <w:rPr>
                <w:sz w:val="22"/>
              </w:rPr>
              <w:t>материала</w:t>
            </w:r>
            <w:r w:rsidRPr="004E44DF">
              <w:rPr>
                <w:spacing w:val="-1"/>
                <w:sz w:val="22"/>
              </w:rPr>
              <w:t xml:space="preserve"> </w:t>
            </w:r>
            <w:r w:rsidRPr="004E44DF">
              <w:rPr>
                <w:sz w:val="22"/>
              </w:rPr>
              <w:t>Р</w:t>
            </w:r>
            <w:r w:rsidRPr="004E44DF">
              <w:rPr>
                <w:spacing w:val="1"/>
                <w:sz w:val="22"/>
              </w:rPr>
              <w:t xml:space="preserve"> </w:t>
            </w:r>
            <w:r w:rsidRPr="004E44DF">
              <w:rPr>
                <w:sz w:val="22"/>
              </w:rPr>
              <w:t>–</w:t>
            </w:r>
            <w:r w:rsidRPr="004E44DF">
              <w:rPr>
                <w:spacing w:val="-1"/>
                <w:sz w:val="22"/>
              </w:rPr>
              <w:t xml:space="preserve"> </w:t>
            </w:r>
            <w:r w:rsidRPr="004E44DF">
              <w:rPr>
                <w:sz w:val="22"/>
              </w:rPr>
              <w:t>50;</w:t>
            </w:r>
          </w:p>
          <w:p w14:paraId="5C746B80" w14:textId="77777777" w:rsidR="004E44DF" w:rsidRPr="004E44DF" w:rsidRDefault="004E44DF" w:rsidP="005A791D">
            <w:pPr>
              <w:jc w:val="both"/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– для</w:t>
            </w:r>
            <w:r w:rsidRPr="004E44DF">
              <w:rPr>
                <w:spacing w:val="-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электрода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из материала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О</w:t>
            </w:r>
            <w:r w:rsidRPr="004E44DF">
              <w:rPr>
                <w:spacing w:val="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–</w:t>
            </w:r>
            <w:r w:rsidRPr="004E44DF">
              <w:rPr>
                <w:spacing w:val="-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50, 150,</w:t>
            </w:r>
            <w:r w:rsidRPr="004E44DF">
              <w:rPr>
                <w:spacing w:val="-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300</w:t>
            </w:r>
          </w:p>
        </w:tc>
      </w:tr>
      <w:tr w:rsidR="004E44DF" w:rsidRPr="004E44DF" w14:paraId="19D6987C" w14:textId="77777777" w:rsidTr="004E44DF">
        <w:tc>
          <w:tcPr>
            <w:tcW w:w="710" w:type="dxa"/>
          </w:tcPr>
          <w:p w14:paraId="181FB197" w14:textId="77777777" w:rsidR="004E44DF" w:rsidRPr="004E44DF" w:rsidRDefault="004E44DF" w:rsidP="005A791D">
            <w:pPr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lastRenderedPageBreak/>
              <w:t>6</w:t>
            </w:r>
          </w:p>
        </w:tc>
        <w:tc>
          <w:tcPr>
            <w:tcW w:w="8929" w:type="dxa"/>
          </w:tcPr>
          <w:p w14:paraId="12EC99D7" w14:textId="77777777" w:rsidR="004E44DF" w:rsidRPr="004E44DF" w:rsidRDefault="004E44DF" w:rsidP="005A791D">
            <w:pPr>
              <w:jc w:val="both"/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Условная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длина</w:t>
            </w:r>
            <w:r w:rsidRPr="004E44DF">
              <w:rPr>
                <w:spacing w:val="-3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протяженного</w:t>
            </w:r>
            <w:r w:rsidRPr="004E44DF">
              <w:rPr>
                <w:spacing w:val="-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рабочего</w:t>
            </w:r>
            <w:r w:rsidRPr="004E44DF">
              <w:rPr>
                <w:spacing w:val="-3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элемента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анода,</w:t>
            </w:r>
            <w:r w:rsidRPr="004E44DF">
              <w:rPr>
                <w:spacing w:val="-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м</w:t>
            </w:r>
          </w:p>
        </w:tc>
      </w:tr>
      <w:tr w:rsidR="004E44DF" w:rsidRPr="004E44DF" w14:paraId="4111CA40" w14:textId="77777777" w:rsidTr="004E44DF">
        <w:tc>
          <w:tcPr>
            <w:tcW w:w="710" w:type="dxa"/>
          </w:tcPr>
          <w:p w14:paraId="58A49C8B" w14:textId="77777777" w:rsidR="004E44DF" w:rsidRPr="004E44DF" w:rsidRDefault="004E44DF" w:rsidP="005A791D">
            <w:pPr>
              <w:rPr>
                <w:sz w:val="22"/>
                <w:szCs w:val="22"/>
                <w:lang w:val="en-US"/>
              </w:rPr>
            </w:pPr>
            <w:r w:rsidRPr="004E44DF">
              <w:rPr>
                <w:sz w:val="22"/>
                <w:szCs w:val="22"/>
              </w:rPr>
              <w:t>7</w:t>
            </w:r>
            <w:r w:rsidRPr="004E44DF">
              <w:rPr>
                <w:sz w:val="22"/>
                <w:szCs w:val="22"/>
                <w:lang w:val="en-US"/>
              </w:rPr>
              <w:t>*</w:t>
            </w:r>
          </w:p>
        </w:tc>
        <w:tc>
          <w:tcPr>
            <w:tcW w:w="8929" w:type="dxa"/>
          </w:tcPr>
          <w:p w14:paraId="3E1675FC" w14:textId="77777777" w:rsidR="004E44DF" w:rsidRPr="004E44DF" w:rsidRDefault="004E44DF" w:rsidP="005A791D">
            <w:pPr>
              <w:pStyle w:val="TableParagraph"/>
              <w:spacing w:line="250" w:lineRule="exact"/>
              <w:jc w:val="both"/>
              <w:rPr>
                <w:sz w:val="22"/>
              </w:rPr>
            </w:pPr>
            <w:r w:rsidRPr="004E44DF">
              <w:rPr>
                <w:sz w:val="22"/>
              </w:rPr>
              <w:t>Сечение</w:t>
            </w:r>
            <w:r w:rsidRPr="004E44DF">
              <w:rPr>
                <w:spacing w:val="-4"/>
                <w:sz w:val="22"/>
              </w:rPr>
              <w:t xml:space="preserve"> </w:t>
            </w:r>
            <w:r w:rsidRPr="004E44DF">
              <w:rPr>
                <w:sz w:val="22"/>
              </w:rPr>
              <w:t>токопроводящей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жилы</w:t>
            </w:r>
            <w:r w:rsidRPr="004E44DF">
              <w:rPr>
                <w:spacing w:val="-3"/>
                <w:sz w:val="22"/>
              </w:rPr>
              <w:t xml:space="preserve"> </w:t>
            </w:r>
            <w:r w:rsidRPr="004E44DF">
              <w:rPr>
                <w:sz w:val="22"/>
              </w:rPr>
              <w:t>рабочего</w:t>
            </w:r>
            <w:r w:rsidRPr="004E44DF">
              <w:rPr>
                <w:spacing w:val="-3"/>
                <w:sz w:val="22"/>
              </w:rPr>
              <w:t xml:space="preserve"> </w:t>
            </w:r>
            <w:r w:rsidRPr="004E44DF">
              <w:rPr>
                <w:sz w:val="22"/>
              </w:rPr>
              <w:t>элемента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анода,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мм</w:t>
            </w:r>
            <w:r w:rsidRPr="004E44DF">
              <w:rPr>
                <w:sz w:val="22"/>
                <w:vertAlign w:val="superscript"/>
              </w:rPr>
              <w:t>2</w:t>
            </w:r>
            <w:r w:rsidRPr="004E44DF">
              <w:rPr>
                <w:sz w:val="22"/>
              </w:rPr>
              <w:t>:</w:t>
            </w:r>
          </w:p>
          <w:p w14:paraId="7EB91730" w14:textId="77777777" w:rsidR="004E44DF" w:rsidRPr="004E44DF" w:rsidRDefault="004E44DF" w:rsidP="005A791D">
            <w:pPr>
              <w:pStyle w:val="TableParagraph"/>
              <w:jc w:val="both"/>
              <w:rPr>
                <w:sz w:val="22"/>
              </w:rPr>
            </w:pPr>
            <w:r w:rsidRPr="004E44DF">
              <w:rPr>
                <w:sz w:val="22"/>
              </w:rPr>
              <w:t>– для</w:t>
            </w:r>
            <w:r w:rsidRPr="004E44DF">
              <w:rPr>
                <w:spacing w:val="-1"/>
                <w:sz w:val="22"/>
              </w:rPr>
              <w:t xml:space="preserve"> </w:t>
            </w:r>
            <w:r w:rsidRPr="004E44DF">
              <w:rPr>
                <w:sz w:val="22"/>
              </w:rPr>
              <w:t>электрода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из материала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Р</w:t>
            </w:r>
            <w:r w:rsidRPr="004E44DF">
              <w:rPr>
                <w:spacing w:val="1"/>
                <w:sz w:val="22"/>
              </w:rPr>
              <w:t xml:space="preserve"> </w:t>
            </w:r>
            <w:r w:rsidRPr="004E44DF">
              <w:rPr>
                <w:sz w:val="22"/>
              </w:rPr>
              <w:t>–</w:t>
            </w:r>
            <w:r w:rsidRPr="004E44DF">
              <w:rPr>
                <w:spacing w:val="-1"/>
                <w:sz w:val="22"/>
              </w:rPr>
              <w:t xml:space="preserve"> </w:t>
            </w:r>
            <w:r w:rsidRPr="004E44DF">
              <w:rPr>
                <w:sz w:val="22"/>
              </w:rPr>
              <w:t>10, 16,</w:t>
            </w:r>
            <w:r w:rsidRPr="004E44DF">
              <w:rPr>
                <w:spacing w:val="-1"/>
                <w:sz w:val="22"/>
              </w:rPr>
              <w:t xml:space="preserve"> </w:t>
            </w:r>
            <w:r w:rsidRPr="004E44DF">
              <w:rPr>
                <w:sz w:val="22"/>
              </w:rPr>
              <w:t>25;</w:t>
            </w:r>
          </w:p>
          <w:p w14:paraId="1DBB9A0E" w14:textId="77777777" w:rsidR="004E44DF" w:rsidRPr="004E44DF" w:rsidRDefault="004E44DF" w:rsidP="005A791D">
            <w:pPr>
              <w:jc w:val="both"/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– для</w:t>
            </w:r>
            <w:r w:rsidRPr="004E44DF">
              <w:rPr>
                <w:spacing w:val="-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электрода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из материала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О –</w:t>
            </w:r>
            <w:r w:rsidRPr="004E44DF">
              <w:rPr>
                <w:spacing w:val="-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10, 16,</w:t>
            </w:r>
            <w:r w:rsidRPr="004E44DF">
              <w:rPr>
                <w:spacing w:val="-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25</w:t>
            </w:r>
          </w:p>
        </w:tc>
      </w:tr>
      <w:tr w:rsidR="004E44DF" w:rsidRPr="004E44DF" w14:paraId="4B97540B" w14:textId="77777777" w:rsidTr="004E44DF">
        <w:tc>
          <w:tcPr>
            <w:tcW w:w="710" w:type="dxa"/>
          </w:tcPr>
          <w:p w14:paraId="6288D7CF" w14:textId="77777777" w:rsidR="004E44DF" w:rsidRPr="004E44DF" w:rsidRDefault="004E44DF" w:rsidP="005A791D">
            <w:pPr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8</w:t>
            </w:r>
          </w:p>
        </w:tc>
        <w:tc>
          <w:tcPr>
            <w:tcW w:w="8929" w:type="dxa"/>
          </w:tcPr>
          <w:p w14:paraId="36CC02E1" w14:textId="77777777" w:rsidR="004E44DF" w:rsidRPr="004E44DF" w:rsidRDefault="004E44DF" w:rsidP="005A791D">
            <w:pPr>
              <w:jc w:val="both"/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Длина</w:t>
            </w:r>
            <w:r w:rsidRPr="004E44DF">
              <w:rPr>
                <w:spacing w:val="-3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кабельного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вывода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в</w:t>
            </w:r>
            <w:r w:rsidRPr="004E44DF">
              <w:rPr>
                <w:spacing w:val="-3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начале</w:t>
            </w:r>
            <w:r w:rsidRPr="004E44DF">
              <w:rPr>
                <w:spacing w:val="-3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для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токопровода</w:t>
            </w:r>
            <w:r w:rsidRPr="004E44DF">
              <w:rPr>
                <w:spacing w:val="-4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(вывод</w:t>
            </w:r>
            <w:r w:rsidRPr="004E44DF">
              <w:rPr>
                <w:spacing w:val="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«А»),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м</w:t>
            </w:r>
          </w:p>
        </w:tc>
      </w:tr>
      <w:tr w:rsidR="004E44DF" w:rsidRPr="004E44DF" w14:paraId="3FC09F39" w14:textId="77777777" w:rsidTr="004E44DF">
        <w:tc>
          <w:tcPr>
            <w:tcW w:w="710" w:type="dxa"/>
          </w:tcPr>
          <w:p w14:paraId="07800FD4" w14:textId="77777777" w:rsidR="004E44DF" w:rsidRPr="004E44DF" w:rsidRDefault="004E44DF" w:rsidP="005A791D">
            <w:pPr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9</w:t>
            </w:r>
          </w:p>
        </w:tc>
        <w:tc>
          <w:tcPr>
            <w:tcW w:w="8929" w:type="dxa"/>
          </w:tcPr>
          <w:p w14:paraId="56EBE5B9" w14:textId="77777777" w:rsidR="004E44DF" w:rsidRPr="004E44DF" w:rsidRDefault="004E44DF" w:rsidP="005A791D">
            <w:pPr>
              <w:pStyle w:val="TableParagraph"/>
              <w:spacing w:line="250" w:lineRule="exact"/>
              <w:jc w:val="both"/>
              <w:rPr>
                <w:sz w:val="22"/>
              </w:rPr>
            </w:pPr>
            <w:r w:rsidRPr="004E44DF">
              <w:rPr>
                <w:sz w:val="22"/>
              </w:rPr>
              <w:t>Длина</w:t>
            </w:r>
            <w:r w:rsidRPr="004E44DF">
              <w:rPr>
                <w:spacing w:val="-4"/>
                <w:sz w:val="22"/>
              </w:rPr>
              <w:t xml:space="preserve"> </w:t>
            </w:r>
            <w:r w:rsidRPr="004E44DF">
              <w:rPr>
                <w:sz w:val="22"/>
              </w:rPr>
              <w:t>кабельного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вывода</w:t>
            </w:r>
            <w:r w:rsidRPr="004E44DF">
              <w:rPr>
                <w:spacing w:val="-5"/>
                <w:sz w:val="22"/>
              </w:rPr>
              <w:t xml:space="preserve"> </w:t>
            </w:r>
            <w:r w:rsidRPr="004E44DF">
              <w:rPr>
                <w:sz w:val="22"/>
              </w:rPr>
              <w:t>в</w:t>
            </w:r>
            <w:r w:rsidRPr="004E44DF">
              <w:rPr>
                <w:spacing w:val="-3"/>
                <w:sz w:val="22"/>
              </w:rPr>
              <w:t xml:space="preserve"> </w:t>
            </w:r>
            <w:r w:rsidRPr="004E44DF">
              <w:rPr>
                <w:sz w:val="22"/>
              </w:rPr>
              <w:t>конце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для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токопровода</w:t>
            </w:r>
            <w:r w:rsidRPr="004E44DF">
              <w:rPr>
                <w:spacing w:val="-5"/>
                <w:sz w:val="22"/>
              </w:rPr>
              <w:t xml:space="preserve"> </w:t>
            </w:r>
            <w:r w:rsidRPr="004E44DF">
              <w:rPr>
                <w:sz w:val="22"/>
              </w:rPr>
              <w:t>(вывод</w:t>
            </w:r>
            <w:r w:rsidRPr="004E44DF">
              <w:rPr>
                <w:spacing w:val="1"/>
                <w:sz w:val="22"/>
              </w:rPr>
              <w:t xml:space="preserve"> </w:t>
            </w:r>
            <w:r w:rsidRPr="004E44DF">
              <w:rPr>
                <w:sz w:val="22"/>
              </w:rPr>
              <w:t>«Б»),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м.</w:t>
            </w:r>
          </w:p>
          <w:p w14:paraId="32D8BC68" w14:textId="77777777" w:rsidR="004E44DF" w:rsidRPr="004E44DF" w:rsidRDefault="004E44DF" w:rsidP="005A791D">
            <w:pPr>
              <w:jc w:val="both"/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Если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требуется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модульное,</w:t>
            </w:r>
            <w:r w:rsidRPr="004E44DF">
              <w:rPr>
                <w:spacing w:val="-3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то</w:t>
            </w:r>
            <w:r w:rsidRPr="004E44DF">
              <w:rPr>
                <w:spacing w:val="-3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ставится</w:t>
            </w:r>
            <w:r w:rsidRPr="004E44DF">
              <w:rPr>
                <w:spacing w:val="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«М»</w:t>
            </w:r>
          </w:p>
        </w:tc>
      </w:tr>
      <w:tr w:rsidR="004E44DF" w:rsidRPr="004E44DF" w14:paraId="223F74AB" w14:textId="77777777" w:rsidTr="004E44DF">
        <w:tc>
          <w:tcPr>
            <w:tcW w:w="710" w:type="dxa"/>
          </w:tcPr>
          <w:p w14:paraId="5BA92572" w14:textId="77777777" w:rsidR="004E44DF" w:rsidRPr="004E44DF" w:rsidRDefault="004E44DF" w:rsidP="005A791D">
            <w:pPr>
              <w:rPr>
                <w:sz w:val="22"/>
                <w:szCs w:val="22"/>
                <w:lang w:val="en-US"/>
              </w:rPr>
            </w:pPr>
            <w:r w:rsidRPr="004E44DF">
              <w:rPr>
                <w:sz w:val="22"/>
                <w:szCs w:val="22"/>
              </w:rPr>
              <w:t>10</w:t>
            </w:r>
            <w:r w:rsidRPr="004E44DF">
              <w:rPr>
                <w:sz w:val="22"/>
                <w:szCs w:val="22"/>
                <w:lang w:val="en-US"/>
              </w:rPr>
              <w:t>*</w:t>
            </w:r>
          </w:p>
        </w:tc>
        <w:tc>
          <w:tcPr>
            <w:tcW w:w="8929" w:type="dxa"/>
          </w:tcPr>
          <w:p w14:paraId="030E7B28" w14:textId="77777777" w:rsidR="004E44DF" w:rsidRPr="004E44DF" w:rsidRDefault="004E44DF" w:rsidP="005A791D">
            <w:pPr>
              <w:pStyle w:val="TableParagraph"/>
              <w:spacing w:line="253" w:lineRule="exact"/>
              <w:jc w:val="both"/>
              <w:rPr>
                <w:sz w:val="22"/>
              </w:rPr>
            </w:pPr>
            <w:r w:rsidRPr="004E44DF">
              <w:rPr>
                <w:sz w:val="22"/>
              </w:rPr>
              <w:t>Сечение</w:t>
            </w:r>
            <w:r w:rsidRPr="004E44DF">
              <w:rPr>
                <w:spacing w:val="-4"/>
                <w:sz w:val="22"/>
              </w:rPr>
              <w:t xml:space="preserve"> </w:t>
            </w:r>
            <w:r w:rsidRPr="004E44DF">
              <w:rPr>
                <w:sz w:val="22"/>
              </w:rPr>
              <w:t>токопроводящей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жилы</w:t>
            </w:r>
            <w:r w:rsidRPr="004E44DF">
              <w:rPr>
                <w:spacing w:val="-3"/>
                <w:sz w:val="22"/>
              </w:rPr>
              <w:t xml:space="preserve"> </w:t>
            </w:r>
            <w:r w:rsidRPr="004E44DF">
              <w:rPr>
                <w:sz w:val="22"/>
              </w:rPr>
              <w:t>кабелей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токопровода,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мм</w:t>
            </w:r>
            <w:r w:rsidRPr="004E44DF">
              <w:rPr>
                <w:sz w:val="22"/>
                <w:vertAlign w:val="superscript"/>
              </w:rPr>
              <w:t>2</w:t>
            </w:r>
            <w:r w:rsidRPr="004E44DF">
              <w:rPr>
                <w:sz w:val="22"/>
              </w:rPr>
              <w:t>:</w:t>
            </w:r>
          </w:p>
          <w:p w14:paraId="5D9760DB" w14:textId="77777777" w:rsidR="004E44DF" w:rsidRPr="004E44DF" w:rsidRDefault="004E44DF" w:rsidP="005A791D">
            <w:pPr>
              <w:pStyle w:val="TableParagraph"/>
              <w:tabs>
                <w:tab w:val="left" w:pos="930"/>
              </w:tabs>
              <w:jc w:val="left"/>
              <w:rPr>
                <w:sz w:val="22"/>
              </w:rPr>
            </w:pPr>
            <w:r w:rsidRPr="004E44DF">
              <w:rPr>
                <w:sz w:val="22"/>
              </w:rPr>
              <w:t>– для</w:t>
            </w:r>
            <w:r w:rsidRPr="004E44DF">
              <w:rPr>
                <w:spacing w:val="-1"/>
                <w:sz w:val="22"/>
              </w:rPr>
              <w:t xml:space="preserve"> </w:t>
            </w:r>
            <w:r w:rsidRPr="004E44DF">
              <w:rPr>
                <w:sz w:val="22"/>
              </w:rPr>
              <w:t>электрода</w:t>
            </w:r>
            <w:r w:rsidRPr="004E44DF">
              <w:rPr>
                <w:spacing w:val="-1"/>
                <w:sz w:val="22"/>
              </w:rPr>
              <w:t xml:space="preserve"> </w:t>
            </w:r>
            <w:r w:rsidRPr="004E44DF">
              <w:rPr>
                <w:sz w:val="22"/>
              </w:rPr>
              <w:t>из</w:t>
            </w:r>
            <w:r w:rsidRPr="004E44DF">
              <w:rPr>
                <w:spacing w:val="-1"/>
                <w:sz w:val="22"/>
              </w:rPr>
              <w:t xml:space="preserve"> </w:t>
            </w:r>
            <w:r w:rsidRPr="004E44DF">
              <w:rPr>
                <w:sz w:val="22"/>
              </w:rPr>
              <w:t>материала</w:t>
            </w:r>
            <w:r w:rsidRPr="004E44DF">
              <w:rPr>
                <w:spacing w:val="-1"/>
                <w:sz w:val="22"/>
              </w:rPr>
              <w:t xml:space="preserve"> </w:t>
            </w:r>
            <w:r w:rsidRPr="004E44DF">
              <w:rPr>
                <w:sz w:val="22"/>
              </w:rPr>
              <w:t>Р</w:t>
            </w:r>
            <w:r w:rsidRPr="004E44DF">
              <w:rPr>
                <w:spacing w:val="1"/>
                <w:sz w:val="22"/>
              </w:rPr>
              <w:t xml:space="preserve"> </w:t>
            </w:r>
            <w:r w:rsidRPr="004E44DF">
              <w:rPr>
                <w:sz w:val="22"/>
              </w:rPr>
              <w:t>–</w:t>
            </w:r>
            <w:r w:rsidRPr="004E44DF">
              <w:rPr>
                <w:spacing w:val="-1"/>
                <w:sz w:val="22"/>
              </w:rPr>
              <w:t xml:space="preserve"> </w:t>
            </w:r>
            <w:r w:rsidRPr="004E44DF">
              <w:rPr>
                <w:sz w:val="22"/>
              </w:rPr>
              <w:t>10, 16,</w:t>
            </w:r>
            <w:r w:rsidRPr="004E44DF">
              <w:rPr>
                <w:spacing w:val="-1"/>
                <w:sz w:val="22"/>
              </w:rPr>
              <w:t xml:space="preserve"> </w:t>
            </w:r>
            <w:r w:rsidRPr="004E44DF">
              <w:rPr>
                <w:sz w:val="22"/>
              </w:rPr>
              <w:t>25;</w:t>
            </w:r>
          </w:p>
          <w:p w14:paraId="136B9BAA" w14:textId="77777777" w:rsidR="004E44DF" w:rsidRPr="004E44DF" w:rsidRDefault="004E44DF" w:rsidP="005A791D">
            <w:pPr>
              <w:jc w:val="both"/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– для</w:t>
            </w:r>
            <w:r w:rsidRPr="004E44DF">
              <w:rPr>
                <w:spacing w:val="-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электрода</w:t>
            </w:r>
            <w:r w:rsidRPr="004E44DF">
              <w:rPr>
                <w:spacing w:val="-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из</w:t>
            </w:r>
            <w:r w:rsidRPr="004E44DF">
              <w:rPr>
                <w:spacing w:val="-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материала</w:t>
            </w:r>
            <w:r w:rsidRPr="004E44DF">
              <w:rPr>
                <w:spacing w:val="-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О –</w:t>
            </w:r>
            <w:r w:rsidRPr="004E44DF">
              <w:rPr>
                <w:spacing w:val="-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10, 16,</w:t>
            </w:r>
            <w:r w:rsidRPr="004E44DF">
              <w:rPr>
                <w:spacing w:val="-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25</w:t>
            </w:r>
          </w:p>
        </w:tc>
      </w:tr>
      <w:tr w:rsidR="004E44DF" w:rsidRPr="004E44DF" w14:paraId="02D1E44C" w14:textId="77777777" w:rsidTr="004E44DF">
        <w:tc>
          <w:tcPr>
            <w:tcW w:w="710" w:type="dxa"/>
          </w:tcPr>
          <w:p w14:paraId="776B8887" w14:textId="77777777" w:rsidR="004E44DF" w:rsidRPr="004E44DF" w:rsidRDefault="004E44DF" w:rsidP="005A791D">
            <w:pPr>
              <w:rPr>
                <w:sz w:val="22"/>
                <w:szCs w:val="22"/>
                <w:lang w:val="en-US"/>
              </w:rPr>
            </w:pPr>
            <w:r w:rsidRPr="004E44DF">
              <w:rPr>
                <w:sz w:val="22"/>
                <w:szCs w:val="22"/>
              </w:rPr>
              <w:t>11</w:t>
            </w:r>
            <w:r w:rsidRPr="004E44DF">
              <w:rPr>
                <w:sz w:val="22"/>
                <w:szCs w:val="22"/>
                <w:lang w:val="en-US"/>
              </w:rPr>
              <w:t>**</w:t>
            </w:r>
          </w:p>
        </w:tc>
        <w:tc>
          <w:tcPr>
            <w:tcW w:w="8929" w:type="dxa"/>
          </w:tcPr>
          <w:p w14:paraId="73619D06" w14:textId="77777777" w:rsidR="004E44DF" w:rsidRPr="004E44DF" w:rsidRDefault="004E44DF" w:rsidP="005A791D">
            <w:pPr>
              <w:pStyle w:val="TableParagraph"/>
              <w:spacing w:line="253" w:lineRule="exact"/>
              <w:jc w:val="both"/>
              <w:rPr>
                <w:sz w:val="22"/>
              </w:rPr>
            </w:pPr>
            <w:r w:rsidRPr="004E44DF">
              <w:rPr>
                <w:sz w:val="22"/>
              </w:rPr>
              <w:t>Марка</w:t>
            </w:r>
            <w:r w:rsidRPr="004E44DF">
              <w:rPr>
                <w:spacing w:val="43"/>
                <w:sz w:val="22"/>
              </w:rPr>
              <w:t xml:space="preserve"> </w:t>
            </w:r>
            <w:r w:rsidRPr="004E44DF">
              <w:rPr>
                <w:sz w:val="22"/>
              </w:rPr>
              <w:t>кабеля</w:t>
            </w:r>
            <w:r w:rsidRPr="004E44DF">
              <w:rPr>
                <w:spacing w:val="103"/>
                <w:sz w:val="22"/>
              </w:rPr>
              <w:t xml:space="preserve"> </w:t>
            </w:r>
            <w:r w:rsidRPr="004E44DF">
              <w:rPr>
                <w:sz w:val="22"/>
              </w:rPr>
              <w:t>для</w:t>
            </w:r>
            <w:r w:rsidRPr="004E44DF">
              <w:rPr>
                <w:spacing w:val="104"/>
                <w:sz w:val="22"/>
              </w:rPr>
              <w:t xml:space="preserve"> </w:t>
            </w:r>
            <w:r w:rsidRPr="004E44DF">
              <w:rPr>
                <w:sz w:val="22"/>
              </w:rPr>
              <w:t>токопровода</w:t>
            </w:r>
            <w:r w:rsidRPr="004E44DF">
              <w:rPr>
                <w:spacing w:val="102"/>
                <w:sz w:val="22"/>
              </w:rPr>
              <w:t xml:space="preserve"> </w:t>
            </w:r>
            <w:r w:rsidRPr="004E44DF">
              <w:rPr>
                <w:sz w:val="22"/>
              </w:rPr>
              <w:t>– ВВГнг</w:t>
            </w:r>
            <w:r w:rsidRPr="004E44DF">
              <w:rPr>
                <w:spacing w:val="103"/>
                <w:sz w:val="22"/>
              </w:rPr>
              <w:t xml:space="preserve"> </w:t>
            </w:r>
            <w:r w:rsidRPr="004E44DF">
              <w:rPr>
                <w:sz w:val="22"/>
              </w:rPr>
              <w:t>или</w:t>
            </w:r>
            <w:r w:rsidRPr="004E44DF">
              <w:rPr>
                <w:spacing w:val="105"/>
                <w:sz w:val="22"/>
              </w:rPr>
              <w:t xml:space="preserve"> </w:t>
            </w:r>
            <w:r w:rsidRPr="004E44DF">
              <w:rPr>
                <w:sz w:val="22"/>
              </w:rPr>
              <w:t>другой</w:t>
            </w:r>
            <w:r w:rsidRPr="004E44DF">
              <w:rPr>
                <w:spacing w:val="105"/>
                <w:sz w:val="22"/>
              </w:rPr>
              <w:t xml:space="preserve"> </w:t>
            </w:r>
            <w:r w:rsidRPr="004E44DF">
              <w:rPr>
                <w:sz w:val="22"/>
              </w:rPr>
              <w:t>в соответствии</w:t>
            </w:r>
            <w:r w:rsidRPr="004E44DF">
              <w:rPr>
                <w:spacing w:val="-1"/>
                <w:sz w:val="22"/>
              </w:rPr>
              <w:t xml:space="preserve"> </w:t>
            </w:r>
            <w:r w:rsidRPr="004E44DF">
              <w:rPr>
                <w:sz w:val="22"/>
              </w:rPr>
              <w:t>с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требованиями</w:t>
            </w:r>
            <w:r w:rsidRPr="004E44DF">
              <w:rPr>
                <w:spacing w:val="-3"/>
                <w:sz w:val="22"/>
              </w:rPr>
              <w:t xml:space="preserve"> </w:t>
            </w:r>
            <w:r w:rsidRPr="004E44DF">
              <w:rPr>
                <w:sz w:val="22"/>
              </w:rPr>
              <w:t>заказчика</w:t>
            </w:r>
          </w:p>
        </w:tc>
      </w:tr>
      <w:tr w:rsidR="004E44DF" w:rsidRPr="004E44DF" w14:paraId="640B7198" w14:textId="77777777" w:rsidTr="004E44DF">
        <w:tc>
          <w:tcPr>
            <w:tcW w:w="710" w:type="dxa"/>
          </w:tcPr>
          <w:p w14:paraId="492FE77D" w14:textId="77777777" w:rsidR="004E44DF" w:rsidRPr="004E44DF" w:rsidRDefault="004E44DF" w:rsidP="005A791D">
            <w:pPr>
              <w:rPr>
                <w:sz w:val="22"/>
                <w:szCs w:val="22"/>
                <w:lang w:val="en-US"/>
              </w:rPr>
            </w:pPr>
            <w:r w:rsidRPr="004E44DF">
              <w:rPr>
                <w:sz w:val="22"/>
                <w:szCs w:val="22"/>
              </w:rPr>
              <w:t>12</w:t>
            </w:r>
            <w:r w:rsidRPr="004E44DF">
              <w:rPr>
                <w:sz w:val="22"/>
                <w:szCs w:val="22"/>
                <w:lang w:val="en-US"/>
              </w:rPr>
              <w:t>*</w:t>
            </w:r>
          </w:p>
        </w:tc>
        <w:tc>
          <w:tcPr>
            <w:tcW w:w="8929" w:type="dxa"/>
          </w:tcPr>
          <w:p w14:paraId="4DD082E0" w14:textId="77777777" w:rsidR="004E44DF" w:rsidRPr="004E44DF" w:rsidRDefault="004E44DF" w:rsidP="005A791D">
            <w:pPr>
              <w:pStyle w:val="TableParagraph"/>
              <w:spacing w:line="250" w:lineRule="exact"/>
              <w:jc w:val="both"/>
              <w:rPr>
                <w:sz w:val="22"/>
              </w:rPr>
            </w:pPr>
            <w:r w:rsidRPr="004E44DF">
              <w:rPr>
                <w:sz w:val="22"/>
              </w:rPr>
              <w:t>Номинальный</w:t>
            </w:r>
            <w:r w:rsidRPr="004E44DF">
              <w:rPr>
                <w:spacing w:val="-5"/>
                <w:sz w:val="22"/>
              </w:rPr>
              <w:t xml:space="preserve"> </w:t>
            </w:r>
            <w:r w:rsidRPr="004E44DF">
              <w:rPr>
                <w:sz w:val="22"/>
              </w:rPr>
              <w:t>наружный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диаметр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анода,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мм,</w:t>
            </w:r>
            <w:r w:rsidRPr="004E44DF">
              <w:rPr>
                <w:spacing w:val="-3"/>
                <w:sz w:val="22"/>
              </w:rPr>
              <w:t xml:space="preserve"> </w:t>
            </w:r>
            <w:r w:rsidRPr="004E44DF">
              <w:rPr>
                <w:sz w:val="22"/>
              </w:rPr>
              <w:t>для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сечения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токопроводящей</w:t>
            </w:r>
            <w:r w:rsidRPr="004E44DF">
              <w:rPr>
                <w:spacing w:val="-2"/>
                <w:sz w:val="22"/>
              </w:rPr>
              <w:t xml:space="preserve"> </w:t>
            </w:r>
            <w:r w:rsidRPr="004E44DF">
              <w:rPr>
                <w:sz w:val="22"/>
              </w:rPr>
              <w:t>жилы:</w:t>
            </w:r>
          </w:p>
          <w:p w14:paraId="53399B66" w14:textId="77777777" w:rsidR="004E44DF" w:rsidRPr="004E44DF" w:rsidRDefault="004E44DF" w:rsidP="005A791D">
            <w:pPr>
              <w:jc w:val="both"/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– 10,</w:t>
            </w:r>
            <w:r w:rsidRPr="004E44DF">
              <w:rPr>
                <w:spacing w:val="-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16, 25</w:t>
            </w:r>
            <w:r w:rsidRPr="004E44DF">
              <w:rPr>
                <w:spacing w:val="-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мм</w:t>
            </w:r>
            <w:r w:rsidRPr="004E44DF">
              <w:rPr>
                <w:sz w:val="22"/>
                <w:szCs w:val="22"/>
                <w:vertAlign w:val="superscript"/>
              </w:rPr>
              <w:t>2</w:t>
            </w:r>
            <w:r w:rsidRPr="004E44DF">
              <w:rPr>
                <w:spacing w:val="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–</w:t>
            </w:r>
            <w:r w:rsidRPr="004E44DF">
              <w:rPr>
                <w:spacing w:val="-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40 или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50 мм</w:t>
            </w:r>
          </w:p>
        </w:tc>
      </w:tr>
      <w:tr w:rsidR="004E44DF" w:rsidRPr="004E44DF" w14:paraId="0A4D3C3E" w14:textId="77777777" w:rsidTr="004E44DF">
        <w:tc>
          <w:tcPr>
            <w:tcW w:w="710" w:type="dxa"/>
          </w:tcPr>
          <w:p w14:paraId="2611B062" w14:textId="77777777" w:rsidR="004E44DF" w:rsidRPr="004E44DF" w:rsidRDefault="004E44DF" w:rsidP="005A791D">
            <w:pPr>
              <w:rPr>
                <w:sz w:val="22"/>
                <w:szCs w:val="22"/>
                <w:lang w:val="en-US"/>
              </w:rPr>
            </w:pPr>
            <w:r w:rsidRPr="004E44DF">
              <w:rPr>
                <w:sz w:val="22"/>
                <w:szCs w:val="22"/>
              </w:rPr>
              <w:t>13</w:t>
            </w:r>
            <w:r w:rsidRPr="004E44DF">
              <w:rPr>
                <w:sz w:val="22"/>
                <w:szCs w:val="22"/>
                <w:lang w:val="en-US"/>
              </w:rPr>
              <w:t>**</w:t>
            </w:r>
          </w:p>
        </w:tc>
        <w:tc>
          <w:tcPr>
            <w:tcW w:w="8929" w:type="dxa"/>
          </w:tcPr>
          <w:p w14:paraId="0FA8631D" w14:textId="77777777" w:rsidR="004E44DF" w:rsidRPr="004E44DF" w:rsidRDefault="004E44DF" w:rsidP="005A791D">
            <w:pPr>
              <w:pStyle w:val="TableParagraph"/>
              <w:spacing w:line="250" w:lineRule="exact"/>
              <w:jc w:val="both"/>
              <w:rPr>
                <w:sz w:val="22"/>
              </w:rPr>
            </w:pPr>
            <w:r w:rsidRPr="004E44DF">
              <w:rPr>
                <w:sz w:val="22"/>
              </w:rPr>
              <w:t>Комплектация</w:t>
            </w:r>
            <w:r w:rsidRPr="004E44DF">
              <w:rPr>
                <w:spacing w:val="45"/>
                <w:sz w:val="22"/>
              </w:rPr>
              <w:t xml:space="preserve"> </w:t>
            </w:r>
            <w:r w:rsidRPr="004E44DF">
              <w:rPr>
                <w:sz w:val="22"/>
              </w:rPr>
              <w:t>материалами</w:t>
            </w:r>
            <w:r w:rsidRPr="004E44DF">
              <w:rPr>
                <w:spacing w:val="105"/>
                <w:sz w:val="22"/>
              </w:rPr>
              <w:t xml:space="preserve"> </w:t>
            </w:r>
            <w:r w:rsidRPr="004E44DF">
              <w:rPr>
                <w:sz w:val="22"/>
              </w:rPr>
              <w:t>для</w:t>
            </w:r>
            <w:r w:rsidRPr="004E44DF">
              <w:rPr>
                <w:spacing w:val="105"/>
                <w:sz w:val="22"/>
              </w:rPr>
              <w:t xml:space="preserve"> </w:t>
            </w:r>
            <w:r w:rsidRPr="004E44DF">
              <w:rPr>
                <w:sz w:val="22"/>
              </w:rPr>
              <w:t>изготовления</w:t>
            </w:r>
            <w:r w:rsidRPr="004E44DF">
              <w:rPr>
                <w:spacing w:val="104"/>
                <w:sz w:val="22"/>
              </w:rPr>
              <w:t xml:space="preserve"> </w:t>
            </w:r>
            <w:r w:rsidRPr="004E44DF">
              <w:rPr>
                <w:sz w:val="22"/>
              </w:rPr>
              <w:t>соединений с помощью:</w:t>
            </w:r>
          </w:p>
          <w:p w14:paraId="49EF1C43" w14:textId="77777777" w:rsidR="004E44DF" w:rsidRPr="004E44DF" w:rsidRDefault="004E44DF" w:rsidP="005A791D">
            <w:pPr>
              <w:jc w:val="both"/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– кабельных</w:t>
            </w:r>
            <w:r w:rsidRPr="004E44DF">
              <w:rPr>
                <w:spacing w:val="6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зажимов</w:t>
            </w:r>
            <w:r w:rsidRPr="004E44DF">
              <w:rPr>
                <w:spacing w:val="4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(КЗ);</w:t>
            </w:r>
          </w:p>
          <w:p w14:paraId="751C102D" w14:textId="77777777" w:rsidR="004E44DF" w:rsidRPr="004E44DF" w:rsidRDefault="004E44DF" w:rsidP="005A791D">
            <w:pPr>
              <w:jc w:val="both"/>
              <w:rPr>
                <w:sz w:val="22"/>
                <w:szCs w:val="22"/>
              </w:rPr>
            </w:pPr>
            <w:r w:rsidRPr="004E44DF">
              <w:rPr>
                <w:spacing w:val="4"/>
                <w:sz w:val="22"/>
                <w:szCs w:val="22"/>
              </w:rPr>
              <w:t xml:space="preserve">– </w:t>
            </w:r>
            <w:r w:rsidRPr="004E44DF">
              <w:rPr>
                <w:sz w:val="22"/>
                <w:szCs w:val="22"/>
              </w:rPr>
              <w:t>термитной</w:t>
            </w:r>
            <w:r w:rsidRPr="004E44DF">
              <w:rPr>
                <w:spacing w:val="5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сварки</w:t>
            </w:r>
            <w:r w:rsidRPr="004E44DF">
              <w:rPr>
                <w:spacing w:val="5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(ТС);</w:t>
            </w:r>
          </w:p>
          <w:p w14:paraId="50A58662" w14:textId="77777777" w:rsidR="004E44DF" w:rsidRPr="004E44DF" w:rsidRDefault="004E44DF" w:rsidP="005A791D">
            <w:pPr>
              <w:jc w:val="both"/>
              <w:rPr>
                <w:sz w:val="22"/>
                <w:szCs w:val="22"/>
              </w:rPr>
            </w:pPr>
            <w:r w:rsidRPr="004E44DF">
              <w:rPr>
                <w:spacing w:val="3"/>
                <w:sz w:val="22"/>
                <w:szCs w:val="22"/>
              </w:rPr>
              <w:t xml:space="preserve">– </w:t>
            </w:r>
            <w:r w:rsidRPr="004E44DF">
              <w:rPr>
                <w:sz w:val="22"/>
                <w:szCs w:val="22"/>
              </w:rPr>
              <w:t>кабельных</w:t>
            </w:r>
            <w:r w:rsidRPr="004E44DF">
              <w:rPr>
                <w:spacing w:val="6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наконечников</w:t>
            </w:r>
            <w:r w:rsidRPr="004E44DF">
              <w:rPr>
                <w:spacing w:val="4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(ТМ);</w:t>
            </w:r>
          </w:p>
          <w:p w14:paraId="79213723" w14:textId="77777777" w:rsidR="004E44DF" w:rsidRPr="004E44DF" w:rsidRDefault="004E44DF" w:rsidP="005A791D">
            <w:pPr>
              <w:jc w:val="both"/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– комбинации (КЗ+ТМ, ТС+ТМ)</w:t>
            </w:r>
          </w:p>
        </w:tc>
      </w:tr>
      <w:tr w:rsidR="004E44DF" w:rsidRPr="004E44DF" w14:paraId="626A7F41" w14:textId="77777777" w:rsidTr="004E44DF">
        <w:tc>
          <w:tcPr>
            <w:tcW w:w="710" w:type="dxa"/>
          </w:tcPr>
          <w:p w14:paraId="500CDA2F" w14:textId="77777777" w:rsidR="004E44DF" w:rsidRPr="004E44DF" w:rsidRDefault="004E44DF" w:rsidP="005A791D">
            <w:pPr>
              <w:rPr>
                <w:sz w:val="22"/>
                <w:szCs w:val="22"/>
                <w:lang w:val="en-US"/>
              </w:rPr>
            </w:pPr>
            <w:r w:rsidRPr="004E44DF">
              <w:rPr>
                <w:sz w:val="22"/>
                <w:szCs w:val="22"/>
              </w:rPr>
              <w:t>14</w:t>
            </w:r>
            <w:r w:rsidRPr="004E44DF">
              <w:rPr>
                <w:sz w:val="22"/>
                <w:szCs w:val="22"/>
                <w:lang w:val="en-US"/>
              </w:rPr>
              <w:t>**</w:t>
            </w:r>
          </w:p>
        </w:tc>
        <w:tc>
          <w:tcPr>
            <w:tcW w:w="8929" w:type="dxa"/>
          </w:tcPr>
          <w:p w14:paraId="181B17BD" w14:textId="77777777" w:rsidR="004E44DF" w:rsidRPr="004E44DF" w:rsidRDefault="004E44DF" w:rsidP="005A791D">
            <w:pPr>
              <w:jc w:val="both"/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>Дополнительные</w:t>
            </w:r>
            <w:r w:rsidRPr="004E44DF">
              <w:rPr>
                <w:spacing w:val="-5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комплектации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(если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несколько,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то</w:t>
            </w:r>
            <w:r w:rsidRPr="004E44DF">
              <w:rPr>
                <w:spacing w:val="-1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указывается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через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точки)</w:t>
            </w:r>
          </w:p>
        </w:tc>
      </w:tr>
      <w:tr w:rsidR="004E44DF" w:rsidRPr="004E44DF" w14:paraId="3FD36ACC" w14:textId="77777777" w:rsidTr="004E44DF">
        <w:tc>
          <w:tcPr>
            <w:tcW w:w="9639" w:type="dxa"/>
            <w:gridSpan w:val="2"/>
          </w:tcPr>
          <w:p w14:paraId="2AA0D966" w14:textId="39F224DF" w:rsidR="004E44DF" w:rsidRPr="004E44DF" w:rsidRDefault="004E44DF" w:rsidP="005A791D">
            <w:pPr>
              <w:jc w:val="both"/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 xml:space="preserve">* </w:t>
            </w:r>
            <w:r w:rsidR="00C10532">
              <w:rPr>
                <w:sz w:val="22"/>
                <w:szCs w:val="22"/>
              </w:rPr>
              <w:t>– п</w:t>
            </w:r>
            <w:r w:rsidRPr="004E44DF">
              <w:rPr>
                <w:sz w:val="22"/>
                <w:szCs w:val="22"/>
              </w:rPr>
              <w:t>о</w:t>
            </w:r>
            <w:r w:rsidRPr="004E44DF">
              <w:rPr>
                <w:spacing w:val="-3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согласованию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с</w:t>
            </w:r>
            <w:r w:rsidRPr="004E44DF">
              <w:rPr>
                <w:spacing w:val="-3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Заказчиком</w:t>
            </w:r>
            <w:r w:rsidRPr="004E44DF">
              <w:rPr>
                <w:spacing w:val="-3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возможны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другие</w:t>
            </w:r>
            <w:r w:rsidRPr="004E44DF">
              <w:rPr>
                <w:spacing w:val="-3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сечения/внешние</w:t>
            </w:r>
            <w:r w:rsidRPr="004E44DF">
              <w:rPr>
                <w:spacing w:val="-4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диаметры.</w:t>
            </w:r>
          </w:p>
          <w:p w14:paraId="77C0F066" w14:textId="36E38099" w:rsidR="004E44DF" w:rsidRPr="004E44DF" w:rsidRDefault="004E44DF" w:rsidP="005A791D">
            <w:pPr>
              <w:jc w:val="both"/>
              <w:rPr>
                <w:sz w:val="22"/>
                <w:szCs w:val="22"/>
              </w:rPr>
            </w:pPr>
            <w:r w:rsidRPr="004E44DF">
              <w:rPr>
                <w:sz w:val="22"/>
                <w:szCs w:val="22"/>
              </w:rPr>
              <w:t xml:space="preserve">** </w:t>
            </w:r>
            <w:r w:rsidR="00C10532">
              <w:rPr>
                <w:sz w:val="22"/>
                <w:szCs w:val="22"/>
              </w:rPr>
              <w:t>– п</w:t>
            </w:r>
            <w:r w:rsidRPr="004E44DF">
              <w:rPr>
                <w:sz w:val="22"/>
                <w:szCs w:val="22"/>
              </w:rPr>
              <w:t>араметр</w:t>
            </w:r>
            <w:r w:rsidRPr="004E44DF">
              <w:rPr>
                <w:spacing w:val="-2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указывается</w:t>
            </w:r>
            <w:r w:rsidRPr="004E44DF">
              <w:rPr>
                <w:spacing w:val="-3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при</w:t>
            </w:r>
            <w:r w:rsidRPr="004E44DF">
              <w:rPr>
                <w:spacing w:val="-3"/>
                <w:sz w:val="22"/>
                <w:szCs w:val="22"/>
              </w:rPr>
              <w:t xml:space="preserve"> </w:t>
            </w:r>
            <w:r w:rsidRPr="004E44DF">
              <w:rPr>
                <w:sz w:val="22"/>
                <w:szCs w:val="22"/>
              </w:rPr>
              <w:t>необходимости.</w:t>
            </w:r>
          </w:p>
        </w:tc>
      </w:tr>
    </w:tbl>
    <w:p w14:paraId="4A183A0F" w14:textId="12F1D51E" w:rsidR="007F5799" w:rsidRPr="00C45974" w:rsidRDefault="007F5799" w:rsidP="005233AA">
      <w:pPr>
        <w:pStyle w:val="5"/>
        <w:numPr>
          <w:ilvl w:val="0"/>
          <w:numId w:val="8"/>
        </w:numPr>
        <w:rPr>
          <w:szCs w:val="22"/>
        </w:rPr>
      </w:pPr>
      <w:r w:rsidRPr="00C45974">
        <w:rPr>
          <w:szCs w:val="22"/>
        </w:rPr>
        <w:t>Упаковка</w:t>
      </w:r>
    </w:p>
    <w:p w14:paraId="6FC342E8" w14:textId="77777777" w:rsidR="007E15A7" w:rsidRPr="004E44DF" w:rsidRDefault="007E15A7" w:rsidP="004E44DF">
      <w:pPr>
        <w:pStyle w:val="afb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7E15A7">
        <w:rPr>
          <w:color w:val="000000" w:themeColor="text1"/>
          <w:sz w:val="22"/>
          <w:szCs w:val="22"/>
        </w:rPr>
        <w:t xml:space="preserve">Упаковку </w:t>
      </w:r>
      <w:r w:rsidRPr="004E44DF">
        <w:rPr>
          <w:sz w:val="22"/>
          <w:szCs w:val="22"/>
        </w:rPr>
        <w:t>ПАЗ.ГСТ проводят в соответствии с ГОСТ 23216, ГОСТ 18690.</w:t>
      </w:r>
    </w:p>
    <w:p w14:paraId="30EAC348" w14:textId="77777777" w:rsidR="007E15A7" w:rsidRPr="004E44DF" w:rsidRDefault="007E15A7" w:rsidP="004E44DF">
      <w:pPr>
        <w:pStyle w:val="afb"/>
        <w:tabs>
          <w:tab w:val="left" w:pos="1276"/>
        </w:tabs>
        <w:spacing w:line="276" w:lineRule="auto"/>
        <w:ind w:left="709"/>
        <w:jc w:val="both"/>
        <w:rPr>
          <w:sz w:val="22"/>
          <w:szCs w:val="22"/>
        </w:rPr>
      </w:pPr>
      <w:r w:rsidRPr="004E44DF">
        <w:rPr>
          <w:sz w:val="22"/>
          <w:szCs w:val="22"/>
        </w:rPr>
        <w:t>Намотку ПАЗ.ГСТ рекомендуется производить на деревянные барабаны по ГОСТ 5151.</w:t>
      </w:r>
    </w:p>
    <w:p w14:paraId="39526484" w14:textId="77777777" w:rsidR="007E15A7" w:rsidRPr="004E44DF" w:rsidRDefault="007E15A7" w:rsidP="004E44DF">
      <w:pPr>
        <w:pStyle w:val="afb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4E44DF">
        <w:rPr>
          <w:sz w:val="22"/>
          <w:szCs w:val="22"/>
        </w:rPr>
        <w:t>Барабаны с ПАЗ.ГСТ должны иметь обшивку. Обшивка барабана с изделием должна быть выполнена в виде сплошного или частичного ряда досок, обтянутых по краям упаковочной лентой или скрепленных проволокой, или в виде матов, уложенных на кабельное изделие.</w:t>
      </w:r>
    </w:p>
    <w:p w14:paraId="28E7011C" w14:textId="77777777" w:rsidR="007E15A7" w:rsidRPr="004E44DF" w:rsidRDefault="007E15A7" w:rsidP="004E44DF">
      <w:pPr>
        <w:pStyle w:val="afb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4E44DF">
        <w:rPr>
          <w:sz w:val="22"/>
          <w:szCs w:val="22"/>
        </w:rPr>
        <w:t>Комплект монтажных частей ПАЗ.ГСТ должен быть упакован в гофрокороб или другую упаковку, предотвращающую их свободное перемещение и повреждение во время транспортирования.</w:t>
      </w:r>
    </w:p>
    <w:p w14:paraId="41224AE4" w14:textId="77777777" w:rsidR="007E15A7" w:rsidRPr="004E44DF" w:rsidRDefault="007E15A7" w:rsidP="004E44DF">
      <w:pPr>
        <w:pStyle w:val="afb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4E44DF">
        <w:rPr>
          <w:sz w:val="22"/>
          <w:szCs w:val="22"/>
        </w:rPr>
        <w:t>Эксплуатационная документация должна быть вложена в пакет из полиэтиленовой пленки и закреплена снаружи на упаковке с комплектом монтажных частей ПАЗ.ГСТ.</w:t>
      </w:r>
    </w:p>
    <w:p w14:paraId="30AE0B41" w14:textId="5B9FDDC0" w:rsidR="0019409B" w:rsidRPr="00777052" w:rsidRDefault="007E15A7" w:rsidP="004E44DF">
      <w:pPr>
        <w:pStyle w:val="afb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color w:val="000000" w:themeColor="text1"/>
          <w:sz w:val="22"/>
          <w:szCs w:val="22"/>
        </w:rPr>
      </w:pPr>
      <w:r w:rsidRPr="004E44DF">
        <w:rPr>
          <w:sz w:val="22"/>
          <w:szCs w:val="22"/>
        </w:rPr>
        <w:t>По требованию заказчика допускаются</w:t>
      </w:r>
      <w:r w:rsidRPr="007E15A7">
        <w:rPr>
          <w:color w:val="000000" w:themeColor="text1"/>
          <w:sz w:val="22"/>
          <w:szCs w:val="22"/>
        </w:rPr>
        <w:t xml:space="preserve"> другие виды упаковки.</w:t>
      </w:r>
    </w:p>
    <w:p w14:paraId="2F23FB38" w14:textId="3C9B54D2" w:rsidR="009C6FD4" w:rsidRPr="00C45974" w:rsidRDefault="00D1032E" w:rsidP="005233AA">
      <w:pPr>
        <w:pStyle w:val="5"/>
        <w:numPr>
          <w:ilvl w:val="0"/>
          <w:numId w:val="8"/>
        </w:numPr>
        <w:rPr>
          <w:szCs w:val="22"/>
        </w:rPr>
      </w:pPr>
      <w:r w:rsidRPr="00C45974">
        <w:rPr>
          <w:szCs w:val="22"/>
        </w:rPr>
        <w:t>У</w:t>
      </w:r>
      <w:r w:rsidR="00315240" w:rsidRPr="00C45974">
        <w:rPr>
          <w:szCs w:val="22"/>
        </w:rPr>
        <w:t>словия</w:t>
      </w:r>
      <w:r w:rsidRPr="00C45974">
        <w:rPr>
          <w:szCs w:val="22"/>
        </w:rPr>
        <w:t xml:space="preserve"> транспортирования и</w:t>
      </w:r>
      <w:r w:rsidR="009C6FD4" w:rsidRPr="00C45974">
        <w:rPr>
          <w:szCs w:val="22"/>
        </w:rPr>
        <w:t xml:space="preserve"> хранения</w:t>
      </w:r>
    </w:p>
    <w:p w14:paraId="32AA27E5" w14:textId="77777777" w:rsidR="00AD1507" w:rsidRPr="004E44DF" w:rsidRDefault="00AD1507" w:rsidP="004E44DF">
      <w:pPr>
        <w:pStyle w:val="afb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bookmarkStart w:id="6" w:name="_Hlk169010507"/>
      <w:r w:rsidRPr="004E44DF">
        <w:rPr>
          <w:sz w:val="22"/>
          <w:szCs w:val="22"/>
        </w:rPr>
        <w:t xml:space="preserve">Условия хранения и транспортирования ПАЗ.ГСТ в части воздействия климатических факторов внешней среды должны соответствовать группе 8 по ГОСТ 15150, при этом значения следующих факторов принимают: </w:t>
      </w:r>
    </w:p>
    <w:p w14:paraId="44C94C5D" w14:textId="77777777" w:rsidR="00AD1507" w:rsidRPr="00AD1507" w:rsidRDefault="00AD1507" w:rsidP="00FF797A">
      <w:pPr>
        <w:pStyle w:val="a4"/>
        <w:tabs>
          <w:tab w:val="clear" w:pos="1134"/>
          <w:tab w:val="left" w:pos="993"/>
        </w:tabs>
        <w:spacing w:line="276" w:lineRule="auto"/>
        <w:ind w:left="0" w:firstLine="709"/>
        <w:rPr>
          <w:sz w:val="22"/>
        </w:rPr>
      </w:pPr>
      <w:r w:rsidRPr="00AD1507">
        <w:rPr>
          <w:sz w:val="22"/>
        </w:rPr>
        <w:t xml:space="preserve">нижнее значение температуры воздуха – минус 50 °С; </w:t>
      </w:r>
    </w:p>
    <w:p w14:paraId="79837342" w14:textId="77777777" w:rsidR="00AD1507" w:rsidRPr="00AD1507" w:rsidRDefault="00AD1507" w:rsidP="00FF797A">
      <w:pPr>
        <w:pStyle w:val="a4"/>
        <w:tabs>
          <w:tab w:val="clear" w:pos="1134"/>
          <w:tab w:val="left" w:pos="993"/>
        </w:tabs>
        <w:spacing w:line="276" w:lineRule="auto"/>
        <w:ind w:left="0" w:firstLine="709"/>
        <w:rPr>
          <w:sz w:val="22"/>
        </w:rPr>
      </w:pPr>
      <w:r w:rsidRPr="00AD1507">
        <w:rPr>
          <w:sz w:val="22"/>
        </w:rPr>
        <w:t xml:space="preserve">верхнее значение температуры воздуха – 60 °С. </w:t>
      </w:r>
    </w:p>
    <w:p w14:paraId="42E9A542" w14:textId="77777777" w:rsidR="00AD1507" w:rsidRPr="004E44DF" w:rsidRDefault="00AD1507" w:rsidP="004E44DF">
      <w:pPr>
        <w:pStyle w:val="afb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4E44DF">
        <w:rPr>
          <w:sz w:val="22"/>
          <w:szCs w:val="22"/>
        </w:rPr>
        <w:t xml:space="preserve">Условия транспортирования ПАЗ.ГСТ в части воздействия механических факторов должны соответствовать группе Ж по ГОСТ 23216. </w:t>
      </w:r>
    </w:p>
    <w:p w14:paraId="1875BF9A" w14:textId="77777777" w:rsidR="00AD1507" w:rsidRPr="004E44DF" w:rsidRDefault="00AD1507" w:rsidP="004E44DF">
      <w:pPr>
        <w:pStyle w:val="afb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4E44DF">
        <w:rPr>
          <w:sz w:val="22"/>
          <w:szCs w:val="22"/>
        </w:rPr>
        <w:t>ПАЗ.ГСТ должны подлежать транспортированию в транспортной таре предприятия-изготовителя железнодорожным, автомобильным и воздушным транспортом, исключающим прямое попадание атмосферных осадков (воды, снега), в соответствии с правилами, применяемыми на данных видах транспорта.</w:t>
      </w:r>
    </w:p>
    <w:p w14:paraId="78443CA0" w14:textId="77777777" w:rsidR="00AD1507" w:rsidRPr="004E44DF" w:rsidRDefault="00AD1507" w:rsidP="004E44DF">
      <w:pPr>
        <w:pStyle w:val="afb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4E44DF">
        <w:rPr>
          <w:sz w:val="22"/>
          <w:szCs w:val="22"/>
        </w:rPr>
        <w:t>Хранение ПАЗ.ГСТ должно осуществляться в упаковочной таре на открытых площадках под навесом и помещениях. Допускается временное хранение ПАЗ.ГСТ на открытых площадках без навеса в течение не более 6 месяцев.</w:t>
      </w:r>
    </w:p>
    <w:p w14:paraId="6CD6C37A" w14:textId="77777777" w:rsidR="00AD1507" w:rsidRPr="004E44DF" w:rsidRDefault="00AD1507" w:rsidP="004E44DF">
      <w:pPr>
        <w:pStyle w:val="afb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4E44DF">
        <w:rPr>
          <w:sz w:val="22"/>
          <w:szCs w:val="22"/>
        </w:rPr>
        <w:t>Транспортная тара должна предотвращать загрязнение поверхности анодов маслами, красками и другими неэлектропроводными материалами, а также препятствовать воздействию солнечной радиации на оболочки кабелей.</w:t>
      </w:r>
    </w:p>
    <w:p w14:paraId="06161B2E" w14:textId="77777777" w:rsidR="00AD1507" w:rsidRPr="004E44DF" w:rsidRDefault="00AD1507" w:rsidP="004E44DF">
      <w:pPr>
        <w:pStyle w:val="afb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4E44DF">
        <w:rPr>
          <w:sz w:val="22"/>
          <w:szCs w:val="22"/>
        </w:rPr>
        <w:t>Назначенный срок хранения ПАЗ.ГСТ с момента изготовления составляет не менее 24 месяцев.</w:t>
      </w:r>
    </w:p>
    <w:p w14:paraId="191D70EE" w14:textId="77777777" w:rsidR="00AD1507" w:rsidRPr="004E44DF" w:rsidRDefault="00AD1507" w:rsidP="004E44DF">
      <w:pPr>
        <w:pStyle w:val="afb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4E44DF">
        <w:rPr>
          <w:sz w:val="22"/>
          <w:szCs w:val="22"/>
        </w:rPr>
        <w:lastRenderedPageBreak/>
        <w:t>Условия транспортирования ПАЗ.ГСТ должны обеспечивать недопустимость их механического повреждения.</w:t>
      </w:r>
    </w:p>
    <w:p w14:paraId="19821D4D" w14:textId="77777777" w:rsidR="00AD1507" w:rsidRPr="004E44DF" w:rsidRDefault="00AD1507" w:rsidP="004E44DF">
      <w:pPr>
        <w:pStyle w:val="afb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4E44DF">
        <w:rPr>
          <w:sz w:val="22"/>
          <w:szCs w:val="22"/>
        </w:rPr>
        <w:t>При проведении погрузочно-разгрузочных работ ПАЗ.ГСТ ударные нагрузки не допускаются.</w:t>
      </w:r>
    </w:p>
    <w:p w14:paraId="2FAAC759" w14:textId="77777777" w:rsidR="00AD1507" w:rsidRPr="00AD1507" w:rsidRDefault="00AD1507" w:rsidP="004E44DF">
      <w:pPr>
        <w:pStyle w:val="afb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color w:val="000000" w:themeColor="text1"/>
          <w:sz w:val="22"/>
          <w:szCs w:val="22"/>
        </w:rPr>
      </w:pPr>
      <w:r w:rsidRPr="004E44DF">
        <w:rPr>
          <w:sz w:val="22"/>
          <w:szCs w:val="22"/>
        </w:rPr>
        <w:t>При всех операциях транспортировки</w:t>
      </w:r>
      <w:r w:rsidRPr="00AD1507">
        <w:rPr>
          <w:color w:val="000000" w:themeColor="text1"/>
          <w:sz w:val="22"/>
          <w:szCs w:val="22"/>
        </w:rPr>
        <w:t xml:space="preserve">, разгрузки и складирования запрещается: </w:t>
      </w:r>
    </w:p>
    <w:p w14:paraId="45AE79E6" w14:textId="77777777" w:rsidR="00AD1507" w:rsidRPr="00AD1507" w:rsidRDefault="00AD1507" w:rsidP="00FF797A">
      <w:pPr>
        <w:pStyle w:val="a4"/>
        <w:tabs>
          <w:tab w:val="clear" w:pos="1134"/>
          <w:tab w:val="left" w:pos="993"/>
        </w:tabs>
        <w:spacing w:line="276" w:lineRule="auto"/>
        <w:ind w:left="0" w:firstLine="709"/>
        <w:rPr>
          <w:sz w:val="22"/>
        </w:rPr>
      </w:pPr>
      <w:r w:rsidRPr="00AD1507">
        <w:rPr>
          <w:sz w:val="22"/>
        </w:rPr>
        <w:t xml:space="preserve">изгибать кабели ПАЗ.ГСТ в месте их выхода из головной части электродов; </w:t>
      </w:r>
    </w:p>
    <w:p w14:paraId="51873ADB" w14:textId="77777777" w:rsidR="00AD1507" w:rsidRPr="00AD1507" w:rsidRDefault="00AD1507" w:rsidP="00FF797A">
      <w:pPr>
        <w:pStyle w:val="a4"/>
        <w:tabs>
          <w:tab w:val="clear" w:pos="1134"/>
          <w:tab w:val="left" w:pos="993"/>
        </w:tabs>
        <w:spacing w:line="276" w:lineRule="auto"/>
        <w:ind w:left="0" w:firstLine="709"/>
        <w:rPr>
          <w:sz w:val="22"/>
        </w:rPr>
      </w:pPr>
      <w:r w:rsidRPr="00AD1507">
        <w:rPr>
          <w:sz w:val="22"/>
        </w:rPr>
        <w:t xml:space="preserve">бросать тару с ПАЗ.ГСТ; </w:t>
      </w:r>
    </w:p>
    <w:p w14:paraId="4BE9B647" w14:textId="77777777" w:rsidR="00AD1507" w:rsidRPr="00AD1507" w:rsidRDefault="00AD1507" w:rsidP="00FF797A">
      <w:pPr>
        <w:pStyle w:val="a4"/>
        <w:tabs>
          <w:tab w:val="clear" w:pos="1134"/>
          <w:tab w:val="left" w:pos="993"/>
        </w:tabs>
        <w:spacing w:line="276" w:lineRule="auto"/>
        <w:ind w:left="0" w:firstLine="709"/>
        <w:rPr>
          <w:sz w:val="22"/>
        </w:rPr>
      </w:pPr>
      <w:r w:rsidRPr="00AD1507">
        <w:rPr>
          <w:sz w:val="22"/>
        </w:rPr>
        <w:t>выполнять такелаж ПАЗ.ГСТ за кабели.</w:t>
      </w:r>
    </w:p>
    <w:p w14:paraId="3C09AA16" w14:textId="6002B003" w:rsidR="00492CA5" w:rsidRPr="004E44DF" w:rsidRDefault="00AD1507" w:rsidP="004E44DF">
      <w:pPr>
        <w:pStyle w:val="afb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4E44DF">
        <w:rPr>
          <w:sz w:val="22"/>
          <w:szCs w:val="22"/>
        </w:rPr>
        <w:t>При хранении обеспечивают условия, предотвращающие загрязнение поверхности ПАЗ.ГСТ маслами, красками и другими неэлектропроводными материалами. Не допускается воздействие солнечной радиации на оболочки кабелей ПАЗ.ГСТ.</w:t>
      </w:r>
    </w:p>
    <w:bookmarkEnd w:id="6"/>
    <w:p w14:paraId="790DA275" w14:textId="77777777" w:rsidR="009C6FD4" w:rsidRPr="00C45974" w:rsidRDefault="009C6FD4" w:rsidP="005233AA">
      <w:pPr>
        <w:pStyle w:val="5"/>
        <w:numPr>
          <w:ilvl w:val="0"/>
          <w:numId w:val="8"/>
        </w:numPr>
        <w:rPr>
          <w:szCs w:val="22"/>
        </w:rPr>
      </w:pPr>
      <w:r w:rsidRPr="00C45974">
        <w:rPr>
          <w:szCs w:val="22"/>
        </w:rPr>
        <w:t>Гаранти</w:t>
      </w:r>
      <w:r w:rsidR="00315240" w:rsidRPr="00C45974">
        <w:rPr>
          <w:szCs w:val="22"/>
        </w:rPr>
        <w:t>йные</w:t>
      </w:r>
      <w:r w:rsidRPr="00C45974">
        <w:rPr>
          <w:szCs w:val="22"/>
        </w:rPr>
        <w:t xml:space="preserve"> </w:t>
      </w:r>
      <w:r w:rsidR="00315240" w:rsidRPr="00C45974">
        <w:rPr>
          <w:szCs w:val="22"/>
        </w:rPr>
        <w:t>обязательства</w:t>
      </w:r>
    </w:p>
    <w:p w14:paraId="01D3A617" w14:textId="77777777" w:rsidR="00D2551C" w:rsidRPr="004E44DF" w:rsidRDefault="00D2551C" w:rsidP="004E44DF">
      <w:pPr>
        <w:pStyle w:val="afb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4E44DF">
        <w:rPr>
          <w:sz w:val="22"/>
          <w:szCs w:val="22"/>
        </w:rPr>
        <w:t>Гарантийный срок хранения ПАЗ.ГСТ не менее 12 месяцев (при условии хранения ПАЗ.ГСТ в упаковке изготовителя в закрытых сухих помещениях).</w:t>
      </w:r>
    </w:p>
    <w:p w14:paraId="2F97690B" w14:textId="77777777" w:rsidR="00D2551C" w:rsidRPr="004E44DF" w:rsidRDefault="00D2551C" w:rsidP="004E44DF">
      <w:pPr>
        <w:pStyle w:val="afb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4E44DF">
        <w:rPr>
          <w:sz w:val="22"/>
          <w:szCs w:val="22"/>
        </w:rPr>
        <w:t>Гарантийный срок эксплуатации ПАЗ.ГСТ не менее 60 месяцев со дня ввода в эксплуатацию, но не более 66 месяцев с даты изготовления, при условии соблюдения требований эксплуатационной документации.</w:t>
      </w:r>
    </w:p>
    <w:p w14:paraId="5EA596AD" w14:textId="77777777" w:rsidR="00D2551C" w:rsidRPr="004E44DF" w:rsidRDefault="00D2551C" w:rsidP="004E44DF">
      <w:pPr>
        <w:pStyle w:val="afb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4E44DF">
        <w:rPr>
          <w:sz w:val="22"/>
          <w:szCs w:val="22"/>
        </w:rPr>
        <w:t>В течение гарантийного срока хранения предприятие-изготовитель должно безвозмездно устранять на ПАЗ.ГСТ дефекты производства, а при невозможности устранения дефектов выполнять замену поставленных ПАЗ.ГСТ.</w:t>
      </w:r>
    </w:p>
    <w:p w14:paraId="119246DD" w14:textId="77777777" w:rsidR="00D2551C" w:rsidRPr="004E44DF" w:rsidRDefault="00D2551C" w:rsidP="004E44DF">
      <w:pPr>
        <w:pStyle w:val="afb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sz w:val="22"/>
          <w:szCs w:val="22"/>
        </w:rPr>
      </w:pPr>
      <w:r w:rsidRPr="004E44DF">
        <w:rPr>
          <w:sz w:val="22"/>
          <w:szCs w:val="22"/>
        </w:rPr>
        <w:t>Назначенный срок службы ПАЗ.ГСТ при номинальной токовой нагрузке составляет не менее 30 лет.</w:t>
      </w:r>
    </w:p>
    <w:p w14:paraId="091E2BEF" w14:textId="33B541DC" w:rsidR="0019409B" w:rsidRPr="005D1377" w:rsidRDefault="00D2551C" w:rsidP="004E44DF">
      <w:pPr>
        <w:pStyle w:val="afb"/>
        <w:numPr>
          <w:ilvl w:val="1"/>
          <w:numId w:val="8"/>
        </w:numPr>
        <w:tabs>
          <w:tab w:val="left" w:pos="1276"/>
        </w:tabs>
        <w:spacing w:line="276" w:lineRule="auto"/>
        <w:ind w:left="0" w:firstLine="709"/>
        <w:jc w:val="both"/>
        <w:rPr>
          <w:color w:val="000000" w:themeColor="text1"/>
          <w:sz w:val="22"/>
          <w:szCs w:val="22"/>
        </w:rPr>
      </w:pPr>
      <w:r w:rsidRPr="004E44DF">
        <w:rPr>
          <w:sz w:val="22"/>
          <w:szCs w:val="22"/>
        </w:rPr>
        <w:t>Гарантийные обязательства не распространяются в случаях механических повреждений, вызванных небрежным обращением, применением устройства не по назначению, нарушения условий эксплуатации, форс-мажорных обстоятельств, вследствие возникновения каких-либо обстоятельств непреодолимой силы, включая</w:t>
      </w:r>
      <w:r w:rsidRPr="00D2551C">
        <w:rPr>
          <w:color w:val="000000" w:themeColor="text1"/>
          <w:sz w:val="22"/>
          <w:szCs w:val="22"/>
        </w:rPr>
        <w:t xml:space="preserve"> войну, стихийные бедствия.</w:t>
      </w:r>
    </w:p>
    <w:bookmarkEnd w:id="3"/>
    <w:bookmarkEnd w:id="4"/>
    <w:p w14:paraId="41E9EC17" w14:textId="77777777" w:rsidR="004E44DF" w:rsidRPr="00C45974" w:rsidRDefault="004E44DF" w:rsidP="004E44DF">
      <w:pPr>
        <w:pStyle w:val="5"/>
        <w:numPr>
          <w:ilvl w:val="0"/>
          <w:numId w:val="8"/>
        </w:numPr>
        <w:rPr>
          <w:szCs w:val="22"/>
        </w:rPr>
      </w:pPr>
      <w:r w:rsidRPr="00C45974">
        <w:rPr>
          <w:szCs w:val="22"/>
        </w:rPr>
        <w:t>Свидетельство о приемке</w:t>
      </w:r>
    </w:p>
    <w:tbl>
      <w:tblPr>
        <w:tblStyle w:val="af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3"/>
        <w:gridCol w:w="6826"/>
      </w:tblGrid>
      <w:tr w:rsidR="009F343C" w:rsidRPr="009F343C" w14:paraId="3AE9678E" w14:textId="77777777" w:rsidTr="009F343C">
        <w:trPr>
          <w:trHeight w:val="397"/>
        </w:trPr>
        <w:tc>
          <w:tcPr>
            <w:tcW w:w="1459" w:type="pct"/>
            <w:vAlign w:val="bottom"/>
            <w:hideMark/>
          </w:tcPr>
          <w:p w14:paraId="0466D853" w14:textId="77777777" w:rsidR="009F343C" w:rsidRPr="009F343C" w:rsidRDefault="009F343C" w:rsidP="00FD0225">
            <w:pPr>
              <w:spacing w:line="276" w:lineRule="auto"/>
              <w:ind w:firstLine="37"/>
              <w:jc w:val="both"/>
              <w:rPr>
                <w:color w:val="000000" w:themeColor="text1"/>
                <w:sz w:val="22"/>
                <w:szCs w:val="22"/>
              </w:rPr>
            </w:pPr>
            <w:r w:rsidRPr="009F343C">
              <w:rPr>
                <w:color w:val="000000" w:themeColor="text1"/>
                <w:sz w:val="22"/>
                <w:szCs w:val="22"/>
              </w:rPr>
              <w:t>Обозначение</w:t>
            </w:r>
          </w:p>
        </w:tc>
        <w:tc>
          <w:tcPr>
            <w:tcW w:w="354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885AA76" w14:textId="77777777" w:rsidR="009F343C" w:rsidRPr="009F343C" w:rsidRDefault="009F343C" w:rsidP="009F343C">
            <w:pPr>
              <w:spacing w:line="276" w:lineRule="auto"/>
              <w:ind w:firstLine="709"/>
              <w:jc w:val="both"/>
              <w:rPr>
                <w:color w:val="000000" w:themeColor="text1"/>
                <w:sz w:val="22"/>
                <w:szCs w:val="22"/>
              </w:rPr>
            </w:pPr>
            <w:r w:rsidRPr="009F343C">
              <w:rPr>
                <w:color w:val="000000" w:themeColor="text1"/>
                <w:sz w:val="22"/>
                <w:szCs w:val="22"/>
              </w:rPr>
              <w:t>((</w:t>
            </w:r>
          </w:p>
        </w:tc>
      </w:tr>
      <w:tr w:rsidR="009F343C" w:rsidRPr="009F343C" w14:paraId="440CB733" w14:textId="77777777" w:rsidTr="009F343C">
        <w:trPr>
          <w:trHeight w:val="397"/>
        </w:trPr>
        <w:tc>
          <w:tcPr>
            <w:tcW w:w="1459" w:type="pct"/>
            <w:vAlign w:val="bottom"/>
            <w:hideMark/>
          </w:tcPr>
          <w:p w14:paraId="273681A3" w14:textId="77777777" w:rsidR="009F343C" w:rsidRPr="009F343C" w:rsidRDefault="009F343C" w:rsidP="00FD0225">
            <w:pPr>
              <w:spacing w:line="276" w:lineRule="auto"/>
              <w:ind w:firstLine="37"/>
              <w:jc w:val="both"/>
              <w:rPr>
                <w:color w:val="000000" w:themeColor="text1"/>
                <w:sz w:val="22"/>
                <w:szCs w:val="22"/>
              </w:rPr>
            </w:pPr>
            <w:r w:rsidRPr="009F343C">
              <w:rPr>
                <w:color w:val="000000" w:themeColor="text1"/>
                <w:sz w:val="22"/>
                <w:szCs w:val="22"/>
              </w:rPr>
              <w:t>Количество, шт.</w:t>
            </w:r>
          </w:p>
        </w:tc>
        <w:tc>
          <w:tcPr>
            <w:tcW w:w="35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11815E4" w14:textId="77777777" w:rsidR="009F343C" w:rsidRPr="009F343C" w:rsidRDefault="009F343C" w:rsidP="009F343C">
            <w:pPr>
              <w:spacing w:line="276" w:lineRule="auto"/>
              <w:ind w:firstLine="709"/>
              <w:jc w:val="both"/>
              <w:rPr>
                <w:color w:val="000000" w:themeColor="text1"/>
                <w:sz w:val="22"/>
                <w:szCs w:val="22"/>
              </w:rPr>
            </w:pPr>
            <w:r w:rsidRPr="009F343C">
              <w:rPr>
                <w:color w:val="000000" w:themeColor="text1"/>
                <w:sz w:val="22"/>
                <w:szCs w:val="22"/>
              </w:rPr>
              <w:t>%</w:t>
            </w:r>
          </w:p>
        </w:tc>
      </w:tr>
      <w:tr w:rsidR="009F343C" w:rsidRPr="009F343C" w14:paraId="0DD2C948" w14:textId="77777777" w:rsidTr="009F343C">
        <w:trPr>
          <w:trHeight w:val="397"/>
        </w:trPr>
        <w:tc>
          <w:tcPr>
            <w:tcW w:w="1459" w:type="pct"/>
            <w:vAlign w:val="bottom"/>
            <w:hideMark/>
          </w:tcPr>
          <w:p w14:paraId="36DD049B" w14:textId="77777777" w:rsidR="009F343C" w:rsidRPr="009F343C" w:rsidRDefault="009F343C" w:rsidP="00FD0225">
            <w:pPr>
              <w:spacing w:line="276" w:lineRule="auto"/>
              <w:ind w:firstLine="37"/>
              <w:jc w:val="both"/>
              <w:rPr>
                <w:color w:val="000000" w:themeColor="text1"/>
                <w:sz w:val="22"/>
                <w:szCs w:val="22"/>
              </w:rPr>
            </w:pPr>
            <w:r w:rsidRPr="009F343C">
              <w:rPr>
                <w:color w:val="000000" w:themeColor="text1"/>
                <w:sz w:val="22"/>
                <w:szCs w:val="22"/>
              </w:rPr>
              <w:t>Партия, №</w:t>
            </w:r>
          </w:p>
        </w:tc>
        <w:tc>
          <w:tcPr>
            <w:tcW w:w="35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806896C" w14:textId="77777777" w:rsidR="009F343C" w:rsidRPr="009F343C" w:rsidRDefault="009F343C" w:rsidP="009F343C">
            <w:pPr>
              <w:spacing w:line="276" w:lineRule="auto"/>
              <w:ind w:firstLine="709"/>
              <w:jc w:val="both"/>
              <w:rPr>
                <w:color w:val="000000" w:themeColor="text1"/>
                <w:sz w:val="22"/>
                <w:szCs w:val="22"/>
              </w:rPr>
            </w:pPr>
            <w:r w:rsidRPr="009F343C">
              <w:rPr>
                <w:color w:val="000000" w:themeColor="text1"/>
                <w:sz w:val="22"/>
                <w:szCs w:val="22"/>
                <w:lang w:val="en-US"/>
              </w:rPr>
              <w:t>$$</w:t>
            </w:r>
          </w:p>
        </w:tc>
      </w:tr>
      <w:tr w:rsidR="009F343C" w:rsidRPr="009F343C" w14:paraId="36DF0CFF" w14:textId="77777777" w:rsidTr="009F343C">
        <w:trPr>
          <w:trHeight w:val="397"/>
        </w:trPr>
        <w:tc>
          <w:tcPr>
            <w:tcW w:w="1459" w:type="pct"/>
            <w:vAlign w:val="bottom"/>
            <w:hideMark/>
          </w:tcPr>
          <w:p w14:paraId="6A8088D9" w14:textId="77777777" w:rsidR="009F343C" w:rsidRPr="009F343C" w:rsidRDefault="009F343C" w:rsidP="00FD0225">
            <w:pPr>
              <w:spacing w:line="276" w:lineRule="auto"/>
              <w:ind w:firstLine="37"/>
              <w:jc w:val="both"/>
              <w:rPr>
                <w:color w:val="000000" w:themeColor="text1"/>
                <w:sz w:val="22"/>
                <w:szCs w:val="22"/>
              </w:rPr>
            </w:pPr>
            <w:r w:rsidRPr="009F343C">
              <w:rPr>
                <w:color w:val="000000" w:themeColor="text1"/>
                <w:sz w:val="22"/>
                <w:szCs w:val="22"/>
              </w:rPr>
              <w:t>Дата производства</w:t>
            </w:r>
          </w:p>
        </w:tc>
        <w:tc>
          <w:tcPr>
            <w:tcW w:w="35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00EE7CA" w14:textId="5ECFD8BF" w:rsidR="009F343C" w:rsidRPr="00B240D3" w:rsidRDefault="00B240D3" w:rsidP="009F343C">
            <w:pPr>
              <w:spacing w:line="276" w:lineRule="auto"/>
              <w:ind w:firstLine="709"/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###</w:t>
            </w:r>
          </w:p>
        </w:tc>
      </w:tr>
    </w:tbl>
    <w:p w14:paraId="692488FF" w14:textId="77777777" w:rsidR="004E44DF" w:rsidRDefault="004E44DF" w:rsidP="004E44DF">
      <w:pPr>
        <w:spacing w:line="276" w:lineRule="auto"/>
        <w:ind w:firstLine="709"/>
        <w:jc w:val="both"/>
        <w:rPr>
          <w:color w:val="000000" w:themeColor="text1"/>
          <w:sz w:val="22"/>
          <w:szCs w:val="22"/>
        </w:rPr>
      </w:pPr>
    </w:p>
    <w:p w14:paraId="39A88C7B" w14:textId="77777777" w:rsidR="004E44DF" w:rsidRDefault="004E44DF" w:rsidP="004E44DF">
      <w:pPr>
        <w:spacing w:line="276" w:lineRule="auto"/>
        <w:ind w:firstLine="709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Изготовлено и принято в </w:t>
      </w:r>
      <w:r w:rsidRPr="00C45974">
        <w:rPr>
          <w:color w:val="000000" w:themeColor="text1"/>
          <w:sz w:val="22"/>
          <w:szCs w:val="22"/>
        </w:rPr>
        <w:t>соответств</w:t>
      </w:r>
      <w:r>
        <w:rPr>
          <w:color w:val="000000" w:themeColor="text1"/>
          <w:sz w:val="22"/>
          <w:szCs w:val="22"/>
        </w:rPr>
        <w:t>ии с обязательными требованиями государственных стандартов, действующей технической документации,</w:t>
      </w:r>
      <w:r w:rsidRPr="00C45974">
        <w:rPr>
          <w:color w:val="000000" w:themeColor="text1"/>
          <w:sz w:val="22"/>
          <w:szCs w:val="22"/>
        </w:rPr>
        <w:t xml:space="preserve"> </w:t>
      </w:r>
      <w:r w:rsidRPr="00B47DD7">
        <w:rPr>
          <w:color w:val="000000" w:themeColor="text1"/>
          <w:sz w:val="22"/>
          <w:szCs w:val="22"/>
        </w:rPr>
        <w:t>ТУ 3435-01</w:t>
      </w:r>
      <w:r w:rsidRPr="001710E1">
        <w:rPr>
          <w:color w:val="000000" w:themeColor="text1"/>
          <w:sz w:val="22"/>
          <w:szCs w:val="22"/>
        </w:rPr>
        <w:t>1</w:t>
      </w:r>
      <w:r w:rsidRPr="00B47DD7">
        <w:rPr>
          <w:color w:val="000000" w:themeColor="text1"/>
          <w:sz w:val="22"/>
          <w:szCs w:val="22"/>
        </w:rPr>
        <w:t>-88388785-2016 (с изм. №</w:t>
      </w:r>
      <w:r>
        <w:rPr>
          <w:color w:val="000000" w:themeColor="text1"/>
          <w:sz w:val="22"/>
          <w:szCs w:val="22"/>
        </w:rPr>
        <w:t> </w:t>
      </w:r>
      <w:r w:rsidRPr="001710E1">
        <w:rPr>
          <w:color w:val="000000" w:themeColor="text1"/>
          <w:sz w:val="22"/>
          <w:szCs w:val="22"/>
        </w:rPr>
        <w:t>5</w:t>
      </w:r>
      <w:r w:rsidRPr="00B47DD7">
        <w:rPr>
          <w:color w:val="000000" w:themeColor="text1"/>
          <w:sz w:val="22"/>
          <w:szCs w:val="22"/>
        </w:rPr>
        <w:t>)</w:t>
      </w:r>
      <w:r>
        <w:rPr>
          <w:color w:val="000000" w:themeColor="text1"/>
          <w:sz w:val="22"/>
          <w:szCs w:val="22"/>
        </w:rPr>
        <w:t xml:space="preserve"> </w:t>
      </w:r>
      <w:r w:rsidRPr="00C45974">
        <w:rPr>
          <w:color w:val="000000" w:themeColor="text1"/>
          <w:sz w:val="22"/>
          <w:szCs w:val="22"/>
        </w:rPr>
        <w:t>и признан</w:t>
      </w:r>
      <w:r>
        <w:rPr>
          <w:color w:val="000000" w:themeColor="text1"/>
          <w:sz w:val="22"/>
          <w:szCs w:val="22"/>
        </w:rPr>
        <w:t>о</w:t>
      </w:r>
      <w:r w:rsidRPr="00C45974">
        <w:rPr>
          <w:color w:val="000000" w:themeColor="text1"/>
          <w:sz w:val="22"/>
          <w:szCs w:val="22"/>
        </w:rPr>
        <w:t xml:space="preserve"> годными </w:t>
      </w:r>
      <w:r>
        <w:rPr>
          <w:color w:val="000000" w:themeColor="text1"/>
          <w:sz w:val="22"/>
          <w:szCs w:val="22"/>
        </w:rPr>
        <w:t>к</w:t>
      </w:r>
      <w:r w:rsidRPr="00C45974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 xml:space="preserve">проведению монтажных, пусконаладочных работы и </w:t>
      </w:r>
      <w:r w:rsidRPr="00C45974">
        <w:rPr>
          <w:color w:val="000000" w:themeColor="text1"/>
          <w:sz w:val="22"/>
          <w:szCs w:val="22"/>
        </w:rPr>
        <w:t>эксплуатации.</w:t>
      </w:r>
    </w:p>
    <w:p w14:paraId="12222F77" w14:textId="77777777" w:rsidR="004E44DF" w:rsidRDefault="004E44DF" w:rsidP="004E44DF">
      <w:pPr>
        <w:spacing w:line="276" w:lineRule="auto"/>
        <w:ind w:firstLine="709"/>
        <w:jc w:val="both"/>
        <w:rPr>
          <w:sz w:val="22"/>
          <w:szCs w:val="22"/>
          <w:lang w:eastAsia="ru-RU"/>
        </w:rPr>
      </w:pPr>
    </w:p>
    <w:p w14:paraId="4483A778" w14:textId="77777777" w:rsidR="004E44DF" w:rsidRDefault="004E44DF" w:rsidP="004E44DF">
      <w:pPr>
        <w:spacing w:line="276" w:lineRule="auto"/>
        <w:ind w:firstLine="709"/>
        <w:jc w:val="both"/>
        <w:rPr>
          <w:sz w:val="22"/>
          <w:szCs w:val="22"/>
          <w:lang w:eastAsia="ru-RU"/>
        </w:rPr>
      </w:pPr>
    </w:p>
    <w:p w14:paraId="09BC8C20" w14:textId="77777777" w:rsidR="004E44DF" w:rsidRPr="00C45974" w:rsidRDefault="004E44DF" w:rsidP="004E44DF">
      <w:pPr>
        <w:spacing w:line="276" w:lineRule="auto"/>
        <w:ind w:firstLine="709"/>
        <w:jc w:val="both"/>
        <w:rPr>
          <w:sz w:val="22"/>
          <w:szCs w:val="22"/>
          <w:lang w:eastAsia="ru-RU"/>
        </w:rPr>
      </w:pPr>
    </w:p>
    <w:p w14:paraId="21585FD3" w14:textId="77777777" w:rsidR="004E44DF" w:rsidRPr="00C45974" w:rsidRDefault="004E44DF" w:rsidP="004E44DF">
      <w:pPr>
        <w:spacing w:line="276" w:lineRule="auto"/>
        <w:ind w:firstLine="708"/>
        <w:rPr>
          <w:sz w:val="22"/>
          <w:szCs w:val="22"/>
          <w:lang w:eastAsia="ru-RU"/>
        </w:rPr>
      </w:pPr>
      <w:r w:rsidRPr="00C45974">
        <w:rPr>
          <w:sz w:val="22"/>
          <w:szCs w:val="22"/>
          <w:lang w:eastAsia="ru-RU"/>
        </w:rPr>
        <w:t>М. П.___________________________ / _________________</w:t>
      </w:r>
      <w:r w:rsidRPr="001710E1">
        <w:rPr>
          <w:sz w:val="22"/>
          <w:szCs w:val="22"/>
          <w:lang w:eastAsia="ru-RU"/>
        </w:rPr>
        <w:t xml:space="preserve"> </w:t>
      </w:r>
      <w:r w:rsidRPr="00C45974">
        <w:rPr>
          <w:sz w:val="22"/>
          <w:szCs w:val="22"/>
          <w:lang w:eastAsia="ru-RU"/>
        </w:rPr>
        <w:t>/</w:t>
      </w:r>
      <w:r w:rsidRPr="001710E1">
        <w:rPr>
          <w:sz w:val="22"/>
          <w:szCs w:val="22"/>
          <w:lang w:eastAsia="ru-RU"/>
        </w:rPr>
        <w:t xml:space="preserve"> </w:t>
      </w:r>
      <w:r w:rsidRPr="00C45974">
        <w:rPr>
          <w:sz w:val="22"/>
          <w:szCs w:val="22"/>
          <w:lang w:eastAsia="ru-RU"/>
        </w:rPr>
        <w:t>_____________ / ______</w:t>
      </w:r>
      <w:r w:rsidRPr="001710E1">
        <w:rPr>
          <w:sz w:val="22"/>
          <w:szCs w:val="22"/>
          <w:lang w:eastAsia="ru-RU"/>
        </w:rPr>
        <w:t>___</w:t>
      </w:r>
      <w:r w:rsidRPr="00C45974">
        <w:rPr>
          <w:sz w:val="22"/>
          <w:szCs w:val="22"/>
          <w:lang w:eastAsia="ru-RU"/>
        </w:rPr>
        <w:t>_____/</w:t>
      </w:r>
    </w:p>
    <w:p w14:paraId="5660DDF8" w14:textId="77777777" w:rsidR="004E44DF" w:rsidRPr="00396C1D" w:rsidRDefault="004E44DF" w:rsidP="004E44DF">
      <w:pPr>
        <w:spacing w:line="276" w:lineRule="auto"/>
        <w:ind w:left="1415" w:firstLine="709"/>
        <w:rPr>
          <w:sz w:val="20"/>
          <w:szCs w:val="20"/>
          <w:lang w:eastAsia="ru-RU"/>
        </w:rPr>
      </w:pPr>
      <w:r w:rsidRPr="00396C1D">
        <w:rPr>
          <w:sz w:val="20"/>
          <w:szCs w:val="20"/>
          <w:lang w:eastAsia="ru-RU"/>
        </w:rPr>
        <w:t>(должность)</w:t>
      </w:r>
      <w:r w:rsidRPr="00396C1D">
        <w:rPr>
          <w:sz w:val="20"/>
          <w:szCs w:val="20"/>
          <w:lang w:eastAsia="ru-RU"/>
        </w:rPr>
        <w:tab/>
      </w:r>
      <w:r w:rsidRPr="00396C1D">
        <w:rPr>
          <w:sz w:val="20"/>
          <w:szCs w:val="20"/>
          <w:lang w:eastAsia="ru-RU"/>
        </w:rPr>
        <w:tab/>
      </w:r>
      <w:r>
        <w:rPr>
          <w:sz w:val="20"/>
          <w:szCs w:val="20"/>
          <w:lang w:eastAsia="ru-RU"/>
        </w:rPr>
        <w:t xml:space="preserve"> </w:t>
      </w:r>
      <w:r w:rsidRPr="00396C1D">
        <w:rPr>
          <w:sz w:val="20"/>
          <w:szCs w:val="20"/>
          <w:lang w:eastAsia="ru-RU"/>
        </w:rPr>
        <w:t>(Инициалы, фамилия)</w:t>
      </w:r>
      <w:r w:rsidRPr="00396C1D">
        <w:rPr>
          <w:sz w:val="20"/>
          <w:szCs w:val="20"/>
          <w:lang w:eastAsia="ru-RU"/>
        </w:rPr>
        <w:tab/>
      </w:r>
      <w:r w:rsidRPr="00396C1D">
        <w:rPr>
          <w:sz w:val="20"/>
          <w:szCs w:val="20"/>
          <w:lang w:eastAsia="ru-RU"/>
        </w:rPr>
        <w:tab/>
        <w:t>(дата)</w:t>
      </w:r>
      <w:r w:rsidRPr="00396C1D">
        <w:rPr>
          <w:sz w:val="20"/>
          <w:szCs w:val="20"/>
          <w:lang w:eastAsia="ru-RU"/>
        </w:rPr>
        <w:tab/>
      </w:r>
      <w:r w:rsidRPr="00396C1D">
        <w:rPr>
          <w:sz w:val="20"/>
          <w:szCs w:val="20"/>
          <w:lang w:eastAsia="ru-RU"/>
        </w:rPr>
        <w:tab/>
        <w:t>(подпись)</w:t>
      </w:r>
    </w:p>
    <w:p w14:paraId="5D305566" w14:textId="77777777" w:rsidR="004E44DF" w:rsidRDefault="004E44DF" w:rsidP="004E44DF">
      <w:pPr>
        <w:spacing w:line="276" w:lineRule="auto"/>
        <w:ind w:firstLine="709"/>
        <w:jc w:val="both"/>
        <w:rPr>
          <w:sz w:val="22"/>
          <w:szCs w:val="22"/>
          <w:lang w:eastAsia="ru-RU"/>
        </w:rPr>
      </w:pPr>
    </w:p>
    <w:sectPr w:rsidR="004E44DF" w:rsidSect="009C57C2">
      <w:headerReference w:type="first" r:id="rId11"/>
      <w:pgSz w:w="11906" w:h="16838"/>
      <w:pgMar w:top="567" w:right="1133" w:bottom="426" w:left="1134" w:header="0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Гребнев Павел Сергеевич" w:date="2026-03-27T11:11:00Z" w:initials="ГПС">
    <w:p w14:paraId="2E194F94" w14:textId="62CB7423" w:rsidR="004E44DF" w:rsidRPr="004E44DF" w:rsidRDefault="004E44DF">
      <w:pPr>
        <w:pStyle w:val="af3"/>
      </w:pPr>
      <w:r>
        <w:rPr>
          <w:rStyle w:val="af2"/>
        </w:rPr>
        <w:annotationRef/>
      </w:r>
      <w:r>
        <w:t>Уточнить – совпадают с номин. плотностью тока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E194F9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E194F94" w16cid:durableId="2D70E4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76ED0" w14:textId="77777777" w:rsidR="0020137E" w:rsidRDefault="0020137E" w:rsidP="001B3E52">
      <w:r>
        <w:separator/>
      </w:r>
    </w:p>
  </w:endnote>
  <w:endnote w:type="continuationSeparator" w:id="0">
    <w:p w14:paraId="6F3D5A63" w14:textId="77777777" w:rsidR="0020137E" w:rsidRDefault="0020137E" w:rsidP="001B3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7412E" w14:textId="77777777" w:rsidR="0020137E" w:rsidRDefault="0020137E" w:rsidP="001B3E52">
      <w:r>
        <w:separator/>
      </w:r>
    </w:p>
  </w:footnote>
  <w:footnote w:type="continuationSeparator" w:id="0">
    <w:p w14:paraId="7D92B93F" w14:textId="77777777" w:rsidR="0020137E" w:rsidRDefault="0020137E" w:rsidP="001B3E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D96F0" w14:textId="77777777" w:rsidR="00D1032E" w:rsidRDefault="00D1032E" w:rsidP="00D71920">
    <w:pPr>
      <w:pStyle w:val="a9"/>
    </w:pPr>
  </w:p>
  <w:p w14:paraId="149E3FED" w14:textId="73D2E5FA" w:rsidR="00D71920" w:rsidRPr="00D71920" w:rsidRDefault="00D1032E" w:rsidP="00D71920">
    <w:pPr>
      <w:pStyle w:val="a9"/>
    </w:pPr>
    <w:r>
      <w:rPr>
        <w:noProof/>
      </w:rPr>
      <w:drawing>
        <wp:inline distT="0" distB="0" distL="0" distR="0" wp14:anchorId="3CB7AB0C" wp14:editId="6D29B35D">
          <wp:extent cx="5953125" cy="885337"/>
          <wp:effectExtent l="0" t="0" r="0" b="0"/>
          <wp:docPr id="7" name="Рисунок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Логотип паспорт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288" t="16656" r="5644"/>
                  <a:stretch/>
                </pic:blipFill>
                <pic:spPr bwMode="auto">
                  <a:xfrm>
                    <a:off x="0" y="0"/>
                    <a:ext cx="5997001" cy="89186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0E55"/>
    <w:multiLevelType w:val="hybridMultilevel"/>
    <w:tmpl w:val="FC9EF810"/>
    <w:lvl w:ilvl="0" w:tplc="6840C9A8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A3978"/>
    <w:multiLevelType w:val="multilevel"/>
    <w:tmpl w:val="C61CB4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1CC7262"/>
    <w:multiLevelType w:val="multilevel"/>
    <w:tmpl w:val="E1A03B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9E63718"/>
    <w:multiLevelType w:val="hybridMultilevel"/>
    <w:tmpl w:val="89B0A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E030A"/>
    <w:multiLevelType w:val="hybridMultilevel"/>
    <w:tmpl w:val="6F546646"/>
    <w:lvl w:ilvl="0" w:tplc="675CD1F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74A42"/>
    <w:multiLevelType w:val="hybridMultilevel"/>
    <w:tmpl w:val="CA04B85C"/>
    <w:lvl w:ilvl="0" w:tplc="3F4255B0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0" w:hanging="360"/>
      </w:pPr>
    </w:lvl>
    <w:lvl w:ilvl="2" w:tplc="0419001B" w:tentative="1">
      <w:start w:val="1"/>
      <w:numFmt w:val="lowerRoman"/>
      <w:lvlText w:val="%3."/>
      <w:lvlJc w:val="right"/>
      <w:pPr>
        <w:ind w:left="1940" w:hanging="180"/>
      </w:pPr>
    </w:lvl>
    <w:lvl w:ilvl="3" w:tplc="0419000F" w:tentative="1">
      <w:start w:val="1"/>
      <w:numFmt w:val="decimal"/>
      <w:lvlText w:val="%4."/>
      <w:lvlJc w:val="left"/>
      <w:pPr>
        <w:ind w:left="2660" w:hanging="360"/>
      </w:pPr>
    </w:lvl>
    <w:lvl w:ilvl="4" w:tplc="04190019" w:tentative="1">
      <w:start w:val="1"/>
      <w:numFmt w:val="lowerLetter"/>
      <w:lvlText w:val="%5."/>
      <w:lvlJc w:val="left"/>
      <w:pPr>
        <w:ind w:left="3380" w:hanging="360"/>
      </w:pPr>
    </w:lvl>
    <w:lvl w:ilvl="5" w:tplc="0419001B" w:tentative="1">
      <w:start w:val="1"/>
      <w:numFmt w:val="lowerRoman"/>
      <w:lvlText w:val="%6."/>
      <w:lvlJc w:val="right"/>
      <w:pPr>
        <w:ind w:left="4100" w:hanging="180"/>
      </w:pPr>
    </w:lvl>
    <w:lvl w:ilvl="6" w:tplc="0419000F" w:tentative="1">
      <w:start w:val="1"/>
      <w:numFmt w:val="decimal"/>
      <w:lvlText w:val="%7."/>
      <w:lvlJc w:val="left"/>
      <w:pPr>
        <w:ind w:left="4820" w:hanging="360"/>
      </w:pPr>
    </w:lvl>
    <w:lvl w:ilvl="7" w:tplc="04190019" w:tentative="1">
      <w:start w:val="1"/>
      <w:numFmt w:val="lowerLetter"/>
      <w:lvlText w:val="%8."/>
      <w:lvlJc w:val="left"/>
      <w:pPr>
        <w:ind w:left="5540" w:hanging="360"/>
      </w:pPr>
    </w:lvl>
    <w:lvl w:ilvl="8" w:tplc="041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6" w15:restartNumberingAfterBreak="0">
    <w:nsid w:val="25CD655B"/>
    <w:multiLevelType w:val="hybridMultilevel"/>
    <w:tmpl w:val="29982968"/>
    <w:lvl w:ilvl="0" w:tplc="675CD1F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7C7199"/>
    <w:multiLevelType w:val="multilevel"/>
    <w:tmpl w:val="70CCA3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20D6701"/>
    <w:multiLevelType w:val="multilevel"/>
    <w:tmpl w:val="E1A03B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34402DB"/>
    <w:multiLevelType w:val="hybridMultilevel"/>
    <w:tmpl w:val="60425766"/>
    <w:lvl w:ilvl="0" w:tplc="6840C9A8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230E2"/>
    <w:multiLevelType w:val="multilevel"/>
    <w:tmpl w:val="309049D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F1D0A8D"/>
    <w:multiLevelType w:val="hybridMultilevel"/>
    <w:tmpl w:val="D60E6BE2"/>
    <w:lvl w:ilvl="0" w:tplc="C1B60E4C">
      <w:start w:val="2"/>
      <w:numFmt w:val="bullet"/>
      <w:lvlText w:val=""/>
      <w:lvlJc w:val="left"/>
      <w:pPr>
        <w:ind w:left="70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2" w15:restartNumberingAfterBreak="0">
    <w:nsid w:val="413E3087"/>
    <w:multiLevelType w:val="hybridMultilevel"/>
    <w:tmpl w:val="B4DAA9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1C772E"/>
    <w:multiLevelType w:val="hybridMultilevel"/>
    <w:tmpl w:val="79CA99DA"/>
    <w:lvl w:ilvl="0" w:tplc="DC6838E8">
      <w:numFmt w:val="bullet"/>
      <w:lvlText w:val=""/>
      <w:lvlJc w:val="left"/>
      <w:pPr>
        <w:ind w:left="382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1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42" w:hanging="360"/>
      </w:pPr>
      <w:rPr>
        <w:rFonts w:ascii="Wingdings" w:hAnsi="Wingdings" w:hint="default"/>
      </w:rPr>
    </w:lvl>
  </w:abstractNum>
  <w:abstractNum w:abstractNumId="14" w15:restartNumberingAfterBreak="0">
    <w:nsid w:val="44924D21"/>
    <w:multiLevelType w:val="hybridMultilevel"/>
    <w:tmpl w:val="6846B446"/>
    <w:lvl w:ilvl="0" w:tplc="F070968A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D971EB"/>
    <w:multiLevelType w:val="hybridMultilevel"/>
    <w:tmpl w:val="13E6B312"/>
    <w:lvl w:ilvl="0" w:tplc="675CD1F8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63B1382"/>
    <w:multiLevelType w:val="hybridMultilevel"/>
    <w:tmpl w:val="93B4CE7C"/>
    <w:lvl w:ilvl="0" w:tplc="0FEEA402">
      <w:start w:val="3"/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D667992"/>
    <w:multiLevelType w:val="hybridMultilevel"/>
    <w:tmpl w:val="3516E34E"/>
    <w:lvl w:ilvl="0" w:tplc="675CD1F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69297E"/>
    <w:multiLevelType w:val="multilevel"/>
    <w:tmpl w:val="3B1CFDC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36C23CF"/>
    <w:multiLevelType w:val="hybridMultilevel"/>
    <w:tmpl w:val="C50283AE"/>
    <w:lvl w:ilvl="0" w:tplc="675CD1F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2D31AD"/>
    <w:multiLevelType w:val="multilevel"/>
    <w:tmpl w:val="8A8804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8253961"/>
    <w:multiLevelType w:val="hybridMultilevel"/>
    <w:tmpl w:val="FE2A5818"/>
    <w:lvl w:ilvl="0" w:tplc="6840C9A8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E87550"/>
    <w:multiLevelType w:val="hybridMultilevel"/>
    <w:tmpl w:val="937A51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96D75BD"/>
    <w:multiLevelType w:val="multilevel"/>
    <w:tmpl w:val="1DCC81D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97B161E"/>
    <w:multiLevelType w:val="hybridMultilevel"/>
    <w:tmpl w:val="6BEA8DC2"/>
    <w:lvl w:ilvl="0" w:tplc="C08C2D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1278E0"/>
    <w:multiLevelType w:val="multilevel"/>
    <w:tmpl w:val="E1A03B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F267AF1"/>
    <w:multiLevelType w:val="hybridMultilevel"/>
    <w:tmpl w:val="D528207E"/>
    <w:lvl w:ilvl="0" w:tplc="F070968A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5C072A"/>
    <w:multiLevelType w:val="hybridMultilevel"/>
    <w:tmpl w:val="01068700"/>
    <w:lvl w:ilvl="0" w:tplc="675CD1F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FA4093"/>
    <w:multiLevelType w:val="multilevel"/>
    <w:tmpl w:val="3B1CFDC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603C224E"/>
    <w:multiLevelType w:val="multilevel"/>
    <w:tmpl w:val="E7728E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62867FC7"/>
    <w:multiLevelType w:val="hybridMultilevel"/>
    <w:tmpl w:val="B4688988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51E6B29"/>
    <w:multiLevelType w:val="multilevel"/>
    <w:tmpl w:val="E1A03B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5E84D2F"/>
    <w:multiLevelType w:val="hybridMultilevel"/>
    <w:tmpl w:val="79844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EA27F3"/>
    <w:multiLevelType w:val="multilevel"/>
    <w:tmpl w:val="B5761F20"/>
    <w:lvl w:ilvl="0">
      <w:start w:val="1"/>
      <w:numFmt w:val="decimal"/>
      <w:pStyle w:val="a"/>
      <w:lvlText w:val="%1"/>
      <w:lvlJc w:val="left"/>
      <w:pPr>
        <w:tabs>
          <w:tab w:val="num" w:pos="1418"/>
        </w:tabs>
        <w:ind w:left="0" w:firstLine="709"/>
      </w:pPr>
      <w:rPr>
        <w:rFonts w:hint="default"/>
        <w:b/>
        <w:color w:val="auto"/>
        <w:sz w:val="30"/>
      </w:rPr>
    </w:lvl>
    <w:lvl w:ilvl="1">
      <w:start w:val="1"/>
      <w:numFmt w:val="decimal"/>
      <w:pStyle w:val="a0"/>
      <w:lvlText w:val="%1.%2"/>
      <w:lvlJc w:val="left"/>
      <w:pPr>
        <w:tabs>
          <w:tab w:val="num" w:pos="1418"/>
        </w:tabs>
        <w:ind w:left="0" w:firstLine="709"/>
      </w:pPr>
      <w:rPr>
        <w:rFonts w:hint="default"/>
        <w:b/>
      </w:rPr>
    </w:lvl>
    <w:lvl w:ilvl="2">
      <w:start w:val="1"/>
      <w:numFmt w:val="decimal"/>
      <w:pStyle w:val="a1"/>
      <w:lvlText w:val="%1.%2.%3"/>
      <w:lvlJc w:val="left"/>
      <w:pPr>
        <w:tabs>
          <w:tab w:val="num" w:pos="1447"/>
        </w:tabs>
        <w:ind w:left="-141" w:firstLine="85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</w:rPr>
    </w:lvl>
    <w:lvl w:ilvl="3">
      <w:start w:val="1"/>
      <w:numFmt w:val="decimal"/>
      <w:pStyle w:val="a2"/>
      <w:lvlText w:val="%1.%4"/>
      <w:lvlJc w:val="left"/>
      <w:pPr>
        <w:tabs>
          <w:tab w:val="num" w:pos="1418"/>
        </w:tabs>
        <w:ind w:left="0" w:firstLine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a3"/>
      <w:lvlText w:val="%1.%2.%3.%5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861" w:hanging="180"/>
      </w:pPr>
      <w:rPr>
        <w:rFonts w:hint="default"/>
      </w:rPr>
    </w:lvl>
    <w:lvl w:ilvl="6">
      <w:start w:val="1"/>
      <w:numFmt w:val="decimal"/>
      <w:pStyle w:val="4"/>
      <w:lvlText w:val="%7."/>
      <w:lvlJc w:val="left"/>
      <w:pPr>
        <w:ind w:left="8581" w:hanging="360"/>
      </w:pPr>
      <w:rPr>
        <w:rFonts w:hint="default"/>
      </w:rPr>
    </w:lvl>
    <w:lvl w:ilvl="7">
      <w:start w:val="1"/>
      <w:numFmt w:val="lowerLetter"/>
      <w:lvlRestart w:val="2"/>
      <w:lvlText w:val="%8."/>
      <w:lvlJc w:val="left"/>
      <w:pPr>
        <w:ind w:left="930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021" w:hanging="180"/>
      </w:pPr>
      <w:rPr>
        <w:rFonts w:hint="default"/>
      </w:rPr>
    </w:lvl>
  </w:abstractNum>
  <w:abstractNum w:abstractNumId="34" w15:restartNumberingAfterBreak="0">
    <w:nsid w:val="6AB166E0"/>
    <w:multiLevelType w:val="hybridMultilevel"/>
    <w:tmpl w:val="B7001F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FB3BD2"/>
    <w:multiLevelType w:val="hybridMultilevel"/>
    <w:tmpl w:val="59D4786E"/>
    <w:lvl w:ilvl="0" w:tplc="B3F07E4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D65644"/>
    <w:multiLevelType w:val="multilevel"/>
    <w:tmpl w:val="E1A03B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7815F4E"/>
    <w:multiLevelType w:val="hybridMultilevel"/>
    <w:tmpl w:val="DDAE0D5A"/>
    <w:lvl w:ilvl="0" w:tplc="675CD1F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AB2076"/>
    <w:multiLevelType w:val="hybridMultilevel"/>
    <w:tmpl w:val="CA04B85C"/>
    <w:lvl w:ilvl="0" w:tplc="3F4255B0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0" w:hanging="360"/>
      </w:pPr>
    </w:lvl>
    <w:lvl w:ilvl="2" w:tplc="0419001B" w:tentative="1">
      <w:start w:val="1"/>
      <w:numFmt w:val="lowerRoman"/>
      <w:lvlText w:val="%3."/>
      <w:lvlJc w:val="right"/>
      <w:pPr>
        <w:ind w:left="1940" w:hanging="180"/>
      </w:pPr>
    </w:lvl>
    <w:lvl w:ilvl="3" w:tplc="0419000F" w:tentative="1">
      <w:start w:val="1"/>
      <w:numFmt w:val="decimal"/>
      <w:lvlText w:val="%4."/>
      <w:lvlJc w:val="left"/>
      <w:pPr>
        <w:ind w:left="2660" w:hanging="360"/>
      </w:pPr>
    </w:lvl>
    <w:lvl w:ilvl="4" w:tplc="04190019" w:tentative="1">
      <w:start w:val="1"/>
      <w:numFmt w:val="lowerLetter"/>
      <w:lvlText w:val="%5."/>
      <w:lvlJc w:val="left"/>
      <w:pPr>
        <w:ind w:left="3380" w:hanging="360"/>
      </w:pPr>
    </w:lvl>
    <w:lvl w:ilvl="5" w:tplc="0419001B" w:tentative="1">
      <w:start w:val="1"/>
      <w:numFmt w:val="lowerRoman"/>
      <w:lvlText w:val="%6."/>
      <w:lvlJc w:val="right"/>
      <w:pPr>
        <w:ind w:left="4100" w:hanging="180"/>
      </w:pPr>
    </w:lvl>
    <w:lvl w:ilvl="6" w:tplc="0419000F" w:tentative="1">
      <w:start w:val="1"/>
      <w:numFmt w:val="decimal"/>
      <w:lvlText w:val="%7."/>
      <w:lvlJc w:val="left"/>
      <w:pPr>
        <w:ind w:left="4820" w:hanging="360"/>
      </w:pPr>
    </w:lvl>
    <w:lvl w:ilvl="7" w:tplc="04190019" w:tentative="1">
      <w:start w:val="1"/>
      <w:numFmt w:val="lowerLetter"/>
      <w:lvlText w:val="%8."/>
      <w:lvlJc w:val="left"/>
      <w:pPr>
        <w:ind w:left="5540" w:hanging="360"/>
      </w:pPr>
    </w:lvl>
    <w:lvl w:ilvl="8" w:tplc="041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9" w15:restartNumberingAfterBreak="0">
    <w:nsid w:val="7ECB75C4"/>
    <w:multiLevelType w:val="hybridMultilevel"/>
    <w:tmpl w:val="BEB0E66E"/>
    <w:lvl w:ilvl="0" w:tplc="C08C2D42">
      <w:start w:val="1"/>
      <w:numFmt w:val="bullet"/>
      <w:pStyle w:val="a4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6317">
    <w:abstractNumId w:val="19"/>
  </w:num>
  <w:num w:numId="2" w16cid:durableId="2049986557">
    <w:abstractNumId w:val="26"/>
  </w:num>
  <w:num w:numId="3" w16cid:durableId="1115757384">
    <w:abstractNumId w:val="14"/>
  </w:num>
  <w:num w:numId="4" w16cid:durableId="1785659756">
    <w:abstractNumId w:val="27"/>
  </w:num>
  <w:num w:numId="5" w16cid:durableId="150605886">
    <w:abstractNumId w:val="25"/>
  </w:num>
  <w:num w:numId="6" w16cid:durableId="2126726260">
    <w:abstractNumId w:val="8"/>
  </w:num>
  <w:num w:numId="7" w16cid:durableId="1611552322">
    <w:abstractNumId w:val="2"/>
  </w:num>
  <w:num w:numId="8" w16cid:durableId="753819945">
    <w:abstractNumId w:val="29"/>
  </w:num>
  <w:num w:numId="9" w16cid:durableId="1148670790">
    <w:abstractNumId w:val="31"/>
  </w:num>
  <w:num w:numId="10" w16cid:durableId="1324049459">
    <w:abstractNumId w:val="16"/>
  </w:num>
  <w:num w:numId="11" w16cid:durableId="1062486517">
    <w:abstractNumId w:val="15"/>
  </w:num>
  <w:num w:numId="12" w16cid:durableId="1132089478">
    <w:abstractNumId w:val="11"/>
  </w:num>
  <w:num w:numId="13" w16cid:durableId="142549524">
    <w:abstractNumId w:val="37"/>
  </w:num>
  <w:num w:numId="14" w16cid:durableId="2077238150">
    <w:abstractNumId w:val="36"/>
  </w:num>
  <w:num w:numId="15" w16cid:durableId="1262839141">
    <w:abstractNumId w:val="18"/>
  </w:num>
  <w:num w:numId="16" w16cid:durableId="482239945">
    <w:abstractNumId w:val="4"/>
  </w:num>
  <w:num w:numId="17" w16cid:durableId="271862441">
    <w:abstractNumId w:val="28"/>
  </w:num>
  <w:num w:numId="18" w16cid:durableId="1967617319">
    <w:abstractNumId w:val="3"/>
  </w:num>
  <w:num w:numId="19" w16cid:durableId="784545555">
    <w:abstractNumId w:val="12"/>
  </w:num>
  <w:num w:numId="20" w16cid:durableId="83384861">
    <w:abstractNumId w:val="6"/>
  </w:num>
  <w:num w:numId="21" w16cid:durableId="2098675151">
    <w:abstractNumId w:val="22"/>
  </w:num>
  <w:num w:numId="22" w16cid:durableId="1228491102">
    <w:abstractNumId w:val="17"/>
  </w:num>
  <w:num w:numId="23" w16cid:durableId="884945657">
    <w:abstractNumId w:val="35"/>
  </w:num>
  <w:num w:numId="24" w16cid:durableId="1600679177">
    <w:abstractNumId w:val="5"/>
  </w:num>
  <w:num w:numId="25" w16cid:durableId="1503428259">
    <w:abstractNumId w:val="21"/>
  </w:num>
  <w:num w:numId="26" w16cid:durableId="137497081">
    <w:abstractNumId w:val="9"/>
  </w:num>
  <w:num w:numId="27" w16cid:durableId="1706950661">
    <w:abstractNumId w:val="33"/>
  </w:num>
  <w:num w:numId="28" w16cid:durableId="713626086">
    <w:abstractNumId w:val="20"/>
  </w:num>
  <w:num w:numId="29" w16cid:durableId="1893687943">
    <w:abstractNumId w:val="23"/>
  </w:num>
  <w:num w:numId="30" w16cid:durableId="2108573678">
    <w:abstractNumId w:val="39"/>
  </w:num>
  <w:num w:numId="31" w16cid:durableId="1451515070">
    <w:abstractNumId w:val="0"/>
  </w:num>
  <w:num w:numId="32" w16cid:durableId="338310843">
    <w:abstractNumId w:val="39"/>
  </w:num>
  <w:num w:numId="33" w16cid:durableId="634213277">
    <w:abstractNumId w:val="13"/>
  </w:num>
  <w:num w:numId="34" w16cid:durableId="760836464">
    <w:abstractNumId w:val="32"/>
  </w:num>
  <w:num w:numId="35" w16cid:durableId="1058239880">
    <w:abstractNumId w:val="34"/>
  </w:num>
  <w:num w:numId="36" w16cid:durableId="656152846">
    <w:abstractNumId w:val="24"/>
  </w:num>
  <w:num w:numId="37" w16cid:durableId="905913779">
    <w:abstractNumId w:val="39"/>
  </w:num>
  <w:num w:numId="38" w16cid:durableId="1673798664">
    <w:abstractNumId w:val="38"/>
  </w:num>
  <w:num w:numId="39" w16cid:durableId="1527333291">
    <w:abstractNumId w:val="10"/>
  </w:num>
  <w:num w:numId="40" w16cid:durableId="514269347">
    <w:abstractNumId w:val="1"/>
  </w:num>
  <w:num w:numId="41" w16cid:durableId="2091613152">
    <w:abstractNumId w:val="7"/>
  </w:num>
  <w:num w:numId="42" w16cid:durableId="435637624">
    <w:abstractNumId w:val="30"/>
  </w:num>
  <w:num w:numId="43" w16cid:durableId="348408120">
    <w:abstractNumId w:val="39"/>
  </w:num>
  <w:num w:numId="44" w16cid:durableId="1949392848">
    <w:abstractNumId w:val="39"/>
  </w:num>
  <w:num w:numId="45" w16cid:durableId="957299942">
    <w:abstractNumId w:val="39"/>
  </w:num>
  <w:num w:numId="46" w16cid:durableId="225992653">
    <w:abstractNumId w:val="3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Гребнев Павел Сергеевич">
    <w15:presenceInfo w15:providerId="AD" w15:userId="S-1-5-21-2492947365-1725379685-2074504271-11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E52"/>
    <w:rsid w:val="000022D1"/>
    <w:rsid w:val="000074B3"/>
    <w:rsid w:val="000141F9"/>
    <w:rsid w:val="00020EF0"/>
    <w:rsid w:val="00021555"/>
    <w:rsid w:val="00031457"/>
    <w:rsid w:val="000324C5"/>
    <w:rsid w:val="000379D6"/>
    <w:rsid w:val="000402EB"/>
    <w:rsid w:val="00042113"/>
    <w:rsid w:val="0004670B"/>
    <w:rsid w:val="00054A8B"/>
    <w:rsid w:val="00054C1A"/>
    <w:rsid w:val="00067AB8"/>
    <w:rsid w:val="00071B6A"/>
    <w:rsid w:val="00071C02"/>
    <w:rsid w:val="00076940"/>
    <w:rsid w:val="00084059"/>
    <w:rsid w:val="00084817"/>
    <w:rsid w:val="00084D9A"/>
    <w:rsid w:val="000964E2"/>
    <w:rsid w:val="000A0117"/>
    <w:rsid w:val="000C2392"/>
    <w:rsid w:val="000C6B58"/>
    <w:rsid w:val="000D45FB"/>
    <w:rsid w:val="000D7E44"/>
    <w:rsid w:val="000E42BA"/>
    <w:rsid w:val="000F0E9D"/>
    <w:rsid w:val="00100465"/>
    <w:rsid w:val="00105D85"/>
    <w:rsid w:val="00111407"/>
    <w:rsid w:val="0012141F"/>
    <w:rsid w:val="00122D98"/>
    <w:rsid w:val="00133DA0"/>
    <w:rsid w:val="00135AB7"/>
    <w:rsid w:val="00135CF1"/>
    <w:rsid w:val="00140236"/>
    <w:rsid w:val="00140B29"/>
    <w:rsid w:val="00141955"/>
    <w:rsid w:val="00154153"/>
    <w:rsid w:val="00157899"/>
    <w:rsid w:val="00163916"/>
    <w:rsid w:val="001665B4"/>
    <w:rsid w:val="00174F57"/>
    <w:rsid w:val="001769A6"/>
    <w:rsid w:val="00186EEF"/>
    <w:rsid w:val="00192095"/>
    <w:rsid w:val="0019409B"/>
    <w:rsid w:val="001964B7"/>
    <w:rsid w:val="001A0660"/>
    <w:rsid w:val="001A3B06"/>
    <w:rsid w:val="001A4EDD"/>
    <w:rsid w:val="001A589F"/>
    <w:rsid w:val="001A7DE3"/>
    <w:rsid w:val="001B3E52"/>
    <w:rsid w:val="001C1D6A"/>
    <w:rsid w:val="001C7A94"/>
    <w:rsid w:val="001D3E45"/>
    <w:rsid w:val="001E11A3"/>
    <w:rsid w:val="001E73EB"/>
    <w:rsid w:val="001F66E8"/>
    <w:rsid w:val="0020137E"/>
    <w:rsid w:val="00203522"/>
    <w:rsid w:val="00204F8E"/>
    <w:rsid w:val="0020526C"/>
    <w:rsid w:val="0021424A"/>
    <w:rsid w:val="0021495A"/>
    <w:rsid w:val="00222988"/>
    <w:rsid w:val="0022575B"/>
    <w:rsid w:val="00242771"/>
    <w:rsid w:val="00243A5A"/>
    <w:rsid w:val="002522E4"/>
    <w:rsid w:val="00261A15"/>
    <w:rsid w:val="00261EBD"/>
    <w:rsid w:val="00264D00"/>
    <w:rsid w:val="00272306"/>
    <w:rsid w:val="002742B4"/>
    <w:rsid w:val="002862CD"/>
    <w:rsid w:val="00290517"/>
    <w:rsid w:val="00297BD6"/>
    <w:rsid w:val="002A1929"/>
    <w:rsid w:val="002A6801"/>
    <w:rsid w:val="002B1167"/>
    <w:rsid w:val="002B1B7F"/>
    <w:rsid w:val="002D36FB"/>
    <w:rsid w:val="002D3A4A"/>
    <w:rsid w:val="002E1A3A"/>
    <w:rsid w:val="002E5926"/>
    <w:rsid w:val="002E79D8"/>
    <w:rsid w:val="002F60F0"/>
    <w:rsid w:val="002F71CE"/>
    <w:rsid w:val="0030211D"/>
    <w:rsid w:val="0030610F"/>
    <w:rsid w:val="003141EC"/>
    <w:rsid w:val="00315240"/>
    <w:rsid w:val="003166E7"/>
    <w:rsid w:val="00324E63"/>
    <w:rsid w:val="003358D5"/>
    <w:rsid w:val="003430EA"/>
    <w:rsid w:val="00345134"/>
    <w:rsid w:val="00347CCF"/>
    <w:rsid w:val="00364136"/>
    <w:rsid w:val="003759A5"/>
    <w:rsid w:val="00376980"/>
    <w:rsid w:val="00377712"/>
    <w:rsid w:val="00383F1F"/>
    <w:rsid w:val="003921B0"/>
    <w:rsid w:val="00396C1D"/>
    <w:rsid w:val="003A1425"/>
    <w:rsid w:val="003A57D4"/>
    <w:rsid w:val="003B6E58"/>
    <w:rsid w:val="003C3F1F"/>
    <w:rsid w:val="003C67B2"/>
    <w:rsid w:val="003F57A5"/>
    <w:rsid w:val="003F705B"/>
    <w:rsid w:val="0041065F"/>
    <w:rsid w:val="0041472C"/>
    <w:rsid w:val="00451281"/>
    <w:rsid w:val="004613B1"/>
    <w:rsid w:val="00473A59"/>
    <w:rsid w:val="004877C0"/>
    <w:rsid w:val="00492CA5"/>
    <w:rsid w:val="00494E32"/>
    <w:rsid w:val="00496484"/>
    <w:rsid w:val="004A43B6"/>
    <w:rsid w:val="004B3F8A"/>
    <w:rsid w:val="004D1782"/>
    <w:rsid w:val="004E0F0A"/>
    <w:rsid w:val="004E22DA"/>
    <w:rsid w:val="004E44DF"/>
    <w:rsid w:val="004E75E7"/>
    <w:rsid w:val="004F5B11"/>
    <w:rsid w:val="00502806"/>
    <w:rsid w:val="005042FF"/>
    <w:rsid w:val="005064CC"/>
    <w:rsid w:val="0051005D"/>
    <w:rsid w:val="005233AA"/>
    <w:rsid w:val="0052391F"/>
    <w:rsid w:val="0053177E"/>
    <w:rsid w:val="00537E39"/>
    <w:rsid w:val="0054494F"/>
    <w:rsid w:val="00553B79"/>
    <w:rsid w:val="00554A81"/>
    <w:rsid w:val="00561344"/>
    <w:rsid w:val="005743D5"/>
    <w:rsid w:val="00587B87"/>
    <w:rsid w:val="0059639D"/>
    <w:rsid w:val="005B1B9F"/>
    <w:rsid w:val="005B39EE"/>
    <w:rsid w:val="005C2066"/>
    <w:rsid w:val="005C7BD6"/>
    <w:rsid w:val="005D1377"/>
    <w:rsid w:val="005D2998"/>
    <w:rsid w:val="005E711C"/>
    <w:rsid w:val="005F5E53"/>
    <w:rsid w:val="0060409F"/>
    <w:rsid w:val="006313C4"/>
    <w:rsid w:val="00643839"/>
    <w:rsid w:val="00644274"/>
    <w:rsid w:val="00645764"/>
    <w:rsid w:val="00660E80"/>
    <w:rsid w:val="0067698C"/>
    <w:rsid w:val="00684C57"/>
    <w:rsid w:val="00686A12"/>
    <w:rsid w:val="006970EF"/>
    <w:rsid w:val="006A151F"/>
    <w:rsid w:val="006B1505"/>
    <w:rsid w:val="006B7A78"/>
    <w:rsid w:val="006C4AFE"/>
    <w:rsid w:val="006C7A67"/>
    <w:rsid w:val="006E119F"/>
    <w:rsid w:val="006E6792"/>
    <w:rsid w:val="006E67AF"/>
    <w:rsid w:val="00707B64"/>
    <w:rsid w:val="00722212"/>
    <w:rsid w:val="0072606D"/>
    <w:rsid w:val="007370C5"/>
    <w:rsid w:val="00737CD7"/>
    <w:rsid w:val="007442D9"/>
    <w:rsid w:val="007560FA"/>
    <w:rsid w:val="007651C1"/>
    <w:rsid w:val="00765CAF"/>
    <w:rsid w:val="00777052"/>
    <w:rsid w:val="00783037"/>
    <w:rsid w:val="0078425B"/>
    <w:rsid w:val="007848FA"/>
    <w:rsid w:val="0078537F"/>
    <w:rsid w:val="0078592A"/>
    <w:rsid w:val="00792ED6"/>
    <w:rsid w:val="007C052F"/>
    <w:rsid w:val="007C5D2A"/>
    <w:rsid w:val="007E0A09"/>
    <w:rsid w:val="007E106F"/>
    <w:rsid w:val="007E15A7"/>
    <w:rsid w:val="007F052C"/>
    <w:rsid w:val="007F5799"/>
    <w:rsid w:val="008003DD"/>
    <w:rsid w:val="00811949"/>
    <w:rsid w:val="008247AD"/>
    <w:rsid w:val="008326BB"/>
    <w:rsid w:val="0083682C"/>
    <w:rsid w:val="0084190D"/>
    <w:rsid w:val="008431BC"/>
    <w:rsid w:val="00844C1C"/>
    <w:rsid w:val="00846470"/>
    <w:rsid w:val="00847264"/>
    <w:rsid w:val="008508BE"/>
    <w:rsid w:val="00853F2C"/>
    <w:rsid w:val="00874282"/>
    <w:rsid w:val="008824EA"/>
    <w:rsid w:val="00892203"/>
    <w:rsid w:val="008A6AB7"/>
    <w:rsid w:val="008A7838"/>
    <w:rsid w:val="008B1F3D"/>
    <w:rsid w:val="008C1180"/>
    <w:rsid w:val="008E6B75"/>
    <w:rsid w:val="009136F9"/>
    <w:rsid w:val="00923D0D"/>
    <w:rsid w:val="00924691"/>
    <w:rsid w:val="009352A9"/>
    <w:rsid w:val="00942036"/>
    <w:rsid w:val="00947ECB"/>
    <w:rsid w:val="00950F17"/>
    <w:rsid w:val="00965448"/>
    <w:rsid w:val="009727B1"/>
    <w:rsid w:val="00976437"/>
    <w:rsid w:val="0097752F"/>
    <w:rsid w:val="009819B6"/>
    <w:rsid w:val="00983976"/>
    <w:rsid w:val="009A0FF4"/>
    <w:rsid w:val="009B36B1"/>
    <w:rsid w:val="009C0037"/>
    <w:rsid w:val="009C4D94"/>
    <w:rsid w:val="009C57C2"/>
    <w:rsid w:val="009C65A1"/>
    <w:rsid w:val="009C6FD4"/>
    <w:rsid w:val="009D337A"/>
    <w:rsid w:val="009D40F6"/>
    <w:rsid w:val="009D6E19"/>
    <w:rsid w:val="009D77F3"/>
    <w:rsid w:val="009E38E0"/>
    <w:rsid w:val="009F29C6"/>
    <w:rsid w:val="009F2BAE"/>
    <w:rsid w:val="009F343C"/>
    <w:rsid w:val="009F3D18"/>
    <w:rsid w:val="009F4CB4"/>
    <w:rsid w:val="00A03DF0"/>
    <w:rsid w:val="00A04BC2"/>
    <w:rsid w:val="00A05213"/>
    <w:rsid w:val="00A2137E"/>
    <w:rsid w:val="00A24537"/>
    <w:rsid w:val="00A252D7"/>
    <w:rsid w:val="00A33BCA"/>
    <w:rsid w:val="00A443CB"/>
    <w:rsid w:val="00A44C89"/>
    <w:rsid w:val="00A516D7"/>
    <w:rsid w:val="00A53B96"/>
    <w:rsid w:val="00A617DC"/>
    <w:rsid w:val="00A77558"/>
    <w:rsid w:val="00A93AD6"/>
    <w:rsid w:val="00AA1652"/>
    <w:rsid w:val="00AA249F"/>
    <w:rsid w:val="00AA5047"/>
    <w:rsid w:val="00AD0C2E"/>
    <w:rsid w:val="00AD1507"/>
    <w:rsid w:val="00AE3579"/>
    <w:rsid w:val="00AF43ED"/>
    <w:rsid w:val="00AF4CC8"/>
    <w:rsid w:val="00AF71DC"/>
    <w:rsid w:val="00B03989"/>
    <w:rsid w:val="00B06BD0"/>
    <w:rsid w:val="00B12BA0"/>
    <w:rsid w:val="00B2025B"/>
    <w:rsid w:val="00B240D3"/>
    <w:rsid w:val="00B27F80"/>
    <w:rsid w:val="00B312FD"/>
    <w:rsid w:val="00B327A5"/>
    <w:rsid w:val="00B3706C"/>
    <w:rsid w:val="00B40141"/>
    <w:rsid w:val="00B5350F"/>
    <w:rsid w:val="00B57809"/>
    <w:rsid w:val="00B57F91"/>
    <w:rsid w:val="00B66423"/>
    <w:rsid w:val="00B750A6"/>
    <w:rsid w:val="00B8003E"/>
    <w:rsid w:val="00B85255"/>
    <w:rsid w:val="00B858D0"/>
    <w:rsid w:val="00B94B38"/>
    <w:rsid w:val="00B952BA"/>
    <w:rsid w:val="00BB33B0"/>
    <w:rsid w:val="00BC1144"/>
    <w:rsid w:val="00BC37E0"/>
    <w:rsid w:val="00BC5879"/>
    <w:rsid w:val="00BD0054"/>
    <w:rsid w:val="00BD6B4C"/>
    <w:rsid w:val="00BD7B7C"/>
    <w:rsid w:val="00BE30DC"/>
    <w:rsid w:val="00BF0A38"/>
    <w:rsid w:val="00BF10D4"/>
    <w:rsid w:val="00BF4126"/>
    <w:rsid w:val="00BF6460"/>
    <w:rsid w:val="00BF69F4"/>
    <w:rsid w:val="00C10532"/>
    <w:rsid w:val="00C13ED3"/>
    <w:rsid w:val="00C15349"/>
    <w:rsid w:val="00C172C5"/>
    <w:rsid w:val="00C23707"/>
    <w:rsid w:val="00C31000"/>
    <w:rsid w:val="00C3590D"/>
    <w:rsid w:val="00C45974"/>
    <w:rsid w:val="00C564B9"/>
    <w:rsid w:val="00C57A2D"/>
    <w:rsid w:val="00C73738"/>
    <w:rsid w:val="00C74B94"/>
    <w:rsid w:val="00C81907"/>
    <w:rsid w:val="00C8212C"/>
    <w:rsid w:val="00C8276D"/>
    <w:rsid w:val="00CA1FF0"/>
    <w:rsid w:val="00CA2570"/>
    <w:rsid w:val="00CA30A1"/>
    <w:rsid w:val="00CA745D"/>
    <w:rsid w:val="00CB26F0"/>
    <w:rsid w:val="00CC1654"/>
    <w:rsid w:val="00CC2476"/>
    <w:rsid w:val="00CC47F1"/>
    <w:rsid w:val="00CC5C8F"/>
    <w:rsid w:val="00CC619C"/>
    <w:rsid w:val="00CF6078"/>
    <w:rsid w:val="00D00A21"/>
    <w:rsid w:val="00D01DF0"/>
    <w:rsid w:val="00D1032E"/>
    <w:rsid w:val="00D1283E"/>
    <w:rsid w:val="00D2551C"/>
    <w:rsid w:val="00D3128C"/>
    <w:rsid w:val="00D335FF"/>
    <w:rsid w:val="00D4450B"/>
    <w:rsid w:val="00D71920"/>
    <w:rsid w:val="00D73D94"/>
    <w:rsid w:val="00D84F37"/>
    <w:rsid w:val="00D95922"/>
    <w:rsid w:val="00DA325E"/>
    <w:rsid w:val="00DA550F"/>
    <w:rsid w:val="00DC255C"/>
    <w:rsid w:val="00DC6A6C"/>
    <w:rsid w:val="00DD0169"/>
    <w:rsid w:val="00DD66B2"/>
    <w:rsid w:val="00DF01A0"/>
    <w:rsid w:val="00DF1933"/>
    <w:rsid w:val="00DF1E1B"/>
    <w:rsid w:val="00DF6ED7"/>
    <w:rsid w:val="00DF74DE"/>
    <w:rsid w:val="00E2261A"/>
    <w:rsid w:val="00E30FAD"/>
    <w:rsid w:val="00E34294"/>
    <w:rsid w:val="00E349DA"/>
    <w:rsid w:val="00E352EC"/>
    <w:rsid w:val="00E450A5"/>
    <w:rsid w:val="00E5211B"/>
    <w:rsid w:val="00E5598C"/>
    <w:rsid w:val="00E67035"/>
    <w:rsid w:val="00E7420B"/>
    <w:rsid w:val="00E80829"/>
    <w:rsid w:val="00E85361"/>
    <w:rsid w:val="00E90889"/>
    <w:rsid w:val="00E93192"/>
    <w:rsid w:val="00EA572B"/>
    <w:rsid w:val="00EB0FF0"/>
    <w:rsid w:val="00EB4099"/>
    <w:rsid w:val="00EB4D38"/>
    <w:rsid w:val="00EC1786"/>
    <w:rsid w:val="00ED50F6"/>
    <w:rsid w:val="00ED5A7F"/>
    <w:rsid w:val="00ED7C53"/>
    <w:rsid w:val="00EE42AD"/>
    <w:rsid w:val="00EE6B8F"/>
    <w:rsid w:val="00F0242E"/>
    <w:rsid w:val="00F12620"/>
    <w:rsid w:val="00F31909"/>
    <w:rsid w:val="00F3702A"/>
    <w:rsid w:val="00F45BC2"/>
    <w:rsid w:val="00F467D8"/>
    <w:rsid w:val="00F47C2C"/>
    <w:rsid w:val="00F614A9"/>
    <w:rsid w:val="00F75497"/>
    <w:rsid w:val="00F81D90"/>
    <w:rsid w:val="00F85173"/>
    <w:rsid w:val="00F972F8"/>
    <w:rsid w:val="00FA6A17"/>
    <w:rsid w:val="00FB4BDE"/>
    <w:rsid w:val="00FC0C1B"/>
    <w:rsid w:val="00FD0113"/>
    <w:rsid w:val="00FD0225"/>
    <w:rsid w:val="00FD294C"/>
    <w:rsid w:val="00FE020A"/>
    <w:rsid w:val="00FF2D8B"/>
    <w:rsid w:val="00FF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60C355"/>
  <w15:chartTrackingRefBased/>
  <w15:docId w15:val="{6091A6C0-5AFA-4E42-8FED-0BAA95AE2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9F4CB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5"/>
    <w:next w:val="a5"/>
    <w:link w:val="10"/>
    <w:uiPriority w:val="9"/>
    <w:qFormat/>
    <w:rsid w:val="009C57C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5">
    <w:name w:val="heading 5"/>
    <w:aliases w:val="Заголовок Х"/>
    <w:basedOn w:val="a5"/>
    <w:next w:val="a5"/>
    <w:link w:val="50"/>
    <w:qFormat/>
    <w:rsid w:val="00983976"/>
    <w:pPr>
      <w:suppressAutoHyphens w:val="0"/>
      <w:spacing w:before="240" w:after="60" w:line="276" w:lineRule="auto"/>
      <w:jc w:val="center"/>
      <w:outlineLvl w:val="4"/>
    </w:pPr>
    <w:rPr>
      <w:b/>
      <w:bCs/>
      <w:iCs/>
      <w:sz w:val="22"/>
      <w:szCs w:val="26"/>
      <w:lang w:eastAsia="ru-RU"/>
    </w:rPr>
  </w:style>
  <w:style w:type="paragraph" w:styleId="6">
    <w:name w:val="heading 6"/>
    <w:basedOn w:val="a5"/>
    <w:next w:val="a5"/>
    <w:link w:val="60"/>
    <w:uiPriority w:val="9"/>
    <w:unhideWhenUsed/>
    <w:qFormat/>
    <w:rsid w:val="009F4CB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5"/>
    <w:link w:val="aa"/>
    <w:uiPriority w:val="99"/>
    <w:unhideWhenUsed/>
    <w:rsid w:val="001B3E52"/>
    <w:pPr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a">
    <w:name w:val="Верхний колонтитул Знак"/>
    <w:basedOn w:val="a6"/>
    <w:link w:val="a9"/>
    <w:uiPriority w:val="99"/>
    <w:rsid w:val="001B3E52"/>
  </w:style>
  <w:style w:type="paragraph" w:styleId="ab">
    <w:name w:val="footer"/>
    <w:basedOn w:val="a5"/>
    <w:link w:val="ac"/>
    <w:uiPriority w:val="99"/>
    <w:unhideWhenUsed/>
    <w:rsid w:val="001B3E52"/>
    <w:pPr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c">
    <w:name w:val="Нижний колонтитул Знак"/>
    <w:basedOn w:val="a6"/>
    <w:link w:val="ab"/>
    <w:uiPriority w:val="99"/>
    <w:rsid w:val="001B3E52"/>
  </w:style>
  <w:style w:type="character" w:customStyle="1" w:styleId="60">
    <w:name w:val="Заголовок 6 Знак"/>
    <w:basedOn w:val="a6"/>
    <w:link w:val="6"/>
    <w:uiPriority w:val="9"/>
    <w:rsid w:val="009F4CB4"/>
    <w:rPr>
      <w:rFonts w:ascii="Calibri" w:eastAsia="Times New Roman" w:hAnsi="Calibri" w:cs="Times New Roman"/>
      <w:b/>
      <w:bCs/>
      <w:lang w:eastAsia="ar-SA"/>
    </w:rPr>
  </w:style>
  <w:style w:type="paragraph" w:styleId="ad">
    <w:name w:val="No Spacing"/>
    <w:uiPriority w:val="1"/>
    <w:qFormat/>
    <w:rsid w:val="009F4CB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50">
    <w:name w:val="Заголовок 5 Знак"/>
    <w:aliases w:val="Заголовок Х Знак"/>
    <w:basedOn w:val="a6"/>
    <w:link w:val="5"/>
    <w:rsid w:val="00983976"/>
    <w:rPr>
      <w:rFonts w:ascii="Times New Roman" w:eastAsia="Times New Roman" w:hAnsi="Times New Roman" w:cs="Times New Roman"/>
      <w:b/>
      <w:bCs/>
      <w:iCs/>
      <w:szCs w:val="26"/>
      <w:lang w:eastAsia="ru-RU"/>
    </w:rPr>
  </w:style>
  <w:style w:type="paragraph" w:styleId="ae">
    <w:name w:val="Body Text Indent"/>
    <w:basedOn w:val="a5"/>
    <w:link w:val="af"/>
    <w:semiHidden/>
    <w:unhideWhenUsed/>
    <w:rsid w:val="008A7838"/>
    <w:pPr>
      <w:suppressAutoHyphens w:val="0"/>
      <w:spacing w:after="120" w:line="276" w:lineRule="auto"/>
      <w:ind w:left="283"/>
    </w:pPr>
    <w:rPr>
      <w:rFonts w:ascii="Calibri" w:hAnsi="Calibri"/>
      <w:sz w:val="22"/>
      <w:szCs w:val="22"/>
      <w:lang w:eastAsia="ru-RU"/>
    </w:rPr>
  </w:style>
  <w:style w:type="character" w:customStyle="1" w:styleId="af">
    <w:name w:val="Основной текст с отступом Знак"/>
    <w:basedOn w:val="a6"/>
    <w:link w:val="ae"/>
    <w:semiHidden/>
    <w:rsid w:val="008A7838"/>
    <w:rPr>
      <w:rFonts w:ascii="Calibri" w:eastAsia="Times New Roman" w:hAnsi="Calibri" w:cs="Times New Roman"/>
      <w:lang w:eastAsia="ru-RU"/>
    </w:rPr>
  </w:style>
  <w:style w:type="paragraph" w:styleId="af0">
    <w:name w:val="Body Text"/>
    <w:basedOn w:val="a5"/>
    <w:link w:val="af1"/>
    <w:unhideWhenUsed/>
    <w:rsid w:val="008A7838"/>
    <w:pPr>
      <w:suppressAutoHyphens w:val="0"/>
      <w:spacing w:after="120" w:line="276" w:lineRule="auto"/>
    </w:pPr>
    <w:rPr>
      <w:rFonts w:ascii="Calibri" w:hAnsi="Calibri"/>
      <w:sz w:val="22"/>
      <w:szCs w:val="22"/>
      <w:lang w:eastAsia="ru-RU"/>
    </w:rPr>
  </w:style>
  <w:style w:type="character" w:customStyle="1" w:styleId="af1">
    <w:name w:val="Основной текст Знак"/>
    <w:basedOn w:val="a6"/>
    <w:link w:val="af0"/>
    <w:rsid w:val="008A7838"/>
    <w:rPr>
      <w:rFonts w:ascii="Calibri" w:eastAsia="Times New Roman" w:hAnsi="Calibri" w:cs="Times New Roman"/>
      <w:lang w:eastAsia="ru-RU"/>
    </w:rPr>
  </w:style>
  <w:style w:type="paragraph" w:styleId="2">
    <w:name w:val="Body Text Indent 2"/>
    <w:basedOn w:val="a5"/>
    <w:link w:val="20"/>
    <w:unhideWhenUsed/>
    <w:rsid w:val="008A7838"/>
    <w:pPr>
      <w:suppressAutoHyphens w:val="0"/>
      <w:spacing w:after="120" w:line="480" w:lineRule="auto"/>
      <w:ind w:left="283"/>
    </w:pPr>
    <w:rPr>
      <w:rFonts w:ascii="Calibri" w:hAnsi="Calibri"/>
      <w:sz w:val="22"/>
      <w:szCs w:val="22"/>
      <w:lang w:eastAsia="ru-RU"/>
    </w:rPr>
  </w:style>
  <w:style w:type="character" w:customStyle="1" w:styleId="20">
    <w:name w:val="Основной текст с отступом 2 Знак"/>
    <w:basedOn w:val="a6"/>
    <w:link w:val="2"/>
    <w:rsid w:val="008A7838"/>
    <w:rPr>
      <w:rFonts w:ascii="Calibri" w:eastAsia="Times New Roman" w:hAnsi="Calibri" w:cs="Times New Roman"/>
      <w:lang w:eastAsia="ru-RU"/>
    </w:rPr>
  </w:style>
  <w:style w:type="character" w:styleId="af2">
    <w:name w:val="annotation reference"/>
    <w:basedOn w:val="a6"/>
    <w:semiHidden/>
    <w:unhideWhenUsed/>
    <w:rsid w:val="006C4AFE"/>
    <w:rPr>
      <w:sz w:val="16"/>
      <w:szCs w:val="16"/>
    </w:rPr>
  </w:style>
  <w:style w:type="paragraph" w:styleId="af3">
    <w:name w:val="annotation text"/>
    <w:basedOn w:val="a5"/>
    <w:link w:val="af4"/>
    <w:semiHidden/>
    <w:unhideWhenUsed/>
    <w:rsid w:val="006C4AFE"/>
    <w:rPr>
      <w:sz w:val="20"/>
      <w:szCs w:val="20"/>
    </w:rPr>
  </w:style>
  <w:style w:type="character" w:customStyle="1" w:styleId="af4">
    <w:name w:val="Текст примечания Знак"/>
    <w:basedOn w:val="a6"/>
    <w:link w:val="af3"/>
    <w:semiHidden/>
    <w:rsid w:val="006C4AFE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C4AF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C4AFE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af7">
    <w:name w:val="Balloon Text"/>
    <w:basedOn w:val="a5"/>
    <w:link w:val="af8"/>
    <w:uiPriority w:val="99"/>
    <w:semiHidden/>
    <w:unhideWhenUsed/>
    <w:rsid w:val="006C4AFE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6"/>
    <w:link w:val="af7"/>
    <w:uiPriority w:val="99"/>
    <w:semiHidden/>
    <w:rsid w:val="006C4AFE"/>
    <w:rPr>
      <w:rFonts w:ascii="Segoe UI" w:eastAsia="Times New Roman" w:hAnsi="Segoe UI" w:cs="Segoe UI"/>
      <w:sz w:val="18"/>
      <w:szCs w:val="18"/>
      <w:lang w:eastAsia="ar-SA"/>
    </w:rPr>
  </w:style>
  <w:style w:type="table" w:styleId="af9">
    <w:name w:val="Table Grid"/>
    <w:basedOn w:val="a7"/>
    <w:uiPriority w:val="99"/>
    <w:rsid w:val="00A44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Revision"/>
    <w:hidden/>
    <w:uiPriority w:val="99"/>
    <w:semiHidden/>
    <w:rsid w:val="008431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b">
    <w:name w:val="List Paragraph"/>
    <w:basedOn w:val="a5"/>
    <w:uiPriority w:val="34"/>
    <w:qFormat/>
    <w:rsid w:val="00BB33B0"/>
    <w:pPr>
      <w:ind w:left="720"/>
      <w:contextualSpacing/>
    </w:pPr>
  </w:style>
  <w:style w:type="character" w:customStyle="1" w:styleId="afc">
    <w:name w:val="Другое_"/>
    <w:basedOn w:val="a6"/>
    <w:link w:val="afd"/>
    <w:rsid w:val="00846470"/>
    <w:rPr>
      <w:rFonts w:ascii="Arial" w:eastAsia="Arial" w:hAnsi="Arial" w:cs="Arial"/>
    </w:rPr>
  </w:style>
  <w:style w:type="paragraph" w:customStyle="1" w:styleId="afd">
    <w:name w:val="Другое"/>
    <w:basedOn w:val="a5"/>
    <w:link w:val="afc"/>
    <w:rsid w:val="00846470"/>
    <w:pPr>
      <w:widowControl w:val="0"/>
      <w:suppressAutoHyphens w:val="0"/>
      <w:spacing w:after="40"/>
      <w:ind w:firstLine="400"/>
    </w:pPr>
    <w:rPr>
      <w:rFonts w:ascii="Arial" w:eastAsia="Arial" w:hAnsi="Arial" w:cs="Arial"/>
      <w:sz w:val="22"/>
      <w:szCs w:val="22"/>
      <w:lang w:eastAsia="en-US"/>
    </w:rPr>
  </w:style>
  <w:style w:type="paragraph" w:customStyle="1" w:styleId="a">
    <w:name w:val="Раздел ГСТ"/>
    <w:basedOn w:val="1"/>
    <w:qFormat/>
    <w:rsid w:val="009C57C2"/>
    <w:pPr>
      <w:numPr>
        <w:numId w:val="27"/>
      </w:numPr>
      <w:tabs>
        <w:tab w:val="clear" w:pos="1418"/>
      </w:tabs>
      <w:suppressAutoHyphens w:val="0"/>
      <w:spacing w:after="240"/>
      <w:ind w:left="360" w:hanging="360"/>
      <w:jc w:val="both"/>
    </w:pPr>
    <w:rPr>
      <w:rFonts w:ascii="Times New Roman" w:hAnsi="Times New Roman"/>
      <w:b/>
      <w:color w:val="auto"/>
      <w:szCs w:val="30"/>
      <w:lang w:eastAsia="en-US"/>
    </w:rPr>
  </w:style>
  <w:style w:type="paragraph" w:customStyle="1" w:styleId="a0">
    <w:name w:val="Подраздел ГСТ"/>
    <w:basedOn w:val="afb"/>
    <w:qFormat/>
    <w:rsid w:val="009C57C2"/>
    <w:pPr>
      <w:keepNext/>
      <w:numPr>
        <w:ilvl w:val="1"/>
        <w:numId w:val="27"/>
      </w:numPr>
      <w:suppressAutoHyphens w:val="0"/>
      <w:spacing w:line="360" w:lineRule="auto"/>
      <w:contextualSpacing w:val="0"/>
      <w:jc w:val="both"/>
      <w:outlineLvl w:val="1"/>
    </w:pPr>
    <w:rPr>
      <w:b/>
      <w:sz w:val="28"/>
      <w:lang w:eastAsia="ru-RU"/>
    </w:rPr>
  </w:style>
  <w:style w:type="paragraph" w:customStyle="1" w:styleId="a1">
    <w:name w:val="Пункт подраздела ГСТ"/>
    <w:basedOn w:val="a5"/>
    <w:link w:val="afe"/>
    <w:qFormat/>
    <w:rsid w:val="009C57C2"/>
    <w:pPr>
      <w:numPr>
        <w:ilvl w:val="2"/>
        <w:numId w:val="27"/>
      </w:numPr>
      <w:shd w:val="clear" w:color="auto" w:fill="FFFFFF"/>
      <w:tabs>
        <w:tab w:val="left" w:pos="1560"/>
      </w:tabs>
      <w:suppressAutoHyphens w:val="0"/>
      <w:spacing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paragraph" w:customStyle="1" w:styleId="a2">
    <w:name w:val="Пункт раздела ГСТ"/>
    <w:basedOn w:val="a0"/>
    <w:qFormat/>
    <w:rsid w:val="009C57C2"/>
    <w:pPr>
      <w:keepNext w:val="0"/>
      <w:widowControl w:val="0"/>
      <w:numPr>
        <w:ilvl w:val="3"/>
      </w:numPr>
      <w:outlineLvl w:val="9"/>
    </w:pPr>
    <w:rPr>
      <w:b w:val="0"/>
    </w:rPr>
  </w:style>
  <w:style w:type="paragraph" w:customStyle="1" w:styleId="a3">
    <w:name w:val="Подпункт пункта раздела ГСТ"/>
    <w:basedOn w:val="a5"/>
    <w:qFormat/>
    <w:rsid w:val="009C57C2"/>
    <w:pPr>
      <w:numPr>
        <w:ilvl w:val="4"/>
        <w:numId w:val="27"/>
      </w:numPr>
      <w:tabs>
        <w:tab w:val="left" w:pos="1701"/>
      </w:tabs>
      <w:suppressAutoHyphens w:val="0"/>
      <w:spacing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paragraph" w:customStyle="1" w:styleId="4">
    <w:name w:val="ППР4 ГСТ"/>
    <w:basedOn w:val="a3"/>
    <w:qFormat/>
    <w:rsid w:val="009C57C2"/>
    <w:pPr>
      <w:numPr>
        <w:ilvl w:val="6"/>
      </w:numPr>
    </w:pPr>
  </w:style>
  <w:style w:type="character" w:customStyle="1" w:styleId="afe">
    <w:name w:val="Пункт подраздела ГСТ Знак"/>
    <w:basedOn w:val="a6"/>
    <w:link w:val="a1"/>
    <w:rsid w:val="009C57C2"/>
    <w:rPr>
      <w:rFonts w:ascii="Times New Roman" w:hAnsi="Times New Roman"/>
      <w:sz w:val="28"/>
      <w:shd w:val="clear" w:color="auto" w:fill="FFFFFF"/>
    </w:rPr>
  </w:style>
  <w:style w:type="character" w:customStyle="1" w:styleId="10">
    <w:name w:val="Заголовок 1 Знак"/>
    <w:basedOn w:val="a6"/>
    <w:link w:val="1"/>
    <w:uiPriority w:val="9"/>
    <w:rsid w:val="009C57C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ar-SA"/>
    </w:rPr>
  </w:style>
  <w:style w:type="paragraph" w:styleId="3">
    <w:name w:val="Body Text Indent 3"/>
    <w:basedOn w:val="a5"/>
    <w:link w:val="30"/>
    <w:unhideWhenUsed/>
    <w:rsid w:val="004A43B6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6"/>
    <w:link w:val="3"/>
    <w:uiPriority w:val="99"/>
    <w:semiHidden/>
    <w:rsid w:val="004A43B6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customStyle="1" w:styleId="a4">
    <w:name w:val="Перечисления ГСТ"/>
    <w:basedOn w:val="a5"/>
    <w:link w:val="aff"/>
    <w:qFormat/>
    <w:rsid w:val="0012141F"/>
    <w:pPr>
      <w:numPr>
        <w:numId w:val="30"/>
      </w:numPr>
      <w:tabs>
        <w:tab w:val="left" w:pos="1134"/>
      </w:tabs>
      <w:suppressAutoHyphens w:val="0"/>
      <w:spacing w:line="360" w:lineRule="auto"/>
      <w:jc w:val="both"/>
    </w:pPr>
    <w:rPr>
      <w:rFonts w:eastAsiaTheme="minorHAnsi" w:cstheme="minorBidi"/>
      <w:color w:val="000000" w:themeColor="text1"/>
      <w:sz w:val="28"/>
      <w:szCs w:val="22"/>
      <w:lang w:eastAsia="en-US"/>
    </w:rPr>
  </w:style>
  <w:style w:type="character" w:customStyle="1" w:styleId="aff">
    <w:name w:val="Перечисления ГСТ Знак"/>
    <w:basedOn w:val="a6"/>
    <w:link w:val="a4"/>
    <w:rsid w:val="0012141F"/>
    <w:rPr>
      <w:rFonts w:ascii="Times New Roman" w:hAnsi="Times New Roman"/>
      <w:color w:val="000000" w:themeColor="text1"/>
      <w:sz w:val="28"/>
    </w:rPr>
  </w:style>
  <w:style w:type="character" w:customStyle="1" w:styleId="FontStyle57">
    <w:name w:val="Font Style57"/>
    <w:rsid w:val="00777052"/>
    <w:rPr>
      <w:rFonts w:ascii="Arial" w:hAnsi="Arial" w:cs="Arial"/>
      <w:sz w:val="26"/>
      <w:szCs w:val="26"/>
    </w:rPr>
  </w:style>
  <w:style w:type="paragraph" w:customStyle="1" w:styleId="Default">
    <w:name w:val="Default"/>
    <w:rsid w:val="007E15A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ableParagraph">
    <w:name w:val="Table Paragraph"/>
    <w:basedOn w:val="a5"/>
    <w:uiPriority w:val="1"/>
    <w:qFormat/>
    <w:rsid w:val="004E44DF"/>
    <w:pPr>
      <w:widowControl w:val="0"/>
      <w:suppressAutoHyphens w:val="0"/>
      <w:autoSpaceDE w:val="0"/>
      <w:autoSpaceDN w:val="0"/>
      <w:jc w:val="center"/>
    </w:pPr>
    <w:rPr>
      <w:sz w:val="28"/>
      <w:szCs w:val="22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ACC72-C3BF-4815-A197-C305D8669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1331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ЗАО "Газпром СтройТЭК Салават"</Company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Аржанова Ирина Валерьевна</dc:creator>
  <cp:keywords/>
  <dc:description/>
  <cp:lastModifiedBy>Яньшин Данила</cp:lastModifiedBy>
  <cp:revision>6</cp:revision>
  <cp:lastPrinted>2024-10-04T06:28:00Z</cp:lastPrinted>
  <dcterms:created xsi:type="dcterms:W3CDTF">2026-03-27T08:24:00Z</dcterms:created>
  <dcterms:modified xsi:type="dcterms:W3CDTF">2026-05-26T10:57:00Z</dcterms:modified>
</cp:coreProperties>
</file>