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1170" w14:textId="17600370" w:rsidR="00A73693" w:rsidRPr="00A73693" w:rsidRDefault="00A73693" w:rsidP="00A73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693">
        <w:rPr>
          <w:rFonts w:ascii="Times New Roman" w:hAnsi="Times New Roman" w:cs="Times New Roman"/>
          <w:b/>
          <w:bCs/>
          <w:sz w:val="28"/>
          <w:szCs w:val="28"/>
        </w:rPr>
        <w:t>Прецедент 1: Создание заказа</w:t>
      </w:r>
    </w:p>
    <w:p w14:paraId="1104DD8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02B3C7AF" w14:textId="2948DEDA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1. Название прецедента: Создание заказа</w:t>
      </w:r>
    </w:p>
    <w:p w14:paraId="4600422A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2F72AF1" w14:textId="10B49503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2. Цель: Заказчик инициирует запрос на цветочное оформление, а менеджер регистрирует заказ в системе.</w:t>
      </w:r>
    </w:p>
    <w:p w14:paraId="2F37165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F603F86" w14:textId="55E123EB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3. Актеры: Менеджер по заказам</w:t>
      </w:r>
    </w:p>
    <w:p w14:paraId="5A71DB8F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5D00DBBB" w14:textId="1215B0C6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4. Предусловия:</w:t>
      </w:r>
    </w:p>
    <w:p w14:paraId="04FA8C8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Заказчик выбрал виды цветов и даты для оформления.</w:t>
      </w:r>
    </w:p>
    <w:p w14:paraId="1AEDA04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Система доступна для ввода данных.</w:t>
      </w:r>
    </w:p>
    <w:p w14:paraId="2929EAEE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482675F7" w14:textId="49A6398C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5. Основной поток событий:</w:t>
      </w:r>
    </w:p>
    <w:p w14:paraId="068865D7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1. Заказчик отправляет запрос на цветочное оформление.</w:t>
      </w:r>
    </w:p>
    <w:p w14:paraId="39B7AC2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2. Менеджер по заказам получает запрос от заказчика.</w:t>
      </w:r>
    </w:p>
    <w:p w14:paraId="5654B6E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3. Менеджер заполняет данные заказа в системе: типы цветов, объем, место оформления, дата выполнения.</w:t>
      </w:r>
    </w:p>
    <w:p w14:paraId="0AF98820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4. Система сохраняет новый заказ и генерирует уникальный идентификатор заказа.</w:t>
      </w:r>
    </w:p>
    <w:p w14:paraId="21E7DCB0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5. Менеджер подтверждает создание заказа и уведомляет заказчика.</w:t>
      </w:r>
    </w:p>
    <w:p w14:paraId="570A1418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8B1B37D" w14:textId="0FDD3A0E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6. Альтернативные потоки:</w:t>
      </w:r>
    </w:p>
    <w:p w14:paraId="143F82ED" w14:textId="3040ACA2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A1: Если информация от заказчика неполная, менеджер запрашивает недостающие данные и откладывает создание заказа до их получения.</w:t>
      </w:r>
    </w:p>
    <w:p w14:paraId="638E80A2" w14:textId="6D6C8365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A2: Если система недоступна, менеджер откладывает создание заказа до восстановления системы.</w:t>
      </w:r>
    </w:p>
    <w:p w14:paraId="6CE9AC14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2F80059F" w14:textId="5970AB70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7. Результат: Заказ успешно зарегистрирован в системе и готов к дальнейшей обработке.</w:t>
      </w:r>
    </w:p>
    <w:p w14:paraId="5D646A12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70460F0D" w14:textId="2430D6C6" w:rsidR="00A73693" w:rsidRPr="00A73693" w:rsidRDefault="00A73693" w:rsidP="00A73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693">
        <w:rPr>
          <w:rFonts w:ascii="Times New Roman" w:hAnsi="Times New Roman" w:cs="Times New Roman"/>
          <w:b/>
          <w:bCs/>
          <w:sz w:val="28"/>
          <w:szCs w:val="28"/>
        </w:rPr>
        <w:t>Прецедент 2: Учет поставок рассады</w:t>
      </w:r>
    </w:p>
    <w:p w14:paraId="4ABC4FBF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54C2D20" w14:textId="2D9A3242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1. Название прецедента: Учет поставок рассады</w:t>
      </w:r>
    </w:p>
    <w:p w14:paraId="466BFD3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7DD0F1A" w14:textId="410B818D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2. Цель: Сотрудник отдела снабжения регистрирует поступившую рассаду от поставщиков.</w:t>
      </w:r>
    </w:p>
    <w:p w14:paraId="36992B2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2D19D87B" w14:textId="52BA9ACB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3. Актеры: Сотрудник отдела снабжения</w:t>
      </w:r>
    </w:p>
    <w:p w14:paraId="5392A194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B4D7BC4" w14:textId="032ED41A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4. Предусловия:</w:t>
      </w:r>
    </w:p>
    <w:p w14:paraId="2691CF3E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Поставка рассады доставлена на предприятие.</w:t>
      </w:r>
    </w:p>
    <w:p w14:paraId="42C84A7A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Сотрудник имеет доступ к системе для регистрации поставки.</w:t>
      </w:r>
    </w:p>
    <w:p w14:paraId="18DDF2B4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5B4A8B4" w14:textId="23832D42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5. Основной поток событий:</w:t>
      </w:r>
    </w:p>
    <w:p w14:paraId="4EB8B58A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1. Поставка рассады поступает на предприятие.</w:t>
      </w:r>
    </w:p>
    <w:p w14:paraId="1F195929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2. Сотрудник отдела снабжения проверяет соответствие поставки заявке (виды и количество рассады).</w:t>
      </w:r>
    </w:p>
    <w:p w14:paraId="2A7E2E32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3. Сотрудник регистрирует информацию о поставке в системе: поставщик, тип рассады, количество.</w:t>
      </w:r>
    </w:p>
    <w:p w14:paraId="45BF05C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4. Система сохраняет данные и обновляет складской учет.</w:t>
      </w:r>
    </w:p>
    <w:p w14:paraId="4C4CDC4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BAAC8B0" w14:textId="1C52E88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6. Альтернативные потоки:</w:t>
      </w:r>
    </w:p>
    <w:p w14:paraId="21E1D351" w14:textId="65A88885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A1: Если поставка не соответствует заявке, сотрудник фиксирует расхождения и сообщает поставщику.</w:t>
      </w:r>
    </w:p>
    <w:p w14:paraId="6F7499EC" w14:textId="0A4C35DC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A2: Если система недоступна, данные о поставке фиксируются вручную и вводятся позже.</w:t>
      </w:r>
    </w:p>
    <w:p w14:paraId="6741E838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70B254F2" w14:textId="526DDA0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7. Результат: Поставка успешно зарегистрирована, и информация обновлена в системе.</w:t>
      </w:r>
    </w:p>
    <w:p w14:paraId="0471AD4C" w14:textId="59D69524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811E6F2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01D59D72" w14:textId="5146CCEF" w:rsidR="00A73693" w:rsidRPr="00A73693" w:rsidRDefault="00A73693" w:rsidP="00A73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693">
        <w:rPr>
          <w:rFonts w:ascii="Times New Roman" w:hAnsi="Times New Roman" w:cs="Times New Roman"/>
          <w:b/>
          <w:bCs/>
          <w:sz w:val="28"/>
          <w:szCs w:val="28"/>
        </w:rPr>
        <w:t>Прецедент 3: Расчет стоимости заказа</w:t>
      </w:r>
    </w:p>
    <w:p w14:paraId="7B05D57C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29DBE34C" w14:textId="64CCD28D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1. Название прецедента: Расчет стоимости заказа</w:t>
      </w:r>
    </w:p>
    <w:p w14:paraId="73AB9EB7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9F4D6F5" w14:textId="0C08828A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2. Цель: Бухгалтер рассчитывает стоимость цветочного оформления на основе заказанных видов и количества рассады.</w:t>
      </w:r>
    </w:p>
    <w:p w14:paraId="60E72DDF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FD7BF0C" w14:textId="23977E3E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3. Актеры: Бухгалтер</w:t>
      </w:r>
    </w:p>
    <w:p w14:paraId="32C8EC94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128AC9A" w14:textId="0411AA84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4. Предусловия:</w:t>
      </w:r>
    </w:p>
    <w:p w14:paraId="70726AAE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Заказ на цветочное оформление зарегистрирован в системе.</w:t>
      </w:r>
    </w:p>
    <w:p w14:paraId="7073942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В системе есть данные о стоимости различных видов рассады.</w:t>
      </w:r>
    </w:p>
    <w:p w14:paraId="1D06F788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2F52D6C7" w14:textId="5D04DA2E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5. Основной поток событий:</w:t>
      </w:r>
    </w:p>
    <w:p w14:paraId="180656E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1. Бухгалтер выбирает заказ для расчета стоимости.</w:t>
      </w:r>
    </w:p>
    <w:p w14:paraId="463FAD43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2. Система загружает информацию о типах и количестве рассады в заказе.</w:t>
      </w:r>
    </w:p>
    <w:p w14:paraId="13E6ADAC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3. Бухгалтер проверяет данные и вводит дополнительные расходы (если имеются).</w:t>
      </w:r>
    </w:p>
    <w:p w14:paraId="13A15A28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4. Система рассчитывает итоговую стоимость на основе данных.</w:t>
      </w:r>
    </w:p>
    <w:p w14:paraId="300C6CA0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5. Бухгалтер подтверждает расчет.</w:t>
      </w:r>
    </w:p>
    <w:p w14:paraId="67B0038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6841DDE" w14:textId="254E4B5C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6. Альтернативные потоки:</w:t>
      </w:r>
    </w:p>
    <w:p w14:paraId="757AC6F4" w14:textId="71921B41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A1: Если данные заказа неполные или отсутствуют цены на определенные виды рассады, расчет откладывается до обновления данных.</w:t>
      </w:r>
    </w:p>
    <w:p w14:paraId="022F81C5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7392113E" w14:textId="00B5C49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7. Результат: Итоговая стоимость заказа рассчитана и сохранена в системе.</w:t>
      </w:r>
    </w:p>
    <w:p w14:paraId="45AC7DF2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05689897" w14:textId="18247580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4D84964" w14:textId="5B521F6D" w:rsidR="00A73693" w:rsidRPr="00A73693" w:rsidRDefault="00A73693" w:rsidP="00A73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6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Прецедент 4: Просмотр отчетов и статуса заказа</w:t>
      </w:r>
    </w:p>
    <w:p w14:paraId="488435A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30A3317" w14:textId="3344C5DF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1. Название прецедента: Просмотр отчетов и статуса заказа</w:t>
      </w:r>
    </w:p>
    <w:p w14:paraId="0956A56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5C14A5DA" w14:textId="573C83A1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2. Цель: Заказчик и менеджер по заказам могут проверить текущий статус заказа и получить отчет о его выполнении.</w:t>
      </w:r>
    </w:p>
    <w:p w14:paraId="1F2B8DF0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4F0FFAF" w14:textId="5EEEFD64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3. Актеры: Заказчик, Менеджер по заказам</w:t>
      </w:r>
    </w:p>
    <w:p w14:paraId="0C8DD21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7C08276" w14:textId="54A9578D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4. Предусловия:</w:t>
      </w:r>
    </w:p>
    <w:p w14:paraId="6F59A9C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Заказ зарегистрирован в системе и находится в процессе выполнения.</w:t>
      </w:r>
    </w:p>
    <w:p w14:paraId="5DD2367D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4815078" w14:textId="675E468E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5. Основной поток событий:</w:t>
      </w:r>
    </w:p>
    <w:p w14:paraId="4FF8FD7C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1. Заказчик или менеджер выбирает заказ для просмотра.</w:t>
      </w:r>
    </w:p>
    <w:p w14:paraId="1E215B7C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2. Система загружает и отображает текущий статус заказа (например, "в процессе", "завершен").</w:t>
      </w:r>
    </w:p>
    <w:p w14:paraId="00BF6AEF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3. Пользователь просматривает отчет о выполненных работах и использованных материалах (если заказ завершен).</w:t>
      </w:r>
    </w:p>
    <w:p w14:paraId="4A75FFD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2BE554C5" w14:textId="05190EE5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6. Альтернативные потоки:</w:t>
      </w:r>
    </w:p>
    <w:p w14:paraId="17F1D133" w14:textId="6528C292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A1: Если заказ еще не завершен, отчет о выполнении недоступен, и система уведомляет об этом пользователя.</w:t>
      </w:r>
    </w:p>
    <w:p w14:paraId="32F35DE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3D36DF6" w14:textId="25672C90" w:rsid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7. Результат: Пользователь получает актуальную информацию о статусе заказа и, при необходимости, отчет о выполнении.</w:t>
      </w:r>
    </w:p>
    <w:p w14:paraId="022569C8" w14:textId="77777777" w:rsidR="00A73693" w:rsidRDefault="00A73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7DC122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3B8C57DF" w14:textId="5D7E4C6D" w:rsidR="00A73693" w:rsidRPr="00A73693" w:rsidRDefault="00A73693" w:rsidP="00A73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693">
        <w:rPr>
          <w:rFonts w:ascii="Times New Roman" w:hAnsi="Times New Roman" w:cs="Times New Roman"/>
          <w:b/>
          <w:bCs/>
          <w:sz w:val="28"/>
          <w:szCs w:val="28"/>
        </w:rPr>
        <w:t>Прецедент 5: Запрос потребностей в рассаде</w:t>
      </w:r>
    </w:p>
    <w:p w14:paraId="1213C8C7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C0A27B4" w14:textId="784B0594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1. Название прецедента: Запрос потребностей в рассаде</w:t>
      </w:r>
    </w:p>
    <w:p w14:paraId="4CA1DAB7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78506C67" w14:textId="3DBB5ECF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2. Цель: Поставщик получает запрос на конкретные виды и объемы рассады для будущих поставок.</w:t>
      </w:r>
    </w:p>
    <w:p w14:paraId="405BA80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1749CAB8" w14:textId="6CF412C8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3. Актеры: Поставщик (Селекционер)</w:t>
      </w:r>
    </w:p>
    <w:p w14:paraId="04F2B4D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6E102DDC" w14:textId="0615BD35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4. Предусловия:</w:t>
      </w:r>
    </w:p>
    <w:p w14:paraId="7DBC52FE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Сотрудники предприятия определили потребности в рассаде на следующий период.</w:t>
      </w:r>
    </w:p>
    <w:p w14:paraId="3CC8E710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02553658" w14:textId="5772BDED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5. Основной поток событий:</w:t>
      </w:r>
    </w:p>
    <w:p w14:paraId="1A12862B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1. Поставщик получает запрос на поставку определенных видов и объемов рассады.</w:t>
      </w:r>
    </w:p>
    <w:p w14:paraId="53B1DBF1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2. Система отображает информацию о потребностях (виды рассады, объем, даты).</w:t>
      </w:r>
    </w:p>
    <w:p w14:paraId="694F7F7F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3. Поставщик проверяет и подтверждает готовность к поставке.</w:t>
      </w:r>
    </w:p>
    <w:p w14:paraId="29DB07E6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52CAD773" w14:textId="0B7D935F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6. Альтернативные потоки:</w:t>
      </w:r>
    </w:p>
    <w:p w14:paraId="4AB828E6" w14:textId="5C1653C3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 xml:space="preserve">   - A1: Если нужные виды рассады недоступны, поставщик уведомляет об этом предприятие и согласовывает альтернативы.</w:t>
      </w:r>
    </w:p>
    <w:p w14:paraId="1605DC65" w14:textId="77777777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</w:p>
    <w:p w14:paraId="7DB42FD9" w14:textId="734C9F0B" w:rsidR="00A73693" w:rsidRPr="00A73693" w:rsidRDefault="00A73693" w:rsidP="00A73693">
      <w:pPr>
        <w:rPr>
          <w:rFonts w:ascii="Times New Roman" w:hAnsi="Times New Roman" w:cs="Times New Roman"/>
          <w:sz w:val="28"/>
          <w:szCs w:val="28"/>
        </w:rPr>
      </w:pPr>
      <w:r w:rsidRPr="00A73693">
        <w:rPr>
          <w:rFonts w:ascii="Times New Roman" w:hAnsi="Times New Roman" w:cs="Times New Roman"/>
          <w:sz w:val="28"/>
          <w:szCs w:val="28"/>
        </w:rPr>
        <w:t>7. Результат: Поставщик ознакомлен с потребностями предприятия и готовит поставки.</w:t>
      </w:r>
    </w:p>
    <w:sectPr w:rsidR="00A73693" w:rsidRPr="00A7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93"/>
    <w:rsid w:val="00A73693"/>
    <w:rsid w:val="00D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60F3"/>
  <w15:chartTrackingRefBased/>
  <w15:docId w15:val="{4CAA4EE3-6FC6-49B9-B36F-DD376280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сильченков</dc:creator>
  <cp:keywords/>
  <dc:description/>
  <cp:lastModifiedBy>данил сильченков</cp:lastModifiedBy>
  <cp:revision>3</cp:revision>
  <dcterms:created xsi:type="dcterms:W3CDTF">2024-11-11T12:30:00Z</dcterms:created>
  <dcterms:modified xsi:type="dcterms:W3CDTF">2024-11-11T12:41:00Z</dcterms:modified>
</cp:coreProperties>
</file>