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C7" w:rsidRDefault="00B719C7" w:rsidP="00B719C7">
      <w:r>
        <w:t xml:space="preserve">Для сегментации трубы необходимо решить еще одну важную подзадачу, а именно -- детекцию источника выбросов. Важность этого шага, постановка задачи и математическая модель были описаны ранее, сейчас рассмотрим непосредственно алгоритм </w:t>
      </w:r>
      <w:proofErr w:type="spellStart"/>
      <w:r>
        <w:t>детецкии</w:t>
      </w:r>
      <w:proofErr w:type="spellEnd"/>
      <w:r>
        <w:t xml:space="preserve"> трубы и результаты его работы.</w:t>
      </w:r>
    </w:p>
    <w:p w:rsidR="00B719C7" w:rsidRDefault="00B719C7" w:rsidP="00B719C7">
      <w:r>
        <w:tab/>
      </w:r>
    </w:p>
    <w:p w:rsidR="00B719C7" w:rsidRDefault="00B719C7" w:rsidP="00B719C7">
      <w:r>
        <w:tab/>
        <w:t>В алгоритме детекции трубы можно выделить несколько важных подзадач. Одна из таких задач -- поиск ключевых точек. Алгоритм поиска ключевых точек показан на рисунке~\</w:t>
      </w:r>
      <w:proofErr w:type="spellStart"/>
      <w:r>
        <w:t>ref</w:t>
      </w:r>
      <w:proofErr w:type="spellEnd"/>
      <w:r>
        <w:t>{</w:t>
      </w:r>
      <w:proofErr w:type="spellStart"/>
      <w:proofErr w:type="gramStart"/>
      <w:r>
        <w:t>fig:trubadetection</w:t>
      </w:r>
      <w:proofErr w:type="spellEnd"/>
      <w:proofErr w:type="gramEnd"/>
      <w:r>
        <w:t>}.</w:t>
      </w:r>
    </w:p>
    <w:p w:rsidR="00B719C7" w:rsidRPr="00B719C7" w:rsidRDefault="00B719C7" w:rsidP="00B719C7">
      <w:pPr>
        <w:rPr>
          <w:lang w:val="en-US"/>
        </w:rPr>
      </w:pPr>
      <w:r>
        <w:tab/>
      </w:r>
      <w:r w:rsidRPr="00B719C7">
        <w:rPr>
          <w:lang w:val="en-US"/>
        </w:rPr>
        <w:t>\begin{figure}[h!]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  <w:r w:rsidRPr="00B719C7">
        <w:rPr>
          <w:lang w:val="en-US"/>
        </w:rPr>
        <w:tab/>
        <w:t>\centering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  <w:r w:rsidRPr="00B719C7">
        <w:rPr>
          <w:lang w:val="en-US"/>
        </w:rPr>
        <w:tab/>
        <w:t>\</w:t>
      </w:r>
      <w:proofErr w:type="spellStart"/>
      <w:proofErr w:type="gramStart"/>
      <w:r w:rsidRPr="00B719C7">
        <w:rPr>
          <w:lang w:val="en-US"/>
        </w:rPr>
        <w:t>includegraphics</w:t>
      </w:r>
      <w:proofErr w:type="spellEnd"/>
      <w:r w:rsidRPr="00B719C7">
        <w:rPr>
          <w:lang w:val="en-US"/>
        </w:rPr>
        <w:t>[</w:t>
      </w:r>
      <w:proofErr w:type="gramEnd"/>
      <w:r w:rsidRPr="00B719C7">
        <w:rPr>
          <w:lang w:val="en-US"/>
        </w:rPr>
        <w:t>width = 0.4\</w:t>
      </w:r>
      <w:proofErr w:type="spellStart"/>
      <w:r w:rsidRPr="00B719C7">
        <w:rPr>
          <w:lang w:val="en-US"/>
        </w:rPr>
        <w:t>textwidth</w:t>
      </w:r>
      <w:proofErr w:type="spellEnd"/>
      <w:r w:rsidRPr="00B719C7">
        <w:rPr>
          <w:lang w:val="en-US"/>
        </w:rPr>
        <w:t>]{image/chapter_3/</w:t>
      </w:r>
      <w:proofErr w:type="spellStart"/>
      <w:r w:rsidRPr="00B719C7">
        <w:rPr>
          <w:lang w:val="en-US"/>
        </w:rPr>
        <w:t>trubadetection</w:t>
      </w:r>
      <w:proofErr w:type="spellEnd"/>
      <w:r w:rsidRPr="00B719C7">
        <w:rPr>
          <w:lang w:val="en-US"/>
        </w:rPr>
        <w:t>}</w:t>
      </w:r>
      <w:r w:rsidRPr="00B719C7">
        <w:rPr>
          <w:lang w:val="en-US"/>
        </w:rPr>
        <w:tab/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  <w:r w:rsidRPr="00B719C7">
        <w:rPr>
          <w:lang w:val="en-US"/>
        </w:rPr>
        <w:tab/>
        <w:t>\</w:t>
      </w:r>
      <w:proofErr w:type="spellStart"/>
      <w:r w:rsidRPr="00B719C7">
        <w:rPr>
          <w:lang w:val="en-US"/>
        </w:rPr>
        <w:t>vspace</w:t>
      </w:r>
      <w:proofErr w:type="spellEnd"/>
      <w:r w:rsidRPr="00B719C7">
        <w:rPr>
          <w:lang w:val="en-US"/>
        </w:rPr>
        <w:t>*{-0.4</w:t>
      </w:r>
      <w:proofErr w:type="gramStart"/>
      <w:r w:rsidRPr="00B719C7">
        <w:rPr>
          <w:lang w:val="en-US"/>
        </w:rPr>
        <w:t>cm}\</w:t>
      </w:r>
      <w:proofErr w:type="gramEnd"/>
      <w:r w:rsidRPr="00B719C7">
        <w:rPr>
          <w:lang w:val="en-US"/>
        </w:rPr>
        <w:t>caption{</w:t>
      </w:r>
      <w:r>
        <w:t>Схема</w:t>
      </w:r>
      <w:r w:rsidRPr="00B719C7">
        <w:rPr>
          <w:lang w:val="en-US"/>
        </w:rPr>
        <w:t xml:space="preserve"> </w:t>
      </w:r>
      <w:r>
        <w:t>алгоритма</w:t>
      </w:r>
      <w:r w:rsidRPr="00B719C7">
        <w:rPr>
          <w:lang w:val="en-US"/>
        </w:rPr>
        <w:t xml:space="preserve"> \\</w:t>
      </w:r>
      <w:r>
        <w:t>поиска</w:t>
      </w:r>
      <w:r w:rsidRPr="00B719C7">
        <w:rPr>
          <w:lang w:val="en-US"/>
        </w:rPr>
        <w:t xml:space="preserve"> </w:t>
      </w:r>
      <w:r>
        <w:t>ключевых</w:t>
      </w:r>
      <w:r w:rsidRPr="00B719C7">
        <w:rPr>
          <w:lang w:val="en-US"/>
        </w:rPr>
        <w:t xml:space="preserve"> </w:t>
      </w:r>
      <w:r>
        <w:t>точек</w:t>
      </w:r>
      <w:r w:rsidRPr="00B719C7">
        <w:rPr>
          <w:lang w:val="en-US"/>
        </w:rPr>
        <w:t>}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  <w:r w:rsidRPr="00B719C7">
        <w:rPr>
          <w:lang w:val="en-US"/>
        </w:rPr>
        <w:tab/>
        <w:t>\label{</w:t>
      </w:r>
      <w:proofErr w:type="spellStart"/>
      <w:proofErr w:type="gramStart"/>
      <w:r w:rsidRPr="00B719C7">
        <w:rPr>
          <w:lang w:val="en-US"/>
        </w:rPr>
        <w:t>fig:trubadetection</w:t>
      </w:r>
      <w:proofErr w:type="spellEnd"/>
      <w:proofErr w:type="gramEnd"/>
      <w:r w:rsidRPr="00B719C7">
        <w:rPr>
          <w:lang w:val="en-US"/>
        </w:rPr>
        <w:t>}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  <w:t>\end{figure}</w:t>
      </w:r>
    </w:p>
    <w:p w:rsidR="00B719C7" w:rsidRPr="00B719C7" w:rsidRDefault="00B719C7" w:rsidP="00B719C7">
      <w:pPr>
        <w:rPr>
          <w:lang w:val="en-US"/>
        </w:rPr>
      </w:pPr>
    </w:p>
    <w:p w:rsidR="00B719C7" w:rsidRDefault="00B719C7" w:rsidP="00B719C7">
      <w:r w:rsidRPr="00B719C7">
        <w:rPr>
          <w:lang w:val="en-US"/>
        </w:rPr>
        <w:tab/>
      </w:r>
      <w:r>
        <w:t>Данный алгоритм успешно находит ключевые точки на изображении. Пример работы алгоритма представлен на рисунке~\</w:t>
      </w:r>
      <w:proofErr w:type="spellStart"/>
      <w:r>
        <w:t>ref</w:t>
      </w:r>
      <w:proofErr w:type="spellEnd"/>
      <w:r>
        <w:t>{</w:t>
      </w:r>
      <w:proofErr w:type="spellStart"/>
      <w:proofErr w:type="gramStart"/>
      <w:r>
        <w:t>fig:keypoints</w:t>
      </w:r>
      <w:proofErr w:type="spellEnd"/>
      <w:proofErr w:type="gramEnd"/>
      <w:r>
        <w:t>}.</w:t>
      </w:r>
    </w:p>
    <w:p w:rsidR="00B719C7" w:rsidRPr="00B719C7" w:rsidRDefault="00B719C7" w:rsidP="00B719C7">
      <w:pPr>
        <w:rPr>
          <w:lang w:val="en-US"/>
        </w:rPr>
      </w:pPr>
      <w:r>
        <w:tab/>
      </w:r>
      <w:r w:rsidRPr="00B719C7">
        <w:rPr>
          <w:lang w:val="en-US"/>
        </w:rPr>
        <w:t>\begin{figure}[h!]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  <w:r w:rsidRPr="00B719C7">
        <w:rPr>
          <w:lang w:val="en-US"/>
        </w:rPr>
        <w:tab/>
        <w:t>\centering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  <w:r w:rsidRPr="00B719C7">
        <w:rPr>
          <w:lang w:val="en-US"/>
        </w:rPr>
        <w:tab/>
        <w:t>\</w:t>
      </w:r>
      <w:proofErr w:type="spellStart"/>
      <w:proofErr w:type="gramStart"/>
      <w:r w:rsidRPr="00B719C7">
        <w:rPr>
          <w:lang w:val="en-US"/>
        </w:rPr>
        <w:t>includegraphics</w:t>
      </w:r>
      <w:proofErr w:type="spellEnd"/>
      <w:r w:rsidRPr="00B719C7">
        <w:rPr>
          <w:lang w:val="en-US"/>
        </w:rPr>
        <w:t>[</w:t>
      </w:r>
      <w:proofErr w:type="gramEnd"/>
      <w:r w:rsidRPr="00B719C7">
        <w:rPr>
          <w:lang w:val="en-US"/>
        </w:rPr>
        <w:t>width = 0.7\</w:t>
      </w:r>
      <w:proofErr w:type="spellStart"/>
      <w:r w:rsidRPr="00B719C7">
        <w:rPr>
          <w:lang w:val="en-US"/>
        </w:rPr>
        <w:t>textwidth</w:t>
      </w:r>
      <w:proofErr w:type="spellEnd"/>
      <w:r w:rsidRPr="00B719C7">
        <w:rPr>
          <w:lang w:val="en-US"/>
        </w:rPr>
        <w:t>]{image/chapter_2/</w:t>
      </w:r>
      <w:proofErr w:type="spellStart"/>
      <w:r w:rsidRPr="00B719C7">
        <w:rPr>
          <w:lang w:val="en-US"/>
        </w:rPr>
        <w:t>keypoints</w:t>
      </w:r>
      <w:proofErr w:type="spellEnd"/>
      <w:r w:rsidRPr="00B719C7">
        <w:rPr>
          <w:lang w:val="en-US"/>
        </w:rPr>
        <w:t>}</w:t>
      </w:r>
      <w:r w:rsidRPr="00B719C7">
        <w:rPr>
          <w:lang w:val="en-US"/>
        </w:rPr>
        <w:tab/>
      </w:r>
    </w:p>
    <w:p w:rsidR="00B719C7" w:rsidRDefault="00B719C7" w:rsidP="00B719C7">
      <w:r w:rsidRPr="00B719C7">
        <w:rPr>
          <w:lang w:val="en-US"/>
        </w:rPr>
        <w:tab/>
      </w:r>
      <w:r w:rsidRPr="00B719C7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Пример нахождения ключевых точек}</w:t>
      </w:r>
    </w:p>
    <w:p w:rsidR="00B719C7" w:rsidRPr="00B719C7" w:rsidRDefault="00B719C7" w:rsidP="00B719C7">
      <w:pPr>
        <w:rPr>
          <w:lang w:val="en-US"/>
        </w:rPr>
      </w:pPr>
      <w:r>
        <w:tab/>
      </w:r>
      <w:r>
        <w:tab/>
      </w:r>
      <w:r w:rsidRPr="00B719C7">
        <w:rPr>
          <w:lang w:val="en-US"/>
        </w:rPr>
        <w:t>\label{</w:t>
      </w:r>
      <w:proofErr w:type="spellStart"/>
      <w:proofErr w:type="gramStart"/>
      <w:r w:rsidRPr="00B719C7">
        <w:rPr>
          <w:lang w:val="en-US"/>
        </w:rPr>
        <w:t>fig:keypoints</w:t>
      </w:r>
      <w:proofErr w:type="spellEnd"/>
      <w:proofErr w:type="gramEnd"/>
      <w:r w:rsidRPr="00B719C7">
        <w:rPr>
          <w:lang w:val="en-US"/>
        </w:rPr>
        <w:t>}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  <w:t>\end{figure}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</w:p>
    <w:p w:rsidR="00B719C7" w:rsidRDefault="00B719C7" w:rsidP="00B719C7">
      <w:r w:rsidRPr="00B719C7">
        <w:rPr>
          <w:lang w:val="en-US"/>
        </w:rPr>
        <w:tab/>
      </w:r>
      <w:proofErr w:type="spellStart"/>
      <w:r>
        <w:t>Следубщим</w:t>
      </w:r>
      <w:proofErr w:type="spellEnd"/>
      <w:r>
        <w:t xml:space="preserve"> шагом является </w:t>
      </w:r>
      <w:proofErr w:type="gramStart"/>
      <w:r>
        <w:t>сопоставление ключевых точек образца и изображения</w:t>
      </w:r>
      <w:proofErr w:type="gramEnd"/>
      <w:r>
        <w:t xml:space="preserve"> на котором необходимо детектировать трубу. В результате получаем набор ключевых точек и дескрипторов $A$ для изображения образца и набор точек и дескрипторов $B$ для входного изображения. </w:t>
      </w:r>
      <w:bookmarkStart w:id="0" w:name="_GoBack"/>
      <w:bookmarkEnd w:id="0"/>
      <w:r>
        <w:t>Далее используем ранее описан</w:t>
      </w:r>
      <w:r>
        <w:t>н</w:t>
      </w:r>
      <w:r>
        <w:t>ый алгоритм &lt;&lt;k ближайших соседей&gt;&gt; для классификации элементов из набора $A$ по $n$ классам, где $n$ -- размер набора $B$. Согласно ранее рассмотренной происходит обучение и классификация. Пример работы алгоритма показан на рисунке~\</w:t>
      </w:r>
      <w:proofErr w:type="spellStart"/>
      <w:r>
        <w:t>ref</w:t>
      </w:r>
      <w:proofErr w:type="spellEnd"/>
      <w:r>
        <w:t>{</w:t>
      </w:r>
      <w:proofErr w:type="gramStart"/>
      <w:r>
        <w:t>fig:match</w:t>
      </w:r>
      <w:proofErr w:type="gramEnd"/>
      <w:r>
        <w:t>1}.</w:t>
      </w:r>
    </w:p>
    <w:p w:rsidR="00B719C7" w:rsidRPr="00B719C7" w:rsidRDefault="00B719C7" w:rsidP="00B719C7">
      <w:pPr>
        <w:rPr>
          <w:lang w:val="en-US"/>
        </w:rPr>
      </w:pPr>
      <w:r>
        <w:tab/>
      </w:r>
      <w:r w:rsidRPr="00B719C7">
        <w:rPr>
          <w:lang w:val="en-US"/>
        </w:rPr>
        <w:t>\begin{figure}[h!]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  <w:r w:rsidRPr="00B719C7">
        <w:rPr>
          <w:lang w:val="en-US"/>
        </w:rPr>
        <w:tab/>
        <w:t>\centering</w:t>
      </w:r>
    </w:p>
    <w:p w:rsidR="00B719C7" w:rsidRPr="00B719C7" w:rsidRDefault="00B719C7" w:rsidP="00B719C7">
      <w:pPr>
        <w:rPr>
          <w:lang w:val="en-US"/>
        </w:rPr>
      </w:pPr>
      <w:r w:rsidRPr="00B719C7">
        <w:rPr>
          <w:lang w:val="en-US"/>
        </w:rPr>
        <w:tab/>
      </w:r>
      <w:r w:rsidRPr="00B719C7">
        <w:rPr>
          <w:lang w:val="en-US"/>
        </w:rPr>
        <w:tab/>
        <w:t>\</w:t>
      </w:r>
      <w:proofErr w:type="spellStart"/>
      <w:proofErr w:type="gramStart"/>
      <w:r w:rsidRPr="00B719C7">
        <w:rPr>
          <w:lang w:val="en-US"/>
        </w:rPr>
        <w:t>includegraphics</w:t>
      </w:r>
      <w:proofErr w:type="spellEnd"/>
      <w:r w:rsidRPr="00B719C7">
        <w:rPr>
          <w:lang w:val="en-US"/>
        </w:rPr>
        <w:t>[</w:t>
      </w:r>
      <w:proofErr w:type="gramEnd"/>
      <w:r w:rsidRPr="00B719C7">
        <w:rPr>
          <w:lang w:val="en-US"/>
        </w:rPr>
        <w:t>width = 0.8\</w:t>
      </w:r>
      <w:proofErr w:type="spellStart"/>
      <w:r w:rsidRPr="00B719C7">
        <w:rPr>
          <w:lang w:val="en-US"/>
        </w:rPr>
        <w:t>textwidth</w:t>
      </w:r>
      <w:proofErr w:type="spellEnd"/>
      <w:r w:rsidRPr="00B719C7">
        <w:rPr>
          <w:lang w:val="en-US"/>
        </w:rPr>
        <w:t>]{image/chapter_2/match1}</w:t>
      </w:r>
      <w:r w:rsidRPr="00B719C7">
        <w:rPr>
          <w:lang w:val="en-US"/>
        </w:rPr>
        <w:tab/>
      </w:r>
    </w:p>
    <w:p w:rsidR="00B719C7" w:rsidRDefault="00B719C7" w:rsidP="00B719C7">
      <w:r w:rsidRPr="00B719C7">
        <w:rPr>
          <w:lang w:val="en-US"/>
        </w:rPr>
        <w:tab/>
      </w:r>
      <w:r w:rsidRPr="00B719C7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Пример сопоставления ключевых точек}</w:t>
      </w:r>
    </w:p>
    <w:p w:rsidR="00B719C7" w:rsidRDefault="00B719C7" w:rsidP="00B719C7">
      <w:r>
        <w:tab/>
      </w:r>
      <w:r>
        <w:tab/>
        <w:t>\</w:t>
      </w:r>
      <w:proofErr w:type="spellStart"/>
      <w:r>
        <w:t>label</w:t>
      </w:r>
      <w:proofErr w:type="spellEnd"/>
      <w:r>
        <w:t>{</w:t>
      </w:r>
      <w:proofErr w:type="gramStart"/>
      <w:r>
        <w:t>fig:match</w:t>
      </w:r>
      <w:proofErr w:type="gramEnd"/>
      <w:r>
        <w:t>1}</w:t>
      </w:r>
    </w:p>
    <w:p w:rsidR="0004446A" w:rsidRPr="00B719C7" w:rsidRDefault="00B719C7" w:rsidP="00B719C7"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sectPr w:rsidR="0004446A" w:rsidRPr="00B71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8F"/>
    <w:rsid w:val="0004446A"/>
    <w:rsid w:val="00213CCD"/>
    <w:rsid w:val="00504543"/>
    <w:rsid w:val="008E728F"/>
    <w:rsid w:val="00B719C7"/>
    <w:rsid w:val="00C713E8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CE02"/>
  <w15:chartTrackingRefBased/>
  <w15:docId w15:val="{11D0CF41-A193-4ACA-B862-DE1A4A5B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3</cp:revision>
  <dcterms:created xsi:type="dcterms:W3CDTF">2023-05-14T05:29:00Z</dcterms:created>
  <dcterms:modified xsi:type="dcterms:W3CDTF">2023-05-14T09:03:00Z</dcterms:modified>
</cp:coreProperties>
</file>