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35" w:rsidRDefault="00097329">
      <w:r w:rsidRPr="00097329">
        <w:t xml:space="preserve">[1] </w:t>
      </w:r>
      <w:hyperlink r:id="rId5" w:history="1">
        <w:r w:rsidR="008A1435" w:rsidRPr="00A36DC8">
          <w:rPr>
            <w:rStyle w:val="a3"/>
          </w:rPr>
          <w:t>https://gklab.ru/uslugi/proizvodstvennyj-kontrol/kontrol-vybrosov-v-atmosferu/</w:t>
        </w:r>
      </w:hyperlink>
      <w:r w:rsidR="008A1435">
        <w:t xml:space="preserve"> про методы контроля</w:t>
      </w:r>
    </w:p>
    <w:p w:rsidR="008A1435" w:rsidRDefault="00097329">
      <w:r w:rsidRPr="00097329">
        <w:t xml:space="preserve">[2] </w:t>
      </w:r>
      <w:hyperlink r:id="rId6" w:history="1">
        <w:r w:rsidR="008A1435" w:rsidRPr="00A36DC8">
          <w:rPr>
            <w:rStyle w:val="a3"/>
          </w:rPr>
          <w:t>https://www.electronics.ru/journal/article/321</w:t>
        </w:r>
      </w:hyperlink>
      <w:r w:rsidR="008A1435">
        <w:t xml:space="preserve"> про анализаторы</w:t>
      </w:r>
    </w:p>
    <w:p w:rsidR="008A1435" w:rsidRDefault="00E50DB9">
      <w:r w:rsidRPr="00E50DB9">
        <w:t xml:space="preserve">[3] </w:t>
      </w:r>
      <w:hyperlink r:id="rId7" w:history="1">
        <w:r w:rsidR="003E0332" w:rsidRPr="00BC3821">
          <w:rPr>
            <w:rStyle w:val="a3"/>
          </w:rPr>
          <w:t>https://gazoanalizators.ru/articles/klassifikatsiya-gazoanalizatorov/</w:t>
        </w:r>
      </w:hyperlink>
      <w:r w:rsidR="003E0332">
        <w:t xml:space="preserve"> про газоанализаторы</w:t>
      </w:r>
    </w:p>
    <w:p w:rsidR="00E50DB9" w:rsidRPr="00E50DB9" w:rsidRDefault="00E50DB9">
      <w:r w:rsidRPr="00E50DB9">
        <w:t xml:space="preserve">[4] </w:t>
      </w:r>
      <w:hyperlink r:id="rId8" w:history="1">
        <w:r w:rsidRPr="00041589">
          <w:rPr>
            <w:rStyle w:val="a3"/>
          </w:rPr>
          <w:t>https://gazoanalizators.ru/articles/sistemy-ekologicheskogo-monitoringa-promyshlennykh-vybrosov/</w:t>
        </w:r>
      </w:hyperlink>
      <w:r w:rsidRPr="00E50DB9">
        <w:t xml:space="preserve"> </w:t>
      </w:r>
      <w:r>
        <w:t>еще про газоанализаторы</w:t>
      </w:r>
    </w:p>
    <w:p w:rsidR="00EF4FD8" w:rsidRDefault="00E50DB9">
      <w:r w:rsidRPr="00E50DB9">
        <w:t xml:space="preserve">[5] </w:t>
      </w:r>
      <w:hyperlink r:id="rId9" w:history="1">
        <w:r w:rsidR="00EF4FD8" w:rsidRPr="00873893">
          <w:rPr>
            <w:rStyle w:val="a3"/>
          </w:rPr>
          <w:t>https://www.3blmedia.com/news/flir-technology-new-technology-shines-camera-greenhouse-gas-emissions</w:t>
        </w:r>
      </w:hyperlink>
      <w:r w:rsidR="00EF4FD8" w:rsidRPr="00EF4FD8">
        <w:t xml:space="preserve"> </w:t>
      </w:r>
      <w:r w:rsidR="00EF4FD8">
        <w:t xml:space="preserve">про технологию </w:t>
      </w:r>
      <w:proofErr w:type="spellStart"/>
      <w:r w:rsidR="00EF4FD8">
        <w:t>тепловизора</w:t>
      </w:r>
      <w:proofErr w:type="spellEnd"/>
      <w:r w:rsidR="00EF4FD8">
        <w:t xml:space="preserve"> для анализа температуры газов</w:t>
      </w:r>
    </w:p>
    <w:p w:rsidR="00BB6BF0" w:rsidRPr="00F532FF" w:rsidRDefault="00E50DB9">
      <w:r w:rsidRPr="00E50DB9">
        <w:t xml:space="preserve">[6] </w:t>
      </w:r>
      <w:r>
        <w:t xml:space="preserve">расчетный </w:t>
      </w:r>
      <w:r w:rsidR="00BB6BF0">
        <w:t>метод – 1.</w:t>
      </w:r>
      <w:r w:rsidR="00BB6BF0">
        <w:rPr>
          <w:lang w:val="en-US"/>
        </w:rPr>
        <w:t>pdf</w:t>
      </w:r>
      <w:r w:rsidRPr="00EF1B24">
        <w:t xml:space="preserve"> </w:t>
      </w:r>
      <w:proofErr w:type="spellStart"/>
      <w:r>
        <w:t>стр</w:t>
      </w:r>
      <w:proofErr w:type="spellEnd"/>
      <w:r>
        <w:t xml:space="preserve"> 25</w:t>
      </w:r>
    </w:p>
    <w:p w:rsidR="00BB6BF0" w:rsidRDefault="00E50DB9">
      <w:r w:rsidRPr="00E50DB9">
        <w:t xml:space="preserve">[7] </w:t>
      </w:r>
      <w:hyperlink r:id="rId10" w:history="1">
        <w:r w:rsidR="0059508A" w:rsidRPr="00F07F52">
          <w:rPr>
            <w:rStyle w:val="a3"/>
            <w:lang w:val="en-US"/>
          </w:rPr>
          <w:t>https</w:t>
        </w:r>
        <w:r w:rsidR="0059508A" w:rsidRPr="00F07F52">
          <w:rPr>
            <w:rStyle w:val="a3"/>
          </w:rPr>
          <w:t>://</w:t>
        </w:r>
        <w:r w:rsidR="0059508A" w:rsidRPr="00F07F52">
          <w:rPr>
            <w:rStyle w:val="a3"/>
            <w:lang w:val="en-US"/>
          </w:rPr>
          <w:t>docs</w:t>
        </w:r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cntd</w:t>
        </w:r>
        <w:proofErr w:type="spellEnd"/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ru</w:t>
        </w:r>
        <w:proofErr w:type="spellEnd"/>
        <w:r w:rsidR="0059508A" w:rsidRPr="00F07F52">
          <w:rPr>
            <w:rStyle w:val="a3"/>
          </w:rPr>
          <w:t>/</w:t>
        </w:r>
        <w:r w:rsidR="0059508A" w:rsidRPr="00F07F52">
          <w:rPr>
            <w:rStyle w:val="a3"/>
            <w:lang w:val="en-US"/>
          </w:rPr>
          <w:t>document</w:t>
        </w:r>
        <w:r w:rsidR="0059508A" w:rsidRPr="00F07F52">
          <w:rPr>
            <w:rStyle w:val="a3"/>
          </w:rPr>
          <w:t>/456074826</w:t>
        </w:r>
      </w:hyperlink>
      <w:r w:rsidR="0059508A">
        <w:t xml:space="preserve"> статья </w:t>
      </w:r>
      <w:r w:rsidR="0059508A">
        <w:rPr>
          <w:rFonts w:ascii="Arial" w:hAnsi="Arial" w:cs="Arial"/>
          <w:b/>
          <w:bCs/>
          <w:color w:val="444444"/>
          <w:shd w:val="clear" w:color="auto" w:fill="FFFFFF"/>
        </w:rPr>
        <w:t>Об утверждении </w:t>
      </w:r>
      <w:hyperlink r:id="rId11" w:anchor="6580IP" w:history="1">
        <w:r w:rsidR="0059508A">
          <w:rPr>
            <w:rStyle w:val="a3"/>
            <w:rFonts w:ascii="Arial" w:hAnsi="Arial" w:cs="Arial"/>
            <w:b/>
            <w:bCs/>
            <w:color w:val="3451A0"/>
            <w:shd w:val="clear" w:color="auto" w:fill="FFFFFF"/>
          </w:rPr>
          <w:t>методов расчетов рассеивания выбросов вредных (загрязняющих) веществ в атмосферном воздухе</w:t>
        </w:r>
      </w:hyperlink>
    </w:p>
    <w:p w:rsidR="005C7539" w:rsidRPr="004F5018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[8] </w:t>
      </w:r>
      <w:r w:rsidR="005C7539" w:rsidRPr="004F5018">
        <w:rPr>
          <w:rFonts w:ascii="Times New Roman" w:hAnsi="Times New Roman"/>
          <w:sz w:val="28"/>
          <w:szCs w:val="28"/>
        </w:rPr>
        <w:t xml:space="preserve">Драгун В.Л.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Тепловизионные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системы в исследовании тепловых </w:t>
      </w:r>
      <w:proofErr w:type="gramStart"/>
      <w:r w:rsidR="005C7539" w:rsidRPr="004F5018">
        <w:rPr>
          <w:rFonts w:ascii="Times New Roman" w:hAnsi="Times New Roman"/>
          <w:sz w:val="28"/>
          <w:szCs w:val="28"/>
        </w:rPr>
        <w:t>процессов./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М.: Наука, 1967. – 256 с.</w:t>
      </w:r>
    </w:p>
    <w:p w:rsidR="005C7539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[9]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Криксунов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Л.З. </w:t>
      </w:r>
      <w:proofErr w:type="spellStart"/>
      <w:proofErr w:type="gramStart"/>
      <w:r w:rsidR="005C7539" w:rsidRPr="004F5018">
        <w:rPr>
          <w:rFonts w:ascii="Times New Roman" w:hAnsi="Times New Roman"/>
          <w:sz w:val="28"/>
          <w:szCs w:val="28"/>
        </w:rPr>
        <w:t>Тепловизоры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>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Киев.: Техника,1987.- 287 с.</w:t>
      </w:r>
    </w:p>
    <w:p w:rsidR="00F532FF" w:rsidRPr="00EF1B24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1B24">
        <w:rPr>
          <w:rFonts w:ascii="Times New Roman" w:hAnsi="Times New Roman"/>
          <w:sz w:val="28"/>
          <w:szCs w:val="28"/>
        </w:rPr>
        <w:t xml:space="preserve">[10] </w:t>
      </w:r>
      <w:r>
        <w:rPr>
          <w:rFonts w:ascii="Times New Roman" w:hAnsi="Times New Roman"/>
          <w:sz w:val="28"/>
          <w:szCs w:val="28"/>
        </w:rPr>
        <w:t xml:space="preserve">про автомобили и </w:t>
      </w:r>
      <w:proofErr w:type="spellStart"/>
      <w:r>
        <w:rPr>
          <w:rFonts w:ascii="Times New Roman" w:hAnsi="Times New Roman"/>
          <w:sz w:val="28"/>
          <w:szCs w:val="28"/>
        </w:rPr>
        <w:t>тепловизоры</w:t>
      </w:r>
      <w:proofErr w:type="spellEnd"/>
      <w:r>
        <w:rPr>
          <w:rFonts w:ascii="Times New Roman" w:hAnsi="Times New Roman"/>
          <w:sz w:val="28"/>
          <w:szCs w:val="28"/>
        </w:rPr>
        <w:t xml:space="preserve"> – 2.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Pr="00CB74D4" w:rsidRDefault="00F532FF" w:rsidP="00CB74D4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B74D4">
        <w:rPr>
          <w:rFonts w:ascii="Times New Roman" w:hAnsi="Times New Roman"/>
          <w:sz w:val="28"/>
          <w:szCs w:val="28"/>
        </w:rPr>
        <w:t xml:space="preserve">[11] </w:t>
      </w:r>
      <w:r>
        <w:rPr>
          <w:rFonts w:ascii="Times New Roman" w:hAnsi="Times New Roman"/>
          <w:sz w:val="28"/>
          <w:szCs w:val="28"/>
        </w:rPr>
        <w:t>про применение</w:t>
      </w:r>
      <w:r w:rsidRPr="00CB74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газов картинка – 3.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Default="000F0272">
      <w:pPr>
        <w:rPr>
          <w:lang w:val="en-US"/>
        </w:rPr>
      </w:pPr>
      <w:r>
        <w:rPr>
          <w:lang w:val="en-US"/>
        </w:rPr>
        <w:t xml:space="preserve">[15] </w:t>
      </w:r>
      <w:hyperlink r:id="rId12" w:history="1">
        <w:r w:rsidR="00CF515E" w:rsidRPr="002F173F">
          <w:rPr>
            <w:rStyle w:val="a3"/>
            <w:lang w:val="en-US"/>
          </w:rPr>
          <w:t>https://docs.opencv.org/4.x/dc/dc3/tutorial_py_matcher.html</w:t>
        </w:r>
      </w:hyperlink>
      <w:r w:rsidR="00CF515E" w:rsidRPr="00CF515E">
        <w:rPr>
          <w:lang w:val="en-US"/>
        </w:rPr>
        <w:t xml:space="preserve"> - </w:t>
      </w:r>
      <w:r w:rsidR="00CF515E">
        <w:rPr>
          <w:lang w:val="en-US"/>
        </w:rPr>
        <w:t>FLANN</w:t>
      </w:r>
    </w:p>
    <w:p w:rsidR="00CF515E" w:rsidRDefault="00CB74D4">
      <w:r w:rsidRPr="00CB74D4">
        <w:t xml:space="preserve">[12] </w:t>
      </w:r>
      <w:hyperlink r:id="rId13" w:history="1">
        <w:r w:rsidRPr="00041589">
          <w:rPr>
            <w:rStyle w:val="a3"/>
            <w:lang w:val="en-US"/>
          </w:rPr>
          <w:t>https</w:t>
        </w:r>
        <w:r w:rsidRPr="00CB74D4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cyberleninka</w:t>
        </w:r>
        <w:proofErr w:type="spellEnd"/>
        <w:r w:rsidRPr="00CB74D4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article</w:t>
        </w:r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n</w:t>
        </w:r>
        <w:r w:rsidRPr="00CB74D4">
          <w:rPr>
            <w:rStyle w:val="a3"/>
          </w:rPr>
          <w:t>/</w:t>
        </w:r>
        <w:proofErr w:type="spellStart"/>
        <w:r w:rsidRPr="00041589">
          <w:rPr>
            <w:rStyle w:val="a3"/>
            <w:lang w:val="en-US"/>
          </w:rPr>
          <w:t>ispolzovanie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teplovizora</w:t>
        </w:r>
        <w:proofErr w:type="spellEnd"/>
        <w:r w:rsidRPr="00CB74D4">
          <w:rPr>
            <w:rStyle w:val="a3"/>
          </w:rPr>
          <w:t>-</w:t>
        </w:r>
        <w:r w:rsidRPr="00041589">
          <w:rPr>
            <w:rStyle w:val="a3"/>
            <w:lang w:val="en-US"/>
          </w:rPr>
          <w:t>v</w:t>
        </w:r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kompleksnoy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diagnostike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lechenii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zabolevaniy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oporno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dvigatelnoy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sistemy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obzor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literatury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viewer</w:t>
        </w:r>
      </w:hyperlink>
      <w:r>
        <w:t xml:space="preserve"> - про применение в медицине</w:t>
      </w:r>
    </w:p>
    <w:p w:rsidR="000F0272" w:rsidRDefault="00171F96">
      <w:r w:rsidRPr="00171F96">
        <w:t xml:space="preserve">[13] </w:t>
      </w:r>
      <w:hyperlink r:id="rId14" w:history="1">
        <w:r w:rsidRPr="00041589">
          <w:rPr>
            <w:rStyle w:val="a3"/>
            <w:lang w:val="en-US"/>
          </w:rPr>
          <w:t>https</w:t>
        </w:r>
        <w:r w:rsidRPr="00041589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041589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wikipedia</w:t>
        </w:r>
        <w:proofErr w:type="spellEnd"/>
        <w:r w:rsidRPr="00041589">
          <w:rPr>
            <w:rStyle w:val="a3"/>
          </w:rPr>
          <w:t>.</w:t>
        </w:r>
        <w:r w:rsidRPr="00041589">
          <w:rPr>
            <w:rStyle w:val="a3"/>
            <w:lang w:val="en-US"/>
          </w:rPr>
          <w:t>org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wiki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YUV</w:t>
        </w:r>
      </w:hyperlink>
      <w:r>
        <w:t xml:space="preserve"> - про </w:t>
      </w:r>
      <w:proofErr w:type="spellStart"/>
      <w:r>
        <w:rPr>
          <w:lang w:val="en-US"/>
        </w:rPr>
        <w:t>yuv</w:t>
      </w:r>
      <w:proofErr w:type="spellEnd"/>
      <w:r w:rsidRPr="00171F96">
        <w:t xml:space="preserve"> </w:t>
      </w:r>
      <w:r>
        <w:t>формат</w:t>
      </w:r>
    </w:p>
    <w:p w:rsidR="000F0272" w:rsidRPr="00EF1B24" w:rsidRDefault="000F0272">
      <w:r w:rsidRPr="00EF1B24">
        <w:t xml:space="preserve">[14] </w:t>
      </w:r>
      <w:r>
        <w:t>Про цветовые карты – 4.</w:t>
      </w:r>
      <w:r>
        <w:rPr>
          <w:lang w:val="en-US"/>
        </w:rPr>
        <w:t>pdf</w:t>
      </w:r>
    </w:p>
    <w:p w:rsidR="00AC7D23" w:rsidRPr="00AC7D23" w:rsidRDefault="00AC7D23">
      <w:r w:rsidRPr="00AC7D23">
        <w:t xml:space="preserve">[16] </w:t>
      </w:r>
      <w:r>
        <w:rPr>
          <w:lang w:val="en-US"/>
        </w:rPr>
        <w:t>K</w:t>
      </w:r>
      <w:r w:rsidRPr="00AC7D23">
        <w:t xml:space="preserve"> </w:t>
      </w:r>
      <w:r>
        <w:t>ближайших соседей – 5.</w:t>
      </w:r>
      <w:r>
        <w:rPr>
          <w:lang w:val="en-US"/>
        </w:rPr>
        <w:t>pdf</w:t>
      </w:r>
    </w:p>
    <w:p w:rsidR="00CF515E" w:rsidRDefault="00AC7D23">
      <w:r w:rsidRPr="00AC7D23">
        <w:t xml:space="preserve">[17] </w:t>
      </w:r>
      <w:hyperlink r:id="rId15" w:history="1">
        <w:r w:rsidR="00CF515E" w:rsidRPr="002F173F">
          <w:rPr>
            <w:rStyle w:val="a3"/>
            <w:lang w:val="en-US"/>
          </w:rPr>
          <w:t>https</w:t>
        </w:r>
        <w:r w:rsidR="00CF515E" w:rsidRPr="00CF515E">
          <w:rPr>
            <w:rStyle w:val="a3"/>
          </w:rPr>
          <w:t>://</w:t>
        </w:r>
        <w:proofErr w:type="spellStart"/>
        <w:r w:rsidR="00CF515E" w:rsidRPr="002F173F">
          <w:rPr>
            <w:rStyle w:val="a3"/>
            <w:lang w:val="en-US"/>
          </w:rPr>
          <w:t>neerc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ifmo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ru</w:t>
        </w:r>
        <w:proofErr w:type="spellEnd"/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wiki</w:t>
        </w:r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index</w:t>
        </w:r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php</w:t>
        </w:r>
        <w:proofErr w:type="spellEnd"/>
        <w:r w:rsidR="00CF515E" w:rsidRPr="00CF515E">
          <w:rPr>
            <w:rStyle w:val="a3"/>
          </w:rPr>
          <w:t>?</w:t>
        </w:r>
        <w:r w:rsidR="00CF515E" w:rsidRPr="002F173F">
          <w:rPr>
            <w:rStyle w:val="a3"/>
            <w:lang w:val="en-US"/>
          </w:rPr>
          <w:t>title</w:t>
        </w:r>
        <w:r w:rsidR="00CF515E" w:rsidRPr="00CF515E">
          <w:rPr>
            <w:rStyle w:val="a3"/>
          </w:rPr>
          <w:t>=%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0%9</w:t>
        </w:r>
        <w:r w:rsidR="00CF515E" w:rsidRPr="002F173F">
          <w:rPr>
            <w:rStyle w:val="a3"/>
            <w:lang w:val="en-US"/>
          </w:rPr>
          <w:t>A</w:t>
        </w:r>
        <w:r w:rsidR="00CF515E" w:rsidRPr="00CF515E">
          <w:rPr>
            <w:rStyle w:val="a3"/>
          </w:rPr>
          <w:t>-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4%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5_(%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0)</w:t>
        </w:r>
      </w:hyperlink>
      <w:r w:rsidR="00CF515E" w:rsidRPr="00CF515E">
        <w:t xml:space="preserve"> – </w:t>
      </w:r>
      <w:proofErr w:type="spellStart"/>
      <w:r w:rsidR="00CF515E">
        <w:rPr>
          <w:lang w:val="en-US"/>
        </w:rPr>
        <w:t>kd</w:t>
      </w:r>
      <w:proofErr w:type="spellEnd"/>
      <w:r w:rsidR="00CF515E" w:rsidRPr="00CF515E">
        <w:t xml:space="preserve"> </w:t>
      </w:r>
      <w:r w:rsidR="00CF515E">
        <w:t>дерево</w:t>
      </w:r>
    </w:p>
    <w:p w:rsidR="003E4273" w:rsidRPr="00EF1B24" w:rsidRDefault="00C76D26">
      <w:r w:rsidRPr="00C76D26">
        <w:t xml:space="preserve">[18] </w:t>
      </w:r>
      <w:hyperlink r:id="rId16" w:history="1">
        <w:r w:rsidRPr="00041589">
          <w:rPr>
            <w:rStyle w:val="a3"/>
          </w:rPr>
          <w:t>http://www.scholarpedia.org/article/Scale_Invariant_Feature_Transform</w:t>
        </w:r>
      </w:hyperlink>
      <w:r w:rsidRPr="00C76D26">
        <w:t xml:space="preserve"> </w:t>
      </w:r>
      <w:r>
        <w:t xml:space="preserve">про </w:t>
      </w:r>
      <w:r>
        <w:rPr>
          <w:lang w:val="en-US"/>
        </w:rPr>
        <w:t>SIFT</w:t>
      </w:r>
    </w:p>
    <w:p w:rsidR="00924031" w:rsidRPr="00EF1B24" w:rsidRDefault="00924031">
      <w:r w:rsidRPr="00EF1B24">
        <w:t xml:space="preserve">[19] </w:t>
      </w:r>
      <w:proofErr w:type="spellStart"/>
      <w:r>
        <w:rPr>
          <w:lang w:val="en-US"/>
        </w:rPr>
        <w:t>RanSaC</w:t>
      </w:r>
      <w:proofErr w:type="spellEnd"/>
      <w:r w:rsidRPr="00EF1B24">
        <w:t xml:space="preserve"> – 6.</w:t>
      </w:r>
      <w:r>
        <w:rPr>
          <w:lang w:val="en-US"/>
        </w:rPr>
        <w:t>pdf</w:t>
      </w:r>
      <w:bookmarkStart w:id="0" w:name="_GoBack"/>
      <w:bookmarkEnd w:id="0"/>
    </w:p>
    <w:p w:rsidR="00EF1B24" w:rsidRPr="0080379B" w:rsidRDefault="00EF1B24">
      <w:r w:rsidRPr="00EF1B24">
        <w:t>[</w:t>
      </w:r>
      <w:r w:rsidRPr="0080379B">
        <w:t>20</w:t>
      </w:r>
      <w:r w:rsidRPr="00EF1B24">
        <w:t>]</w:t>
      </w:r>
      <w:r w:rsidRPr="0080379B">
        <w:t xml:space="preserve"> </w:t>
      </w:r>
      <w:r>
        <w:t>статья с картинкой свертки – 7.pdf</w:t>
      </w:r>
    </w:p>
    <w:p w:rsidR="003E4273" w:rsidRDefault="0080379B">
      <w:hyperlink r:id="rId17" w:history="1">
        <w:r w:rsidR="003E4273" w:rsidRPr="002F173F">
          <w:rPr>
            <w:rStyle w:val="a3"/>
          </w:rPr>
          <w:t>https://ru.wikibrief.org/wiki/K-d_tree</w:t>
        </w:r>
      </w:hyperlink>
      <w:r w:rsidR="003E4273">
        <w:t xml:space="preserve"> - еще </w:t>
      </w:r>
      <w:proofErr w:type="spellStart"/>
      <w:r w:rsidR="003E4273">
        <w:rPr>
          <w:lang w:val="en-US"/>
        </w:rPr>
        <w:t>kd</w:t>
      </w:r>
      <w:proofErr w:type="spellEnd"/>
      <w:r w:rsidR="003E4273" w:rsidRPr="003E4273">
        <w:t xml:space="preserve"> </w:t>
      </w:r>
      <w:r w:rsidR="003E4273">
        <w:t>дерево</w:t>
      </w:r>
    </w:p>
    <w:p w:rsidR="0080379B" w:rsidRPr="0080379B" w:rsidRDefault="0080379B">
      <w:pPr>
        <w:rPr>
          <w:lang w:val="en-US"/>
        </w:rPr>
      </w:pPr>
      <w:r>
        <w:rPr>
          <w:lang w:val="en-US"/>
        </w:rPr>
        <w:t xml:space="preserve">[21] </w:t>
      </w:r>
      <w:r>
        <w:t xml:space="preserve">картинка, со схемой </w:t>
      </w:r>
      <w:proofErr w:type="spellStart"/>
      <w:r>
        <w:t>тепловизора</w:t>
      </w:r>
      <w:proofErr w:type="spellEnd"/>
      <w:r>
        <w:t xml:space="preserve"> – 8.pdf</w:t>
      </w:r>
    </w:p>
    <w:p w:rsidR="003E4273" w:rsidRPr="003E4273" w:rsidRDefault="003E4273"/>
    <w:sectPr w:rsidR="003E4273" w:rsidRPr="003E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BCFC80EE"/>
    <w:lvl w:ilvl="0" w:tplc="8020E49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1AC435CC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5B5A044E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642C81A6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2CC87A5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8732023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357ADDC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CCF8C116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DF4BC84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E8"/>
    <w:rsid w:val="00097329"/>
    <w:rsid w:val="000F0272"/>
    <w:rsid w:val="00171F96"/>
    <w:rsid w:val="00241EB1"/>
    <w:rsid w:val="003E0332"/>
    <w:rsid w:val="003E4273"/>
    <w:rsid w:val="00465767"/>
    <w:rsid w:val="0059508A"/>
    <w:rsid w:val="005C7539"/>
    <w:rsid w:val="007B63FC"/>
    <w:rsid w:val="007F7321"/>
    <w:rsid w:val="0080379B"/>
    <w:rsid w:val="008311E8"/>
    <w:rsid w:val="00855C14"/>
    <w:rsid w:val="00892896"/>
    <w:rsid w:val="008A1435"/>
    <w:rsid w:val="00924031"/>
    <w:rsid w:val="00AC7D23"/>
    <w:rsid w:val="00BB6BF0"/>
    <w:rsid w:val="00C76D26"/>
    <w:rsid w:val="00CB74D4"/>
    <w:rsid w:val="00CF515E"/>
    <w:rsid w:val="00E50DB9"/>
    <w:rsid w:val="00EA2F96"/>
    <w:rsid w:val="00EF1B24"/>
    <w:rsid w:val="00EF4FD8"/>
    <w:rsid w:val="00F532FF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2FDA"/>
  <w15:chartTrackingRefBased/>
  <w15:docId w15:val="{DCA09460-58E3-40B2-9C05-2B7CA62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435"/>
    <w:rPr>
      <w:color w:val="0563C1" w:themeColor="hyperlink"/>
      <w:u w:val="single"/>
    </w:rPr>
  </w:style>
  <w:style w:type="paragraph" w:customStyle="1" w:styleId="Normal0">
    <w:name w:val="Normal_0"/>
    <w:qFormat/>
    <w:rsid w:val="005C7539"/>
    <w:pPr>
      <w:spacing w:after="200" w:line="276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analizators.ru/articles/sistemy-ekologicheskogo-monitoringa-promyshlennykh-vybrosov/" TargetMode="External"/><Relationship Id="rId13" Type="http://schemas.openxmlformats.org/officeDocument/2006/relationships/hyperlink" Target="https://cyberleninka.ru/article/n/ispolzovanie-teplovizora-v-kompleksnoy-diagnostike-i-lechenii-zabolevaniy-oporno-dvigatelnoy-sistemy-obzor-literatury/view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zoanalizators.ru/articles/klassifikatsiya-gazoanalizatorov/" TargetMode="External"/><Relationship Id="rId12" Type="http://schemas.openxmlformats.org/officeDocument/2006/relationships/hyperlink" Target="https://docs.opencv.org/4.x/dc/dc3/tutorial_py_matcher.html" TargetMode="External"/><Relationship Id="rId17" Type="http://schemas.openxmlformats.org/officeDocument/2006/relationships/hyperlink" Target="https://ru.wikibrief.org/wiki/K-d_tre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holarpedia.org/article/Scale_Invariant_Feature_Trans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s.ru/journal/article/321" TargetMode="External"/><Relationship Id="rId11" Type="http://schemas.openxmlformats.org/officeDocument/2006/relationships/hyperlink" Target="https://docs.cntd.ru/document/456074826" TargetMode="External"/><Relationship Id="rId5" Type="http://schemas.openxmlformats.org/officeDocument/2006/relationships/hyperlink" Target="https://gklab.ru/uslugi/proizvodstvennyj-kontrol/kontrol-vybrosov-v-atmosferu/" TargetMode="External"/><Relationship Id="rId15" Type="http://schemas.openxmlformats.org/officeDocument/2006/relationships/hyperlink" Target="https://neerc.ifmo.ru/wiki/index.php?title=%D0%9A-d_%D0%B4%D0%B5%D1%80%D0%B5%D0%B2%D1%8C%D1%8F_%D0%B8_%D0%BF%D0%B5%D1%80%D0%B5%D1%87%D0%B8%D1%81%D0%BB%D0%B5%D0%BD%D0%B8%D0%B5_%D1%82%D0%BE%D1%87%D0%B5%D0%BA_%D0%B2_%D0%BF%D1%80%D0%BE%D0%B8%D0%B7%D0%B2%D0%BE%D0%BB%D1%8C%D0%BD%D0%BE%D0%BC_%D0%BF%D1%80%D1%8F%D0%BC%D0%BE%D1%83%D0%B3%D0%BE%D0%BB%D1%8C%D0%BD%D0%B8%D0%BA%D0%B5_(%D1%81%D1%82%D0%B0%D1%82%D0%B8%D0%BA%D0%B0)" TargetMode="External"/><Relationship Id="rId10" Type="http://schemas.openxmlformats.org/officeDocument/2006/relationships/hyperlink" Target="https://docs.cntd.ru/document/45607482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3blmedia.com/news/flir-technology-new-technology-shines-camera-greenhouse-gas-emissions" TargetMode="External"/><Relationship Id="rId14" Type="http://schemas.openxmlformats.org/officeDocument/2006/relationships/hyperlink" Target="https://ru.wikipedia.org/wiki/YU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11</cp:revision>
  <dcterms:created xsi:type="dcterms:W3CDTF">2022-12-16T16:01:00Z</dcterms:created>
  <dcterms:modified xsi:type="dcterms:W3CDTF">2023-04-30T14:35:00Z</dcterms:modified>
</cp:coreProperties>
</file>