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8E2D8" w14:textId="1DE9E516" w:rsidR="00B11C46" w:rsidRDefault="00B11C46" w:rsidP="00BA2505">
      <w:r>
        <w:t xml:space="preserve">O meio em que o empreendedor nasceu ou foi criado é um fator determinante para a tomada de decisão para abrir o próprio </w:t>
      </w:r>
      <w:r w:rsidR="006A7AD2">
        <w:t xml:space="preserve">negócio, mas em especial olhando somente para o Brasil, o fator pós-pandemia foi determinante para estimular o empreendedorismo devido a falta de emprego gerado pela covid (fonte: </w:t>
      </w:r>
      <w:hyperlink r:id="rId4" w:history="1">
        <w:r w:rsidR="006A7AD2" w:rsidRPr="00B86103">
          <w:rPr>
            <w:rStyle w:val="Hyperlink"/>
          </w:rPr>
          <w:t>https://www.deducao.com.br/index.php/necessidade-estimula-empreendedorismo-para-geracao-de-renda-e-emprego-no-pos-pandemia/</w:t>
        </w:r>
      </w:hyperlink>
      <w:r w:rsidR="006A7AD2">
        <w:t>).</w:t>
      </w:r>
    </w:p>
    <w:p w14:paraId="69CAA3CC" w14:textId="77777777" w:rsidR="00025148" w:rsidRDefault="006A7AD2" w:rsidP="00BA2505">
      <w:r>
        <w:t xml:space="preserve">Quando avaliamos </w:t>
      </w:r>
      <w:r w:rsidRPr="006A7AD2">
        <w:t>municípios, estados, regiões</w:t>
      </w:r>
      <w:r>
        <w:t xml:space="preserve"> ou países, é notório que </w:t>
      </w:r>
      <w:r w:rsidR="00025148">
        <w:t>é índices que apontam quais são mais empreendedores, além do fator “meio em que vive”, podemos associar também políticas internas, escassez de emprego que geram necessidade de renda, facilidade ao empréstimo com taxas menores e ambições de renda alta.</w:t>
      </w:r>
      <w:r w:rsidR="00025148">
        <w:br/>
      </w:r>
      <w:r w:rsidR="00025148">
        <w:br/>
        <w:t>“</w:t>
      </w:r>
      <w:r w:rsidR="00025148" w:rsidRPr="00025148">
        <w:t xml:space="preserve">A pesquisa revelou também que as maiores motivações dos brasileiros para criar uma empresa são: </w:t>
      </w:r>
      <w:r w:rsidR="00025148" w:rsidRPr="00025148">
        <w:rPr>
          <w:b/>
          <w:bCs/>
        </w:rPr>
        <w:t>ganhar a vida porque os empregos são escassos, fazer a diferença no mundo, ter renda alta e continuar uma tradição familia</w:t>
      </w:r>
      <w:r w:rsidR="00025148">
        <w:rPr>
          <w:b/>
          <w:bCs/>
        </w:rPr>
        <w:t>r</w:t>
      </w:r>
      <w:r w:rsidR="00025148">
        <w:t xml:space="preserve">” </w:t>
      </w:r>
    </w:p>
    <w:p w14:paraId="645AD034" w14:textId="044BC4D4" w:rsidR="00025148" w:rsidRDefault="00025148" w:rsidP="00BA2505">
      <w:r>
        <w:t xml:space="preserve">(fonte: </w:t>
      </w:r>
      <w:hyperlink r:id="rId5" w:history="1">
        <w:r w:rsidRPr="00B86103">
          <w:rPr>
            <w:rStyle w:val="Hyperlink"/>
          </w:rPr>
          <w:t>https://www.cnnbrasil.com.br/business/um-milhao-de-brasileiros-deixaram-de-empreender-em-2021-aponta-relatorio/</w:t>
        </w:r>
      </w:hyperlink>
      <w:r>
        <w:t>)</w:t>
      </w:r>
    </w:p>
    <w:p w14:paraId="4A6F8259" w14:textId="77777777" w:rsidR="00025148" w:rsidRPr="00025148" w:rsidRDefault="00025148" w:rsidP="00BA2505"/>
    <w:p w14:paraId="5F5B0767" w14:textId="15AD794A" w:rsidR="00025148" w:rsidRDefault="00025148" w:rsidP="00BA2505"/>
    <w:p w14:paraId="0E3BBDCB" w14:textId="77777777" w:rsidR="00025148" w:rsidRDefault="00025148" w:rsidP="00BA2505"/>
    <w:p w14:paraId="31063916" w14:textId="0AF2588D" w:rsidR="006A7AD2" w:rsidRDefault="00025148" w:rsidP="00BA2505">
      <w:r>
        <w:br/>
      </w:r>
      <w:r>
        <w:br/>
        <w:t xml:space="preserve">Portanto </w:t>
      </w:r>
    </w:p>
    <w:p w14:paraId="0F6A9263" w14:textId="067EA6ED" w:rsidR="00025148" w:rsidRDefault="00025148" w:rsidP="00BA2505"/>
    <w:p w14:paraId="43D68619" w14:textId="77777777" w:rsidR="00025148" w:rsidRDefault="00025148" w:rsidP="00BA2505"/>
    <w:p w14:paraId="3A9615C2" w14:textId="77777777" w:rsidR="006A7AD2" w:rsidRDefault="006A7AD2" w:rsidP="00BA2505"/>
    <w:sectPr w:rsidR="006A7A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505"/>
    <w:rsid w:val="00025148"/>
    <w:rsid w:val="000E215D"/>
    <w:rsid w:val="003B17D5"/>
    <w:rsid w:val="006A7AD2"/>
    <w:rsid w:val="00A332BC"/>
    <w:rsid w:val="00B11C46"/>
    <w:rsid w:val="00BA2505"/>
    <w:rsid w:val="00C142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BBC8"/>
  <w15:chartTrackingRefBased/>
  <w15:docId w15:val="{CE56AF75-128F-478A-8934-CF3BFE639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6A7AD2"/>
    <w:rPr>
      <w:color w:val="0563C1" w:themeColor="hyperlink"/>
      <w:u w:val="single"/>
    </w:rPr>
  </w:style>
  <w:style w:type="character" w:styleId="MenoPendente">
    <w:name w:val="Unresolved Mention"/>
    <w:basedOn w:val="Fontepargpadro"/>
    <w:uiPriority w:val="99"/>
    <w:semiHidden/>
    <w:unhideWhenUsed/>
    <w:rsid w:val="006A7A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nnbrasil.com.br/business/um-milhao-de-brasileiros-deixaram-de-empreender-em-2021-aponta-relatorio/" TargetMode="External"/><Relationship Id="rId4" Type="http://schemas.openxmlformats.org/officeDocument/2006/relationships/hyperlink" Target="https://www.deducao.com.br/index.php/necessidade-estimula-empreendedorismo-para-geracao-de-renda-e-emprego-no-pos-pandemi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215</Words>
  <Characters>1165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Danillo alves</dc:creator>
  <cp:keywords/>
  <dc:description/>
  <cp:lastModifiedBy>Danillo alves</cp:lastModifiedBy>
  <cp:revision>2</cp:revision>
  <dcterms:created xsi:type="dcterms:W3CDTF">2022-11-04T15:33:00Z</dcterms:created>
  <dcterms:modified xsi:type="dcterms:W3CDTF">2022-11-04T17:05:00Z</dcterms:modified>
</cp:coreProperties>
</file>