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40"/>
          <w:szCs w:val="40"/>
          <w:u w:val="none"/>
          <w:shd w:fill="auto" w:val="clear"/>
          <w:vertAlign w:val="baseline"/>
          <w:rtl w:val="0"/>
        </w:rPr>
        <w:t xml:space="preserve">Danillo Dias De Lima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Brasileiro, Casado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Data Nascimento: 26/10/1988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Endereço: Samambaia Norte – Samambaia – 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Telefone: (61) 994419678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danillodiasdlima@gmail.com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danillodias@danillodiasdlima.com.br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LinkedIn -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https://www.linkedin.com/in/danillo-dias-072338116/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GitHub - 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https://github.com/DanilloDLima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Site Portfólio - </w:t>
      </w:r>
      <w:hyperlink r:id="rId11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https://www.danillodiasdlima.com.br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  <w:rtl w:val="0"/>
        </w:rPr>
        <w:t xml:space="preserve">OBJETIVO PROFISSIONAL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Atuar na área de TI, desenvolvedor.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  <w:rtl w:val="0"/>
        </w:rPr>
        <w:t xml:space="preserve">PERFIL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Profissional apaixonado pela área da tecnologia, que adora dados e desenvolvimento.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Experiência em manutenção,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configuração 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sistemas, servidores, computadores, cabeamento estruturado.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Análise e Desenvolvimento de Sistemas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-- 1° semestre -–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Faculdade Digital Descomplica (UniAmérica)– 2024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(Cursando)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Instalador de TV a Cabo – (LinkService) OUT 2017 à FEV 2018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Responsável por fazer a instalação de Tv, Internet e Telefone, empresarial e residencial pela empresa NET, assim como também a manutenção das redes.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Programador de Sistemas de Informação - (TechMaster Automação Comercial) - AGO 2023 à MAR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Suporte Técnico externo (Mc Donalds, Burguer King, Outback, Frango no Pote, Milk Moo)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Responsável pelo atendimento interno e externo, para manutenção de equipamentos, impressoras, computadores, também responsável pela implementação de servidores, novos pontos de redes, totem, pdv, kvs, pls, suporte técnico, deixar as lojas operando normalmente e resolução de problemas.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Participação projetos, de implementação de novas lojas rede OUTBACK, onde foram feitos desde a parte de infraestrutura, como passagem de cabos, montagem rack, configuração do servidor, configuração dos serviços, configuração de todos os pontos de venda das lojas, configuração das maquininhas da REDE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para operar no sistema, como também treinamento da equipe de como utilizar o sistema.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single"/>
          <w:shd w:fill="auto" w:val="clear"/>
          <w:vertAlign w:val="baseline"/>
          <w:rtl w:val="0"/>
        </w:rPr>
        <w:t xml:space="preserve">APERFEIÇOAMENTO E ATIVIDADES COMPLEMENTARES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CNH AB com 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Montagem Manutenção e configuração de computadores -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(Ceteq RJ)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Operating Systems Basics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(Cisco)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Lógica de Programação, C, C++, HTML, PHP módulo básico, JAVA SE Módulo I Básico, JAVA OO Módulo II intermediário, SQL Básico -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(ETB 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d2f31"/>
          <w:sz w:val="20"/>
          <w:szCs w:val="20"/>
          <w:u w:val="none"/>
          <w:shd w:fill="auto" w:val="clear"/>
          <w:vertAlign w:val="baseline"/>
          <w:rtl w:val="0"/>
        </w:rPr>
        <w:t xml:space="preserve">Ferramentas e Aplicações da Inteligência Artificial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d2f31"/>
          <w:sz w:val="20"/>
          <w:szCs w:val="20"/>
          <w:u w:val="none"/>
          <w:shd w:fill="auto" w:val="clear"/>
          <w:vertAlign w:val="baseline"/>
          <w:rtl w:val="0"/>
        </w:rPr>
        <w:t xml:space="preserve">(Faculdade Digital Descomplica)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Microsoft Power BI para Business Intelligence e Data Science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- (Data Science Academy)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Lógica de Programação, Tecnologia da Informação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- (Senai - 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Basic Front-End, HTML, CSS, JavaScript, Bootstrap, Versionamento GIT, UX/UI experiência do usuário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- (Faculdade Descomplica Digital - Universidade UniAmérica)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Curso Trilha Técnico Defense IA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- (Intelbras)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  <w:u w:val="none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Curso Trilha Redes EPON/GPON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-(Intelbras)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Desenvolvedor Front-End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- (Senai - DF)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284" w:right="0" w:hanging="284"/>
        <w:jc w:val="left"/>
        <w:rPr>
          <w:rFonts w:ascii="Verdana" w:cs="Verdana" w:eastAsia="Verdana" w:hAnsi="Verdana"/>
          <w:color w:val="2d2f31"/>
        </w:rPr>
      </w:pPr>
      <w:r w:rsidDel="00000000" w:rsidR="00000000" w:rsidRPr="00000000">
        <w:rPr>
          <w:rFonts w:ascii="Verdana" w:cs="Verdana" w:eastAsia="Verdana" w:hAnsi="Verdana"/>
          <w:color w:val="2d2f31"/>
          <w:rtl w:val="0"/>
        </w:rPr>
        <w:t xml:space="preserve">Desenvolvedor JAVA </w:t>
      </w:r>
      <w:r w:rsidDel="00000000" w:rsidR="00000000" w:rsidRPr="00000000">
        <w:rPr>
          <w:rFonts w:ascii="Verdana" w:cs="Verdana" w:eastAsia="Verdana" w:hAnsi="Verdana"/>
          <w:b w:val="1"/>
          <w:color w:val="2d2f31"/>
          <w:rtl w:val="0"/>
        </w:rPr>
        <w:t xml:space="preserve"> – (Senai - DF)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41475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-38099</wp:posOffset>
              </wp:positionV>
              <wp:extent cx="206375" cy="2063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5280840" y="3714840"/>
                        <a:ext cx="130320" cy="130320"/>
                      </a:xfrm>
                      <a:prstGeom prst="ellipse">
                        <a:avLst/>
                      </a:prstGeom>
                      <a:noFill/>
                      <a:ln cap="flat" cmpd="sng" w="38100">
                        <a:solidFill>
                          <a:srgbClr val="FE8637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-38099</wp:posOffset>
              </wp:positionV>
              <wp:extent cx="206375" cy="2063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7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414751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entury Schoolbook" w:cs="Century Schoolbook" w:eastAsia="Century Schoolbook" w:hAnsi="Century Schoolbook"/>
      <w:color w:val="414751"/>
      <w:kern w:val="0"/>
      <w:sz w:val="20"/>
      <w:szCs w:val="20"/>
      <w:lang w:bidi="hi-IN" w:eastAsia="zh-CN" w:val="pt-BR"/>
    </w:rPr>
  </w:style>
  <w:style w:type="paragraph" w:styleId="Heading1">
    <w:name w:val="Heading 1"/>
    <w:basedOn w:val="LO-normal"/>
    <w:next w:val="LO-normal"/>
    <w:uiPriority w:val="9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Heading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Heading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 w:line="240" w:lineRule="auto"/>
      <w:outlineLvl w:val="4"/>
    </w:pPr>
    <w:rPr>
      <w:b w:val="1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 w:line="240" w:lineRule="auto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rong">
    <w:name w:val="Strong"/>
    <w:basedOn w:val="DefaultParagraphFont"/>
    <w:uiPriority w:val="22"/>
    <w:qFormat w:val="1"/>
    <w:rsid w:val="006E203A"/>
    <w:rPr>
      <w:b w:val="1"/>
      <w:bCs w:val="1"/>
    </w:rPr>
  </w:style>
  <w:style w:type="character" w:styleId="Sr-only" w:customStyle="1">
    <w:name w:val="sr-only"/>
    <w:basedOn w:val="DefaultParagraphFont"/>
    <w:qFormat w:val="1"/>
    <w:rsid w:val="006E203A"/>
    <w:rPr/>
  </w:style>
  <w:style w:type="character" w:styleId="Hyperlink">
    <w:name w:val="Hyperlink"/>
    <w:basedOn w:val="DefaultParagraphFont"/>
    <w:uiPriority w:val="99"/>
    <w:unhideWhenUsed w:val="1"/>
    <w:rsid w:val="00171A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171AE2"/>
    <w:rPr>
      <w:color w:val="605e5c"/>
      <w:shd w:fill="e1dfdd" w:val="clear"/>
    </w:rPr>
  </w:style>
  <w:style w:type="character" w:styleId="Smbolosdenumerao">
    <w:name w:val="Símbolos de numeração"/>
    <w:qFormat w:val="1"/>
    <w:rPr/>
  </w:style>
  <w:style w:type="character" w:styleId="Marcadores">
    <w:name w:val="Marcadore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 Unicode MS"/>
    </w:rPr>
  </w:style>
  <w:style w:type="paragraph" w:styleId="Title">
    <w:name w:val="Title"/>
    <w:basedOn w:val="LO-normal"/>
    <w:next w:val="BodyText"/>
    <w:uiPriority w:val="10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Caption1">
    <w:name w:val="caption1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LO-normal" w:customStyle="1">
    <w:name w:val="LO-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entury Schoolbook" w:cs="Century Schoolbook" w:eastAsia="Century Schoolbook" w:hAnsi="Century Schoolbook"/>
      <w:color w:val="414751"/>
      <w:kern w:val="0"/>
      <w:sz w:val="20"/>
      <w:szCs w:val="20"/>
      <w:lang w:bidi="hi-IN" w:eastAsia="zh-CN" w:val="pt-BR"/>
    </w:rPr>
  </w:style>
  <w:style w:type="paragraph" w:styleId="Subtitle">
    <w:name w:val="Subtitle"/>
    <w:basedOn w:val="LO-normal"/>
    <w:next w:val="LO-normal"/>
    <w:uiPriority w:val="1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eRodap" w:customStyle="1">
    <w:name w:val="Cabeçalho e Rodapé"/>
    <w:basedOn w:val="Normal"/>
    <w:qFormat w:val="1"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oquadro" w:customStyle="1">
    <w:name w:val="Conteúdo do quadro"/>
    <w:basedOn w:val="Normal"/>
    <w:qFormat w:val="1"/>
    <w:pPr/>
    <w:rPr/>
  </w:style>
  <w:style w:type="paragraph" w:styleId="Card-item-time" w:customStyle="1">
    <w:name w:val="card-item-time"/>
    <w:basedOn w:val="Normal"/>
    <w:qFormat w:val="1"/>
    <w:rsid w:val="006E203A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bidi="ar-SA" w:eastAsia="pt-BR"/>
    </w:rPr>
  </w:style>
  <w:style w:type="paragraph" w:styleId="Card-item-description" w:customStyle="1">
    <w:name w:val="card-item-description"/>
    <w:basedOn w:val="Normal"/>
    <w:qFormat w:val="1"/>
    <w:rsid w:val="006E203A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bidi="ar-SA" w:eastAsia="pt-BR"/>
    </w:rPr>
  </w:style>
  <w:style w:type="paragraph" w:styleId="ListParagraph">
    <w:name w:val="List Paragraph"/>
    <w:basedOn w:val="Normal"/>
    <w:uiPriority w:val="34"/>
    <w:qFormat w:val="1"/>
    <w:rsid w:val="00DB2A73"/>
    <w:pPr>
      <w:spacing w:after="200" w:before="0"/>
      <w:ind w:left="720"/>
      <w:contextualSpacing w:val="1"/>
    </w:pPr>
    <w:rPr>
      <w:rFonts w:cs="Mangal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nillodiasdlima.com.br" TargetMode="External"/><Relationship Id="rId10" Type="http://schemas.openxmlformats.org/officeDocument/2006/relationships/hyperlink" Target="https://github.com/DanilloDLima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anillo-dias-07233811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llodiasdlima@gmail.com" TargetMode="External"/><Relationship Id="rId8" Type="http://schemas.openxmlformats.org/officeDocument/2006/relationships/hyperlink" Target="mailto:danillodias@danillodiasdlim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WUGArn0DPhd59buvdNE7TXLsA==">CgMxLjA4AHIhMVFDWTBXUUhJMmhlMWNLYWE0VDlZYnFOSVpwNzZEc0JO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2023-12-18T00:28:00Z</dcterms:created>
  <dc:creator>Danillo Lima</dc:creator>
</cp:coreProperties>
</file>