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pt-BR" w:eastAsia="zh-CN" w:bidi="hi-IN"/>
        </w:rPr>
        <w:t>ÁLGEBRA RELACIONAL</w:t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Filmes do Ano de 1968: σ year = 1968 (movies)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-95250</wp:posOffset>
            </wp:positionH>
            <wp:positionV relativeFrom="paragraph">
              <wp:posOffset>144780</wp:posOffset>
            </wp:positionV>
            <wp:extent cx="6840220" cy="415734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Filmes de Rank menor que 5: σ rank &lt; 5 (movies)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-95250</wp:posOffset>
            </wp:positionH>
            <wp:positionV relativeFrom="paragraph">
              <wp:posOffset>144780</wp:posOffset>
            </wp:positionV>
            <wp:extent cx="6840220" cy="415734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Diretores com o nome Stanley: σ first_name = 'Stanley' (directors)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-95250</wp:posOffset>
            </wp:positionH>
            <wp:positionV relativeFrom="paragraph">
              <wp:posOffset>144780</wp:posOffset>
            </wp:positionV>
            <wp:extent cx="6840220" cy="415734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Atores do G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ênero Feminino</w:t>
      </w:r>
      <w:r>
        <w:rPr>
          <w:b/>
          <w:bCs/>
          <w:sz w:val="28"/>
          <w:szCs w:val="28"/>
        </w:rPr>
        <w:t>: σ gender = 'F' (actors)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-95250</wp:posOffset>
            </wp:positionH>
            <wp:positionV relativeFrom="paragraph">
              <wp:posOffset>144780</wp:posOffset>
            </wp:positionV>
            <wp:extent cx="6840220" cy="415734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Atores do G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 xml:space="preserve">ênero Feminino e nome Anne: </w:t>
      </w:r>
      <w:r>
        <w:rPr>
          <w:b/>
          <w:bCs/>
          <w:sz w:val="28"/>
          <w:szCs w:val="28"/>
        </w:rPr>
        <w:t>σ gender = 'F' and first_name = 'Anne' (actors)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-95250</wp:posOffset>
            </wp:positionH>
            <wp:positionV relativeFrom="paragraph">
              <wp:posOffset>144780</wp:posOffset>
            </wp:positionV>
            <wp:extent cx="6840220" cy="415734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LOnormal"/>
        <w:rPr/>
      </w:pPr>
      <w:r>
        <w:rPr>
          <w:b/>
          <w:bCs/>
          <w:sz w:val="28"/>
          <w:szCs w:val="28"/>
        </w:rPr>
        <w:t>* Atores do G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 xml:space="preserve">ênero Masculino e sobrenome Campbell:  </w:t>
      </w:r>
      <w:r>
        <w:rPr>
          <w:b/>
          <w:bCs/>
          <w:sz w:val="28"/>
          <w:szCs w:val="28"/>
        </w:rPr>
        <w:t>σ gender = 'M' and last_name = 'Campbell' (actors)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8255</wp:posOffset>
            </wp:positionH>
            <wp:positionV relativeFrom="paragraph">
              <wp:posOffset>67945</wp:posOffset>
            </wp:positionV>
            <wp:extent cx="6840220" cy="415734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LOnormal"/>
        <w:rPr/>
      </w:pPr>
      <w:r>
        <w:rPr>
          <w:b/>
          <w:bCs/>
          <w:sz w:val="28"/>
          <w:szCs w:val="28"/>
        </w:rPr>
        <w:t>* Nome e Sobrenome dos Diretores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:  π first_name, last_name (directors)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5228590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/>
      </w:pPr>
      <w:r>
        <w:rPr>
          <w:b/>
          <w:bCs/>
          <w:sz w:val="28"/>
          <w:szCs w:val="28"/>
        </w:rPr>
        <w:t>* Nome e Sobrenome  e G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ênero dos Atores:  π first_name, last_name, gender (actors)</w:t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8665" cy="5266690"/>
            <wp:effectExtent l="0" t="0" r="0" b="0"/>
            <wp:wrapSquare wrapText="largest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  <w:r>
        <w:br w:type="page"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/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* Nome, Rank  e Ano dos Filmes cujo o ano é menor que 1970:  π name, rank, year (σ year &lt; 1970 (movies))</w:t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240" cy="5418455"/>
            <wp:effectExtent l="0" t="0" r="0" b="0"/>
            <wp:wrapSquare wrapText="largest"/>
            <wp:docPr id="10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  <w:r>
        <w:br w:type="page"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/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* Nome e Sobrenome  dos Atores cujo o gênero é feminino:  π first_name, last_name (σ gender &gt; 'F' (actors))</w:t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8690" cy="5561330"/>
            <wp:effectExtent l="0" t="0" r="0" b="0"/>
            <wp:wrapSquare wrapText="largest"/>
            <wp:docPr id="11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  <w:r>
        <w:br w:type="page"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/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* Nome, Ano e Rank dos Filmes cujo o rank é maior que 7,5:  π name, year, rank (σ rank &gt;= 7.5 (movies))</w:t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4915" cy="5428615"/>
            <wp:effectExtent l="0" t="0" r="0" b="0"/>
            <wp:wrapSquare wrapText="largest"/>
            <wp:docPr id="12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11</Pages>
  <Words>172</Words>
  <Characters>745</Characters>
  <CharactersWithSpaces>913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2023-11-10T14:30:53Z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