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723" w:rsidRDefault="00917723">
      <w:r>
        <w:t xml:space="preserve">Funções </w:t>
      </w:r>
      <w:proofErr w:type="spellStart"/>
      <w:r>
        <w:t>work</w:t>
      </w:r>
      <w:proofErr w:type="spellEnd"/>
      <w:r>
        <w:t xml:space="preserve"> - </w:t>
      </w:r>
      <w:bookmarkStart w:id="0" w:name="_GoBack"/>
      <w:bookmarkEnd w:id="0"/>
      <w:r>
        <w:t>Referencias Bibliográficas</w:t>
      </w:r>
    </w:p>
    <w:p w:rsidR="00917723" w:rsidRDefault="00917723">
      <w:r>
        <w:t>Função Quadrática:</w:t>
      </w:r>
    </w:p>
    <w:p w:rsidR="00071143" w:rsidRDefault="00917723">
      <w:hyperlink r:id="rId4" w:history="1">
        <w:r w:rsidRPr="002A1CB2">
          <w:rPr>
            <w:rStyle w:val="Hyperlink"/>
          </w:rPr>
          <w:t>http://www.somatematica.com.br/emedio/funcao2/funcao2.php</w:t>
        </w:r>
      </w:hyperlink>
    </w:p>
    <w:p w:rsidR="00917723" w:rsidRDefault="00917723">
      <w:r>
        <w:t>Visto em 12/06/2017</w:t>
      </w:r>
    </w:p>
    <w:sectPr w:rsidR="00917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23"/>
    <w:rsid w:val="00071143"/>
    <w:rsid w:val="0091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6272"/>
  <w15:chartTrackingRefBased/>
  <w15:docId w15:val="{30EF6276-16EE-4D9F-B430-32A033C9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7723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91772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matematica.com.br/emedio/funcao2/funcao2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</cp:revision>
  <dcterms:created xsi:type="dcterms:W3CDTF">2017-06-12T03:25:00Z</dcterms:created>
  <dcterms:modified xsi:type="dcterms:W3CDTF">2017-06-12T03:27:00Z</dcterms:modified>
</cp:coreProperties>
</file>