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77" w:rsidRPr="007153FB" w:rsidRDefault="009B3477" w:rsidP="009B3477">
      <w:pPr>
        <w:pStyle w:val="Ttulo"/>
        <w:rPr>
          <w:b/>
        </w:rPr>
      </w:pPr>
      <w:r w:rsidRPr="007153FB">
        <w:rPr>
          <w:b/>
        </w:rPr>
        <w:t>Relatório de Avaliação do Assistente Virtual RAG</w:t>
      </w:r>
    </w:p>
    <w:p w:rsidR="001D7D5B" w:rsidRDefault="009B3477" w:rsidP="009B3477">
      <w:pPr>
        <w:rPr>
          <w:rFonts w:ascii="Arial" w:hAnsi="Arial" w:cs="Arial"/>
        </w:rPr>
      </w:pPr>
      <w:r w:rsidRPr="007153FB">
        <w:rPr>
          <w:rFonts w:ascii="Arial" w:hAnsi="Arial" w:cs="Arial"/>
        </w:rPr>
        <w:t>Este relatório apresenta transcrições de interações simuladas com um assistente virtual especializado em desastres naturais, seguido de uma análise da qualidade das respostas geradas com base em três critérios: aderência à informação recuperada, clareza e adequação emocional, e correção e utilidade prática.</w:t>
      </w:r>
    </w:p>
    <w:p w:rsidR="009B3477" w:rsidRDefault="002C4A01" w:rsidP="009B347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BE5B5E5" wp14:editId="424FD652">
            <wp:extent cx="5400040" cy="1184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1" w:rsidRPr="002C4A01" w:rsidRDefault="002C4A01" w:rsidP="002C4A01">
      <w:pPr>
        <w:rPr>
          <w:rFonts w:ascii="Arial" w:hAnsi="Arial" w:cs="Arial"/>
          <w:b/>
        </w:rPr>
      </w:pPr>
      <w:bookmarkStart w:id="0" w:name="_GoBack"/>
      <w:r w:rsidRPr="002C4A01">
        <w:rPr>
          <w:rFonts w:ascii="Arial" w:hAnsi="Arial" w:cs="Arial"/>
          <w:b/>
        </w:rPr>
        <w:t>T</w:t>
      </w:r>
      <w:r w:rsidRPr="002C4A01">
        <w:rPr>
          <w:rFonts w:ascii="Arial" w:hAnsi="Arial" w:cs="Arial"/>
          <w:b/>
        </w:rPr>
        <w:t>ranscrições</w:t>
      </w:r>
      <w:r w:rsidRPr="002C4A01">
        <w:rPr>
          <w:rFonts w:ascii="Arial" w:hAnsi="Arial" w:cs="Arial"/>
          <w:b/>
        </w:rPr>
        <w:t>:</w:t>
      </w:r>
    </w:p>
    <w:bookmarkEnd w:id="0"/>
    <w:p w:rsidR="009B3477" w:rsidRDefault="002C4A01" w:rsidP="001D7D5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285BCC8" wp14:editId="034504F3">
            <wp:extent cx="5400040" cy="27666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1" w:rsidRDefault="002C4A01" w:rsidP="001D7D5B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9BB259F" wp14:editId="728ACD16">
            <wp:extent cx="5400040" cy="32296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1" w:rsidRPr="007153FB" w:rsidRDefault="002C4A01" w:rsidP="001D7D5B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6A9B44D9" wp14:editId="1184F433">
            <wp:extent cx="5400040" cy="2980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5B" w:rsidRDefault="002C4A01" w:rsidP="009B3477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6CD87CA2" wp14:editId="25BCF5C5">
            <wp:extent cx="5400040" cy="1739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5B" w:rsidRDefault="002C4A01" w:rsidP="009B3477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5311E67" wp14:editId="2244718B">
            <wp:extent cx="5400040" cy="25869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5B" w:rsidRDefault="002C4A01" w:rsidP="009B3477">
      <w:pPr>
        <w:rPr>
          <w:rFonts w:ascii="Arial" w:hAnsi="Arial" w:cs="Arial"/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5DAC9295" wp14:editId="7F0C3A5F">
            <wp:extent cx="5400040" cy="25323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5B" w:rsidRDefault="001D7D5B" w:rsidP="009B3477">
      <w:pPr>
        <w:rPr>
          <w:rFonts w:ascii="Arial" w:hAnsi="Arial" w:cs="Arial"/>
          <w:b/>
        </w:rPr>
      </w:pPr>
    </w:p>
    <w:p w:rsidR="009B3477" w:rsidRPr="001D7D5B" w:rsidRDefault="009B3477" w:rsidP="009B3477">
      <w:pPr>
        <w:rPr>
          <w:rFonts w:ascii="Arial" w:hAnsi="Arial" w:cs="Arial"/>
          <w:b/>
          <w:sz w:val="28"/>
        </w:rPr>
      </w:pPr>
      <w:r w:rsidRPr="001D7D5B">
        <w:rPr>
          <w:rFonts w:ascii="Arial" w:hAnsi="Arial" w:cs="Arial"/>
          <w:b/>
          <w:sz w:val="28"/>
        </w:rPr>
        <w:t>Análise Geral da Qualidade das Respostas</w:t>
      </w:r>
    </w:p>
    <w:p w:rsidR="009B3477" w:rsidRPr="001D7D5B" w:rsidRDefault="009B3477" w:rsidP="009B3477">
      <w:pPr>
        <w:rPr>
          <w:rFonts w:ascii="Arial" w:hAnsi="Arial" w:cs="Arial"/>
          <w:b/>
        </w:rPr>
      </w:pPr>
      <w:r w:rsidRPr="001D7D5B">
        <w:rPr>
          <w:rFonts w:ascii="Arial" w:hAnsi="Arial" w:cs="Arial"/>
          <w:b/>
        </w:rPr>
        <w:t>1. Aderência à informação recuperada</w:t>
      </w:r>
    </w:p>
    <w:p w:rsidR="009B3477" w:rsidRPr="007153FB" w:rsidRDefault="009B3477" w:rsidP="009B3477">
      <w:pPr>
        <w:rPr>
          <w:rFonts w:ascii="Arial" w:hAnsi="Arial" w:cs="Arial"/>
        </w:rPr>
      </w:pPr>
      <w:r w:rsidRPr="007153FB">
        <w:rPr>
          <w:rFonts w:ascii="Arial" w:hAnsi="Arial" w:cs="Arial"/>
        </w:rPr>
        <w:t>As respostas foram baseadas em boas práticas e orientações de segurança em situações de risco, como alagamentos, incêndios e desaparecimento de familiares. Embora o assistente não tenha citado explicitamente documentos específicos recuperados do vetor semântico, o conteúdo apresentado está de acordo com recomendações presentes em manuais de proteção civil, o que indica uma boa aderência conceitual às fontes.</w:t>
      </w:r>
    </w:p>
    <w:p w:rsidR="009B3477" w:rsidRPr="001D7D5B" w:rsidRDefault="009B3477" w:rsidP="009B3477">
      <w:pPr>
        <w:rPr>
          <w:rFonts w:ascii="Arial" w:hAnsi="Arial" w:cs="Arial"/>
          <w:b/>
        </w:rPr>
      </w:pPr>
      <w:r w:rsidRPr="001D7D5B">
        <w:rPr>
          <w:rFonts w:ascii="Arial" w:hAnsi="Arial" w:cs="Arial"/>
          <w:b/>
        </w:rPr>
        <w:t>2. Clareza e adequação emocional</w:t>
      </w:r>
    </w:p>
    <w:p w:rsidR="009B3477" w:rsidRPr="007153FB" w:rsidRDefault="009B3477" w:rsidP="009B3477">
      <w:pPr>
        <w:rPr>
          <w:rFonts w:ascii="Arial" w:hAnsi="Arial" w:cs="Arial"/>
        </w:rPr>
      </w:pPr>
      <w:r w:rsidRPr="007153FB">
        <w:rPr>
          <w:rFonts w:ascii="Arial" w:hAnsi="Arial" w:cs="Arial"/>
        </w:rPr>
        <w:t>Todas as respostas foram claras, estruturadas em listas de passos, com uso de linguagem simples e objetiva. O tom emocional foi adequado ao perfil do usuário — empático e urgente para vítimas, explicativo para moradores, e tranquilizador para familiares. O assistente demonstra preocupação com a segurança e reforça a importância de buscar ajuda oficial.</w:t>
      </w:r>
    </w:p>
    <w:p w:rsidR="009B3477" w:rsidRPr="001D7D5B" w:rsidRDefault="009B3477" w:rsidP="009B3477">
      <w:pPr>
        <w:rPr>
          <w:rFonts w:ascii="Arial" w:hAnsi="Arial" w:cs="Arial"/>
          <w:b/>
        </w:rPr>
      </w:pPr>
      <w:r w:rsidRPr="001D7D5B">
        <w:rPr>
          <w:rFonts w:ascii="Arial" w:hAnsi="Arial" w:cs="Arial"/>
          <w:b/>
        </w:rPr>
        <w:t>3. Correção e utilidade prática</w:t>
      </w:r>
    </w:p>
    <w:p w:rsidR="009B3477" w:rsidRPr="007153FB" w:rsidRDefault="009B3477" w:rsidP="009B3477">
      <w:pPr>
        <w:rPr>
          <w:rFonts w:ascii="Arial" w:hAnsi="Arial" w:cs="Arial"/>
        </w:rPr>
      </w:pPr>
      <w:r w:rsidRPr="007153FB">
        <w:rPr>
          <w:rFonts w:ascii="Arial" w:hAnsi="Arial" w:cs="Arial"/>
        </w:rPr>
        <w:t>As informações fornecidas estão corretas e seguem diretrizes reconhecidas por órgãos oficiais. O assistente oferece números de emergência corretos, orientações úteis e evita recomendar ações de risco. Há também preocupação com prevenção, sinalização, e procedimentos em caso de queimaduras e evacuação.</w:t>
      </w:r>
    </w:p>
    <w:p w:rsidR="009B3477" w:rsidRPr="007153FB" w:rsidRDefault="009B3477" w:rsidP="009B3477">
      <w:pPr>
        <w:rPr>
          <w:rFonts w:ascii="Arial" w:hAnsi="Arial" w:cs="Arial"/>
        </w:rPr>
      </w:pPr>
    </w:p>
    <w:p w:rsidR="00037C7D" w:rsidRDefault="00037C7D"/>
    <w:sectPr w:rsidR="00037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77"/>
    <w:rsid w:val="00037C7D"/>
    <w:rsid w:val="001D7D5B"/>
    <w:rsid w:val="002C4A01"/>
    <w:rsid w:val="009B3477"/>
    <w:rsid w:val="00D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7BFD"/>
  <w15:chartTrackingRefBased/>
  <w15:docId w15:val="{96AE0B75-65DD-4CE5-887A-A1EB8C54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3477"/>
    <w:pPr>
      <w:spacing w:before="120" w:after="120" w:line="240" w:lineRule="auto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3477"/>
    <w:rPr>
      <w:rFonts w:ascii="Arial" w:eastAsiaTheme="majorEastAsia" w:hAnsi="Arial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</cp:revision>
  <dcterms:created xsi:type="dcterms:W3CDTF">2025-06-06T16:59:00Z</dcterms:created>
  <dcterms:modified xsi:type="dcterms:W3CDTF">2025-06-06T17:31:00Z</dcterms:modified>
</cp:coreProperties>
</file>