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1AE6E28B" w:rsidR="00681E33" w:rsidRPr="00915A71" w:rsidRDefault="00ED4B29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4B29">
              <w:rPr>
                <w:rFonts w:ascii="Times New Roman" w:hAnsi="Times New Roman" w:cs="Times New Roman"/>
                <w:sz w:val="24"/>
                <w:szCs w:val="24"/>
              </w:rPr>
              <w:t>17/06/2026</w:t>
            </w: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7C8835A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PetLink</w:t>
            </w:r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35733226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Danilo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E3712D" w14:textId="77777777" w:rsidR="00681E33" w:rsidRPr="00E5609F" w:rsidRDefault="00681E33" w:rsidP="00681E33">
      <w:pPr>
        <w:rPr>
          <w:rFonts w:ascii="Times New Roman" w:hAnsi="Times New Roman" w:cs="Times New Roman"/>
          <w:sz w:val="24"/>
          <w:szCs w:val="24"/>
        </w:rPr>
      </w:pPr>
    </w:p>
    <w:p w14:paraId="2879A0B1" w14:textId="77777777" w:rsidR="002C4D28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14:paraId="4A48295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280743DE" w:rsidR="002C4D28" w:rsidRDefault="004C68A2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68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Cadastrar Novo Usuário</w:t>
            </w:r>
          </w:p>
        </w:tc>
      </w:tr>
      <w:tr w:rsidR="002C4D28" w14:paraId="2EFE20A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0DA81443" w:rsidR="002C4D28" w:rsidRDefault="004C68A2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68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Registro de usuário pessoa física na plataforma</w:t>
            </w:r>
          </w:p>
        </w:tc>
      </w:tr>
      <w:tr w:rsidR="00841F1C" w14:paraId="01B0708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DEC6" w14:textId="235F8353" w:rsidR="00841F1C" w:rsidRDefault="00841F1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Relacionado: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2F10" w14:textId="713B4B00" w:rsidR="00841F1C" w:rsidRPr="004C68A2" w:rsidRDefault="00841F1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RF2</w:t>
            </w:r>
          </w:p>
        </w:tc>
      </w:tr>
      <w:tr w:rsidR="002C4D28" w14:paraId="7124909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0C965FFE" w:rsidR="002C4D28" w:rsidRDefault="004C68A2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68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Visitante (Usuário não autenticado)</w:t>
            </w:r>
          </w:p>
        </w:tc>
      </w:tr>
      <w:tr w:rsidR="002C4D28" w14:paraId="7AF1495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1AD2E67F" w:rsidR="002C4D28" w:rsidRDefault="004C68A2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68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Nenhuma.</w:t>
            </w:r>
          </w:p>
        </w:tc>
      </w:tr>
      <w:tr w:rsidR="002C4D28" w14:paraId="2CFCCB71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4DF1CAE1" w:rsidR="002C4D28" w:rsidRDefault="004C68A2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68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 de usuário criada, senha criptografada armazenada e usuário pronto para o primeiro acesso.</w:t>
            </w:r>
          </w:p>
        </w:tc>
      </w:tr>
      <w:tr w:rsidR="002C4D28" w:rsidRPr="00A42FB0" w14:paraId="4F7889BA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2C4D28" w14:paraId="7271F65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0A399D4E" w:rsidR="002C4D28" w:rsidRDefault="004C68A2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68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Informa nome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C68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completo, e-mail, senha e telefone no formulário de cadastro.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5CFF3C1F" w:rsidR="002C4D28" w:rsidRDefault="00095C72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95C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Valida os formatos dos dados e verifica se o e-mail já possui registro no sistema. Criptografa a senha.</w:t>
            </w:r>
          </w:p>
        </w:tc>
      </w:tr>
      <w:tr w:rsidR="002C4D28" w14:paraId="3408C092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4AE2F525" w:rsidR="002C4D28" w:rsidRDefault="00095C72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95C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Solicita a conclusão do cadastro.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079EBE50" w:rsidR="002C4D28" w:rsidRDefault="0034085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408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Registra o usuário no banco de dados e exibe mensagem de confirmação de cadastro.</w:t>
            </w:r>
          </w:p>
        </w:tc>
      </w:tr>
      <w:tr w:rsidR="002C4D28" w14:paraId="19FF373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733A542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3112E3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1FBB50FC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716975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701EA4D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BCBBA85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5B6759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7D0A756C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0A6ADF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AF8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0BFC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4772A4B" w14:textId="77777777" w:rsidR="00670516" w:rsidRPr="00670516" w:rsidRDefault="00670516" w:rsidP="00670516">
      <w:pPr>
        <w:pStyle w:val="Normal2"/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670516">
        <w:rPr>
          <w:rFonts w:ascii="Times New Roman" w:hAnsi="Times New Roman" w:cs="Times New Roman"/>
          <w:b/>
          <w:bCs/>
          <w:sz w:val="20"/>
          <w:szCs w:val="20"/>
        </w:rPr>
        <w:t>Fluxo de exceção</w:t>
      </w:r>
    </w:p>
    <w:p w14:paraId="0A9E49F4" w14:textId="77777777" w:rsidR="00670516" w:rsidRPr="00670516" w:rsidRDefault="00670516" w:rsidP="00670516">
      <w:pPr>
        <w:pStyle w:val="Normal2"/>
        <w:numPr>
          <w:ilvl w:val="0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670516">
        <w:rPr>
          <w:rFonts w:ascii="Times New Roman" w:hAnsi="Times New Roman" w:cs="Times New Roman"/>
          <w:b/>
          <w:bCs/>
          <w:sz w:val="20"/>
          <w:szCs w:val="20"/>
        </w:rPr>
        <w:t>E1 – E-mail já cadastrado</w:t>
      </w:r>
    </w:p>
    <w:p w14:paraId="7587CCC9" w14:textId="77777777" w:rsidR="00670516" w:rsidRPr="00670516" w:rsidRDefault="00670516" w:rsidP="00670516">
      <w:pPr>
        <w:pStyle w:val="Normal2"/>
        <w:numPr>
          <w:ilvl w:val="1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670516">
        <w:rPr>
          <w:rFonts w:ascii="Times New Roman" w:hAnsi="Times New Roman" w:cs="Times New Roman"/>
          <w:sz w:val="20"/>
          <w:szCs w:val="20"/>
        </w:rPr>
        <w:t>Se o e-mail informado já constar no banco de dados: → Exibe mensagem: "Este e-mail já está em uso." → Retorna ao formulário de cadastro.</w:t>
      </w:r>
    </w:p>
    <w:p w14:paraId="75C82F3B" w14:textId="77777777" w:rsidR="00670516" w:rsidRPr="00670516" w:rsidRDefault="00670516" w:rsidP="00670516">
      <w:pPr>
        <w:pStyle w:val="Normal2"/>
        <w:numPr>
          <w:ilvl w:val="0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670516">
        <w:rPr>
          <w:rFonts w:ascii="Times New Roman" w:hAnsi="Times New Roman" w:cs="Times New Roman"/>
          <w:b/>
          <w:bCs/>
          <w:sz w:val="20"/>
          <w:szCs w:val="20"/>
        </w:rPr>
        <w:t>E2 – Dados fora do padrão</w:t>
      </w:r>
    </w:p>
    <w:p w14:paraId="1BC8E026" w14:textId="77777777" w:rsidR="00670516" w:rsidRPr="00670516" w:rsidRDefault="00670516" w:rsidP="00670516">
      <w:pPr>
        <w:pStyle w:val="Normal2"/>
        <w:numPr>
          <w:ilvl w:val="1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670516">
        <w:rPr>
          <w:rFonts w:ascii="Times New Roman" w:hAnsi="Times New Roman" w:cs="Times New Roman"/>
          <w:sz w:val="20"/>
          <w:szCs w:val="20"/>
        </w:rPr>
        <w:t>Se a senha contiver menos de 6 caracteres ou o formato do e-mail for inválido: → Exibe mensagem indicando o erro de validação específico. → Impede a conclusão do cadastro.</w:t>
      </w:r>
    </w:p>
    <w:p w14:paraId="356DD565" w14:textId="77777777" w:rsidR="002C4D28" w:rsidRDefault="002C4D28" w:rsidP="008762B3">
      <w:pPr>
        <w:pStyle w:val="Normal2"/>
        <w:spacing w:after="180" w:line="288" w:lineRule="auto"/>
      </w:pPr>
    </w:p>
    <w:sectPr w:rsidR="002C4D28" w:rsidSect="002C4D28">
      <w:headerReference w:type="default" r:id="rId8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0B903" w14:textId="77777777" w:rsidR="00754AA0" w:rsidRDefault="00754AA0" w:rsidP="00A42FB0">
      <w:pPr>
        <w:spacing w:line="240" w:lineRule="auto"/>
      </w:pPr>
      <w:r>
        <w:separator/>
      </w:r>
    </w:p>
  </w:endnote>
  <w:endnote w:type="continuationSeparator" w:id="0">
    <w:p w14:paraId="76EA7D74" w14:textId="77777777" w:rsidR="00754AA0" w:rsidRDefault="00754AA0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DBF16" w14:textId="77777777" w:rsidR="00754AA0" w:rsidRDefault="00754AA0" w:rsidP="00A42FB0">
      <w:pPr>
        <w:spacing w:line="240" w:lineRule="auto"/>
      </w:pPr>
      <w:r>
        <w:separator/>
      </w:r>
    </w:p>
  </w:footnote>
  <w:footnote w:type="continuationSeparator" w:id="0">
    <w:p w14:paraId="4EAE07F8" w14:textId="77777777" w:rsidR="00754AA0" w:rsidRDefault="00754AA0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40735"/>
    <w:multiLevelType w:val="multilevel"/>
    <w:tmpl w:val="615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03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095C72"/>
    <w:rsid w:val="000D540B"/>
    <w:rsid w:val="000E2E8C"/>
    <w:rsid w:val="002C4D28"/>
    <w:rsid w:val="0031019F"/>
    <w:rsid w:val="00340858"/>
    <w:rsid w:val="00437FFD"/>
    <w:rsid w:val="00451BA1"/>
    <w:rsid w:val="004C68A2"/>
    <w:rsid w:val="004F2A4B"/>
    <w:rsid w:val="004F58B4"/>
    <w:rsid w:val="00587C54"/>
    <w:rsid w:val="005A0F3A"/>
    <w:rsid w:val="005F2E6A"/>
    <w:rsid w:val="00670516"/>
    <w:rsid w:val="00681E33"/>
    <w:rsid w:val="007051ED"/>
    <w:rsid w:val="00754AA0"/>
    <w:rsid w:val="007D4BC7"/>
    <w:rsid w:val="00841F1C"/>
    <w:rsid w:val="008762B3"/>
    <w:rsid w:val="008E7D36"/>
    <w:rsid w:val="00A42FB0"/>
    <w:rsid w:val="00AC4967"/>
    <w:rsid w:val="00CA2005"/>
    <w:rsid w:val="00CA3C37"/>
    <w:rsid w:val="00CE4B37"/>
    <w:rsid w:val="00DD571C"/>
    <w:rsid w:val="00E763E4"/>
    <w:rsid w:val="00ED4B29"/>
    <w:rsid w:val="00F31E8D"/>
    <w:rsid w:val="00F5766E"/>
    <w:rsid w:val="00F8152B"/>
    <w:rsid w:val="00FE4550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Ribeiro</cp:lastModifiedBy>
  <cp:revision>25</cp:revision>
  <dcterms:created xsi:type="dcterms:W3CDTF">2022-01-30T15:50:00Z</dcterms:created>
  <dcterms:modified xsi:type="dcterms:W3CDTF">2026-06-17T22:46:00Z</dcterms:modified>
</cp:coreProperties>
</file>