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90BA01" w14:textId="77777777" w:rsidR="00055269" w:rsidRDefault="0005526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</w:p>
    <w:p w14:paraId="103C8132" w14:textId="77777777" w:rsidR="00055269" w:rsidRDefault="006A0534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Лабораторна робота 1. Побудова аналітичних моделей за даними експериментів</w:t>
      </w:r>
    </w:p>
    <w:p w14:paraId="7C3523EB" w14:textId="77777777" w:rsidR="00055269" w:rsidRDefault="006A0534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Приклад побудови регресійної моделі</w:t>
      </w:r>
    </w:p>
    <w:p w14:paraId="1DAFD686" w14:textId="77777777" w:rsidR="00055269" w:rsidRDefault="006A053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Нехай деякий процес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y=f(x)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заданий таблицею:</w:t>
      </w:r>
    </w:p>
    <w:tbl>
      <w:tblPr>
        <w:tblStyle w:val="a6"/>
        <w:tblW w:w="4500" w:type="dxa"/>
        <w:jc w:val="center"/>
        <w:tblInd w:w="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Layout w:type="fixed"/>
        <w:tblLook w:val="0400" w:firstRow="0" w:lastRow="0" w:firstColumn="0" w:lastColumn="0" w:noHBand="0" w:noVBand="1"/>
      </w:tblPr>
      <w:tblGrid>
        <w:gridCol w:w="2100"/>
        <w:gridCol w:w="2400"/>
      </w:tblGrid>
      <w:tr w:rsidR="00055269" w14:paraId="1E04FF51" w14:textId="77777777">
        <w:trPr>
          <w:jc w:val="center"/>
        </w:trPr>
        <w:tc>
          <w:tcPr>
            <w:tcW w:w="21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</w:tcPr>
          <w:p w14:paraId="7DC598BC" w14:textId="77777777" w:rsidR="00055269" w:rsidRDefault="006A05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222222"/>
                <w:sz w:val="24"/>
                <w:szCs w:val="24"/>
              </w:rPr>
              <w:t>x</w:t>
            </w:r>
            <w:r>
              <w:rPr>
                <w:rFonts w:ascii="Times New Roman" w:eastAsia="Times New Roman" w:hAnsi="Times New Roman" w:cs="Times New Roman"/>
                <w:b/>
                <w:i/>
                <w:color w:val="222222"/>
                <w:sz w:val="24"/>
                <w:szCs w:val="24"/>
                <w:vertAlign w:val="subscript"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  <w:vertAlign w:val="subscript"/>
              </w:rPr>
              <w:t>​</w:t>
            </w:r>
          </w:p>
        </w:tc>
        <w:tc>
          <w:tcPr>
            <w:tcW w:w="24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</w:tcPr>
          <w:p w14:paraId="20815E22" w14:textId="77777777" w:rsidR="00055269" w:rsidRDefault="006A05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222222"/>
                <w:sz w:val="24"/>
                <w:szCs w:val="24"/>
              </w:rPr>
              <w:t>y</w:t>
            </w:r>
            <w:r>
              <w:rPr>
                <w:rFonts w:ascii="Times New Roman" w:eastAsia="Times New Roman" w:hAnsi="Times New Roman" w:cs="Times New Roman"/>
                <w:b/>
                <w:i/>
                <w:color w:val="222222"/>
                <w:sz w:val="24"/>
                <w:szCs w:val="24"/>
                <w:vertAlign w:val="subscript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  <w:vertAlign w:val="subscript"/>
              </w:rPr>
              <w:t>​</w:t>
            </w:r>
          </w:p>
        </w:tc>
      </w:tr>
      <w:tr w:rsidR="00055269" w14:paraId="5C97F93D" w14:textId="77777777">
        <w:trPr>
          <w:jc w:val="center"/>
        </w:trPr>
        <w:tc>
          <w:tcPr>
            <w:tcW w:w="21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</w:tcPr>
          <w:p w14:paraId="40C38C69" w14:textId="77777777" w:rsidR="00055269" w:rsidRDefault="006A05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12,85</w:t>
            </w:r>
          </w:p>
        </w:tc>
        <w:tc>
          <w:tcPr>
            <w:tcW w:w="24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</w:tcPr>
          <w:p w14:paraId="28EE64A6" w14:textId="77777777" w:rsidR="00055269" w:rsidRDefault="006A05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154,77</w:t>
            </w:r>
          </w:p>
        </w:tc>
      </w:tr>
      <w:tr w:rsidR="00055269" w14:paraId="3C8601C0" w14:textId="77777777">
        <w:trPr>
          <w:jc w:val="center"/>
        </w:trPr>
        <w:tc>
          <w:tcPr>
            <w:tcW w:w="21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</w:tcPr>
          <w:p w14:paraId="4D417732" w14:textId="77777777" w:rsidR="00055269" w:rsidRDefault="006A05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12,32</w:t>
            </w:r>
          </w:p>
        </w:tc>
        <w:tc>
          <w:tcPr>
            <w:tcW w:w="24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</w:tcPr>
          <w:p w14:paraId="6386916E" w14:textId="77777777" w:rsidR="00055269" w:rsidRDefault="006A05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145,59</w:t>
            </w:r>
          </w:p>
        </w:tc>
      </w:tr>
      <w:tr w:rsidR="00055269" w14:paraId="73C60ED6" w14:textId="77777777">
        <w:trPr>
          <w:jc w:val="center"/>
        </w:trPr>
        <w:tc>
          <w:tcPr>
            <w:tcW w:w="21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</w:tcPr>
          <w:p w14:paraId="7BFE05F4" w14:textId="77777777" w:rsidR="00055269" w:rsidRDefault="006A05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11,43</w:t>
            </w:r>
          </w:p>
        </w:tc>
        <w:tc>
          <w:tcPr>
            <w:tcW w:w="24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</w:tcPr>
          <w:p w14:paraId="5B374E5C" w14:textId="77777777" w:rsidR="00055269" w:rsidRDefault="006A05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108,37</w:t>
            </w:r>
          </w:p>
        </w:tc>
      </w:tr>
      <w:tr w:rsidR="00055269" w14:paraId="0FE06C0D" w14:textId="77777777">
        <w:trPr>
          <w:jc w:val="center"/>
        </w:trPr>
        <w:tc>
          <w:tcPr>
            <w:tcW w:w="21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</w:tcPr>
          <w:p w14:paraId="10342BC5" w14:textId="77777777" w:rsidR="00055269" w:rsidRDefault="006A05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10,59</w:t>
            </w:r>
          </w:p>
        </w:tc>
        <w:tc>
          <w:tcPr>
            <w:tcW w:w="24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</w:tcPr>
          <w:p w14:paraId="3C7FDA24" w14:textId="77777777" w:rsidR="00055269" w:rsidRDefault="006A05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100,76</w:t>
            </w:r>
          </w:p>
        </w:tc>
      </w:tr>
      <w:tr w:rsidR="00055269" w14:paraId="3D17AB03" w14:textId="77777777">
        <w:trPr>
          <w:jc w:val="center"/>
        </w:trPr>
        <w:tc>
          <w:tcPr>
            <w:tcW w:w="21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</w:tcPr>
          <w:p w14:paraId="2F9DE173" w14:textId="77777777" w:rsidR="00055269" w:rsidRDefault="006A05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10,21</w:t>
            </w:r>
          </w:p>
        </w:tc>
        <w:tc>
          <w:tcPr>
            <w:tcW w:w="24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</w:tcPr>
          <w:p w14:paraId="56DED17E" w14:textId="77777777" w:rsidR="00055269" w:rsidRDefault="006A05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98,32</w:t>
            </w:r>
          </w:p>
        </w:tc>
      </w:tr>
      <w:tr w:rsidR="00055269" w14:paraId="424F3528" w14:textId="77777777">
        <w:trPr>
          <w:jc w:val="center"/>
        </w:trPr>
        <w:tc>
          <w:tcPr>
            <w:tcW w:w="21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</w:tcPr>
          <w:p w14:paraId="50085C91" w14:textId="77777777" w:rsidR="00055269" w:rsidRDefault="006A05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9,65</w:t>
            </w:r>
          </w:p>
        </w:tc>
        <w:tc>
          <w:tcPr>
            <w:tcW w:w="24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</w:tcPr>
          <w:p w14:paraId="6BD415A4" w14:textId="77777777" w:rsidR="00055269" w:rsidRDefault="006A05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81,43</w:t>
            </w:r>
          </w:p>
        </w:tc>
      </w:tr>
      <w:tr w:rsidR="00055269" w14:paraId="744B14AB" w14:textId="77777777">
        <w:trPr>
          <w:jc w:val="center"/>
        </w:trPr>
        <w:tc>
          <w:tcPr>
            <w:tcW w:w="21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</w:tcPr>
          <w:p w14:paraId="73B70DAE" w14:textId="77777777" w:rsidR="00055269" w:rsidRDefault="006A05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9,63</w:t>
            </w:r>
          </w:p>
        </w:tc>
        <w:tc>
          <w:tcPr>
            <w:tcW w:w="24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</w:tcPr>
          <w:p w14:paraId="5094B75C" w14:textId="77777777" w:rsidR="00055269" w:rsidRDefault="006A05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80,97</w:t>
            </w:r>
          </w:p>
        </w:tc>
      </w:tr>
      <w:tr w:rsidR="00055269" w14:paraId="3A5FD0C6" w14:textId="77777777">
        <w:trPr>
          <w:jc w:val="center"/>
        </w:trPr>
        <w:tc>
          <w:tcPr>
            <w:tcW w:w="21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</w:tcPr>
          <w:p w14:paraId="7F64D290" w14:textId="77777777" w:rsidR="00055269" w:rsidRDefault="006A05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9,22</w:t>
            </w:r>
          </w:p>
        </w:tc>
        <w:tc>
          <w:tcPr>
            <w:tcW w:w="24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</w:tcPr>
          <w:p w14:paraId="59EED49F" w14:textId="77777777" w:rsidR="00055269" w:rsidRDefault="006A05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79,04</w:t>
            </w:r>
          </w:p>
        </w:tc>
      </w:tr>
    </w:tbl>
    <w:p w14:paraId="08D8FCD2" w14:textId="77777777" w:rsidR="00055269" w:rsidRDefault="0005526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767C34F" w14:textId="77777777" w:rsidR="00055269" w:rsidRDefault="006A053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Потрібно побудувати аналітичну модель цього процесу та визначити, наскільки вона адекватна.</w:t>
      </w:r>
    </w:p>
    <w:p w14:paraId="32BC57F6" w14:textId="77777777" w:rsidR="00055269" w:rsidRDefault="006A053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Рішення.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E873CEC" w14:textId="77777777" w:rsidR="00055269" w:rsidRDefault="006A053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Найпростіша модель залежності - лінійна. Для перевірки гіпотези про те, що залежність між 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і 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саме лінійна, попередньо знайдемо коефіцієнт кореляції даних.</w:t>
      </w:r>
    </w:p>
    <w:p w14:paraId="253931A8" w14:textId="77777777" w:rsidR="00055269" w:rsidRDefault="006A053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Середнє арифметичне:</w:t>
      </w:r>
    </w:p>
    <w:p w14:paraId="1E32C0B1" w14:textId="77777777" w:rsidR="00055269" w:rsidRDefault="006A053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2BF5F16" wp14:editId="52AF8517">
            <wp:extent cx="3354497" cy="727636"/>
            <wp:effectExtent l="0" t="0" r="0" b="0"/>
            <wp:docPr id="8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t="38051" b="699"/>
                    <a:stretch>
                      <a:fillRect/>
                    </a:stretch>
                  </pic:blipFill>
                  <pic:spPr>
                    <a:xfrm>
                      <a:off x="0" y="0"/>
                      <a:ext cx="3354497" cy="72763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C1704CB" w14:textId="77777777" w:rsidR="00055269" w:rsidRDefault="006A053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Коефіцієнт кореляції:</w:t>
      </w:r>
    </w:p>
    <w:p w14:paraId="3A1FA5F4" w14:textId="77777777" w:rsidR="00055269" w:rsidRDefault="006A053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291A2BE" wp14:editId="181D0F45">
            <wp:extent cx="3369320" cy="1234637"/>
            <wp:effectExtent l="0" t="0" r="0" b="0"/>
            <wp:docPr id="10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69320" cy="123463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B2E630C" w14:textId="77777777" w:rsidR="00055269" w:rsidRDefault="006A053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Близький до одиниці коефіцієнт кореляції підтверджує, що модельована залежність дійсно лінійна.</w:t>
      </w:r>
    </w:p>
    <w:p w14:paraId="6D9AA24B" w14:textId="77777777" w:rsidR="00055269" w:rsidRDefault="006A0534">
      <w:pP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Для побудови моделі необхідно визначити коефіцієнти лінійної функції </w:t>
      </w:r>
      <w:r>
        <w:rPr>
          <w:rFonts w:ascii="Times New Roman" w:eastAsia="Times New Roman" w:hAnsi="Times New Roman" w:cs="Times New Roman"/>
          <w:i/>
          <w:color w:val="222222"/>
          <w:sz w:val="24"/>
          <w:szCs w:val="24"/>
          <w:highlight w:val="white"/>
        </w:rPr>
        <w:t>y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=</w:t>
      </w:r>
      <w:r>
        <w:rPr>
          <w:rFonts w:ascii="Times New Roman" w:eastAsia="Times New Roman" w:hAnsi="Times New Roman" w:cs="Times New Roman"/>
          <w:i/>
          <w:color w:val="222222"/>
          <w:sz w:val="24"/>
          <w:szCs w:val="24"/>
          <w:highlight w:val="white"/>
        </w:rPr>
        <w:t>a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  <w:vertAlign w:val="subscript"/>
        </w:rPr>
        <w:t>1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​+</w:t>
      </w:r>
      <w:r>
        <w:rPr>
          <w:rFonts w:ascii="Times New Roman" w:eastAsia="Times New Roman" w:hAnsi="Times New Roman" w:cs="Times New Roman"/>
          <w:i/>
          <w:color w:val="222222"/>
          <w:sz w:val="24"/>
          <w:szCs w:val="24"/>
          <w:highlight w:val="white"/>
        </w:rPr>
        <w:t>a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  <w:vertAlign w:val="subscript"/>
        </w:rPr>
        <w:t>2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​</w:t>
      </w:r>
      <w:r>
        <w:rPr>
          <w:rFonts w:ascii="Times New Roman" w:eastAsia="Times New Roman" w:hAnsi="Times New Roman" w:cs="Times New Roman"/>
          <w:i/>
          <w:color w:val="222222"/>
          <w:sz w:val="24"/>
          <w:szCs w:val="24"/>
          <w:highlight w:val="white"/>
        </w:rPr>
        <w:t xml:space="preserve">x. 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Для визначення коефіцієнтів</w:t>
      </w:r>
      <w:r>
        <w:rPr>
          <w:rFonts w:ascii="Times New Roman" w:eastAsia="Times New Roman" w:hAnsi="Times New Roman" w:cs="Times New Roman"/>
          <w:i/>
          <w:color w:val="222222"/>
          <w:sz w:val="24"/>
          <w:szCs w:val="24"/>
          <w:highlight w:val="white"/>
        </w:rPr>
        <w:t xml:space="preserve"> a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  <w:vertAlign w:val="subscript"/>
        </w:rPr>
        <w:t>1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​ та </w:t>
      </w:r>
      <w:r>
        <w:rPr>
          <w:rFonts w:ascii="Times New Roman" w:eastAsia="Times New Roman" w:hAnsi="Times New Roman" w:cs="Times New Roman"/>
          <w:i/>
          <w:color w:val="222222"/>
          <w:sz w:val="24"/>
          <w:szCs w:val="24"/>
          <w:highlight w:val="white"/>
        </w:rPr>
        <w:t>a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  <w:vertAlign w:val="subscript"/>
        </w:rPr>
        <w:t xml:space="preserve">2 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скористаємось системою</w:t>
      </w:r>
    </w:p>
    <w:p w14:paraId="6050F67A" w14:textId="77777777" w:rsidR="00055269" w:rsidRDefault="006A053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DDF7F0B" wp14:editId="72198C94">
            <wp:extent cx="2461997" cy="1118009"/>
            <wp:effectExtent l="0" t="0" r="0" b="0"/>
            <wp:docPr id="9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61997" cy="111800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D0CA16E" w14:textId="77777777" w:rsidR="00055269" w:rsidRDefault="0005526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899BD26" w14:textId="77777777" w:rsidR="00055269" w:rsidRDefault="006A0534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***** Коментар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по отриманню даної системи рівнянь******</w:t>
      </w:r>
    </w:p>
    <w:p w14:paraId="0CFA1986" w14:textId="77777777" w:rsidR="00055269" w:rsidRDefault="006A0534">
      <w:pPr>
        <w:rPr>
          <w:rFonts w:ascii="Times New Roman" w:eastAsia="Times New Roman" w:hAnsi="Times New Roman" w:cs="Times New Roman"/>
          <w:i/>
          <w:color w:val="222222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Підставимо всі наші вхідні дані в нашу модель </w:t>
      </w:r>
      <w:r>
        <w:rPr>
          <w:rFonts w:ascii="Times New Roman" w:eastAsia="Times New Roman" w:hAnsi="Times New Roman" w:cs="Times New Roman"/>
          <w:i/>
          <w:color w:val="222222"/>
          <w:sz w:val="24"/>
          <w:szCs w:val="24"/>
          <w:highlight w:val="white"/>
        </w:rPr>
        <w:t>y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=</w:t>
      </w:r>
      <w:r>
        <w:rPr>
          <w:rFonts w:ascii="Times New Roman" w:eastAsia="Times New Roman" w:hAnsi="Times New Roman" w:cs="Times New Roman"/>
          <w:i/>
          <w:color w:val="222222"/>
          <w:sz w:val="24"/>
          <w:szCs w:val="24"/>
          <w:highlight w:val="white"/>
        </w:rPr>
        <w:t>a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  <w:vertAlign w:val="subscript"/>
        </w:rPr>
        <w:t>1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​+</w:t>
      </w:r>
      <w:r>
        <w:rPr>
          <w:rFonts w:ascii="Times New Roman" w:eastAsia="Times New Roman" w:hAnsi="Times New Roman" w:cs="Times New Roman"/>
          <w:i/>
          <w:color w:val="222222"/>
          <w:sz w:val="24"/>
          <w:szCs w:val="24"/>
          <w:highlight w:val="white"/>
        </w:rPr>
        <w:t>a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  <w:vertAlign w:val="subscript"/>
        </w:rPr>
        <w:t>2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​</w:t>
      </w:r>
      <w:r>
        <w:rPr>
          <w:rFonts w:ascii="Times New Roman" w:eastAsia="Times New Roman" w:hAnsi="Times New Roman" w:cs="Times New Roman"/>
          <w:i/>
          <w:color w:val="222222"/>
          <w:sz w:val="24"/>
          <w:szCs w:val="24"/>
          <w:highlight w:val="white"/>
        </w:rPr>
        <w:t xml:space="preserve">x. 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Отримаємо:</w:t>
      </w:r>
    </w:p>
    <w:p w14:paraId="71B1DE6D" w14:textId="77777777" w:rsidR="00055269" w:rsidRDefault="006A0534">
      <w:pPr>
        <w:rPr>
          <w:rFonts w:ascii="Times New Roman" w:eastAsia="Times New Roman" w:hAnsi="Times New Roman" w:cs="Times New Roman"/>
          <w:i/>
          <w:color w:val="222222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i/>
          <w:color w:val="222222"/>
          <w:sz w:val="40"/>
          <w:szCs w:val="40"/>
          <w:highlight w:val="white"/>
          <w:vertAlign w:val="subscript"/>
        </w:rPr>
        <w:object w:dxaOrig="1596" w:dyaOrig="1476" w14:anchorId="593303D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9.5pt;height:73.5pt" o:ole="">
            <v:imagedata r:id="rId9" o:title=""/>
          </v:shape>
          <o:OLEObject Type="Embed" ProgID="Equation.DSMT4" ShapeID="_x0000_i1025" DrawAspect="Content" ObjectID="_1693504398" r:id="rId10"/>
        </w:object>
      </w:r>
      <w:r>
        <w:rPr>
          <w:rFonts w:ascii="Times New Roman" w:eastAsia="Times New Roman" w:hAnsi="Times New Roman" w:cs="Times New Roman"/>
          <w:i/>
          <w:color w:val="222222"/>
          <w:sz w:val="24"/>
          <w:szCs w:val="24"/>
          <w:highlight w:val="white"/>
        </w:rPr>
        <w:t>(а)</w:t>
      </w:r>
    </w:p>
    <w:p w14:paraId="4FAEF701" w14:textId="77777777" w:rsidR="00055269" w:rsidRDefault="006A0534">
      <w:pP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після чого додаємо всі отримані рівняння та отримуємо перше рівняння з нашої системи.</w:t>
      </w:r>
    </w:p>
    <w:p w14:paraId="0646C180" w14:textId="77777777" w:rsidR="00055269" w:rsidRDefault="006A0534">
      <w:pP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Друге рівняння отримуємо шляхом перемноження системи (а) на x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  <w:vertAlign w:val="subscript"/>
        </w:rPr>
        <w:t xml:space="preserve">i 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та додаванням всіх рівнянь:</w:t>
      </w:r>
    </w:p>
    <w:p w14:paraId="637A00B2" w14:textId="77777777" w:rsidR="00055269" w:rsidRDefault="006A0534">
      <w:pPr>
        <w:rPr>
          <w:rFonts w:ascii="Times New Roman" w:eastAsia="Times New Roman" w:hAnsi="Times New Roman" w:cs="Times New Roman"/>
          <w:i/>
          <w:color w:val="222222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i/>
          <w:color w:val="222222"/>
          <w:sz w:val="40"/>
          <w:szCs w:val="40"/>
          <w:highlight w:val="white"/>
          <w:vertAlign w:val="subscript"/>
        </w:rPr>
        <w:object w:dxaOrig="2076" w:dyaOrig="1560" w14:anchorId="15268B73">
          <v:shape id="_x0000_i1026" type="#_x0000_t75" style="width:103.5pt;height:78pt" o:ole="">
            <v:imagedata r:id="rId11" o:title=""/>
          </v:shape>
          <o:OLEObject Type="Embed" ProgID="Equation.DSMT4" ShapeID="_x0000_i1026" DrawAspect="Content" ObjectID="_1693504399" r:id="rId12"/>
        </w:object>
      </w:r>
      <w:bookmarkStart w:id="0" w:name="_GoBack"/>
      <w:bookmarkEnd w:id="0"/>
    </w:p>
    <w:p w14:paraId="5A79AB84" w14:textId="77777777" w:rsidR="00055269" w:rsidRDefault="00055269">
      <w:pPr>
        <w:rPr>
          <w:rFonts w:ascii="Times New Roman" w:eastAsia="Times New Roman" w:hAnsi="Times New Roman" w:cs="Times New Roman"/>
          <w:i/>
          <w:color w:val="222222"/>
          <w:sz w:val="24"/>
          <w:szCs w:val="24"/>
          <w:highlight w:val="white"/>
        </w:rPr>
      </w:pPr>
    </w:p>
    <w:p w14:paraId="08B5D4A7" w14:textId="77777777" w:rsidR="00055269" w:rsidRDefault="006A0534">
      <w:pP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У випадку з поліноміальною моделлю потрібно двічі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домножити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на додати систему на х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  <w:vertAlign w:val="subscript"/>
        </w:rPr>
        <w:t>і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, оскільки маємо три невідомі коефіцієнти. </w:t>
      </w:r>
    </w:p>
    <w:p w14:paraId="42ABBB26" w14:textId="77777777" w:rsidR="00055269" w:rsidRDefault="006A0534">
      <w:pPr>
        <w:rPr>
          <w:rFonts w:ascii="Times New Roman" w:eastAsia="Times New Roman" w:hAnsi="Times New Roman" w:cs="Times New Roman"/>
          <w:i/>
          <w:color w:val="222222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У випадку з логарифмічною моделлю згадуємо властивість логарифмів </w:t>
      </w:r>
      <w:r>
        <w:rPr>
          <w:rFonts w:ascii="Times New Roman" w:eastAsia="Times New Roman" w:hAnsi="Times New Roman" w:cs="Times New Roman"/>
          <w:i/>
          <w:color w:val="222222"/>
          <w:sz w:val="40"/>
          <w:szCs w:val="40"/>
          <w:highlight w:val="white"/>
          <w:vertAlign w:val="subscript"/>
        </w:rPr>
        <w:object w:dxaOrig="2436" w:dyaOrig="324" w14:anchorId="02C06D6F">
          <v:shape id="_x0000_i1027" type="#_x0000_t75" style="width:121.5pt;height:16.5pt" o:ole="">
            <v:imagedata r:id="rId13" o:title=""/>
          </v:shape>
          <o:OLEObject Type="Embed" ProgID="Equation.DSMT4" ShapeID="_x0000_i1027" DrawAspect="Content" ObjectID="_1693504400" r:id="rId14"/>
        </w:object>
      </w:r>
      <w:r>
        <w:rPr>
          <w:rFonts w:ascii="Times New Roman" w:eastAsia="Times New Roman" w:hAnsi="Times New Roman" w:cs="Times New Roman"/>
          <w:i/>
          <w:color w:val="222222"/>
          <w:sz w:val="24"/>
          <w:szCs w:val="24"/>
          <w:highlight w:val="white"/>
        </w:rPr>
        <w:t>.</w:t>
      </w:r>
    </w:p>
    <w:p w14:paraId="51376849" w14:textId="77777777" w:rsidR="00055269" w:rsidRDefault="006A0534">
      <w:pP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У випадку зі степеневою моделлю рів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няння можна не додавати, а перемножити, враховуючи властивість </w:t>
      </w:r>
      <w:r>
        <w:rPr>
          <w:rFonts w:ascii="Times New Roman" w:eastAsia="Times New Roman" w:hAnsi="Times New Roman" w:cs="Times New Roman"/>
          <w:i/>
          <w:color w:val="222222"/>
          <w:sz w:val="40"/>
          <w:szCs w:val="40"/>
          <w:highlight w:val="white"/>
          <w:vertAlign w:val="subscript"/>
        </w:rPr>
        <w:object w:dxaOrig="1920" w:dyaOrig="324" w14:anchorId="2B32E6B6">
          <v:shape id="_x0000_i1028" type="#_x0000_t75" style="width:96pt;height:16.5pt" o:ole="">
            <v:imagedata r:id="rId15" o:title=""/>
          </v:shape>
          <o:OLEObject Type="Embed" ProgID="Equation.DSMT4" ShapeID="_x0000_i1028" DrawAspect="Content" ObjectID="_1693504401" r:id="rId16"/>
        </w:object>
      </w:r>
      <w:r>
        <w:rPr>
          <w:rFonts w:ascii="Times New Roman" w:eastAsia="Times New Roman" w:hAnsi="Times New Roman" w:cs="Times New Roman"/>
          <w:i/>
          <w:color w:val="222222"/>
          <w:sz w:val="24"/>
          <w:szCs w:val="24"/>
          <w:highlight w:val="white"/>
        </w:rPr>
        <w:t>.</w:t>
      </w:r>
    </w:p>
    <w:p w14:paraId="55A89D4C" w14:textId="77777777" w:rsidR="00055269" w:rsidRDefault="006A0534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***** Кінець коментаря******</w:t>
      </w:r>
    </w:p>
    <w:p w14:paraId="40A75236" w14:textId="77777777" w:rsidR="00055269" w:rsidRDefault="00055269">
      <w:pP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</w:p>
    <w:p w14:paraId="6E09C724" w14:textId="77777777" w:rsidR="00055269" w:rsidRDefault="006A053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 нашому випадку кількість вимірів n = 8</w:t>
      </w:r>
    </w:p>
    <w:p w14:paraId="0829B501" w14:textId="77777777" w:rsidR="00055269" w:rsidRDefault="006A053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AC98E1D" wp14:editId="015DCFA5">
            <wp:extent cx="2584625" cy="620256"/>
            <wp:effectExtent l="0" t="0" r="0" b="0"/>
            <wp:docPr id="7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84625" cy="62025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311A3D5" w14:textId="77777777" w:rsidR="00055269" w:rsidRDefault="006A0534">
      <w:pP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Система розв’язується методом Крамера або будь-яким іншим відомим способом, звідки отримуємо </w:t>
      </w:r>
      <w:r>
        <w:rPr>
          <w:rFonts w:ascii="Times New Roman" w:eastAsia="Times New Roman" w:hAnsi="Times New Roman" w:cs="Times New Roman"/>
          <w:i/>
          <w:color w:val="222222"/>
          <w:sz w:val="24"/>
          <w:szCs w:val="24"/>
          <w:highlight w:val="white"/>
        </w:rPr>
        <w:t>a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  <w:vertAlign w:val="subscript"/>
        </w:rPr>
        <w:t>1</w:t>
      </w:r>
      <w:sdt>
        <w:sdtPr>
          <w:tag w:val="goog_rdk_0"/>
          <w:id w:val="-2137170455"/>
        </w:sdtPr>
        <w:sdtEndPr/>
        <w:sdtContent>
          <w:r>
            <w:rPr>
              <w:rFonts w:ascii="Gungsuh" w:eastAsia="Gungsuh" w:hAnsi="Gungsuh" w:cs="Gungsuh"/>
              <w:color w:val="222222"/>
              <w:sz w:val="24"/>
              <w:szCs w:val="24"/>
              <w:highlight w:val="white"/>
            </w:rPr>
            <w:t>​</w:t>
          </w:r>
          <w:r>
            <w:rPr>
              <w:rFonts w:ascii="Gungsuh" w:eastAsia="Gungsuh" w:hAnsi="Gungsuh" w:cs="Gungsuh"/>
              <w:color w:val="222222"/>
              <w:sz w:val="24"/>
              <w:szCs w:val="24"/>
              <w:highlight w:val="white"/>
            </w:rPr>
            <w:t xml:space="preserve"> = −124,4 та </w:t>
          </w:r>
        </w:sdtContent>
      </w:sdt>
      <w:r>
        <w:rPr>
          <w:rFonts w:ascii="Times New Roman" w:eastAsia="Times New Roman" w:hAnsi="Times New Roman" w:cs="Times New Roman"/>
          <w:i/>
          <w:color w:val="222222"/>
          <w:sz w:val="24"/>
          <w:szCs w:val="24"/>
          <w:highlight w:val="white"/>
        </w:rPr>
        <w:t>a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  <w:vertAlign w:val="subscript"/>
        </w:rPr>
        <w:t xml:space="preserve">2 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= 21,5.</w:t>
      </w:r>
    </w:p>
    <w:p w14:paraId="16C6EC43" w14:textId="77777777" w:rsidR="00055269" w:rsidRDefault="006A053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Для дослідження адекватності моделі доповнимо таблицю вихідних даних стовпчиком зі значеннями в точках x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, розрахованих за моделлю:</w:t>
      </w:r>
    </w:p>
    <w:tbl>
      <w:tblPr>
        <w:tblStyle w:val="a7"/>
        <w:tblW w:w="4500" w:type="dxa"/>
        <w:jc w:val="center"/>
        <w:tblInd w:w="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Layout w:type="fixed"/>
        <w:tblLook w:val="0400" w:firstRow="0" w:lastRow="0" w:firstColumn="0" w:lastColumn="0" w:noHBand="0" w:noVBand="1"/>
      </w:tblPr>
      <w:tblGrid>
        <w:gridCol w:w="1312"/>
        <w:gridCol w:w="1500"/>
        <w:gridCol w:w="1688"/>
      </w:tblGrid>
      <w:tr w:rsidR="00055269" w14:paraId="276F8ED3" w14:textId="77777777">
        <w:trPr>
          <w:jc w:val="center"/>
        </w:trPr>
        <w:tc>
          <w:tcPr>
            <w:tcW w:w="13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</w:tcPr>
          <w:p w14:paraId="68627D8F" w14:textId="77777777" w:rsidR="00055269" w:rsidRDefault="006A05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color w:val="222222"/>
                <w:sz w:val="24"/>
                <w:szCs w:val="24"/>
              </w:rPr>
              <w:t>x</w:t>
            </w:r>
            <w:r>
              <w:rPr>
                <w:rFonts w:ascii="Times New Roman" w:eastAsia="Times New Roman" w:hAnsi="Times New Roman" w:cs="Times New Roman"/>
                <w:i/>
                <w:color w:val="222222"/>
                <w:sz w:val="24"/>
                <w:szCs w:val="24"/>
                <w:vertAlign w:val="subscript"/>
              </w:rPr>
              <w:t>i</w:t>
            </w: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vertAlign w:val="subscript"/>
              </w:rPr>
              <w:t>​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</w:tcPr>
          <w:p w14:paraId="2577D222" w14:textId="77777777" w:rsidR="00055269" w:rsidRDefault="006A05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color w:val="222222"/>
                <w:sz w:val="24"/>
                <w:szCs w:val="24"/>
              </w:rPr>
              <w:t>y</w:t>
            </w:r>
            <w:r>
              <w:rPr>
                <w:rFonts w:ascii="Times New Roman" w:eastAsia="Times New Roman" w:hAnsi="Times New Roman" w:cs="Times New Roman"/>
                <w:i/>
                <w:color w:val="222222"/>
                <w:sz w:val="24"/>
                <w:szCs w:val="24"/>
                <w:vertAlign w:val="subscript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vertAlign w:val="subscript"/>
              </w:rPr>
              <w:t>​</w:t>
            </w:r>
          </w:p>
        </w:tc>
        <w:tc>
          <w:tcPr>
            <w:tcW w:w="16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</w:tcPr>
          <w:p w14:paraId="00C52D82" w14:textId="77777777" w:rsidR="00055269" w:rsidRDefault="006A05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color w:val="222222"/>
                <w:sz w:val="24"/>
                <w:szCs w:val="24"/>
              </w:rPr>
              <w:t>y</w:t>
            </w:r>
            <w:r>
              <w:rPr>
                <w:rFonts w:ascii="Times New Roman" w:eastAsia="Times New Roman" w:hAnsi="Times New Roman" w:cs="Times New Roman"/>
                <w:i/>
                <w:color w:val="222222"/>
                <w:sz w:val="24"/>
                <w:szCs w:val="24"/>
                <w:vertAlign w:val="subscript"/>
              </w:rPr>
              <w:t>i</w:t>
            </w:r>
            <w:r>
              <w:rPr>
                <w:rFonts w:ascii="Times New Roman" w:eastAsia="Times New Roman" w:hAnsi="Times New Roman" w:cs="Times New Roman"/>
                <w:i/>
                <w:color w:val="222222"/>
                <w:sz w:val="24"/>
                <w:szCs w:val="24"/>
                <w:vertAlign w:val="superscript"/>
              </w:rPr>
              <w:t>T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vertAlign w:val="superscript"/>
              </w:rPr>
              <w:t>​</w:t>
            </w:r>
          </w:p>
        </w:tc>
      </w:tr>
      <w:tr w:rsidR="00055269" w14:paraId="77655EDB" w14:textId="77777777">
        <w:trPr>
          <w:jc w:val="center"/>
        </w:trPr>
        <w:tc>
          <w:tcPr>
            <w:tcW w:w="13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</w:tcPr>
          <w:p w14:paraId="7DC6E9C6" w14:textId="77777777" w:rsidR="00055269" w:rsidRDefault="006A05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12,85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</w:tcPr>
          <w:p w14:paraId="53035451" w14:textId="77777777" w:rsidR="00055269" w:rsidRDefault="006A05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154,77</w:t>
            </w:r>
          </w:p>
        </w:tc>
        <w:tc>
          <w:tcPr>
            <w:tcW w:w="16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</w:tcPr>
          <w:p w14:paraId="41C68191" w14:textId="77777777" w:rsidR="00055269" w:rsidRDefault="006A05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151,875</w:t>
            </w:r>
          </w:p>
        </w:tc>
      </w:tr>
      <w:tr w:rsidR="00055269" w14:paraId="3927067A" w14:textId="77777777">
        <w:trPr>
          <w:jc w:val="center"/>
        </w:trPr>
        <w:tc>
          <w:tcPr>
            <w:tcW w:w="13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</w:tcPr>
          <w:p w14:paraId="06F4E6D5" w14:textId="77777777" w:rsidR="00055269" w:rsidRDefault="006A05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12,32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</w:tcPr>
          <w:p w14:paraId="7C4822D0" w14:textId="77777777" w:rsidR="00055269" w:rsidRDefault="006A05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145,59</w:t>
            </w:r>
          </w:p>
        </w:tc>
        <w:tc>
          <w:tcPr>
            <w:tcW w:w="16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</w:tcPr>
          <w:p w14:paraId="766C708F" w14:textId="77777777" w:rsidR="00055269" w:rsidRDefault="006A05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140,48</w:t>
            </w:r>
          </w:p>
        </w:tc>
      </w:tr>
      <w:tr w:rsidR="00055269" w14:paraId="5B881523" w14:textId="77777777">
        <w:trPr>
          <w:jc w:val="center"/>
        </w:trPr>
        <w:tc>
          <w:tcPr>
            <w:tcW w:w="13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</w:tcPr>
          <w:p w14:paraId="293038C9" w14:textId="77777777" w:rsidR="00055269" w:rsidRDefault="006A05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11,43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</w:tcPr>
          <w:p w14:paraId="39FF2EEB" w14:textId="77777777" w:rsidR="00055269" w:rsidRDefault="006A05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108,37</w:t>
            </w:r>
          </w:p>
        </w:tc>
        <w:tc>
          <w:tcPr>
            <w:tcW w:w="16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</w:tcPr>
          <w:p w14:paraId="0DB7B42F" w14:textId="77777777" w:rsidR="00055269" w:rsidRDefault="006A05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121,345</w:t>
            </w:r>
          </w:p>
        </w:tc>
      </w:tr>
      <w:tr w:rsidR="00055269" w14:paraId="4E08A7C3" w14:textId="77777777">
        <w:trPr>
          <w:jc w:val="center"/>
        </w:trPr>
        <w:tc>
          <w:tcPr>
            <w:tcW w:w="13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</w:tcPr>
          <w:p w14:paraId="0E9FC40C" w14:textId="77777777" w:rsidR="00055269" w:rsidRDefault="006A05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10,59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</w:tcPr>
          <w:p w14:paraId="2230BC28" w14:textId="77777777" w:rsidR="00055269" w:rsidRDefault="006A05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100,76</w:t>
            </w:r>
          </w:p>
        </w:tc>
        <w:tc>
          <w:tcPr>
            <w:tcW w:w="16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</w:tcPr>
          <w:p w14:paraId="42AEFC0F" w14:textId="77777777" w:rsidR="00055269" w:rsidRDefault="006A05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103,285</w:t>
            </w:r>
          </w:p>
        </w:tc>
      </w:tr>
      <w:tr w:rsidR="00055269" w14:paraId="68DFC95D" w14:textId="77777777">
        <w:trPr>
          <w:jc w:val="center"/>
        </w:trPr>
        <w:tc>
          <w:tcPr>
            <w:tcW w:w="13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</w:tcPr>
          <w:p w14:paraId="3D18B54A" w14:textId="77777777" w:rsidR="00055269" w:rsidRDefault="006A05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10,21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</w:tcPr>
          <w:p w14:paraId="77EF9C5D" w14:textId="77777777" w:rsidR="00055269" w:rsidRDefault="006A05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98,32</w:t>
            </w:r>
          </w:p>
        </w:tc>
        <w:tc>
          <w:tcPr>
            <w:tcW w:w="16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</w:tcPr>
          <w:p w14:paraId="3E4E9CBD" w14:textId="77777777" w:rsidR="00055269" w:rsidRDefault="006A05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95,115</w:t>
            </w:r>
          </w:p>
        </w:tc>
      </w:tr>
      <w:tr w:rsidR="00055269" w14:paraId="64487E9B" w14:textId="77777777">
        <w:trPr>
          <w:jc w:val="center"/>
        </w:trPr>
        <w:tc>
          <w:tcPr>
            <w:tcW w:w="13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</w:tcPr>
          <w:p w14:paraId="6C3CD24B" w14:textId="77777777" w:rsidR="00055269" w:rsidRDefault="006A05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9,65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</w:tcPr>
          <w:p w14:paraId="745C7B75" w14:textId="77777777" w:rsidR="00055269" w:rsidRDefault="006A05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81,43</w:t>
            </w:r>
          </w:p>
        </w:tc>
        <w:tc>
          <w:tcPr>
            <w:tcW w:w="16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</w:tcPr>
          <w:p w14:paraId="1AF92D38" w14:textId="77777777" w:rsidR="00055269" w:rsidRDefault="006A05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83,075</w:t>
            </w:r>
          </w:p>
        </w:tc>
      </w:tr>
      <w:tr w:rsidR="00055269" w14:paraId="1BB7B40A" w14:textId="77777777">
        <w:trPr>
          <w:jc w:val="center"/>
        </w:trPr>
        <w:tc>
          <w:tcPr>
            <w:tcW w:w="13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</w:tcPr>
          <w:p w14:paraId="4C2DE22A" w14:textId="77777777" w:rsidR="00055269" w:rsidRDefault="006A05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9,63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</w:tcPr>
          <w:p w14:paraId="174A47A4" w14:textId="77777777" w:rsidR="00055269" w:rsidRDefault="006A05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80,97</w:t>
            </w:r>
          </w:p>
        </w:tc>
        <w:tc>
          <w:tcPr>
            <w:tcW w:w="16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</w:tcPr>
          <w:p w14:paraId="17AB2503" w14:textId="77777777" w:rsidR="00055269" w:rsidRDefault="006A05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82,645</w:t>
            </w:r>
          </w:p>
        </w:tc>
      </w:tr>
      <w:tr w:rsidR="00055269" w14:paraId="4894F32A" w14:textId="77777777">
        <w:trPr>
          <w:jc w:val="center"/>
        </w:trPr>
        <w:tc>
          <w:tcPr>
            <w:tcW w:w="13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</w:tcPr>
          <w:p w14:paraId="7182B633" w14:textId="77777777" w:rsidR="00055269" w:rsidRDefault="006A05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9,22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</w:tcPr>
          <w:p w14:paraId="3E94C92D" w14:textId="77777777" w:rsidR="00055269" w:rsidRDefault="006A05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79,04</w:t>
            </w:r>
          </w:p>
        </w:tc>
        <w:tc>
          <w:tcPr>
            <w:tcW w:w="16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</w:tcPr>
          <w:p w14:paraId="6CF6868E" w14:textId="77777777" w:rsidR="00055269" w:rsidRDefault="006A05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73,83</w:t>
            </w:r>
          </w:p>
        </w:tc>
      </w:tr>
    </w:tbl>
    <w:p w14:paraId="15417C96" w14:textId="77777777" w:rsidR="00055269" w:rsidRDefault="0005526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C55304E" w14:textId="77777777" w:rsidR="00055269" w:rsidRDefault="006A053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Розрахуємо коефіцієнт детермінації</w:t>
      </w:r>
    </w:p>
    <w:p w14:paraId="3B2AE173" w14:textId="77777777" w:rsidR="00055269" w:rsidRDefault="006A053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6F3B002" wp14:editId="4DB3DFA5">
            <wp:extent cx="4571615" cy="1190428"/>
            <wp:effectExtent l="0" t="0" r="0" b="0"/>
            <wp:docPr id="6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71615" cy="119042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717CCB2" w14:textId="77777777" w:rsidR="00055269" w:rsidRDefault="006A053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В прикладі визначена помилка, замість 78832,67 має бути 5994,77 і відповідно коефіцієнт детермінації 0,958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6714B349" w14:textId="77777777" w:rsidR="00055269" w:rsidRDefault="006A053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Практично рівне одиниці значення коефіцієнта детермінації говорить про високу ефективність моделі.</w:t>
      </w:r>
    </w:p>
    <w:p w14:paraId="202EE3A5" w14:textId="77777777" w:rsidR="00055269" w:rsidRDefault="006A0534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Завдання</w:t>
      </w:r>
    </w:p>
    <w:p w14:paraId="41DFE88A" w14:textId="77777777" w:rsidR="00055269" w:rsidRDefault="006A0534">
      <w:pP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За результатами вимірів вмісту заліза у волоссі населення та у питній воді отримана наступна таблиця.</w:t>
      </w:r>
    </w:p>
    <w:p w14:paraId="45E8C76E" w14:textId="77777777" w:rsidR="00055269" w:rsidRDefault="00055269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8"/>
        <w:tblW w:w="7689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2563"/>
        <w:gridCol w:w="2563"/>
        <w:gridCol w:w="2563"/>
      </w:tblGrid>
      <w:tr w:rsidR="00055269" w14:paraId="3F135FEB" w14:textId="77777777">
        <w:trPr>
          <w:trHeight w:val="459"/>
          <w:jc w:val="center"/>
        </w:trPr>
        <w:tc>
          <w:tcPr>
            <w:tcW w:w="2563" w:type="dxa"/>
            <w:tcBorders>
              <w:top w:val="single" w:sz="8" w:space="0" w:color="DDDDDD"/>
              <w:left w:val="single" w:sz="8" w:space="0" w:color="DDDDDD"/>
              <w:bottom w:val="nil"/>
              <w:right w:val="nil"/>
            </w:tcBorders>
            <w:shd w:val="clear" w:color="auto" w:fill="FFFFFF"/>
            <w:vAlign w:val="center"/>
          </w:tcPr>
          <w:p w14:paraId="0E37A3E0" w14:textId="77777777" w:rsidR="00055269" w:rsidRDefault="006A05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</w:rPr>
              <w:t>№</w:t>
            </w:r>
          </w:p>
        </w:tc>
        <w:tc>
          <w:tcPr>
            <w:tcW w:w="2563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79684D9" w14:textId="77777777" w:rsidR="00055269" w:rsidRDefault="006A05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</w:rPr>
              <w:t>Залізо у питній воді</w:t>
            </w:r>
          </w:p>
        </w:tc>
        <w:tc>
          <w:tcPr>
            <w:tcW w:w="2563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shd w:val="clear" w:color="auto" w:fill="FFFFFF"/>
            <w:vAlign w:val="center"/>
          </w:tcPr>
          <w:p w14:paraId="34731C59" w14:textId="77777777" w:rsidR="00055269" w:rsidRDefault="006A05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</w:rPr>
              <w:t>Залізо у волоссі</w:t>
            </w:r>
          </w:p>
        </w:tc>
      </w:tr>
      <w:tr w:rsidR="00055269" w14:paraId="70225311" w14:textId="77777777">
        <w:trPr>
          <w:trHeight w:val="250"/>
          <w:jc w:val="center"/>
        </w:trPr>
        <w:tc>
          <w:tcPr>
            <w:tcW w:w="2563" w:type="dxa"/>
            <w:tcBorders>
              <w:top w:val="nil"/>
              <w:left w:val="single" w:sz="8" w:space="0" w:color="DDDDDD"/>
              <w:bottom w:val="nil"/>
              <w:right w:val="nil"/>
            </w:tcBorders>
            <w:shd w:val="clear" w:color="auto" w:fill="F9F9F9"/>
            <w:vAlign w:val="center"/>
          </w:tcPr>
          <w:p w14:paraId="65538F30" w14:textId="77777777" w:rsidR="00055269" w:rsidRDefault="006A05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1.</w:t>
            </w:r>
          </w:p>
        </w:tc>
        <w:tc>
          <w:tcPr>
            <w:tcW w:w="2563" w:type="dxa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</w:tcPr>
          <w:p w14:paraId="51A915F4" w14:textId="77777777" w:rsidR="00055269" w:rsidRDefault="006A05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0,024</w:t>
            </w:r>
          </w:p>
        </w:tc>
        <w:tc>
          <w:tcPr>
            <w:tcW w:w="2563" w:type="dxa"/>
            <w:tcBorders>
              <w:top w:val="nil"/>
              <w:left w:val="nil"/>
              <w:bottom w:val="nil"/>
              <w:right w:val="single" w:sz="8" w:space="0" w:color="DDDDDD"/>
            </w:tcBorders>
            <w:shd w:val="clear" w:color="auto" w:fill="F9F9F9"/>
            <w:vAlign w:val="center"/>
          </w:tcPr>
          <w:p w14:paraId="5EBC1299" w14:textId="77777777" w:rsidR="00055269" w:rsidRDefault="006A05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11,7</w:t>
            </w:r>
          </w:p>
        </w:tc>
      </w:tr>
      <w:tr w:rsidR="00055269" w14:paraId="10709DDD" w14:textId="77777777">
        <w:trPr>
          <w:trHeight w:val="250"/>
          <w:jc w:val="center"/>
        </w:trPr>
        <w:tc>
          <w:tcPr>
            <w:tcW w:w="2563" w:type="dxa"/>
            <w:tcBorders>
              <w:top w:val="nil"/>
              <w:left w:val="single" w:sz="8" w:space="0" w:color="DDDDDD"/>
              <w:bottom w:val="nil"/>
              <w:right w:val="nil"/>
            </w:tcBorders>
            <w:shd w:val="clear" w:color="auto" w:fill="FFFFFF"/>
            <w:vAlign w:val="center"/>
          </w:tcPr>
          <w:p w14:paraId="6FD9AB0F" w14:textId="77777777" w:rsidR="00055269" w:rsidRDefault="006A05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2.</w:t>
            </w:r>
          </w:p>
        </w:tc>
        <w:tc>
          <w:tcPr>
            <w:tcW w:w="25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C845045" w14:textId="77777777" w:rsidR="00055269" w:rsidRDefault="006A05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0,038</w:t>
            </w:r>
          </w:p>
        </w:tc>
        <w:tc>
          <w:tcPr>
            <w:tcW w:w="2563" w:type="dxa"/>
            <w:tcBorders>
              <w:top w:val="nil"/>
              <w:left w:val="nil"/>
              <w:bottom w:val="nil"/>
              <w:right w:val="single" w:sz="8" w:space="0" w:color="DDDDDD"/>
            </w:tcBorders>
            <w:shd w:val="clear" w:color="auto" w:fill="FFFFFF"/>
            <w:vAlign w:val="center"/>
          </w:tcPr>
          <w:p w14:paraId="4B08173F" w14:textId="77777777" w:rsidR="00055269" w:rsidRDefault="006A05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12,7</w:t>
            </w:r>
          </w:p>
        </w:tc>
      </w:tr>
      <w:tr w:rsidR="00055269" w14:paraId="2B411BE2" w14:textId="77777777">
        <w:trPr>
          <w:trHeight w:val="250"/>
          <w:jc w:val="center"/>
        </w:trPr>
        <w:tc>
          <w:tcPr>
            <w:tcW w:w="2563" w:type="dxa"/>
            <w:tcBorders>
              <w:top w:val="nil"/>
              <w:left w:val="single" w:sz="8" w:space="0" w:color="DDDDDD"/>
              <w:bottom w:val="nil"/>
              <w:right w:val="nil"/>
            </w:tcBorders>
            <w:shd w:val="clear" w:color="auto" w:fill="F9F9F9"/>
            <w:vAlign w:val="center"/>
          </w:tcPr>
          <w:p w14:paraId="4B64CFD2" w14:textId="77777777" w:rsidR="00055269" w:rsidRDefault="006A05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3.</w:t>
            </w:r>
          </w:p>
        </w:tc>
        <w:tc>
          <w:tcPr>
            <w:tcW w:w="2563" w:type="dxa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</w:tcPr>
          <w:p w14:paraId="75858F64" w14:textId="77777777" w:rsidR="00055269" w:rsidRDefault="006A05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0,04</w:t>
            </w:r>
          </w:p>
        </w:tc>
        <w:tc>
          <w:tcPr>
            <w:tcW w:w="2563" w:type="dxa"/>
            <w:tcBorders>
              <w:top w:val="nil"/>
              <w:left w:val="nil"/>
              <w:bottom w:val="nil"/>
              <w:right w:val="single" w:sz="8" w:space="0" w:color="DDDDDD"/>
            </w:tcBorders>
            <w:shd w:val="clear" w:color="auto" w:fill="F9F9F9"/>
            <w:vAlign w:val="center"/>
          </w:tcPr>
          <w:p w14:paraId="1FDAE2F2" w14:textId="77777777" w:rsidR="00055269" w:rsidRDefault="006A05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15,5</w:t>
            </w:r>
          </w:p>
        </w:tc>
      </w:tr>
      <w:tr w:rsidR="00055269" w14:paraId="7CEB64DD" w14:textId="77777777">
        <w:trPr>
          <w:trHeight w:val="250"/>
          <w:jc w:val="center"/>
        </w:trPr>
        <w:tc>
          <w:tcPr>
            <w:tcW w:w="2563" w:type="dxa"/>
            <w:tcBorders>
              <w:top w:val="nil"/>
              <w:left w:val="single" w:sz="8" w:space="0" w:color="DDDDDD"/>
              <w:bottom w:val="nil"/>
              <w:right w:val="nil"/>
            </w:tcBorders>
            <w:shd w:val="clear" w:color="auto" w:fill="FFFFFF"/>
            <w:vAlign w:val="center"/>
          </w:tcPr>
          <w:p w14:paraId="7BD768E4" w14:textId="77777777" w:rsidR="00055269" w:rsidRDefault="006A05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4.</w:t>
            </w:r>
          </w:p>
        </w:tc>
        <w:tc>
          <w:tcPr>
            <w:tcW w:w="25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1DFF116" w14:textId="77777777" w:rsidR="00055269" w:rsidRDefault="006A05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0,045</w:t>
            </w:r>
          </w:p>
        </w:tc>
        <w:tc>
          <w:tcPr>
            <w:tcW w:w="2563" w:type="dxa"/>
            <w:tcBorders>
              <w:top w:val="nil"/>
              <w:left w:val="nil"/>
              <w:bottom w:val="nil"/>
              <w:right w:val="single" w:sz="8" w:space="0" w:color="DDDDDD"/>
            </w:tcBorders>
            <w:shd w:val="clear" w:color="auto" w:fill="FFFFFF"/>
            <w:vAlign w:val="center"/>
          </w:tcPr>
          <w:p w14:paraId="57308F04" w14:textId="77777777" w:rsidR="00055269" w:rsidRDefault="006A05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16,8</w:t>
            </w:r>
          </w:p>
        </w:tc>
      </w:tr>
      <w:tr w:rsidR="00055269" w14:paraId="39E44CAE" w14:textId="77777777">
        <w:trPr>
          <w:trHeight w:val="250"/>
          <w:jc w:val="center"/>
        </w:trPr>
        <w:tc>
          <w:tcPr>
            <w:tcW w:w="2563" w:type="dxa"/>
            <w:tcBorders>
              <w:top w:val="nil"/>
              <w:left w:val="single" w:sz="8" w:space="0" w:color="DDDDDD"/>
              <w:bottom w:val="nil"/>
              <w:right w:val="nil"/>
            </w:tcBorders>
            <w:shd w:val="clear" w:color="auto" w:fill="F9F9F9"/>
            <w:vAlign w:val="center"/>
          </w:tcPr>
          <w:p w14:paraId="6D897F5F" w14:textId="77777777" w:rsidR="00055269" w:rsidRDefault="006A05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lastRenderedPageBreak/>
              <w:t>5.</w:t>
            </w:r>
          </w:p>
        </w:tc>
        <w:tc>
          <w:tcPr>
            <w:tcW w:w="2563" w:type="dxa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</w:tcPr>
          <w:p w14:paraId="4EE860EA" w14:textId="77777777" w:rsidR="00055269" w:rsidRDefault="006A05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0,047</w:t>
            </w:r>
          </w:p>
        </w:tc>
        <w:tc>
          <w:tcPr>
            <w:tcW w:w="2563" w:type="dxa"/>
            <w:tcBorders>
              <w:top w:val="nil"/>
              <w:left w:val="nil"/>
              <w:bottom w:val="nil"/>
              <w:right w:val="single" w:sz="8" w:space="0" w:color="DDDDDD"/>
            </w:tcBorders>
            <w:shd w:val="clear" w:color="auto" w:fill="F9F9F9"/>
            <w:vAlign w:val="center"/>
          </w:tcPr>
          <w:p w14:paraId="43DABF28" w14:textId="77777777" w:rsidR="00055269" w:rsidRDefault="006A05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16,7</w:t>
            </w:r>
          </w:p>
        </w:tc>
      </w:tr>
      <w:tr w:rsidR="00055269" w14:paraId="360E5692" w14:textId="77777777">
        <w:trPr>
          <w:trHeight w:val="250"/>
          <w:jc w:val="center"/>
        </w:trPr>
        <w:tc>
          <w:tcPr>
            <w:tcW w:w="2563" w:type="dxa"/>
            <w:tcBorders>
              <w:top w:val="nil"/>
              <w:left w:val="single" w:sz="8" w:space="0" w:color="DDDDDD"/>
              <w:bottom w:val="nil"/>
              <w:right w:val="nil"/>
            </w:tcBorders>
            <w:shd w:val="clear" w:color="auto" w:fill="FFFFFF"/>
            <w:vAlign w:val="center"/>
          </w:tcPr>
          <w:p w14:paraId="065E7F50" w14:textId="77777777" w:rsidR="00055269" w:rsidRDefault="006A05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6.</w:t>
            </w:r>
          </w:p>
        </w:tc>
        <w:tc>
          <w:tcPr>
            <w:tcW w:w="25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246DA34" w14:textId="77777777" w:rsidR="00055269" w:rsidRDefault="006A05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0,0578</w:t>
            </w:r>
          </w:p>
        </w:tc>
        <w:tc>
          <w:tcPr>
            <w:tcW w:w="2563" w:type="dxa"/>
            <w:tcBorders>
              <w:top w:val="nil"/>
              <w:left w:val="nil"/>
              <w:bottom w:val="nil"/>
              <w:right w:val="single" w:sz="8" w:space="0" w:color="DDDDDD"/>
            </w:tcBorders>
            <w:shd w:val="clear" w:color="auto" w:fill="FFFFFF"/>
            <w:vAlign w:val="center"/>
          </w:tcPr>
          <w:p w14:paraId="232DFB4C" w14:textId="77777777" w:rsidR="00055269" w:rsidRDefault="006A05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17,5</w:t>
            </w:r>
          </w:p>
        </w:tc>
      </w:tr>
      <w:tr w:rsidR="00055269" w14:paraId="102775D7" w14:textId="77777777">
        <w:trPr>
          <w:trHeight w:val="250"/>
          <w:jc w:val="center"/>
        </w:trPr>
        <w:tc>
          <w:tcPr>
            <w:tcW w:w="2563" w:type="dxa"/>
            <w:tcBorders>
              <w:top w:val="nil"/>
              <w:left w:val="single" w:sz="8" w:space="0" w:color="DDDDDD"/>
              <w:bottom w:val="nil"/>
              <w:right w:val="nil"/>
            </w:tcBorders>
            <w:shd w:val="clear" w:color="auto" w:fill="F9F9F9"/>
            <w:vAlign w:val="center"/>
          </w:tcPr>
          <w:p w14:paraId="5F1BEF36" w14:textId="77777777" w:rsidR="00055269" w:rsidRDefault="006A05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7.</w:t>
            </w:r>
          </w:p>
        </w:tc>
        <w:tc>
          <w:tcPr>
            <w:tcW w:w="2563" w:type="dxa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</w:tcPr>
          <w:p w14:paraId="4DB4D218" w14:textId="77777777" w:rsidR="00055269" w:rsidRDefault="006A05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0,0629</w:t>
            </w:r>
          </w:p>
        </w:tc>
        <w:tc>
          <w:tcPr>
            <w:tcW w:w="2563" w:type="dxa"/>
            <w:tcBorders>
              <w:top w:val="nil"/>
              <w:left w:val="nil"/>
              <w:bottom w:val="nil"/>
              <w:right w:val="single" w:sz="8" w:space="0" w:color="DDDDDD"/>
            </w:tcBorders>
            <w:shd w:val="clear" w:color="auto" w:fill="F9F9F9"/>
            <w:vAlign w:val="center"/>
          </w:tcPr>
          <w:p w14:paraId="2CECB6A4" w14:textId="77777777" w:rsidR="00055269" w:rsidRDefault="006A05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18,5</w:t>
            </w:r>
          </w:p>
        </w:tc>
      </w:tr>
      <w:tr w:rsidR="00055269" w14:paraId="6FA2E3C8" w14:textId="77777777">
        <w:trPr>
          <w:trHeight w:val="250"/>
          <w:jc w:val="center"/>
        </w:trPr>
        <w:tc>
          <w:tcPr>
            <w:tcW w:w="2563" w:type="dxa"/>
            <w:tcBorders>
              <w:top w:val="nil"/>
              <w:left w:val="single" w:sz="8" w:space="0" w:color="DDDDDD"/>
              <w:bottom w:val="nil"/>
              <w:right w:val="nil"/>
            </w:tcBorders>
            <w:shd w:val="clear" w:color="auto" w:fill="FFFFFF"/>
            <w:vAlign w:val="center"/>
          </w:tcPr>
          <w:p w14:paraId="54E07ECA" w14:textId="77777777" w:rsidR="00055269" w:rsidRDefault="006A05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8.</w:t>
            </w:r>
          </w:p>
        </w:tc>
        <w:tc>
          <w:tcPr>
            <w:tcW w:w="25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36CE260" w14:textId="77777777" w:rsidR="00055269" w:rsidRDefault="006A05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0,0629</w:t>
            </w:r>
          </w:p>
        </w:tc>
        <w:tc>
          <w:tcPr>
            <w:tcW w:w="2563" w:type="dxa"/>
            <w:tcBorders>
              <w:top w:val="nil"/>
              <w:left w:val="nil"/>
              <w:bottom w:val="nil"/>
              <w:right w:val="single" w:sz="8" w:space="0" w:color="DDDDDD"/>
            </w:tcBorders>
            <w:shd w:val="clear" w:color="auto" w:fill="FFFFFF"/>
            <w:vAlign w:val="center"/>
          </w:tcPr>
          <w:p w14:paraId="4335524B" w14:textId="77777777" w:rsidR="00055269" w:rsidRDefault="006A05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18,7</w:t>
            </w:r>
          </w:p>
        </w:tc>
      </w:tr>
      <w:tr w:rsidR="00055269" w14:paraId="55C908B9" w14:textId="77777777">
        <w:trPr>
          <w:trHeight w:val="250"/>
          <w:jc w:val="center"/>
        </w:trPr>
        <w:tc>
          <w:tcPr>
            <w:tcW w:w="2563" w:type="dxa"/>
            <w:tcBorders>
              <w:top w:val="nil"/>
              <w:left w:val="single" w:sz="8" w:space="0" w:color="DDDDDD"/>
              <w:bottom w:val="nil"/>
              <w:right w:val="nil"/>
            </w:tcBorders>
            <w:shd w:val="clear" w:color="auto" w:fill="F9F9F9"/>
            <w:vAlign w:val="center"/>
          </w:tcPr>
          <w:p w14:paraId="57095602" w14:textId="77777777" w:rsidR="00055269" w:rsidRDefault="006A05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9.</w:t>
            </w:r>
          </w:p>
        </w:tc>
        <w:tc>
          <w:tcPr>
            <w:tcW w:w="2563" w:type="dxa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</w:tcPr>
          <w:p w14:paraId="1C35695D" w14:textId="77777777" w:rsidR="00055269" w:rsidRDefault="006A05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0,063</w:t>
            </w:r>
          </w:p>
        </w:tc>
        <w:tc>
          <w:tcPr>
            <w:tcW w:w="2563" w:type="dxa"/>
            <w:tcBorders>
              <w:top w:val="nil"/>
              <w:left w:val="nil"/>
              <w:bottom w:val="nil"/>
              <w:right w:val="single" w:sz="8" w:space="0" w:color="DDDDDD"/>
            </w:tcBorders>
            <w:shd w:val="clear" w:color="auto" w:fill="F9F9F9"/>
            <w:vAlign w:val="center"/>
          </w:tcPr>
          <w:p w14:paraId="4817D812" w14:textId="77777777" w:rsidR="00055269" w:rsidRDefault="006A05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18,8</w:t>
            </w:r>
          </w:p>
        </w:tc>
      </w:tr>
      <w:tr w:rsidR="00055269" w14:paraId="5F44B44A" w14:textId="77777777">
        <w:trPr>
          <w:trHeight w:val="250"/>
          <w:jc w:val="center"/>
        </w:trPr>
        <w:tc>
          <w:tcPr>
            <w:tcW w:w="2563" w:type="dxa"/>
            <w:tcBorders>
              <w:top w:val="nil"/>
              <w:left w:val="single" w:sz="8" w:space="0" w:color="DDDDDD"/>
              <w:bottom w:val="nil"/>
              <w:right w:val="nil"/>
            </w:tcBorders>
            <w:shd w:val="clear" w:color="auto" w:fill="FFFFFF"/>
            <w:vAlign w:val="center"/>
          </w:tcPr>
          <w:p w14:paraId="1C608769" w14:textId="77777777" w:rsidR="00055269" w:rsidRDefault="006A05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10.</w:t>
            </w:r>
          </w:p>
        </w:tc>
        <w:tc>
          <w:tcPr>
            <w:tcW w:w="25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E3797B1" w14:textId="77777777" w:rsidR="00055269" w:rsidRDefault="006A05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0,064</w:t>
            </w:r>
          </w:p>
        </w:tc>
        <w:tc>
          <w:tcPr>
            <w:tcW w:w="2563" w:type="dxa"/>
            <w:tcBorders>
              <w:top w:val="nil"/>
              <w:left w:val="nil"/>
              <w:bottom w:val="nil"/>
              <w:right w:val="single" w:sz="8" w:space="0" w:color="DDDDDD"/>
            </w:tcBorders>
            <w:shd w:val="clear" w:color="auto" w:fill="FFFFFF"/>
            <w:vAlign w:val="center"/>
          </w:tcPr>
          <w:p w14:paraId="75C34541" w14:textId="77777777" w:rsidR="00055269" w:rsidRDefault="006A05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19,5</w:t>
            </w:r>
          </w:p>
        </w:tc>
      </w:tr>
      <w:tr w:rsidR="00055269" w14:paraId="4A39BDE8" w14:textId="77777777">
        <w:trPr>
          <w:trHeight w:val="250"/>
          <w:jc w:val="center"/>
        </w:trPr>
        <w:tc>
          <w:tcPr>
            <w:tcW w:w="2563" w:type="dxa"/>
            <w:tcBorders>
              <w:top w:val="nil"/>
              <w:left w:val="single" w:sz="8" w:space="0" w:color="DDDDDD"/>
              <w:bottom w:val="nil"/>
              <w:right w:val="nil"/>
            </w:tcBorders>
            <w:shd w:val="clear" w:color="auto" w:fill="F9F9F9"/>
            <w:vAlign w:val="center"/>
          </w:tcPr>
          <w:p w14:paraId="69C56774" w14:textId="77777777" w:rsidR="00055269" w:rsidRDefault="006A05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11.</w:t>
            </w:r>
          </w:p>
        </w:tc>
        <w:tc>
          <w:tcPr>
            <w:tcW w:w="2563" w:type="dxa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</w:tcPr>
          <w:p w14:paraId="551EAE8C" w14:textId="77777777" w:rsidR="00055269" w:rsidRDefault="006A05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0,0678</w:t>
            </w:r>
          </w:p>
        </w:tc>
        <w:tc>
          <w:tcPr>
            <w:tcW w:w="2563" w:type="dxa"/>
            <w:tcBorders>
              <w:top w:val="nil"/>
              <w:left w:val="nil"/>
              <w:bottom w:val="nil"/>
              <w:right w:val="single" w:sz="8" w:space="0" w:color="DDDDDD"/>
            </w:tcBorders>
            <w:shd w:val="clear" w:color="auto" w:fill="F9F9F9"/>
            <w:vAlign w:val="center"/>
          </w:tcPr>
          <w:p w14:paraId="151B0FCC" w14:textId="77777777" w:rsidR="00055269" w:rsidRDefault="006A05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20,8</w:t>
            </w:r>
          </w:p>
        </w:tc>
      </w:tr>
      <w:tr w:rsidR="00055269" w14:paraId="3714166F" w14:textId="77777777" w:rsidTr="00584052">
        <w:trPr>
          <w:trHeight w:val="80"/>
          <w:jc w:val="center"/>
        </w:trPr>
        <w:tc>
          <w:tcPr>
            <w:tcW w:w="2563" w:type="dxa"/>
            <w:tcBorders>
              <w:top w:val="nil"/>
              <w:left w:val="single" w:sz="8" w:space="0" w:color="DDDDDD"/>
              <w:bottom w:val="nil"/>
              <w:right w:val="nil"/>
            </w:tcBorders>
            <w:shd w:val="clear" w:color="auto" w:fill="FFFFFF"/>
            <w:vAlign w:val="center"/>
          </w:tcPr>
          <w:p w14:paraId="24373AFC" w14:textId="77777777" w:rsidR="00055269" w:rsidRDefault="006A05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12.</w:t>
            </w:r>
          </w:p>
        </w:tc>
        <w:tc>
          <w:tcPr>
            <w:tcW w:w="25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5DE96E2" w14:textId="77777777" w:rsidR="00055269" w:rsidRDefault="006A05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0,0691</w:t>
            </w:r>
          </w:p>
        </w:tc>
        <w:tc>
          <w:tcPr>
            <w:tcW w:w="2563" w:type="dxa"/>
            <w:tcBorders>
              <w:top w:val="nil"/>
              <w:left w:val="nil"/>
              <w:bottom w:val="nil"/>
              <w:right w:val="single" w:sz="8" w:space="0" w:color="DDDDDD"/>
            </w:tcBorders>
            <w:shd w:val="clear" w:color="auto" w:fill="FFFFFF"/>
            <w:vAlign w:val="center"/>
          </w:tcPr>
          <w:p w14:paraId="774F44EC" w14:textId="77777777" w:rsidR="00055269" w:rsidRDefault="006A05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20,3</w:t>
            </w:r>
          </w:p>
        </w:tc>
      </w:tr>
      <w:tr w:rsidR="00055269" w14:paraId="71ED4DFA" w14:textId="77777777">
        <w:trPr>
          <w:trHeight w:val="250"/>
          <w:jc w:val="center"/>
        </w:trPr>
        <w:tc>
          <w:tcPr>
            <w:tcW w:w="2563" w:type="dxa"/>
            <w:tcBorders>
              <w:top w:val="nil"/>
              <w:left w:val="single" w:sz="8" w:space="0" w:color="DDDDDD"/>
              <w:bottom w:val="nil"/>
              <w:right w:val="nil"/>
            </w:tcBorders>
            <w:shd w:val="clear" w:color="auto" w:fill="F9F9F9"/>
            <w:vAlign w:val="center"/>
          </w:tcPr>
          <w:p w14:paraId="18AD6E2D" w14:textId="77777777" w:rsidR="00055269" w:rsidRDefault="006A05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13.</w:t>
            </w:r>
          </w:p>
        </w:tc>
        <w:tc>
          <w:tcPr>
            <w:tcW w:w="2563" w:type="dxa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</w:tcPr>
          <w:p w14:paraId="5068839F" w14:textId="77777777" w:rsidR="00055269" w:rsidRDefault="006A05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0,071</w:t>
            </w:r>
          </w:p>
        </w:tc>
        <w:tc>
          <w:tcPr>
            <w:tcW w:w="2563" w:type="dxa"/>
            <w:tcBorders>
              <w:top w:val="nil"/>
              <w:left w:val="nil"/>
              <w:bottom w:val="nil"/>
              <w:right w:val="single" w:sz="8" w:space="0" w:color="DDDDDD"/>
            </w:tcBorders>
            <w:shd w:val="clear" w:color="auto" w:fill="F9F9F9"/>
            <w:vAlign w:val="center"/>
          </w:tcPr>
          <w:p w14:paraId="548E4B58" w14:textId="77777777" w:rsidR="00055269" w:rsidRDefault="006A05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23,3</w:t>
            </w:r>
          </w:p>
        </w:tc>
      </w:tr>
      <w:tr w:rsidR="00055269" w14:paraId="3C587F0C" w14:textId="77777777">
        <w:trPr>
          <w:trHeight w:val="250"/>
          <w:jc w:val="center"/>
        </w:trPr>
        <w:tc>
          <w:tcPr>
            <w:tcW w:w="2563" w:type="dxa"/>
            <w:tcBorders>
              <w:top w:val="nil"/>
              <w:left w:val="single" w:sz="8" w:space="0" w:color="DDDDDD"/>
              <w:bottom w:val="nil"/>
              <w:right w:val="nil"/>
            </w:tcBorders>
            <w:shd w:val="clear" w:color="auto" w:fill="FFFFFF"/>
            <w:vAlign w:val="center"/>
          </w:tcPr>
          <w:p w14:paraId="37D555F3" w14:textId="77777777" w:rsidR="00055269" w:rsidRDefault="006A05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14.</w:t>
            </w:r>
          </w:p>
        </w:tc>
        <w:tc>
          <w:tcPr>
            <w:tcW w:w="25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E4F14EF" w14:textId="77777777" w:rsidR="00055269" w:rsidRDefault="006A05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0,0742</w:t>
            </w:r>
          </w:p>
        </w:tc>
        <w:tc>
          <w:tcPr>
            <w:tcW w:w="2563" w:type="dxa"/>
            <w:tcBorders>
              <w:top w:val="nil"/>
              <w:left w:val="nil"/>
              <w:bottom w:val="nil"/>
              <w:right w:val="single" w:sz="8" w:space="0" w:color="DDDDDD"/>
            </w:tcBorders>
            <w:shd w:val="clear" w:color="auto" w:fill="FFFFFF"/>
            <w:vAlign w:val="center"/>
          </w:tcPr>
          <w:p w14:paraId="0AE2DD82" w14:textId="77777777" w:rsidR="00055269" w:rsidRDefault="006A05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23,2</w:t>
            </w:r>
          </w:p>
        </w:tc>
      </w:tr>
      <w:tr w:rsidR="00055269" w14:paraId="36C9E6D0" w14:textId="77777777">
        <w:trPr>
          <w:trHeight w:val="250"/>
          <w:jc w:val="center"/>
        </w:trPr>
        <w:tc>
          <w:tcPr>
            <w:tcW w:w="2563" w:type="dxa"/>
            <w:tcBorders>
              <w:top w:val="nil"/>
              <w:left w:val="single" w:sz="8" w:space="0" w:color="DDDDDD"/>
              <w:bottom w:val="nil"/>
              <w:right w:val="nil"/>
            </w:tcBorders>
            <w:shd w:val="clear" w:color="auto" w:fill="F9F9F9"/>
            <w:vAlign w:val="center"/>
          </w:tcPr>
          <w:p w14:paraId="2A0EB964" w14:textId="77777777" w:rsidR="00055269" w:rsidRDefault="006A05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15.</w:t>
            </w:r>
          </w:p>
        </w:tc>
        <w:tc>
          <w:tcPr>
            <w:tcW w:w="2563" w:type="dxa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</w:tcPr>
          <w:p w14:paraId="11EAF67D" w14:textId="77777777" w:rsidR="00055269" w:rsidRDefault="006A05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0,0752</w:t>
            </w:r>
          </w:p>
        </w:tc>
        <w:tc>
          <w:tcPr>
            <w:tcW w:w="2563" w:type="dxa"/>
            <w:tcBorders>
              <w:top w:val="nil"/>
              <w:left w:val="nil"/>
              <w:bottom w:val="nil"/>
              <w:right w:val="single" w:sz="8" w:space="0" w:color="DDDDDD"/>
            </w:tcBorders>
            <w:shd w:val="clear" w:color="auto" w:fill="F9F9F9"/>
            <w:vAlign w:val="center"/>
          </w:tcPr>
          <w:p w14:paraId="7DFEE5FC" w14:textId="77777777" w:rsidR="00055269" w:rsidRDefault="006A05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23,7</w:t>
            </w:r>
          </w:p>
        </w:tc>
      </w:tr>
      <w:tr w:rsidR="00055269" w14:paraId="471E3504" w14:textId="77777777">
        <w:trPr>
          <w:trHeight w:val="250"/>
          <w:jc w:val="center"/>
        </w:trPr>
        <w:tc>
          <w:tcPr>
            <w:tcW w:w="2563" w:type="dxa"/>
            <w:tcBorders>
              <w:top w:val="nil"/>
              <w:left w:val="single" w:sz="8" w:space="0" w:color="DDDDDD"/>
              <w:bottom w:val="nil"/>
              <w:right w:val="nil"/>
            </w:tcBorders>
            <w:shd w:val="clear" w:color="auto" w:fill="FFFFFF"/>
            <w:vAlign w:val="center"/>
          </w:tcPr>
          <w:p w14:paraId="7AA8938C" w14:textId="77777777" w:rsidR="00055269" w:rsidRDefault="006A05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16.</w:t>
            </w:r>
          </w:p>
        </w:tc>
        <w:tc>
          <w:tcPr>
            <w:tcW w:w="25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03167D5" w14:textId="77777777" w:rsidR="00055269" w:rsidRDefault="006A05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0,077</w:t>
            </w:r>
          </w:p>
        </w:tc>
        <w:tc>
          <w:tcPr>
            <w:tcW w:w="2563" w:type="dxa"/>
            <w:tcBorders>
              <w:top w:val="nil"/>
              <w:left w:val="nil"/>
              <w:bottom w:val="nil"/>
              <w:right w:val="single" w:sz="8" w:space="0" w:color="DDDDDD"/>
            </w:tcBorders>
            <w:shd w:val="clear" w:color="auto" w:fill="FFFFFF"/>
            <w:vAlign w:val="center"/>
          </w:tcPr>
          <w:p w14:paraId="72692786" w14:textId="77777777" w:rsidR="00055269" w:rsidRDefault="006A05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24,4</w:t>
            </w:r>
          </w:p>
        </w:tc>
      </w:tr>
      <w:tr w:rsidR="00055269" w14:paraId="3E7EC7D9" w14:textId="77777777">
        <w:trPr>
          <w:trHeight w:val="250"/>
          <w:jc w:val="center"/>
        </w:trPr>
        <w:tc>
          <w:tcPr>
            <w:tcW w:w="2563" w:type="dxa"/>
            <w:tcBorders>
              <w:top w:val="nil"/>
              <w:left w:val="single" w:sz="8" w:space="0" w:color="DDDDDD"/>
              <w:bottom w:val="nil"/>
              <w:right w:val="nil"/>
            </w:tcBorders>
            <w:shd w:val="clear" w:color="auto" w:fill="F9F9F9"/>
            <w:vAlign w:val="center"/>
          </w:tcPr>
          <w:p w14:paraId="6CE4C5AC" w14:textId="77777777" w:rsidR="00055269" w:rsidRDefault="006A05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17.</w:t>
            </w:r>
          </w:p>
        </w:tc>
        <w:tc>
          <w:tcPr>
            <w:tcW w:w="2563" w:type="dxa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</w:tcPr>
          <w:p w14:paraId="1F8054EB" w14:textId="77777777" w:rsidR="00055269" w:rsidRDefault="006A05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0,0779</w:t>
            </w:r>
          </w:p>
        </w:tc>
        <w:tc>
          <w:tcPr>
            <w:tcW w:w="2563" w:type="dxa"/>
            <w:tcBorders>
              <w:top w:val="nil"/>
              <w:left w:val="nil"/>
              <w:bottom w:val="nil"/>
              <w:right w:val="single" w:sz="8" w:space="0" w:color="DDDDDD"/>
            </w:tcBorders>
            <w:shd w:val="clear" w:color="auto" w:fill="F9F9F9"/>
            <w:vAlign w:val="center"/>
          </w:tcPr>
          <w:p w14:paraId="1946718C" w14:textId="77777777" w:rsidR="00055269" w:rsidRDefault="006A05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28,9</w:t>
            </w:r>
          </w:p>
        </w:tc>
      </w:tr>
      <w:tr w:rsidR="00055269" w14:paraId="1BD75889" w14:textId="77777777">
        <w:trPr>
          <w:trHeight w:val="250"/>
          <w:jc w:val="center"/>
        </w:trPr>
        <w:tc>
          <w:tcPr>
            <w:tcW w:w="2563" w:type="dxa"/>
            <w:tcBorders>
              <w:top w:val="nil"/>
              <w:left w:val="single" w:sz="8" w:space="0" w:color="DDDDDD"/>
              <w:bottom w:val="nil"/>
              <w:right w:val="nil"/>
            </w:tcBorders>
            <w:shd w:val="clear" w:color="auto" w:fill="FFFFFF"/>
            <w:vAlign w:val="center"/>
          </w:tcPr>
          <w:p w14:paraId="20C5AE52" w14:textId="77777777" w:rsidR="00055269" w:rsidRDefault="006A05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18.</w:t>
            </w:r>
          </w:p>
        </w:tc>
        <w:tc>
          <w:tcPr>
            <w:tcW w:w="25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ABD3523" w14:textId="77777777" w:rsidR="00055269" w:rsidRDefault="006A05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0,0781</w:t>
            </w:r>
          </w:p>
        </w:tc>
        <w:tc>
          <w:tcPr>
            <w:tcW w:w="2563" w:type="dxa"/>
            <w:tcBorders>
              <w:top w:val="nil"/>
              <w:left w:val="nil"/>
              <w:bottom w:val="nil"/>
              <w:right w:val="single" w:sz="8" w:space="0" w:color="DDDDDD"/>
            </w:tcBorders>
            <w:shd w:val="clear" w:color="auto" w:fill="FFFFFF"/>
            <w:vAlign w:val="center"/>
          </w:tcPr>
          <w:p w14:paraId="27AC6625" w14:textId="77777777" w:rsidR="00055269" w:rsidRDefault="006A05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25,8</w:t>
            </w:r>
          </w:p>
        </w:tc>
      </w:tr>
      <w:tr w:rsidR="00055269" w14:paraId="194F0DC0" w14:textId="77777777">
        <w:trPr>
          <w:trHeight w:val="250"/>
          <w:jc w:val="center"/>
        </w:trPr>
        <w:tc>
          <w:tcPr>
            <w:tcW w:w="2563" w:type="dxa"/>
            <w:tcBorders>
              <w:top w:val="nil"/>
              <w:left w:val="single" w:sz="8" w:space="0" w:color="DDDDDD"/>
              <w:bottom w:val="nil"/>
              <w:right w:val="nil"/>
            </w:tcBorders>
            <w:shd w:val="clear" w:color="auto" w:fill="F9F9F9"/>
            <w:vAlign w:val="center"/>
          </w:tcPr>
          <w:p w14:paraId="2F6C3100" w14:textId="77777777" w:rsidR="00055269" w:rsidRDefault="006A05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19.</w:t>
            </w:r>
          </w:p>
        </w:tc>
        <w:tc>
          <w:tcPr>
            <w:tcW w:w="2563" w:type="dxa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</w:tcPr>
          <w:p w14:paraId="64A08D70" w14:textId="77777777" w:rsidR="00055269" w:rsidRDefault="006A05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0,0787</w:t>
            </w:r>
          </w:p>
        </w:tc>
        <w:tc>
          <w:tcPr>
            <w:tcW w:w="2563" w:type="dxa"/>
            <w:tcBorders>
              <w:top w:val="nil"/>
              <w:left w:val="nil"/>
              <w:bottom w:val="nil"/>
              <w:right w:val="single" w:sz="8" w:space="0" w:color="DDDDDD"/>
            </w:tcBorders>
            <w:shd w:val="clear" w:color="auto" w:fill="F9F9F9"/>
            <w:vAlign w:val="center"/>
          </w:tcPr>
          <w:p w14:paraId="7E5EE39E" w14:textId="77777777" w:rsidR="00055269" w:rsidRDefault="006A05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29,5</w:t>
            </w:r>
          </w:p>
        </w:tc>
      </w:tr>
      <w:tr w:rsidR="00055269" w14:paraId="12E32F4A" w14:textId="77777777">
        <w:trPr>
          <w:trHeight w:val="250"/>
          <w:jc w:val="center"/>
        </w:trPr>
        <w:tc>
          <w:tcPr>
            <w:tcW w:w="2563" w:type="dxa"/>
            <w:tcBorders>
              <w:top w:val="nil"/>
              <w:left w:val="single" w:sz="8" w:space="0" w:color="DDDDDD"/>
              <w:bottom w:val="nil"/>
              <w:right w:val="nil"/>
            </w:tcBorders>
            <w:shd w:val="clear" w:color="auto" w:fill="FFFFFF"/>
            <w:vAlign w:val="center"/>
          </w:tcPr>
          <w:p w14:paraId="08CF4137" w14:textId="77777777" w:rsidR="00055269" w:rsidRDefault="006A05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20.</w:t>
            </w:r>
          </w:p>
        </w:tc>
        <w:tc>
          <w:tcPr>
            <w:tcW w:w="25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20592E1" w14:textId="77777777" w:rsidR="00055269" w:rsidRDefault="006A05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0,0789</w:t>
            </w:r>
          </w:p>
        </w:tc>
        <w:tc>
          <w:tcPr>
            <w:tcW w:w="2563" w:type="dxa"/>
            <w:tcBorders>
              <w:top w:val="nil"/>
              <w:left w:val="nil"/>
              <w:bottom w:val="nil"/>
              <w:right w:val="single" w:sz="8" w:space="0" w:color="DDDDDD"/>
            </w:tcBorders>
            <w:shd w:val="clear" w:color="auto" w:fill="FFFFFF"/>
            <w:vAlign w:val="center"/>
          </w:tcPr>
          <w:p w14:paraId="7AE0888B" w14:textId="77777777" w:rsidR="00055269" w:rsidRDefault="006A05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23,3</w:t>
            </w:r>
          </w:p>
        </w:tc>
      </w:tr>
      <w:tr w:rsidR="00055269" w14:paraId="0EAE4ACA" w14:textId="77777777">
        <w:trPr>
          <w:trHeight w:val="250"/>
          <w:jc w:val="center"/>
        </w:trPr>
        <w:tc>
          <w:tcPr>
            <w:tcW w:w="2563" w:type="dxa"/>
            <w:tcBorders>
              <w:top w:val="nil"/>
              <w:left w:val="single" w:sz="8" w:space="0" w:color="DDDDDD"/>
              <w:bottom w:val="nil"/>
              <w:right w:val="nil"/>
            </w:tcBorders>
            <w:shd w:val="clear" w:color="auto" w:fill="F9F9F9"/>
            <w:vAlign w:val="center"/>
          </w:tcPr>
          <w:p w14:paraId="3099E7DA" w14:textId="77777777" w:rsidR="00055269" w:rsidRDefault="006A05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21.</w:t>
            </w:r>
          </w:p>
        </w:tc>
        <w:tc>
          <w:tcPr>
            <w:tcW w:w="2563" w:type="dxa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</w:tcPr>
          <w:p w14:paraId="1B6051FE" w14:textId="77777777" w:rsidR="00055269" w:rsidRDefault="006A05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0,0791</w:t>
            </w:r>
          </w:p>
        </w:tc>
        <w:tc>
          <w:tcPr>
            <w:tcW w:w="2563" w:type="dxa"/>
            <w:tcBorders>
              <w:top w:val="nil"/>
              <w:left w:val="nil"/>
              <w:bottom w:val="nil"/>
              <w:right w:val="single" w:sz="8" w:space="0" w:color="DDDDDD"/>
            </w:tcBorders>
            <w:shd w:val="clear" w:color="auto" w:fill="F9F9F9"/>
            <w:vAlign w:val="center"/>
          </w:tcPr>
          <w:p w14:paraId="59362ECD" w14:textId="77777777" w:rsidR="00055269" w:rsidRDefault="006A05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22,5</w:t>
            </w:r>
          </w:p>
        </w:tc>
      </w:tr>
      <w:tr w:rsidR="00055269" w14:paraId="48714B30" w14:textId="77777777">
        <w:trPr>
          <w:trHeight w:val="250"/>
          <w:jc w:val="center"/>
        </w:trPr>
        <w:tc>
          <w:tcPr>
            <w:tcW w:w="2563" w:type="dxa"/>
            <w:tcBorders>
              <w:top w:val="nil"/>
              <w:left w:val="single" w:sz="8" w:space="0" w:color="DDDDDD"/>
              <w:bottom w:val="nil"/>
              <w:right w:val="nil"/>
            </w:tcBorders>
            <w:shd w:val="clear" w:color="auto" w:fill="FFFFFF"/>
            <w:vAlign w:val="center"/>
          </w:tcPr>
          <w:p w14:paraId="4F77D277" w14:textId="77777777" w:rsidR="00055269" w:rsidRDefault="006A05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22.</w:t>
            </w:r>
          </w:p>
        </w:tc>
        <w:tc>
          <w:tcPr>
            <w:tcW w:w="25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2D20A14" w14:textId="77777777" w:rsidR="00055269" w:rsidRDefault="006A05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0,0862</w:t>
            </w:r>
          </w:p>
        </w:tc>
        <w:tc>
          <w:tcPr>
            <w:tcW w:w="2563" w:type="dxa"/>
            <w:tcBorders>
              <w:top w:val="nil"/>
              <w:left w:val="nil"/>
              <w:bottom w:val="nil"/>
              <w:right w:val="single" w:sz="8" w:space="0" w:color="DDDDDD"/>
            </w:tcBorders>
            <w:shd w:val="clear" w:color="auto" w:fill="FFFFFF"/>
            <w:vAlign w:val="center"/>
          </w:tcPr>
          <w:p w14:paraId="0ED97BDB" w14:textId="77777777" w:rsidR="00055269" w:rsidRDefault="006A05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26,2</w:t>
            </w:r>
          </w:p>
        </w:tc>
      </w:tr>
      <w:tr w:rsidR="00055269" w14:paraId="2E735E11" w14:textId="77777777">
        <w:trPr>
          <w:trHeight w:val="250"/>
          <w:jc w:val="center"/>
        </w:trPr>
        <w:tc>
          <w:tcPr>
            <w:tcW w:w="2563" w:type="dxa"/>
            <w:tcBorders>
              <w:top w:val="nil"/>
              <w:left w:val="single" w:sz="8" w:space="0" w:color="DDDDDD"/>
              <w:bottom w:val="nil"/>
              <w:right w:val="nil"/>
            </w:tcBorders>
            <w:shd w:val="clear" w:color="auto" w:fill="F9F9F9"/>
            <w:vAlign w:val="center"/>
          </w:tcPr>
          <w:p w14:paraId="3D5E46FB" w14:textId="77777777" w:rsidR="00055269" w:rsidRDefault="006A05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23.</w:t>
            </w:r>
          </w:p>
        </w:tc>
        <w:tc>
          <w:tcPr>
            <w:tcW w:w="2563" w:type="dxa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</w:tcPr>
          <w:p w14:paraId="64D5DD27" w14:textId="77777777" w:rsidR="00055269" w:rsidRDefault="006A05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0,0867</w:t>
            </w:r>
          </w:p>
        </w:tc>
        <w:tc>
          <w:tcPr>
            <w:tcW w:w="2563" w:type="dxa"/>
            <w:tcBorders>
              <w:top w:val="nil"/>
              <w:left w:val="nil"/>
              <w:bottom w:val="nil"/>
              <w:right w:val="single" w:sz="8" w:space="0" w:color="DDDDDD"/>
            </w:tcBorders>
            <w:shd w:val="clear" w:color="auto" w:fill="F9F9F9"/>
            <w:vAlign w:val="center"/>
          </w:tcPr>
          <w:p w14:paraId="7B92166D" w14:textId="77777777" w:rsidR="00055269" w:rsidRDefault="006A05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29,7</w:t>
            </w:r>
          </w:p>
        </w:tc>
      </w:tr>
      <w:tr w:rsidR="00055269" w14:paraId="176675B1" w14:textId="77777777">
        <w:trPr>
          <w:trHeight w:val="250"/>
          <w:jc w:val="center"/>
        </w:trPr>
        <w:tc>
          <w:tcPr>
            <w:tcW w:w="2563" w:type="dxa"/>
            <w:tcBorders>
              <w:top w:val="nil"/>
              <w:left w:val="single" w:sz="8" w:space="0" w:color="DDDDDD"/>
              <w:bottom w:val="nil"/>
              <w:right w:val="nil"/>
            </w:tcBorders>
            <w:shd w:val="clear" w:color="auto" w:fill="FFFFFF"/>
            <w:vAlign w:val="center"/>
          </w:tcPr>
          <w:p w14:paraId="1AEC7F6E" w14:textId="77777777" w:rsidR="00055269" w:rsidRDefault="006A05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24.</w:t>
            </w:r>
          </w:p>
        </w:tc>
        <w:tc>
          <w:tcPr>
            <w:tcW w:w="25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DE15CD9" w14:textId="77777777" w:rsidR="00055269" w:rsidRDefault="006A05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0,0877</w:t>
            </w:r>
          </w:p>
        </w:tc>
        <w:tc>
          <w:tcPr>
            <w:tcW w:w="2563" w:type="dxa"/>
            <w:tcBorders>
              <w:top w:val="nil"/>
              <w:left w:val="nil"/>
              <w:bottom w:val="nil"/>
              <w:right w:val="single" w:sz="8" w:space="0" w:color="DDDDDD"/>
            </w:tcBorders>
            <w:shd w:val="clear" w:color="auto" w:fill="FFFFFF"/>
            <w:vAlign w:val="center"/>
          </w:tcPr>
          <w:p w14:paraId="49B3F262" w14:textId="77777777" w:rsidR="00055269" w:rsidRDefault="006A05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33,8</w:t>
            </w:r>
          </w:p>
        </w:tc>
      </w:tr>
      <w:tr w:rsidR="00055269" w14:paraId="78E44205" w14:textId="77777777">
        <w:trPr>
          <w:trHeight w:val="250"/>
          <w:jc w:val="center"/>
        </w:trPr>
        <w:tc>
          <w:tcPr>
            <w:tcW w:w="2563" w:type="dxa"/>
            <w:tcBorders>
              <w:top w:val="nil"/>
              <w:left w:val="single" w:sz="8" w:space="0" w:color="DDDDDD"/>
              <w:bottom w:val="nil"/>
              <w:right w:val="nil"/>
            </w:tcBorders>
            <w:shd w:val="clear" w:color="auto" w:fill="F9F9F9"/>
            <w:vAlign w:val="center"/>
          </w:tcPr>
          <w:p w14:paraId="50BDC3D8" w14:textId="77777777" w:rsidR="00055269" w:rsidRDefault="006A05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25.</w:t>
            </w:r>
          </w:p>
        </w:tc>
        <w:tc>
          <w:tcPr>
            <w:tcW w:w="2563" w:type="dxa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</w:tcPr>
          <w:p w14:paraId="1B0F0652" w14:textId="77777777" w:rsidR="00055269" w:rsidRDefault="006A05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0,089</w:t>
            </w:r>
          </w:p>
        </w:tc>
        <w:tc>
          <w:tcPr>
            <w:tcW w:w="2563" w:type="dxa"/>
            <w:tcBorders>
              <w:top w:val="nil"/>
              <w:left w:val="nil"/>
              <w:bottom w:val="nil"/>
              <w:right w:val="single" w:sz="8" w:space="0" w:color="DDDDDD"/>
            </w:tcBorders>
            <w:shd w:val="clear" w:color="auto" w:fill="F9F9F9"/>
            <w:vAlign w:val="center"/>
          </w:tcPr>
          <w:p w14:paraId="2A722AE4" w14:textId="77777777" w:rsidR="00055269" w:rsidRDefault="006A05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35</w:t>
            </w:r>
          </w:p>
        </w:tc>
      </w:tr>
      <w:tr w:rsidR="00055269" w14:paraId="430CA46D" w14:textId="77777777">
        <w:trPr>
          <w:trHeight w:val="250"/>
          <w:jc w:val="center"/>
        </w:trPr>
        <w:tc>
          <w:tcPr>
            <w:tcW w:w="2563" w:type="dxa"/>
            <w:tcBorders>
              <w:top w:val="nil"/>
              <w:left w:val="single" w:sz="8" w:space="0" w:color="DDDDDD"/>
              <w:bottom w:val="nil"/>
              <w:right w:val="nil"/>
            </w:tcBorders>
            <w:shd w:val="clear" w:color="auto" w:fill="FFFFFF"/>
            <w:vAlign w:val="center"/>
          </w:tcPr>
          <w:p w14:paraId="67C5A7CF" w14:textId="77777777" w:rsidR="00055269" w:rsidRDefault="006A05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26.</w:t>
            </w:r>
          </w:p>
        </w:tc>
        <w:tc>
          <w:tcPr>
            <w:tcW w:w="25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4C3A2EB" w14:textId="77777777" w:rsidR="00055269" w:rsidRDefault="006A05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0,0897</w:t>
            </w:r>
          </w:p>
        </w:tc>
        <w:tc>
          <w:tcPr>
            <w:tcW w:w="2563" w:type="dxa"/>
            <w:tcBorders>
              <w:top w:val="nil"/>
              <w:left w:val="nil"/>
              <w:bottom w:val="nil"/>
              <w:right w:val="single" w:sz="8" w:space="0" w:color="DDDDDD"/>
            </w:tcBorders>
            <w:shd w:val="clear" w:color="auto" w:fill="FFFFFF"/>
            <w:vAlign w:val="center"/>
          </w:tcPr>
          <w:p w14:paraId="004DC85F" w14:textId="77777777" w:rsidR="00055269" w:rsidRDefault="006A05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32</w:t>
            </w:r>
          </w:p>
        </w:tc>
      </w:tr>
      <w:tr w:rsidR="00055269" w14:paraId="25FE4183" w14:textId="77777777">
        <w:trPr>
          <w:trHeight w:val="250"/>
          <w:jc w:val="center"/>
        </w:trPr>
        <w:tc>
          <w:tcPr>
            <w:tcW w:w="2563" w:type="dxa"/>
            <w:tcBorders>
              <w:top w:val="nil"/>
              <w:left w:val="single" w:sz="8" w:space="0" w:color="DDDDDD"/>
              <w:bottom w:val="nil"/>
              <w:right w:val="nil"/>
            </w:tcBorders>
            <w:shd w:val="clear" w:color="auto" w:fill="F9F9F9"/>
            <w:vAlign w:val="center"/>
          </w:tcPr>
          <w:p w14:paraId="570CC11D" w14:textId="77777777" w:rsidR="00055269" w:rsidRDefault="006A05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27.</w:t>
            </w:r>
          </w:p>
        </w:tc>
        <w:tc>
          <w:tcPr>
            <w:tcW w:w="2563" w:type="dxa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</w:tcPr>
          <w:p w14:paraId="1F5963C2" w14:textId="77777777" w:rsidR="00055269" w:rsidRDefault="006A05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0,096</w:t>
            </w:r>
          </w:p>
        </w:tc>
        <w:tc>
          <w:tcPr>
            <w:tcW w:w="2563" w:type="dxa"/>
            <w:tcBorders>
              <w:top w:val="nil"/>
              <w:left w:val="nil"/>
              <w:bottom w:val="nil"/>
              <w:right w:val="single" w:sz="8" w:space="0" w:color="DDDDDD"/>
            </w:tcBorders>
            <w:shd w:val="clear" w:color="auto" w:fill="F9F9F9"/>
            <w:vAlign w:val="center"/>
          </w:tcPr>
          <w:p w14:paraId="4354C45F" w14:textId="77777777" w:rsidR="00055269" w:rsidRDefault="006A05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40</w:t>
            </w:r>
          </w:p>
        </w:tc>
      </w:tr>
      <w:tr w:rsidR="00055269" w14:paraId="4EF5F2A2" w14:textId="77777777">
        <w:trPr>
          <w:trHeight w:val="250"/>
          <w:jc w:val="center"/>
        </w:trPr>
        <w:tc>
          <w:tcPr>
            <w:tcW w:w="2563" w:type="dxa"/>
            <w:tcBorders>
              <w:top w:val="nil"/>
              <w:left w:val="single" w:sz="8" w:space="0" w:color="DDDDDD"/>
              <w:bottom w:val="nil"/>
              <w:right w:val="nil"/>
            </w:tcBorders>
            <w:shd w:val="clear" w:color="auto" w:fill="FFFFFF"/>
            <w:vAlign w:val="center"/>
          </w:tcPr>
          <w:p w14:paraId="2623FFA1" w14:textId="77777777" w:rsidR="00055269" w:rsidRDefault="006A05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28.</w:t>
            </w:r>
          </w:p>
        </w:tc>
        <w:tc>
          <w:tcPr>
            <w:tcW w:w="25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E129070" w14:textId="77777777" w:rsidR="00055269" w:rsidRDefault="006A05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0,098</w:t>
            </w:r>
          </w:p>
        </w:tc>
        <w:tc>
          <w:tcPr>
            <w:tcW w:w="2563" w:type="dxa"/>
            <w:tcBorders>
              <w:top w:val="nil"/>
              <w:left w:val="nil"/>
              <w:bottom w:val="nil"/>
              <w:right w:val="single" w:sz="8" w:space="0" w:color="DDDDDD"/>
            </w:tcBorders>
            <w:shd w:val="clear" w:color="auto" w:fill="FFFFFF"/>
            <w:vAlign w:val="center"/>
          </w:tcPr>
          <w:p w14:paraId="393C076F" w14:textId="77777777" w:rsidR="00055269" w:rsidRDefault="006A05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41</w:t>
            </w:r>
          </w:p>
        </w:tc>
      </w:tr>
      <w:tr w:rsidR="00055269" w14:paraId="662B8AE1" w14:textId="77777777">
        <w:trPr>
          <w:trHeight w:val="260"/>
          <w:jc w:val="center"/>
        </w:trPr>
        <w:tc>
          <w:tcPr>
            <w:tcW w:w="2563" w:type="dxa"/>
            <w:tcBorders>
              <w:top w:val="nil"/>
              <w:left w:val="single" w:sz="8" w:space="0" w:color="DDDDDD"/>
              <w:bottom w:val="single" w:sz="8" w:space="0" w:color="DDDDDD"/>
              <w:right w:val="nil"/>
            </w:tcBorders>
            <w:shd w:val="clear" w:color="auto" w:fill="F9F9F9"/>
            <w:vAlign w:val="center"/>
          </w:tcPr>
          <w:p w14:paraId="4C6A0B5D" w14:textId="77777777" w:rsidR="00055269" w:rsidRDefault="006A05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29.</w:t>
            </w:r>
          </w:p>
        </w:tc>
        <w:tc>
          <w:tcPr>
            <w:tcW w:w="2563" w:type="dxa"/>
            <w:tcBorders>
              <w:top w:val="nil"/>
              <w:left w:val="nil"/>
              <w:bottom w:val="single" w:sz="8" w:space="0" w:color="DDDDDD"/>
              <w:right w:val="nil"/>
            </w:tcBorders>
            <w:shd w:val="clear" w:color="auto" w:fill="F9F9F9"/>
            <w:vAlign w:val="center"/>
          </w:tcPr>
          <w:p w14:paraId="1B42D8D0" w14:textId="77777777" w:rsidR="00055269" w:rsidRDefault="006A05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0,099</w:t>
            </w:r>
          </w:p>
        </w:tc>
        <w:tc>
          <w:tcPr>
            <w:tcW w:w="2563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auto" w:fill="F9F9F9"/>
            <w:vAlign w:val="center"/>
          </w:tcPr>
          <w:p w14:paraId="6E8457DC" w14:textId="77777777" w:rsidR="00055269" w:rsidRDefault="006A05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43,8</w:t>
            </w:r>
          </w:p>
        </w:tc>
      </w:tr>
    </w:tbl>
    <w:p w14:paraId="2F7BD299" w14:textId="77777777" w:rsidR="00055269" w:rsidRDefault="0005526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C4B10E6" w14:textId="77777777" w:rsidR="00055269" w:rsidRDefault="006A053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Побудувати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аналітичні моделі залежності вмісту заліза у волоссі від його вмісту у питній воді. Всього необхідно побудувати 4 аналітичні моделі: </w:t>
      </w:r>
    </w:p>
    <w:p w14:paraId="26D40ED0" w14:textId="77777777" w:rsidR="00055269" w:rsidRDefault="006A053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лінійну</w:t>
      </w:r>
    </w:p>
    <w:p w14:paraId="30491170" w14:textId="77777777" w:rsidR="00055269" w:rsidRDefault="006A053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поліноміальну другого ступеня</w:t>
      </w:r>
    </w:p>
    <w:p w14:paraId="7E2EC149" w14:textId="77777777" w:rsidR="00055269" w:rsidRDefault="006A053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логарифмічну</w:t>
      </w:r>
    </w:p>
    <w:p w14:paraId="62BA1849" w14:textId="77777777" w:rsidR="00055269" w:rsidRDefault="006A053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експоненційну</w:t>
      </w:r>
      <w:proofErr w:type="spellEnd"/>
    </w:p>
    <w:p w14:paraId="184291A6" w14:textId="77777777" w:rsidR="00055269" w:rsidRDefault="0005526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CDA3AB6" w14:textId="77777777" w:rsidR="00055269" w:rsidRDefault="006A053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Порівняти їх ефективність за коефіцієнтом детермінації та обрати найкращу модель.</w:t>
      </w:r>
    </w:p>
    <w:p w14:paraId="6B0B34CD" w14:textId="77777777" w:rsidR="00055269" w:rsidRDefault="006A053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Дати відповіді на тестові запитання.</w:t>
      </w:r>
    </w:p>
    <w:p w14:paraId="27F590C3" w14:textId="77777777" w:rsidR="00055269" w:rsidRDefault="006A053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Лабораторну роботу можна виконувати у будь-якому програмному середовищі.</w:t>
      </w:r>
    </w:p>
    <w:sectPr w:rsidR="00055269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Gungsuh">
    <w:altName w:val="Gungsuh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7053070"/>
    <w:multiLevelType w:val="multilevel"/>
    <w:tmpl w:val="CA12D1B8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5269"/>
    <w:rsid w:val="00055269"/>
    <w:rsid w:val="00584052"/>
    <w:rsid w:val="006A0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2E5C0D"/>
  <w15:docId w15:val="{748675C5-63B2-4EA0-96E8-41A505D16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uk-UA" w:eastAsia="uk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B86305"/>
    <w:pPr>
      <w:ind w:left="720"/>
      <w:contextualSpacing/>
    </w:pPr>
  </w:style>
  <w:style w:type="character" w:customStyle="1" w:styleId="mord">
    <w:name w:val="mord"/>
    <w:basedOn w:val="a0"/>
    <w:rsid w:val="00D56706"/>
  </w:style>
  <w:style w:type="character" w:customStyle="1" w:styleId="vlist-s">
    <w:name w:val="vlist-s"/>
    <w:basedOn w:val="a0"/>
    <w:rsid w:val="00D56706"/>
  </w:style>
  <w:style w:type="character" w:customStyle="1" w:styleId="katex-mathml">
    <w:name w:val="katex-mathml"/>
    <w:basedOn w:val="a0"/>
    <w:rsid w:val="00D56706"/>
  </w:style>
  <w:style w:type="character" w:customStyle="1" w:styleId="mrel">
    <w:name w:val="mrel"/>
    <w:basedOn w:val="a0"/>
    <w:rsid w:val="00D56706"/>
  </w:style>
  <w:style w:type="character" w:customStyle="1" w:styleId="mbin">
    <w:name w:val="mbin"/>
    <w:basedOn w:val="a0"/>
    <w:rsid w:val="00D56706"/>
  </w:style>
  <w:style w:type="paragraph" w:styleId="a5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wmf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oleObject" Target="embeddings/oleObject2.bin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wmf"/><Relationship Id="rId5" Type="http://schemas.openxmlformats.org/officeDocument/2006/relationships/webSettings" Target="webSettings.xml"/><Relationship Id="rId15" Type="http://schemas.openxmlformats.org/officeDocument/2006/relationships/image" Target="media/image7.wmf"/><Relationship Id="rId10" Type="http://schemas.openxmlformats.org/officeDocument/2006/relationships/oleObject" Target="embeddings/oleObject1.bin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wmf"/><Relationship Id="rId14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TL7tOMo9MZmc5ztAobQFk/KWPEg==">AMUW2mW42lby+DqiscCf2sAap6bT49ns6hKVFZ4p/XY97XGcYQTUGt26eDdISsJmZhdgg8sHih7qT9U9ufe1uvKm8cu8vDnyZYPge18xUJ4mFAKbl5Nhq1rIeMW+iQARenaFSoFXcJX4wpWFjwYwcICZJ6k0kAsbYJN02vrLoA/DJXnd5W4RrMc=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4</Pages>
  <Words>2099</Words>
  <Characters>1197</Characters>
  <Application>Microsoft Office Word</Application>
  <DocSecurity>0</DocSecurity>
  <Lines>9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Bohdan Yailymov</dc:creator>
  <cp:lastModifiedBy>Данило Шморгун</cp:lastModifiedBy>
  <cp:revision>2</cp:revision>
  <dcterms:created xsi:type="dcterms:W3CDTF">2021-08-31T17:59:00Z</dcterms:created>
  <dcterms:modified xsi:type="dcterms:W3CDTF">2021-09-18T18:07:00Z</dcterms:modified>
</cp:coreProperties>
</file>