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1C357ED3" w:rsidP="548791F3" w:rsidRDefault="1C357ED3" w14:paraId="4B61749C" w14:textId="758DDFE9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center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</w:pPr>
      <w:r w:rsidRPr="548791F3" w:rsidR="1C357ED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  <w:t xml:space="preserve">Atividade de Educação Física. </w:t>
      </w:r>
    </w:p>
    <w:p w:rsidR="1C357ED3" w:rsidP="548791F3" w:rsidRDefault="1C357ED3" w14:paraId="1EE2EB4D" w14:textId="21189FDE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center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</w:pPr>
      <w:r w:rsidRPr="548791F3" w:rsidR="1C357ED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  <w:t>Mestre Bimba e a Capoeira Regional.</w:t>
      </w:r>
    </w:p>
    <w:p w:rsidR="548791F3" w:rsidP="548791F3" w:rsidRDefault="548791F3" w14:paraId="12CBBC18" w14:textId="5B6F1361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center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</w:pPr>
    </w:p>
    <w:p w:rsidR="1C357ED3" w:rsidP="548791F3" w:rsidRDefault="1C357ED3" w14:paraId="1AC76D8F" w14:textId="71CEDCF1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48791F3" w:rsidR="1C357ED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Nome: Danilo Santos Soares 3 DS AMS</w:t>
      </w:r>
    </w:p>
    <w:p w:rsidR="548791F3" w:rsidP="548791F3" w:rsidRDefault="548791F3" w14:paraId="1F87EA84" w14:textId="24E20114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center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</w:pPr>
    </w:p>
    <w:p w:rsidR="79D19747" w:rsidP="548791F3" w:rsidRDefault="79D19747" w14:paraId="6A3B1C01" w14:textId="775EC9A7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center"/>
      </w:pPr>
      <w:r w:rsidR="79D19747">
        <w:drawing>
          <wp:inline wp14:editId="23C25202" wp14:anchorId="7E1EF073">
            <wp:extent cx="4591050" cy="3060700"/>
            <wp:effectExtent l="12700" t="12700" r="12700" b="12700"/>
            <wp:docPr id="10325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65518fd34740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60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9D19747" w:rsidP="548791F3" w:rsidRDefault="79D19747" w14:paraId="7913B448" w14:textId="4F76B45C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center"/>
        <w:rPr>
          <w:rFonts w:ascii="Calibri" w:hAnsi="Calibri" w:eastAsia="Calibri" w:cs="Calibri"/>
          <w:noProof w:val="0"/>
          <w:sz w:val="24"/>
          <w:szCs w:val="24"/>
          <w:lang w:val="pt-BR"/>
        </w:rPr>
      </w:pPr>
      <w:r w:rsidRPr="548791F3" w:rsidR="79D1974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Fonte: </w:t>
      </w:r>
      <w:r w:rsidRPr="548791F3" w:rsidR="4137ED7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Vida de Capoeira</w:t>
      </w:r>
      <w:r w:rsidRPr="548791F3" w:rsidR="79D1974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, 202</w:t>
      </w:r>
      <w:r w:rsidRPr="548791F3" w:rsidR="24A9A5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3</w:t>
      </w:r>
    </w:p>
    <w:p w:rsidR="548791F3" w:rsidP="548791F3" w:rsidRDefault="548791F3" w14:paraId="69C4E905" w14:textId="0027D43F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548791F3" wp14:paraId="71DB5A42" wp14:textId="6E103DEA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48791F3" w:rsidR="099C19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</w:t>
      </w:r>
      <w:r w:rsidRPr="548791F3" w:rsidR="2227C17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Capoeira,</w:t>
      </w:r>
      <w:r w:rsidRPr="548791F3" w:rsidR="2A3253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conhecida com uma </w:t>
      </w:r>
      <w:r w:rsidRPr="548791F3" w:rsidR="2227C17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arte marcial afro-brasileira se originou no Brasil a partir das expressões culturais de escravos africanos</w:t>
      </w:r>
      <w:r w:rsidRPr="548791F3" w:rsidR="56FC98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.</w:t>
      </w:r>
      <w:r w:rsidRPr="548791F3" w:rsidR="2227C17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548791F3" w:rsidR="6B34B9B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</w:t>
      </w:r>
      <w:r w:rsidRPr="548791F3" w:rsidR="2227C17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termo "capoeira" inicialmente se referia a um tipo de indivíduo marginalizado que ameaçava a ordem escravista nas áreas urbanas. No entanto, com o tempo, transformou-se em um símbolo de resistência contra o dominador, o opressor branco europeu. </w:t>
      </w:r>
      <w:r w:rsidRPr="548791F3" w:rsidR="45C93F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</w:t>
      </w:r>
      <w:r w:rsidRPr="548791F3" w:rsidR="2227C17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Capoeira, junto com o Candomblé e outras expressões culturais, foi criminalizada durante a república brasileira para reprimir essas formas de resistência.</w:t>
      </w:r>
    </w:p>
    <w:p w:rsidR="4A8A97F3" w:rsidP="548791F3" w:rsidRDefault="4A8A97F3" w14:paraId="542DE161" w14:textId="4FEC4F0B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center"/>
        <w:rPr>
          <w:rFonts w:ascii="Calibri" w:hAnsi="Calibri" w:eastAsia="Calibri" w:cs="Calibri"/>
          <w:noProof w:val="0"/>
          <w:sz w:val="24"/>
          <w:szCs w:val="24"/>
          <w:lang w:val="pt-BR"/>
        </w:rPr>
      </w:pPr>
      <w:r w:rsidR="4A8A97F3">
        <w:drawing>
          <wp:inline wp14:editId="0925EF6B" wp14:anchorId="6170C507">
            <wp:extent cx="4778880" cy="2695575"/>
            <wp:effectExtent l="9525" t="9525" r="9525" b="9525"/>
            <wp:docPr id="1740450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52b4ba94f549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880" cy="26955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C8943B5" w:rsidP="548791F3" w:rsidRDefault="5C8943B5" w14:paraId="76078892" w14:textId="1E75B03C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center"/>
        <w:rPr>
          <w:rFonts w:ascii="Calibri" w:hAnsi="Calibri" w:eastAsia="Calibri" w:cs="Calibri"/>
          <w:noProof w:val="0"/>
          <w:sz w:val="24"/>
          <w:szCs w:val="24"/>
          <w:lang w:val="pt-BR"/>
        </w:rPr>
      </w:pPr>
      <w:r w:rsidRPr="548791F3" w:rsidR="5C8943B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Fonte: Brasil de Fato, 2021</w:t>
      </w:r>
    </w:p>
    <w:p w:rsidR="548791F3" w:rsidP="548791F3" w:rsidRDefault="548791F3" w14:paraId="6B7ACEFD" w14:textId="16B1B54D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both"/>
      </w:pPr>
    </w:p>
    <w:p w:rsidR="4B638879" w:rsidP="2A2F7C68" w:rsidRDefault="4B638879" w14:paraId="566467DC" w14:textId="52E93D43">
      <w:pPr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lang w:val="pt-BR"/>
        </w:rPr>
      </w:pPr>
      <w:r w:rsidRPr="548791F3" w:rsidR="4B638879">
        <w:rPr>
          <w:rFonts w:ascii="Calibri" w:hAnsi="Calibri" w:eastAsia="Calibri" w:cs="Calibri"/>
          <w:noProof w:val="0"/>
          <w:color w:val="000000" w:themeColor="text1" w:themeTint="FF" w:themeShade="FF"/>
          <w:lang w:val="pt-BR"/>
        </w:rPr>
        <w:t xml:space="preserve">Mestre Bimba, com sua inteligência e visão inovadora para a Capoeira, </w:t>
      </w:r>
      <w:r w:rsidRPr="548791F3" w:rsidR="45FA76EB">
        <w:rPr>
          <w:rFonts w:ascii="Calibri" w:hAnsi="Calibri" w:eastAsia="Calibri" w:cs="Calibri"/>
          <w:noProof w:val="0"/>
          <w:color w:val="000000" w:themeColor="text1" w:themeTint="FF" w:themeShade="FF"/>
          <w:lang w:val="pt-BR"/>
        </w:rPr>
        <w:t xml:space="preserve">desta maneira acabou </w:t>
      </w:r>
      <w:r w:rsidRPr="548791F3" w:rsidR="4B638879">
        <w:rPr>
          <w:rFonts w:ascii="Calibri" w:hAnsi="Calibri" w:eastAsia="Calibri" w:cs="Calibri"/>
          <w:noProof w:val="0"/>
          <w:color w:val="000000" w:themeColor="text1" w:themeTint="FF" w:themeShade="FF"/>
          <w:lang w:val="pt-BR"/>
        </w:rPr>
        <w:t>desempenh</w:t>
      </w:r>
      <w:r w:rsidRPr="548791F3" w:rsidR="6FD2DD4E">
        <w:rPr>
          <w:rFonts w:ascii="Calibri" w:hAnsi="Calibri" w:eastAsia="Calibri" w:cs="Calibri"/>
          <w:noProof w:val="0"/>
          <w:color w:val="000000" w:themeColor="text1" w:themeTint="FF" w:themeShade="FF"/>
          <w:lang w:val="pt-BR"/>
        </w:rPr>
        <w:t>ando</w:t>
      </w:r>
      <w:r w:rsidRPr="548791F3" w:rsidR="4B638879">
        <w:rPr>
          <w:rFonts w:ascii="Calibri" w:hAnsi="Calibri" w:eastAsia="Calibri" w:cs="Calibri"/>
          <w:noProof w:val="0"/>
          <w:color w:val="000000" w:themeColor="text1" w:themeTint="FF" w:themeShade="FF"/>
          <w:lang w:val="pt-BR"/>
        </w:rPr>
        <w:t xml:space="preserve"> um papel </w:t>
      </w:r>
      <w:r w:rsidRPr="548791F3" w:rsidR="0AB9FE2F">
        <w:rPr>
          <w:rFonts w:ascii="Calibri" w:hAnsi="Calibri" w:eastAsia="Calibri" w:cs="Calibri"/>
          <w:noProof w:val="0"/>
          <w:color w:val="000000" w:themeColor="text1" w:themeTint="FF" w:themeShade="FF"/>
          <w:lang w:val="pt-BR"/>
        </w:rPr>
        <w:t xml:space="preserve">importante </w:t>
      </w:r>
      <w:r w:rsidRPr="548791F3" w:rsidR="4B638879">
        <w:rPr>
          <w:rFonts w:ascii="Calibri" w:hAnsi="Calibri" w:eastAsia="Calibri" w:cs="Calibri"/>
          <w:noProof w:val="0"/>
          <w:color w:val="000000" w:themeColor="text1" w:themeTint="FF" w:themeShade="FF"/>
          <w:lang w:val="pt-BR"/>
        </w:rPr>
        <w:t xml:space="preserve">como educador. </w:t>
      </w:r>
      <w:r w:rsidRPr="548791F3" w:rsidR="3220DAA3">
        <w:rPr>
          <w:rFonts w:ascii="Calibri" w:hAnsi="Calibri" w:eastAsia="Calibri" w:cs="Calibri"/>
          <w:noProof w:val="0"/>
          <w:color w:val="000000" w:themeColor="text1" w:themeTint="FF" w:themeShade="FF"/>
          <w:lang w:val="pt-BR"/>
        </w:rPr>
        <w:t>Devido a esse fato foi r</w:t>
      </w:r>
      <w:r w:rsidRPr="548791F3" w:rsidR="4B638879">
        <w:rPr>
          <w:rFonts w:ascii="Calibri" w:hAnsi="Calibri" w:eastAsia="Calibri" w:cs="Calibri"/>
          <w:noProof w:val="0"/>
          <w:color w:val="000000" w:themeColor="text1" w:themeTint="FF" w:themeShade="FF"/>
          <w:lang w:val="pt-BR"/>
        </w:rPr>
        <w:t>econhecido como "Médico da Capoeira" pela Universidade Federal da Bahia, ele não apenas ensinou os movimentos físicos, mas também destacou os valores culturais, históricos e educativos da Capoeira.</w:t>
      </w:r>
    </w:p>
    <w:p w:rsidR="4B638879" w:rsidP="2A2F7C68" w:rsidRDefault="4B638879" w14:paraId="15AFA764" w14:textId="6C061080">
      <w:pPr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lang w:val="pt-BR"/>
        </w:rPr>
      </w:pPr>
      <w:r w:rsidRPr="548791F3" w:rsidR="5868D66F">
        <w:rPr>
          <w:rFonts w:ascii="Calibri" w:hAnsi="Calibri" w:eastAsia="Calibri" w:cs="Calibri"/>
          <w:noProof w:val="0"/>
          <w:color w:val="000000" w:themeColor="text1" w:themeTint="FF" w:themeShade="FF"/>
          <w:lang w:val="pt-BR"/>
        </w:rPr>
        <w:t>O seu desejo de</w:t>
      </w:r>
      <w:r w:rsidRPr="548791F3" w:rsidR="4B638879">
        <w:rPr>
          <w:rFonts w:ascii="Calibri" w:hAnsi="Calibri" w:eastAsia="Calibri" w:cs="Calibri"/>
          <w:noProof w:val="0"/>
          <w:color w:val="000000" w:themeColor="text1" w:themeTint="FF" w:themeShade="FF"/>
          <w:lang w:val="pt-BR"/>
        </w:rPr>
        <w:t xml:space="preserve"> </w:t>
      </w:r>
      <w:r w:rsidRPr="548791F3" w:rsidR="4B638879">
        <w:rPr>
          <w:rFonts w:ascii="Calibri" w:hAnsi="Calibri" w:eastAsia="Calibri" w:cs="Calibri"/>
          <w:noProof w:val="0"/>
          <w:color w:val="000000" w:themeColor="text1" w:themeTint="FF" w:themeShade="FF"/>
          <w:lang w:val="pt-BR"/>
        </w:rPr>
        <w:t xml:space="preserve">transformar a Capoeira em algo além de uma prática marginalizada impulsionou reformas </w:t>
      </w:r>
      <w:r w:rsidRPr="548791F3" w:rsidR="72D4DA4F">
        <w:rPr>
          <w:rFonts w:ascii="Calibri" w:hAnsi="Calibri" w:eastAsia="Calibri" w:cs="Calibri"/>
          <w:noProof w:val="0"/>
          <w:color w:val="000000" w:themeColor="text1" w:themeTint="FF" w:themeShade="FF"/>
          <w:lang w:val="pt-BR"/>
        </w:rPr>
        <w:t>importantes</w:t>
      </w:r>
      <w:r w:rsidRPr="548791F3" w:rsidR="4B638879">
        <w:rPr>
          <w:rFonts w:ascii="Calibri" w:hAnsi="Calibri" w:eastAsia="Calibri" w:cs="Calibri"/>
          <w:noProof w:val="0"/>
          <w:color w:val="000000" w:themeColor="text1" w:themeTint="FF" w:themeShade="FF"/>
          <w:lang w:val="pt-BR"/>
        </w:rPr>
        <w:t xml:space="preserve">. Mestre Bimba </w:t>
      </w:r>
      <w:r w:rsidRPr="548791F3" w:rsidR="23B50E7E">
        <w:rPr>
          <w:rFonts w:ascii="Calibri" w:hAnsi="Calibri" w:eastAsia="Calibri" w:cs="Calibri"/>
          <w:noProof w:val="0"/>
          <w:color w:val="000000" w:themeColor="text1" w:themeTint="FF" w:themeShade="FF"/>
          <w:lang w:val="pt-BR"/>
        </w:rPr>
        <w:t>coordenou</w:t>
      </w:r>
      <w:r w:rsidRPr="548791F3" w:rsidR="4B638879">
        <w:rPr>
          <w:rFonts w:ascii="Calibri" w:hAnsi="Calibri" w:eastAsia="Calibri" w:cs="Calibri"/>
          <w:noProof w:val="0"/>
          <w:color w:val="000000" w:themeColor="text1" w:themeTint="FF" w:themeShade="FF"/>
          <w:lang w:val="pt-BR"/>
        </w:rPr>
        <w:t xml:space="preserve"> o ensino com a criação da </w:t>
      </w:r>
      <w:r w:rsidRPr="548791F3" w:rsidR="4B638879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lang w:val="pt-BR"/>
        </w:rPr>
        <w:t>Capoeira Regional</w:t>
      </w:r>
      <w:r w:rsidRPr="548791F3" w:rsidR="4B638879">
        <w:rPr>
          <w:rFonts w:ascii="Calibri" w:hAnsi="Calibri" w:eastAsia="Calibri" w:cs="Calibri"/>
          <w:noProof w:val="0"/>
          <w:color w:val="000000" w:themeColor="text1" w:themeTint="FF" w:themeShade="FF"/>
          <w:lang w:val="pt-BR"/>
        </w:rPr>
        <w:t>, que combinava técnicas tradicionais com influências de outras lutas, tornando-a mais acessível e respeitada. Ele também foi pioneiro ao introduzir a Capoeira em ambientes formais, como academias, quebrando preconceitos e promovendo a inclusão social.</w:t>
      </w:r>
    </w:p>
    <w:p w:rsidR="7462145C" w:rsidP="548791F3" w:rsidRDefault="7462145C" w14:paraId="7B7CFC29" w14:textId="659BDA4A">
      <w:pPr>
        <w:pStyle w:val="Normal"/>
        <w:spacing w:before="240" w:beforeAutospacing="off" w:after="240" w:afterAutospacing="off"/>
        <w:jc w:val="center"/>
      </w:pPr>
      <w:r w:rsidR="7462145C">
        <w:drawing>
          <wp:inline wp14:editId="3122FD7D" wp14:anchorId="69FC3D9A">
            <wp:extent cx="3419474" cy="4021729"/>
            <wp:effectExtent l="9525" t="9525" r="9525" b="9525"/>
            <wp:docPr id="142888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980c16ccaa44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4" cy="402172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462145C" w:rsidP="548791F3" w:rsidRDefault="7462145C" w14:paraId="125C5706" w14:textId="2722F8F3">
      <w:pPr>
        <w:pStyle w:val="Normal"/>
        <w:spacing w:before="240" w:beforeAutospacing="off" w:after="24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48791F3" w:rsidR="7462145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Fonte: Memorial da Democracia, 20</w:t>
      </w:r>
      <w:r w:rsidRPr="548791F3" w:rsidR="45E798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17</w:t>
      </w:r>
    </w:p>
    <w:p w:rsidR="4074E8D4" w:rsidP="2A2F7C68" w:rsidRDefault="4074E8D4" w14:paraId="3974E93F" w14:textId="3ABCFB85">
      <w:pPr>
        <w:spacing w:before="240" w:beforeAutospacing="off" w:after="240" w:afterAutospacing="off"/>
        <w:ind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lang w:val="pt-BR"/>
        </w:rPr>
      </w:pPr>
      <w:r w:rsidRPr="2A2F7C68" w:rsidR="4B638879">
        <w:rPr>
          <w:rFonts w:ascii="Calibri" w:hAnsi="Calibri" w:eastAsia="Calibri" w:cs="Calibri"/>
          <w:noProof w:val="0"/>
          <w:color w:val="000000" w:themeColor="text1" w:themeTint="FF" w:themeShade="FF"/>
          <w:lang w:val="pt-BR"/>
        </w:rPr>
        <w:t>Graças à sua dedicação, a Capoeira ganhou reconhecimento local e internacional, passando de uma prática discriminada para um símbolo da cultura brasileira e Patrimônio Cultural da Humanidade pela UNESCO.</w:t>
      </w:r>
    </w:p>
    <w:p xmlns:wp14="http://schemas.microsoft.com/office/word/2010/wordml" w:rsidP="2A2F7C68" wp14:paraId="1B1068C7" wp14:textId="4CEEF510">
      <w:pPr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</w:pPr>
      <w:r w:rsidRPr="2A2F7C68" w:rsidR="12BCC17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  <w:t>A cultura negra deixou um impacto profundo nas Américas, especialmente no Brasil, influenciando a criação de escolas de samba e a modernização do carnaval, enquanto nos Estados Unidos surgia uma nova cultura negra marcada por movimentos artísticos e sociais. No Brasil, a Capoeira, expressão cultural afro-brasileira, foi central nesse contexto de resistência e identidade.</w:t>
      </w:r>
    </w:p>
    <w:p xmlns:wp14="http://schemas.microsoft.com/office/word/2010/wordml" w:rsidP="2A2F7C68" wp14:paraId="020EB7DA" wp14:textId="522AF988">
      <w:pPr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</w:pPr>
      <w:r w:rsidRPr="548791F3" w:rsidR="12BCC17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  <w:t xml:space="preserve">Mestre Bimba, após praticar Capoeira por 12 anos, </w:t>
      </w:r>
      <w:r w:rsidRPr="548791F3" w:rsidR="625D39A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  <w:t xml:space="preserve">acabou </w:t>
      </w:r>
      <w:r w:rsidRPr="548791F3" w:rsidR="12BCC17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  <w:t>percebe</w:t>
      </w:r>
      <w:r w:rsidRPr="548791F3" w:rsidR="33CAEB6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  <w:t>ndo</w:t>
      </w:r>
      <w:r w:rsidRPr="548791F3" w:rsidR="12BCC17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  <w:t xml:space="preserve"> que ela estava se transformando mais em um espetáculo folclórico do que uma técnica eficaz de luta. Motivado pela necessidade de autodefesa e pela valorização da Capoeira como arte marcial, ele desenvolveu a</w:t>
      </w:r>
      <w:r w:rsidRPr="548791F3" w:rsidR="12BCC175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548791F3" w:rsidR="12BCC175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Capoeira Regional</w:t>
      </w:r>
      <w:r w:rsidRPr="548791F3" w:rsidR="12BCC17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  <w:t>, um estilo mais estruturado que combinava movimentos tradicionais com métodos de outras lutas, resgatando a essência combativa da prática. No entanto, sua criação enfrentou grandes desafios, já que a Capoeira era considerada ilegal pelo Código Penal da época, e o preconceito racial e a falta de visibilidade agravavam as dificuldades para sua aceitação.</w:t>
      </w:r>
    </w:p>
    <w:p xmlns:wp14="http://schemas.microsoft.com/office/word/2010/wordml" w:rsidP="2A2F7C68" wp14:paraId="7D1C773C" wp14:textId="18A7A896">
      <w:pPr>
        <w:pStyle w:val="Normal"/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</w:pPr>
      <w:r w:rsidRPr="548791F3" w:rsidR="775CC4A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  <w:t xml:space="preserve">Um ponto marcante da trajetória de Mestre Bimba foi </w:t>
      </w:r>
      <w:r w:rsidRPr="548791F3" w:rsidR="61B3044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  <w:t xml:space="preserve">o </w:t>
      </w:r>
      <w:r w:rsidRPr="548791F3" w:rsidR="775CC4A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  <w:t>seu encontro com uma patrulha liderada por um oficial branco, onde ele demonstrou suas habilidades em combate, impressionando até mesmo as autoridades. Esses momentos, aliados à sua persistência em ensinar e di</w:t>
      </w:r>
      <w:r w:rsidRPr="548791F3" w:rsidR="6CDD59B6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  <w:t>vulgar</w:t>
      </w:r>
      <w:r w:rsidRPr="548791F3" w:rsidR="775CC4A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  <w:t xml:space="preserve"> a Capoeira, contribuíram para mudar a percepção negativa sobre a prática.</w:t>
      </w:r>
    </w:p>
    <w:p xmlns:wp14="http://schemas.microsoft.com/office/word/2010/wordml" w:rsidP="2A2F7C68" wp14:paraId="65808B7A" wp14:textId="69A77EE9">
      <w:pPr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</w:pPr>
      <w:r w:rsidRPr="548791F3" w:rsidR="1E5FA7B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  <w:t>Mestre Bimba, com sua liderança carismática, usava o humor para cativar e unir as pessoas ao seu redor. Ele brincava e fazia todos rirem, criando uma atmosfera descontraída e animada que fortalecia os laços dentro da comunidade da capoeira. Sua liderança foi fundamental para conquistar o respeito e inspirar os praticantes, elevando a capoeira a um patamar de maior reconhecimento e legitimidade.</w:t>
      </w:r>
    </w:p>
    <w:p w:rsidR="53D7560B" w:rsidP="548791F3" w:rsidRDefault="53D7560B" w14:paraId="729A082A" w14:textId="4F6D6981">
      <w:pPr>
        <w:pStyle w:val="Normal"/>
        <w:spacing w:before="240" w:beforeAutospacing="off" w:after="240" w:afterAutospacing="off"/>
        <w:jc w:val="center"/>
      </w:pPr>
      <w:r w:rsidR="53D7560B">
        <w:drawing>
          <wp:inline wp14:editId="2E8280DB" wp14:anchorId="2D35868C">
            <wp:extent cx="3543752" cy="2105025"/>
            <wp:effectExtent l="9525" t="9525" r="9525" b="9525"/>
            <wp:docPr id="206365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352ab429434a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52" cy="21050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3D7560B" w:rsidP="548791F3" w:rsidRDefault="53D7560B" w14:paraId="0F6C03B4" w14:textId="7C170383">
      <w:pPr>
        <w:pStyle w:val="Normal"/>
        <w:spacing w:before="240" w:beforeAutospacing="off" w:after="24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548791F3" w:rsidR="53D756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Fonte: Memorial da Democracia, 2017</w:t>
      </w:r>
    </w:p>
    <w:p xmlns:wp14="http://schemas.microsoft.com/office/word/2010/wordml" w:rsidP="2A2F7C68" wp14:paraId="07635795" wp14:textId="200EBA49">
      <w:pPr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</w:pPr>
      <w:r w:rsidRPr="2A2F7C68" w:rsidR="1E5FA7B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  <w:t>No vídeo, um ex-aluno de Mestre Bimba compartilha um relato profundamente pessoal sobre a importância do mestre em sua vida. Ele descreve a discriminação que enfrentou na juventude, sendo o único aluno negro em sua escola e lidando com avanços indesejados de colegas. Conhecer Mestre Bimba mudou completamente sua trajetória, proporcionando-lhe um senso de propósito e direção. Bimba tornou-se uma figura paterna e, através da capoeira, ajudou-o a encontrar força e confiança. O aluno reconhece Mestre Bimba como um professor e pedagogo cuja influência foi crucial para superar os desafios da vida e moldá-lo na pessoa que é hoje.</w:t>
      </w:r>
    </w:p>
    <w:p xmlns:wp14="http://schemas.microsoft.com/office/word/2010/wordml" w:rsidP="2A2F7C68" wp14:paraId="4FE56082" wp14:textId="4560B977">
      <w:pPr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</w:pPr>
      <w:r w:rsidRPr="2A2F7C68" w:rsidR="1E5FA7B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  <w:t>O impacto de Mestre Bimba transcendeu a capoeira, fazendo dele uma referência nacional. Ele desempenhou um papel significativo em aspectos culturais, religiosos e familiares, além de proporcionar oportunidades para pessoas de diferentes origens. Dedicou-se especialmente a ensinar alunos carentes no Nordeste do Brasil, incluindo jovens envolvidos com o crime, oferecendo-lhes uma nova chance por meio da capoeira. Seu compromisso com a inclusão e educação transformou inúmeras vidas e reforçou o poder da capoeira como ferramenta de mudança social.</w:t>
      </w:r>
    </w:p>
    <w:p xmlns:wp14="http://schemas.microsoft.com/office/word/2010/wordml" w:rsidP="2A2F7C68" wp14:paraId="081C6AFC" wp14:textId="41749007">
      <w:pPr>
        <w:spacing w:before="240" w:beforeAutospacing="off" w:after="240" w:afterAutospacing="off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</w:pPr>
      <w:r w:rsidRPr="548791F3" w:rsidR="1E5FA7B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  <w:t xml:space="preserve">Apesar de seu legado grandioso, Mestre Bimba enfrentou grandes dificuldades ao se mudar para Goiânia, onde foi enganado, sofreu com a fome e teve que </w:t>
      </w:r>
      <w:r w:rsidRPr="548791F3" w:rsidR="05AEA8E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  <w:t>pagar</w:t>
      </w:r>
      <w:r w:rsidRPr="548791F3" w:rsidR="1E5FA7B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pt-BR"/>
        </w:rPr>
        <w:t xml:space="preserve"> as apresentações às suas próprias custas. O orador no vídeo recorda com emoção os momentos finais de Mestre Bimba, observando sua deterioração física e emocional. Apesar das adversidades, o impacto de Mestre Bimba permaneceu imensurável, deixando um legado que ressoa profundamente na comunidade da capoeira e além.</w:t>
      </w:r>
    </w:p>
    <w:p xmlns:wp14="http://schemas.microsoft.com/office/word/2010/wordml" w:rsidP="2A2F7C68" wp14:paraId="1E207724" wp14:textId="07F57721">
      <w:pPr>
        <w:rPr>
          <w:color w:val="000000" w:themeColor="text1" w:themeTint="FF" w:themeShade="FF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018b6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081E4F"/>
    <w:rsid w:val="01829CC2"/>
    <w:rsid w:val="02E57C0A"/>
    <w:rsid w:val="059CED30"/>
    <w:rsid w:val="05A7C070"/>
    <w:rsid w:val="05AEA8E9"/>
    <w:rsid w:val="06991AC0"/>
    <w:rsid w:val="099C1918"/>
    <w:rsid w:val="0A0AA79F"/>
    <w:rsid w:val="0AB9FE2F"/>
    <w:rsid w:val="0D81E744"/>
    <w:rsid w:val="0EDF2092"/>
    <w:rsid w:val="12492F91"/>
    <w:rsid w:val="12BCC175"/>
    <w:rsid w:val="137052C9"/>
    <w:rsid w:val="13A1BCAC"/>
    <w:rsid w:val="14B63404"/>
    <w:rsid w:val="15EFF5F1"/>
    <w:rsid w:val="18081E4F"/>
    <w:rsid w:val="18700D8B"/>
    <w:rsid w:val="18C1713B"/>
    <w:rsid w:val="1BE273A2"/>
    <w:rsid w:val="1C357ED3"/>
    <w:rsid w:val="1C3CE2F3"/>
    <w:rsid w:val="1E5FA7B7"/>
    <w:rsid w:val="1E857203"/>
    <w:rsid w:val="1EB40A8E"/>
    <w:rsid w:val="2027F813"/>
    <w:rsid w:val="206B6BF5"/>
    <w:rsid w:val="2227C17D"/>
    <w:rsid w:val="23B50E7E"/>
    <w:rsid w:val="24A9A5E6"/>
    <w:rsid w:val="2853DEDD"/>
    <w:rsid w:val="2A2F7C68"/>
    <w:rsid w:val="2A325324"/>
    <w:rsid w:val="2C9E8E0F"/>
    <w:rsid w:val="2EA58B87"/>
    <w:rsid w:val="2ED9DC7A"/>
    <w:rsid w:val="2F61F225"/>
    <w:rsid w:val="302F4349"/>
    <w:rsid w:val="310E5366"/>
    <w:rsid w:val="31150D67"/>
    <w:rsid w:val="312971BF"/>
    <w:rsid w:val="3220DAA3"/>
    <w:rsid w:val="339B1BBF"/>
    <w:rsid w:val="33CAEB69"/>
    <w:rsid w:val="359C2F5D"/>
    <w:rsid w:val="36568E47"/>
    <w:rsid w:val="37FFD36C"/>
    <w:rsid w:val="38F92832"/>
    <w:rsid w:val="3C01E4DC"/>
    <w:rsid w:val="3D56A125"/>
    <w:rsid w:val="3D5EB21F"/>
    <w:rsid w:val="4074E8D4"/>
    <w:rsid w:val="4137ED79"/>
    <w:rsid w:val="417DD177"/>
    <w:rsid w:val="439A7198"/>
    <w:rsid w:val="45C93FD2"/>
    <w:rsid w:val="45E798D7"/>
    <w:rsid w:val="45FA76EB"/>
    <w:rsid w:val="4636B496"/>
    <w:rsid w:val="49D406C5"/>
    <w:rsid w:val="4A8A97F3"/>
    <w:rsid w:val="4B445D0D"/>
    <w:rsid w:val="4B638879"/>
    <w:rsid w:val="4DCCCAC8"/>
    <w:rsid w:val="4F41E165"/>
    <w:rsid w:val="500D0091"/>
    <w:rsid w:val="512F135C"/>
    <w:rsid w:val="5238F311"/>
    <w:rsid w:val="53D7560B"/>
    <w:rsid w:val="548791F3"/>
    <w:rsid w:val="555BE332"/>
    <w:rsid w:val="5689EF9C"/>
    <w:rsid w:val="56E439BB"/>
    <w:rsid w:val="56FC9834"/>
    <w:rsid w:val="5868D66F"/>
    <w:rsid w:val="58BEE081"/>
    <w:rsid w:val="59999D09"/>
    <w:rsid w:val="5B8C101F"/>
    <w:rsid w:val="5C8943B5"/>
    <w:rsid w:val="5DAC8E65"/>
    <w:rsid w:val="5FDA3A96"/>
    <w:rsid w:val="61B30445"/>
    <w:rsid w:val="6201930B"/>
    <w:rsid w:val="625D39A9"/>
    <w:rsid w:val="631AE6BF"/>
    <w:rsid w:val="634D0540"/>
    <w:rsid w:val="68DBC320"/>
    <w:rsid w:val="6B34B9B7"/>
    <w:rsid w:val="6C29B240"/>
    <w:rsid w:val="6CDD59B6"/>
    <w:rsid w:val="6CE3D862"/>
    <w:rsid w:val="6F2CD66A"/>
    <w:rsid w:val="6FD2DD4E"/>
    <w:rsid w:val="703567EF"/>
    <w:rsid w:val="705E09ED"/>
    <w:rsid w:val="7133FDDA"/>
    <w:rsid w:val="71643055"/>
    <w:rsid w:val="71674AE9"/>
    <w:rsid w:val="72D4DA4F"/>
    <w:rsid w:val="73C963B7"/>
    <w:rsid w:val="73FC5FB0"/>
    <w:rsid w:val="7462145C"/>
    <w:rsid w:val="775CC4AB"/>
    <w:rsid w:val="79D19747"/>
    <w:rsid w:val="7A1E2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81E4F"/>
  <w15:chartTrackingRefBased/>
  <w15:docId w15:val="{436D415B-BC3A-4D5E-9F60-7CC2860574A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0EDF2092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0EDF2092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621430a4a9bf4f25" /><Relationship Type="http://schemas.openxmlformats.org/officeDocument/2006/relationships/image" Target="/media/image.png" Id="Ra265518fd34740d0" /><Relationship Type="http://schemas.openxmlformats.org/officeDocument/2006/relationships/image" Target="/media/image2.png" Id="R4052b4ba94f54979" /><Relationship Type="http://schemas.openxmlformats.org/officeDocument/2006/relationships/image" Target="/media/image3.png" Id="Re3980c16ccaa4476" /><Relationship Type="http://schemas.openxmlformats.org/officeDocument/2006/relationships/image" Target="/media/image4.png" Id="R01352ab429434ad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28FC322FE4B0441997809B7D2ABD711" ma:contentTypeVersion="14" ma:contentTypeDescription="Crie um novo documento." ma:contentTypeScope="" ma:versionID="eb6a979f45e879b9616ec015c045b17a">
  <xsd:schema xmlns:xsd="http://www.w3.org/2001/XMLSchema" xmlns:xs="http://www.w3.org/2001/XMLSchema" xmlns:p="http://schemas.microsoft.com/office/2006/metadata/properties" xmlns:ns2="6747d88e-4c83-42c4-bbc9-62d08ef2dc58" xmlns:ns3="27fa7ff3-799f-4888-bf39-d113f8c66951" targetNamespace="http://schemas.microsoft.com/office/2006/metadata/properties" ma:root="true" ma:fieldsID="7602b8212ae100ab596f3286ca78a0e4" ns2:_="" ns3:_="">
    <xsd:import namespace="6747d88e-4c83-42c4-bbc9-62d08ef2dc58"/>
    <xsd:import namespace="27fa7ff3-799f-4888-bf39-d113f8c6695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47d88e-4c83-42c4-bbc9-62d08ef2dc5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fa7ff3-799f-4888-bf39-d113f8c66951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0680f180-0e2a-4b33-9bd7-643ab0d17b0d}" ma:internalName="TaxCatchAll" ma:showField="CatchAllData" ma:web="27fa7ff3-799f-4888-bf39-d113f8c669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747d88e-4c83-42c4-bbc9-62d08ef2dc58" xsi:nil="true"/>
    <TaxCatchAll xmlns="27fa7ff3-799f-4888-bf39-d113f8c66951" xsi:nil="true"/>
    <lcf76f155ced4ddcb4097134ff3c332f xmlns="6747d88e-4c83-42c4-bbc9-62d08ef2dc5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1A8782D-1739-4F64-850D-784AB209385B}"/>
</file>

<file path=customXml/itemProps2.xml><?xml version="1.0" encoding="utf-8"?>
<ds:datastoreItem xmlns:ds="http://schemas.openxmlformats.org/officeDocument/2006/customXml" ds:itemID="{B02BBB28-41D9-4C28-B8E1-C40CF88A805E}"/>
</file>

<file path=customXml/itemProps3.xml><?xml version="1.0" encoding="utf-8"?>
<ds:datastoreItem xmlns:ds="http://schemas.openxmlformats.org/officeDocument/2006/customXml" ds:itemID="{1CEF8D5E-E7FC-480F-BAAF-0158F3CE943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DANILO SANTOS SOARES</dc:creator>
  <keywords/>
  <dc:description/>
  <lastModifiedBy>DANILO SANTOS SOARES</lastModifiedBy>
  <dcterms:created xsi:type="dcterms:W3CDTF">2024-12-01T02:52:16.0000000Z</dcterms:created>
  <dcterms:modified xsi:type="dcterms:W3CDTF">2024-12-05T13:50:34.3144321Z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0x010100F28FC322FE4B0441997809B7D2ABD711</vt:lpwstr>
  </property>
  <property fmtid="{D5CDD505-2E9C-101B-9397-08002B2CF9AE}" pid="3" name="MediaServiceImageTags">
    <vt:lpwstr/>
  </property>
</Properties>
</file>