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0A60" w14:textId="248EC895" w:rsidR="001B411B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4D65">
        <w:rPr>
          <w:rFonts w:ascii="Arial" w:hAnsi="Arial" w:cs="Arial"/>
          <w:b/>
          <w:bCs/>
          <w:sz w:val="24"/>
          <w:szCs w:val="24"/>
        </w:rPr>
        <w:t>Universidade São Judas Tadeu</w:t>
      </w:r>
    </w:p>
    <w:p w14:paraId="373BA261" w14:textId="03D7EEE0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4D65">
        <w:rPr>
          <w:rFonts w:ascii="Arial" w:hAnsi="Arial" w:cs="Arial"/>
          <w:b/>
          <w:bCs/>
          <w:sz w:val="24"/>
          <w:szCs w:val="24"/>
        </w:rPr>
        <w:t>Engenharia De Software</w:t>
      </w:r>
    </w:p>
    <w:p w14:paraId="67514EF1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770A6C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781B5D" w14:textId="5A7C4D0E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4D65">
        <w:rPr>
          <w:rFonts w:ascii="Arial" w:hAnsi="Arial" w:cs="Arial"/>
          <w:b/>
          <w:bCs/>
          <w:sz w:val="24"/>
          <w:szCs w:val="24"/>
        </w:rPr>
        <w:t xml:space="preserve">Danilo Camilo </w:t>
      </w:r>
      <w:proofErr w:type="spellStart"/>
      <w:r w:rsidRPr="00B14D65">
        <w:rPr>
          <w:rFonts w:ascii="Arial" w:hAnsi="Arial" w:cs="Arial"/>
          <w:b/>
          <w:bCs/>
          <w:sz w:val="24"/>
          <w:szCs w:val="24"/>
        </w:rPr>
        <w:t>Stavarengo</w:t>
      </w:r>
      <w:proofErr w:type="spellEnd"/>
      <w:r w:rsidRPr="00B14D65">
        <w:rPr>
          <w:rFonts w:ascii="Arial" w:hAnsi="Arial" w:cs="Arial"/>
          <w:b/>
          <w:bCs/>
          <w:sz w:val="24"/>
          <w:szCs w:val="24"/>
        </w:rPr>
        <w:t xml:space="preserve"> Dos Santos</w:t>
      </w:r>
    </w:p>
    <w:p w14:paraId="42CDFE6E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777D2E1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CDF620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7290B9C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B660F81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D0623EE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C026C9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6CDDD1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30EDFF2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7B68843" w14:textId="77777777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E5D2000" w14:textId="715D54E5" w:rsidR="0098514E" w:rsidRPr="00B14D65" w:rsidRDefault="0098514E" w:rsidP="0098514E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B14D65">
        <w:rPr>
          <w:rFonts w:ascii="Arial" w:hAnsi="Arial" w:cs="Arial"/>
          <w:b/>
          <w:bCs/>
          <w:sz w:val="40"/>
          <w:szCs w:val="40"/>
        </w:rPr>
        <w:t xml:space="preserve">Aplicação dos conteúdos base estudados em </w:t>
      </w:r>
      <w:proofErr w:type="spellStart"/>
      <w:r w:rsidRPr="00B14D65">
        <w:rPr>
          <w:rFonts w:ascii="Arial" w:hAnsi="Arial" w:cs="Arial"/>
          <w:b/>
          <w:bCs/>
          <w:sz w:val="40"/>
          <w:szCs w:val="40"/>
        </w:rPr>
        <w:t>Algoritimos</w:t>
      </w:r>
      <w:proofErr w:type="spellEnd"/>
      <w:r w:rsidRPr="00B14D65">
        <w:rPr>
          <w:rFonts w:ascii="Arial" w:hAnsi="Arial" w:cs="Arial"/>
          <w:b/>
          <w:bCs/>
          <w:sz w:val="40"/>
          <w:szCs w:val="40"/>
        </w:rPr>
        <w:t xml:space="preserve"> e Programação</w:t>
      </w:r>
    </w:p>
    <w:p w14:paraId="3F2C46F2" w14:textId="6DA4FE81" w:rsidR="0098514E" w:rsidRPr="00B14D65" w:rsidRDefault="0098514E" w:rsidP="0098514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D65">
        <w:rPr>
          <w:rFonts w:ascii="Arial" w:hAnsi="Arial" w:cs="Arial"/>
          <w:b/>
          <w:bCs/>
          <w:sz w:val="28"/>
          <w:szCs w:val="28"/>
        </w:rPr>
        <w:t>Explicação individual</w:t>
      </w:r>
    </w:p>
    <w:p w14:paraId="640DAD16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11C14EC0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7B30AD76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3FC6A4C9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704B899A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74AE25C2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003EA683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0E78315C" w14:textId="77777777" w:rsidR="0098514E" w:rsidRDefault="0098514E" w:rsidP="0098514E">
      <w:pPr>
        <w:jc w:val="center"/>
        <w:rPr>
          <w:rFonts w:ascii="Arial" w:hAnsi="Arial" w:cs="Arial"/>
          <w:sz w:val="24"/>
          <w:szCs w:val="24"/>
        </w:rPr>
      </w:pPr>
    </w:p>
    <w:p w14:paraId="0C6DEF73" w14:textId="0D54B4FE" w:rsidR="0098514E" w:rsidRPr="00B14D65" w:rsidRDefault="00B14D65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3B2A2096" w14:textId="15017156" w:rsidR="0098514E" w:rsidRPr="00B14D65" w:rsidRDefault="0098514E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4D65">
        <w:rPr>
          <w:rFonts w:ascii="Arial" w:hAnsi="Arial" w:cs="Arial"/>
          <w:b/>
          <w:bCs/>
          <w:sz w:val="24"/>
          <w:szCs w:val="24"/>
        </w:rPr>
        <w:t>2026</w:t>
      </w:r>
    </w:p>
    <w:p w14:paraId="2A9B4F47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0947CFBF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23185F5E" w14:textId="29A312AF" w:rsidR="00B14D65" w:rsidRPr="00B14D65" w:rsidRDefault="00B14D65" w:rsidP="00A916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4D65">
        <w:rPr>
          <w:rFonts w:ascii="Arial" w:hAnsi="Arial" w:cs="Arial"/>
          <w:b/>
          <w:bCs/>
          <w:sz w:val="24"/>
          <w:szCs w:val="24"/>
        </w:rPr>
        <w:lastRenderedPageBreak/>
        <w:t xml:space="preserve">Danilo Camilo </w:t>
      </w:r>
      <w:proofErr w:type="spellStart"/>
      <w:r w:rsidRPr="00B14D65">
        <w:rPr>
          <w:rFonts w:ascii="Arial" w:hAnsi="Arial" w:cs="Arial"/>
          <w:b/>
          <w:bCs/>
          <w:sz w:val="24"/>
          <w:szCs w:val="24"/>
        </w:rPr>
        <w:t>Stavarengo</w:t>
      </w:r>
      <w:proofErr w:type="spellEnd"/>
      <w:r w:rsidRPr="00B14D65">
        <w:rPr>
          <w:rFonts w:ascii="Arial" w:hAnsi="Arial" w:cs="Arial"/>
          <w:b/>
          <w:bCs/>
          <w:sz w:val="24"/>
          <w:szCs w:val="24"/>
        </w:rPr>
        <w:t xml:space="preserve"> Dos Santos</w:t>
      </w:r>
    </w:p>
    <w:p w14:paraId="4355A431" w14:textId="77777777" w:rsidR="00B14D65" w:rsidRDefault="00B14D65" w:rsidP="00A91618">
      <w:pPr>
        <w:jc w:val="center"/>
        <w:rPr>
          <w:rFonts w:ascii="Arial" w:hAnsi="Arial" w:cs="Arial"/>
          <w:sz w:val="24"/>
          <w:szCs w:val="24"/>
        </w:rPr>
      </w:pPr>
    </w:p>
    <w:p w14:paraId="63B44607" w14:textId="701084D6" w:rsidR="00B14D65" w:rsidRDefault="00B14D65" w:rsidP="00A916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14D65">
        <w:rPr>
          <w:rFonts w:ascii="Arial" w:hAnsi="Arial" w:cs="Arial"/>
          <w:b/>
          <w:bCs/>
          <w:sz w:val="24"/>
          <w:szCs w:val="24"/>
        </w:rPr>
        <w:t xml:space="preserve">Aplicação dos conteúdos base estudados em </w:t>
      </w:r>
      <w:proofErr w:type="spellStart"/>
      <w:r w:rsidRPr="00B14D65">
        <w:rPr>
          <w:rFonts w:ascii="Arial" w:hAnsi="Arial" w:cs="Arial"/>
          <w:b/>
          <w:bCs/>
          <w:sz w:val="24"/>
          <w:szCs w:val="24"/>
        </w:rPr>
        <w:t>Algoritimos</w:t>
      </w:r>
      <w:proofErr w:type="spellEnd"/>
      <w:r w:rsidRPr="00B14D65">
        <w:rPr>
          <w:rFonts w:ascii="Arial" w:hAnsi="Arial" w:cs="Arial"/>
          <w:b/>
          <w:bCs/>
          <w:sz w:val="24"/>
          <w:szCs w:val="24"/>
        </w:rPr>
        <w:t xml:space="preserve"> e Programação</w:t>
      </w:r>
    </w:p>
    <w:p w14:paraId="4C91F13E" w14:textId="77777777" w:rsidR="00B14D65" w:rsidRDefault="00B14D65" w:rsidP="00B14D65">
      <w:pPr>
        <w:rPr>
          <w:rFonts w:ascii="Arial" w:hAnsi="Arial" w:cs="Arial"/>
          <w:b/>
          <w:bCs/>
          <w:sz w:val="24"/>
          <w:szCs w:val="24"/>
        </w:rPr>
      </w:pPr>
    </w:p>
    <w:p w14:paraId="677CD467" w14:textId="4D585B0F" w:rsidR="00B14D65" w:rsidRPr="00B14D65" w:rsidRDefault="00B14D65" w:rsidP="00B14D65">
      <w:pPr>
        <w:ind w:left="2124"/>
        <w:jc w:val="right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Atitvidade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com o objetivo de pesquisa e apresentação no curso de Engenharia de software apresentado a Universidade São Judas Tadeu – USJT.</w:t>
      </w:r>
    </w:p>
    <w:p w14:paraId="57B6F64B" w14:textId="77777777" w:rsidR="00B14D65" w:rsidRDefault="00B14D65" w:rsidP="00B14D65">
      <w:pPr>
        <w:ind w:left="3540"/>
        <w:jc w:val="right"/>
        <w:rPr>
          <w:rFonts w:ascii="Arial" w:hAnsi="Arial" w:cs="Arial"/>
          <w:sz w:val="24"/>
          <w:szCs w:val="24"/>
        </w:rPr>
      </w:pPr>
    </w:p>
    <w:p w14:paraId="08346C6C" w14:textId="77777777" w:rsidR="00B14D65" w:rsidRDefault="00B14D65" w:rsidP="00B14D65">
      <w:pPr>
        <w:ind w:left="3540"/>
        <w:jc w:val="right"/>
        <w:rPr>
          <w:rFonts w:ascii="Arial" w:hAnsi="Arial" w:cs="Arial"/>
          <w:sz w:val="24"/>
          <w:szCs w:val="24"/>
        </w:rPr>
      </w:pPr>
    </w:p>
    <w:p w14:paraId="7481DB88" w14:textId="77777777" w:rsidR="00B14D65" w:rsidRDefault="00B14D65" w:rsidP="00B14D65">
      <w:pPr>
        <w:ind w:left="3540"/>
        <w:jc w:val="right"/>
        <w:rPr>
          <w:rFonts w:ascii="Arial" w:hAnsi="Arial" w:cs="Arial"/>
          <w:sz w:val="24"/>
          <w:szCs w:val="24"/>
        </w:rPr>
      </w:pPr>
    </w:p>
    <w:p w14:paraId="268DF698" w14:textId="25B79524" w:rsidR="00B14D65" w:rsidRPr="00B14D65" w:rsidRDefault="00B14D65" w:rsidP="00B14D65">
      <w:pPr>
        <w:ind w:left="3540"/>
        <w:jc w:val="right"/>
        <w:rPr>
          <w:rFonts w:ascii="Arial" w:hAnsi="Arial" w:cs="Arial"/>
          <w:b/>
          <w:bCs/>
          <w:sz w:val="24"/>
          <w:szCs w:val="24"/>
        </w:rPr>
      </w:pPr>
      <w:r w:rsidRPr="00B14D65">
        <w:rPr>
          <w:rFonts w:ascii="Arial" w:hAnsi="Arial" w:cs="Arial"/>
          <w:b/>
          <w:bCs/>
          <w:sz w:val="24"/>
          <w:szCs w:val="24"/>
        </w:rPr>
        <w:t>Orientador: Prof. Dr. Calvetti</w:t>
      </w:r>
    </w:p>
    <w:p w14:paraId="0698CF77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76F2EE7F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078ABF7E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00223220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32A149C1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77C43D11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2B839D8A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658D35F3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5758B02B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2C8FF2A5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59D41B8A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3622E1BF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42319A04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6E06A504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57C9F850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38C995DF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69A0D8CD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4C1A858A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40233A13" w14:textId="7B7AB015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PAULO</w:t>
      </w:r>
    </w:p>
    <w:p w14:paraId="2D50982E" w14:textId="49D97443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2026</w:t>
      </w:r>
    </w:p>
    <w:p w14:paraId="5C4D7D17" w14:textId="4372974A" w:rsidR="007218E3" w:rsidRPr="0039523D" w:rsidRDefault="007218E3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9523D">
        <w:rPr>
          <w:rFonts w:ascii="Arial" w:hAnsi="Arial" w:cs="Arial"/>
          <w:b/>
          <w:bCs/>
          <w:sz w:val="24"/>
          <w:szCs w:val="24"/>
        </w:rPr>
        <w:lastRenderedPageBreak/>
        <w:t xml:space="preserve">Sumario </w:t>
      </w:r>
    </w:p>
    <w:p w14:paraId="4CDB0BAA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3A722CE9" w14:textId="35F5DE80" w:rsidR="007218E3" w:rsidRDefault="007218E3" w:rsidP="007218E3">
      <w:pPr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>1.introdução</w:t>
      </w:r>
      <w:r>
        <w:rPr>
          <w:rFonts w:ascii="Arial" w:hAnsi="Arial" w:cs="Arial"/>
          <w:sz w:val="24"/>
          <w:szCs w:val="24"/>
        </w:rPr>
        <w:t>...................................................................</w:t>
      </w:r>
      <w:r w:rsidR="006444C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.1</w:t>
      </w:r>
    </w:p>
    <w:p w14:paraId="33B42417" w14:textId="25B95FF5" w:rsidR="007218E3" w:rsidRDefault="007218E3" w:rsidP="007218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2.Desenvolvimento.........................................................</w:t>
      </w:r>
      <w:r w:rsidR="007A55F2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.3</w:t>
      </w:r>
    </w:p>
    <w:p w14:paraId="49D616BB" w14:textId="042C382D" w:rsidR="007218E3" w:rsidRDefault="007A55F2" w:rsidP="007218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7218E3">
        <w:rPr>
          <w:rFonts w:ascii="Arial" w:hAnsi="Arial" w:cs="Arial"/>
          <w:sz w:val="24"/>
          <w:szCs w:val="24"/>
        </w:rPr>
        <w:t xml:space="preserve">. Fundamentos de logica e </w:t>
      </w:r>
      <w:proofErr w:type="spellStart"/>
      <w:r w:rsidR="007218E3">
        <w:rPr>
          <w:rFonts w:ascii="Arial" w:hAnsi="Arial" w:cs="Arial"/>
          <w:sz w:val="24"/>
          <w:szCs w:val="24"/>
        </w:rPr>
        <w:t>algoritimo</w:t>
      </w:r>
      <w:proofErr w:type="spellEnd"/>
      <w:r w:rsidR="007218E3">
        <w:rPr>
          <w:rFonts w:ascii="Arial" w:hAnsi="Arial" w:cs="Arial"/>
          <w:sz w:val="24"/>
          <w:szCs w:val="24"/>
        </w:rPr>
        <w:t>.........................2.2</w:t>
      </w:r>
    </w:p>
    <w:p w14:paraId="7A3BF499" w14:textId="07C4D8D2" w:rsidR="007218E3" w:rsidRDefault="007A55F2" w:rsidP="007218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7218E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Tipos de Dados e </w:t>
      </w:r>
      <w:proofErr w:type="spellStart"/>
      <w:r>
        <w:rPr>
          <w:rFonts w:ascii="Arial" w:hAnsi="Arial" w:cs="Arial"/>
          <w:sz w:val="24"/>
          <w:szCs w:val="24"/>
        </w:rPr>
        <w:t>Variaveis</w:t>
      </w:r>
      <w:proofErr w:type="spellEnd"/>
      <w:r>
        <w:rPr>
          <w:rFonts w:ascii="Arial" w:hAnsi="Arial" w:cs="Arial"/>
          <w:sz w:val="24"/>
          <w:szCs w:val="24"/>
        </w:rPr>
        <w:t xml:space="preserve"> .....................................2.2</w:t>
      </w:r>
    </w:p>
    <w:p w14:paraId="3F408071" w14:textId="7165B2DE" w:rsidR="007A55F2" w:rsidRDefault="007A55F2" w:rsidP="007218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Pr="007A55F2">
        <w:rPr>
          <w:rFonts w:ascii="Arial" w:hAnsi="Arial" w:cs="Arial"/>
          <w:sz w:val="24"/>
          <w:szCs w:val="24"/>
        </w:rPr>
        <w:t>Estruturas de Programação: Sequenciais, Condicionais e Repetitivas</w:t>
      </w:r>
      <w:r>
        <w:rPr>
          <w:rFonts w:ascii="Arial" w:hAnsi="Arial" w:cs="Arial"/>
          <w:sz w:val="24"/>
          <w:szCs w:val="24"/>
        </w:rPr>
        <w:t>.......................................................................2.3</w:t>
      </w:r>
    </w:p>
    <w:p w14:paraId="5D2E7C93" w14:textId="43909BF1" w:rsidR="007A55F2" w:rsidRDefault="007A55F2" w:rsidP="007218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Pr="007A55F2">
        <w:rPr>
          <w:rFonts w:ascii="Arial" w:hAnsi="Arial" w:cs="Arial"/>
          <w:sz w:val="24"/>
          <w:szCs w:val="24"/>
        </w:rPr>
        <w:t>.</w:t>
      </w:r>
      <w:r w:rsidRPr="007A55F2">
        <w:rPr>
          <w:rFonts w:ascii="Google Sans Text" w:hAnsi="Google Sans Text"/>
          <w:color w:val="303030"/>
          <w:shd w:val="clear" w:color="auto" w:fill="FFFFFF"/>
        </w:rPr>
        <w:t xml:space="preserve"> </w:t>
      </w:r>
      <w:r w:rsidRPr="007A55F2">
        <w:rPr>
          <w:rFonts w:ascii="Arial" w:hAnsi="Arial" w:cs="Arial"/>
          <w:sz w:val="24"/>
          <w:szCs w:val="24"/>
        </w:rPr>
        <w:t>Sub-rotinas: Procedimentos, Funções e Objetos</w:t>
      </w:r>
      <w:r>
        <w:rPr>
          <w:rFonts w:ascii="Arial" w:hAnsi="Arial" w:cs="Arial"/>
          <w:sz w:val="24"/>
          <w:szCs w:val="24"/>
        </w:rPr>
        <w:t>.........3.3</w:t>
      </w:r>
    </w:p>
    <w:p w14:paraId="5F2DD304" w14:textId="7C9A30DA" w:rsidR="007A55F2" w:rsidRDefault="007A55F2" w:rsidP="007218E3">
      <w:pPr>
        <w:rPr>
          <w:rFonts w:ascii="Arial" w:hAnsi="Arial" w:cs="Arial"/>
          <w:sz w:val="24"/>
          <w:szCs w:val="24"/>
        </w:rPr>
      </w:pPr>
      <w:r w:rsidRPr="007A55F2">
        <w:rPr>
          <w:rFonts w:ascii="Arial" w:hAnsi="Arial" w:cs="Arial"/>
          <w:sz w:val="24"/>
          <w:szCs w:val="24"/>
        </w:rPr>
        <w:t>7.</w:t>
      </w:r>
      <w:r w:rsidRPr="007A55F2">
        <w:rPr>
          <w:rFonts w:ascii="Google Sans Text" w:hAnsi="Google Sans Text"/>
          <w:color w:val="303030"/>
          <w:shd w:val="clear" w:color="auto" w:fill="FFFFFF"/>
        </w:rPr>
        <w:t xml:space="preserve"> </w:t>
      </w:r>
      <w:r w:rsidRPr="007A55F2">
        <w:rPr>
          <w:rFonts w:ascii="Arial" w:hAnsi="Arial" w:cs="Arial"/>
          <w:sz w:val="24"/>
          <w:szCs w:val="24"/>
        </w:rPr>
        <w:t>Programação Ética e Responsável</w:t>
      </w:r>
      <w:r>
        <w:rPr>
          <w:rFonts w:ascii="Arial" w:hAnsi="Arial" w:cs="Arial"/>
          <w:sz w:val="24"/>
          <w:szCs w:val="24"/>
        </w:rPr>
        <w:t>...............................3.3</w:t>
      </w:r>
    </w:p>
    <w:p w14:paraId="3B1C5AAB" w14:textId="7BC251E0" w:rsidR="007A55F2" w:rsidRDefault="007A55F2" w:rsidP="007218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Conclusão</w:t>
      </w:r>
      <w:r w:rsidR="006444C1">
        <w:rPr>
          <w:rFonts w:ascii="Arial" w:hAnsi="Arial" w:cs="Arial"/>
          <w:sz w:val="24"/>
          <w:szCs w:val="24"/>
        </w:rPr>
        <w:t>.....................................................................4.4</w:t>
      </w:r>
    </w:p>
    <w:p w14:paraId="2E88C83D" w14:textId="725B1F67" w:rsidR="006444C1" w:rsidRPr="007A55F2" w:rsidRDefault="006444C1" w:rsidP="007218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9.Referencias.....................................................................5.5</w:t>
      </w:r>
    </w:p>
    <w:p w14:paraId="106AFFFD" w14:textId="77777777" w:rsidR="007A55F2" w:rsidRPr="007218E3" w:rsidRDefault="007A55F2" w:rsidP="007218E3">
      <w:pPr>
        <w:rPr>
          <w:rFonts w:ascii="Arial" w:hAnsi="Arial" w:cs="Arial"/>
          <w:sz w:val="24"/>
          <w:szCs w:val="24"/>
        </w:rPr>
      </w:pPr>
    </w:p>
    <w:p w14:paraId="197EE08E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52763D2C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62571183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7537D414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3A673842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283C177B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35743314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191F7B28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741AD7C6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31CB7665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7038F720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065381F1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14DCD3E7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593E580F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6EED0D46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3D9A6F19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19A2726B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56FC80EC" w14:textId="77777777" w:rsidR="007218E3" w:rsidRDefault="007218E3" w:rsidP="0098514E">
      <w:pPr>
        <w:jc w:val="center"/>
        <w:rPr>
          <w:rFonts w:ascii="Arial" w:hAnsi="Arial" w:cs="Arial"/>
          <w:sz w:val="24"/>
          <w:szCs w:val="24"/>
        </w:rPr>
      </w:pPr>
    </w:p>
    <w:p w14:paraId="4387EBA3" w14:textId="77777777" w:rsidR="007218E3" w:rsidRDefault="007218E3" w:rsidP="006444C1">
      <w:pPr>
        <w:rPr>
          <w:rFonts w:ascii="Arial" w:hAnsi="Arial" w:cs="Arial"/>
          <w:sz w:val="24"/>
          <w:szCs w:val="24"/>
        </w:rPr>
      </w:pPr>
    </w:p>
    <w:p w14:paraId="533C538C" w14:textId="3AA17CE9" w:rsidR="00B14D65" w:rsidRPr="0039523D" w:rsidRDefault="00A91618" w:rsidP="0098514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9523D">
        <w:rPr>
          <w:rFonts w:ascii="Arial" w:hAnsi="Arial" w:cs="Arial"/>
          <w:b/>
          <w:bCs/>
          <w:sz w:val="24"/>
          <w:szCs w:val="24"/>
        </w:rPr>
        <w:t>Introdução</w:t>
      </w:r>
    </w:p>
    <w:p w14:paraId="58245400" w14:textId="77777777" w:rsidR="00A91618" w:rsidRDefault="00A91618" w:rsidP="0098514E">
      <w:pPr>
        <w:jc w:val="center"/>
        <w:rPr>
          <w:rFonts w:ascii="Arial" w:hAnsi="Arial" w:cs="Arial"/>
          <w:sz w:val="24"/>
          <w:szCs w:val="24"/>
        </w:rPr>
      </w:pPr>
    </w:p>
    <w:p w14:paraId="671E2D12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>O estudo dos algoritmos e da programação constitui o alicerce fundamental para o desenvolvimento de soluções computacionais eficazes no contexto das Tecnologias da Informação e Comunicação (TIC). Mais do que o simples domínio de uma sintaxe técnica, a programação exige o desenvolvimento de um raciocínio lógico apurado, permitindo que problemas do mundo real sejam decompostos em instruções sequenciais, condicionais e repetitivas que um computador possa processar.</w:t>
      </w:r>
    </w:p>
    <w:p w14:paraId="0BB402FA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>A relevância deste tema justifica-se pela necessidade de formar profissionais que não apenas operem ferramentas, mas que compreendam a estrutura de dados, desde variáveis simples até indexadas, e saibam modularizar códigos por meio de sub-rotinas e objetos para garantir a eficiência e a manutenibilidade dos sistemas. Além disso, a prática da programação moderna demanda um compromisso ético e responsável, assegurando que os algoritmos sejam projetados de maneira transparente e sem vieses discriminatórios.</w:t>
      </w:r>
    </w:p>
    <w:p w14:paraId="13E2F8D4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>Este trabalho tem como objetivo geral explorar as bases fundamentais da lógica algorítmica e das estruturas de programação. Como objetivos específicos, pretende-se: a) identificar os componentes essenciais de um algoritmo, como variáveis e fluxogramas; b) analisar o funcionamento das estruturas de controle de fluxo (sequencial, condicional e repetitiva); c) discutir a importância da modularização e da ética no desenvolvimento de software.</w:t>
      </w:r>
    </w:p>
    <w:p w14:paraId="0570A5DA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>A metodologia adotada para a elaboração deste estudo consistiu em uma revisão bibliográfica e análise documental de materiais acadêmicos voltados ao ensino introdutório de engenharia e computação</w:t>
      </w:r>
    </w:p>
    <w:p w14:paraId="61150EAC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6DDE7BDE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71FB67A7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3A2CA51E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</w:t>
      </w:r>
    </w:p>
    <w:p w14:paraId="3F3CC22A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06382D5D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57C5D6F1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62C8DBAC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753B32AE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5062B5D3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1F9101E9" w14:textId="77777777" w:rsidR="006444C1" w:rsidRDefault="006444C1" w:rsidP="006444C1">
      <w:pPr>
        <w:rPr>
          <w:rFonts w:ascii="Arial" w:hAnsi="Arial" w:cs="Arial"/>
          <w:sz w:val="24"/>
          <w:szCs w:val="24"/>
        </w:rPr>
      </w:pPr>
    </w:p>
    <w:p w14:paraId="4F62FDCA" w14:textId="77153160" w:rsidR="005E3FB4" w:rsidRPr="0039523D" w:rsidRDefault="006444C1" w:rsidP="006444C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5E3FB4" w:rsidRPr="0039523D">
        <w:rPr>
          <w:rFonts w:ascii="Arial" w:hAnsi="Arial" w:cs="Arial"/>
          <w:b/>
          <w:bCs/>
          <w:sz w:val="24"/>
          <w:szCs w:val="24"/>
        </w:rPr>
        <w:t>Desenvolvimento</w:t>
      </w:r>
    </w:p>
    <w:p w14:paraId="61E46FE9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4FC591C2" w14:textId="77777777" w:rsidR="005E3FB4" w:rsidRPr="005E3FB4" w:rsidRDefault="005E3FB4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Fundamentos de Lógica e Algoritmos</w:t>
      </w:r>
    </w:p>
    <w:p w14:paraId="6975AD05" w14:textId="3366B4B4" w:rsidR="005E3FB4" w:rsidRPr="006444C1" w:rsidRDefault="005E3FB4" w:rsidP="005E3FB4">
      <w:pPr>
        <w:pStyle w:val="PargrafodaLista"/>
        <w:numPr>
          <w:ilvl w:val="0"/>
          <w:numId w:val="5"/>
        </w:numPr>
        <w:jc w:val="center"/>
        <w:rPr>
          <w:rFonts w:ascii="Arial" w:hAnsi="Arial" w:cs="Arial"/>
          <w:sz w:val="24"/>
          <w:szCs w:val="24"/>
        </w:rPr>
      </w:pPr>
      <w:r w:rsidRPr="006444C1">
        <w:rPr>
          <w:rFonts w:ascii="Arial" w:hAnsi="Arial" w:cs="Arial"/>
          <w:sz w:val="24"/>
          <w:szCs w:val="24"/>
        </w:rPr>
        <w:t>A base de qualquer solução computacional reside na capacidade de desenvolver o raciocínio lógico e pensar como um programador. O uso de algoritmos e fluxogramas permite que problemas complexos sejam decompostos em passos compreensíveis antes mesmo da escrita de qualquer linha de código.</w:t>
      </w:r>
    </w:p>
    <w:p w14:paraId="627B8815" w14:textId="77777777" w:rsidR="005E3FB4" w:rsidRPr="005E3FB4" w:rsidRDefault="005E3FB4" w:rsidP="005E3FB4">
      <w:pPr>
        <w:numPr>
          <w:ilvl w:val="0"/>
          <w:numId w:val="4"/>
        </w:numPr>
        <w:jc w:val="center"/>
        <w:rPr>
          <w:rFonts w:ascii="Arial" w:hAnsi="Arial" w:cs="Arial"/>
          <w:b/>
          <w:bCs/>
          <w:sz w:val="24"/>
          <w:szCs w:val="24"/>
        </w:rPr>
      </w:pPr>
      <w:r w:rsidRPr="006444C1">
        <w:rPr>
          <w:rFonts w:ascii="Arial" w:hAnsi="Arial" w:cs="Arial"/>
          <w:sz w:val="24"/>
          <w:szCs w:val="24"/>
        </w:rPr>
        <w:t>Exemplo de Aplicação: A criação de um manual de montagem industrial. Antes da execução, o algoritmo define a sequência lógica necessária para que a peça seja montada sem erros, utilizando o fluxograma para prever falhas no processo</w:t>
      </w:r>
      <w:r w:rsidRPr="005E3FB4">
        <w:rPr>
          <w:rFonts w:ascii="Arial" w:hAnsi="Arial" w:cs="Arial"/>
          <w:b/>
          <w:bCs/>
          <w:sz w:val="24"/>
          <w:szCs w:val="24"/>
        </w:rPr>
        <w:t>.</w:t>
      </w:r>
    </w:p>
    <w:p w14:paraId="0B49082D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5328C0EC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Tipos de Dados e Variáveis</w:t>
      </w:r>
    </w:p>
    <w:p w14:paraId="5D7DF3FA" w14:textId="1ED715D0" w:rsidR="005E3FB4" w:rsidRPr="005E3FB4" w:rsidRDefault="005E3FB4" w:rsidP="005E3FB4">
      <w:pPr>
        <w:pStyle w:val="PargrafodaLista"/>
        <w:numPr>
          <w:ilvl w:val="0"/>
          <w:numId w:val="5"/>
        </w:num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>Os programas precisam armazenar e manipular informações, o que é feito através de variáveis. O material destaca a importância de entender desde dados simples até variáveis indexadas unidimensionais (vetores) e bidimensionais (matrizes) para organizar a informação de forma eficiente.</w:t>
      </w:r>
    </w:p>
    <w:p w14:paraId="44059A48" w14:textId="77777777" w:rsidR="005E3FB4" w:rsidRPr="005E3FB4" w:rsidRDefault="005E3FB4" w:rsidP="005E3FB4">
      <w:pPr>
        <w:numPr>
          <w:ilvl w:val="0"/>
          <w:numId w:val="6"/>
        </w:num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Exemplo de Aplicação:</w:t>
      </w:r>
      <w:r w:rsidRPr="005E3FB4">
        <w:rPr>
          <w:rFonts w:ascii="Arial" w:hAnsi="Arial" w:cs="Arial"/>
          <w:sz w:val="24"/>
          <w:szCs w:val="24"/>
        </w:rPr>
        <w:t xml:space="preserve"> Um sistema de inventário de almoxarifado. Variáveis simples armazenam a quantidade de um item, enquanto variáveis indexadas (matrizes) podem organizar os produtos por corredores, prateleiras e categorias, permitindo uma busca rápida no banco de dados.</w:t>
      </w:r>
    </w:p>
    <w:p w14:paraId="3770496D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5DD3CB43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1A191562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3. Estruturas de Programação: Sequenciais, Condicionais e Repetitivas</w:t>
      </w:r>
    </w:p>
    <w:p w14:paraId="4F5600C8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 xml:space="preserve">Estas estruturas controlam o fluxo do código. As </w:t>
      </w:r>
      <w:r w:rsidRPr="005E3FB4">
        <w:rPr>
          <w:rFonts w:ascii="Arial" w:hAnsi="Arial" w:cs="Arial"/>
          <w:b/>
          <w:bCs/>
          <w:sz w:val="24"/>
          <w:szCs w:val="24"/>
        </w:rPr>
        <w:t>sequenciais</w:t>
      </w:r>
      <w:r w:rsidRPr="005E3FB4">
        <w:rPr>
          <w:rFonts w:ascii="Arial" w:hAnsi="Arial" w:cs="Arial"/>
          <w:sz w:val="24"/>
          <w:szCs w:val="24"/>
        </w:rPr>
        <w:t xml:space="preserve"> garantem a execução passo a passo; as </w:t>
      </w:r>
      <w:r w:rsidRPr="005E3FB4">
        <w:rPr>
          <w:rFonts w:ascii="Arial" w:hAnsi="Arial" w:cs="Arial"/>
          <w:b/>
          <w:bCs/>
          <w:sz w:val="24"/>
          <w:szCs w:val="24"/>
        </w:rPr>
        <w:t>condicionais</w:t>
      </w:r>
      <w:r w:rsidRPr="005E3FB4">
        <w:rPr>
          <w:rFonts w:ascii="Arial" w:hAnsi="Arial" w:cs="Arial"/>
          <w:sz w:val="24"/>
          <w:szCs w:val="24"/>
        </w:rPr>
        <w:t xml:space="preserve"> permitem que o programa tome decisões (o uso de "se" e "senão"); e as </w:t>
      </w:r>
      <w:r w:rsidRPr="005E3FB4">
        <w:rPr>
          <w:rFonts w:ascii="Arial" w:hAnsi="Arial" w:cs="Arial"/>
          <w:b/>
          <w:bCs/>
          <w:sz w:val="24"/>
          <w:szCs w:val="24"/>
        </w:rPr>
        <w:t>repetitivas</w:t>
      </w:r>
      <w:r w:rsidRPr="005E3FB4">
        <w:rPr>
          <w:rFonts w:ascii="Arial" w:hAnsi="Arial" w:cs="Arial"/>
          <w:sz w:val="24"/>
          <w:szCs w:val="24"/>
        </w:rPr>
        <w:t xml:space="preserve"> (loops) automatizam tarefas que precisam ser executadas várias vezes.</w:t>
      </w:r>
    </w:p>
    <w:p w14:paraId="3168CAA1" w14:textId="77777777" w:rsidR="005E3FB4" w:rsidRPr="005E3FB4" w:rsidRDefault="005E3FB4" w:rsidP="005E3FB4">
      <w:pPr>
        <w:numPr>
          <w:ilvl w:val="0"/>
          <w:numId w:val="7"/>
        </w:num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Exemplo de Aplicação:</w:t>
      </w:r>
      <w:r w:rsidRPr="005E3FB4">
        <w:rPr>
          <w:rFonts w:ascii="Arial" w:hAnsi="Arial" w:cs="Arial"/>
          <w:sz w:val="24"/>
          <w:szCs w:val="24"/>
        </w:rPr>
        <w:t xml:space="preserve"> Um termostato inteligente de ar-condicionado. Ele utiliza uma estrutura </w:t>
      </w:r>
      <w:r w:rsidRPr="005E3FB4">
        <w:rPr>
          <w:rFonts w:ascii="Arial" w:hAnsi="Arial" w:cs="Arial"/>
          <w:i/>
          <w:iCs/>
          <w:sz w:val="24"/>
          <w:szCs w:val="24"/>
        </w:rPr>
        <w:t>condicional</w:t>
      </w:r>
      <w:r w:rsidRPr="005E3FB4">
        <w:rPr>
          <w:rFonts w:ascii="Arial" w:hAnsi="Arial" w:cs="Arial"/>
          <w:sz w:val="24"/>
          <w:szCs w:val="24"/>
        </w:rPr>
        <w:t xml:space="preserve"> para decidir: "se a temperatura for maior que 24°C, ligue o resfriamento; senão, mantenha desligado". A verificação da temperatura é feita continuamente através de uma estrutura </w:t>
      </w:r>
      <w:r w:rsidRPr="005E3FB4">
        <w:rPr>
          <w:rFonts w:ascii="Arial" w:hAnsi="Arial" w:cs="Arial"/>
          <w:i/>
          <w:iCs/>
          <w:sz w:val="24"/>
          <w:szCs w:val="24"/>
        </w:rPr>
        <w:t>repetitiva</w:t>
      </w:r>
      <w:r w:rsidRPr="005E3FB4">
        <w:rPr>
          <w:rFonts w:ascii="Arial" w:hAnsi="Arial" w:cs="Arial"/>
          <w:sz w:val="24"/>
          <w:szCs w:val="24"/>
        </w:rPr>
        <w:t>.</w:t>
      </w:r>
    </w:p>
    <w:p w14:paraId="59905D67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2E1BFA39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5636F8B2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4. Sub-rotinas: Procedimentos, Funções e Objetos</w:t>
      </w:r>
    </w:p>
    <w:p w14:paraId="15EFB416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>A modularização é o que torna o código organizado e reutilizável. O estudo de procedimentos e funções permite dividir o software em partes menores, enquanto a orientação a objetos (com atributos e métodos) permite representar elementos do mundo real dentro do código.</w:t>
      </w:r>
    </w:p>
    <w:p w14:paraId="27DC674B" w14:textId="77777777" w:rsidR="005E3FB4" w:rsidRPr="005E3FB4" w:rsidRDefault="005E3FB4" w:rsidP="005E3FB4">
      <w:pPr>
        <w:numPr>
          <w:ilvl w:val="0"/>
          <w:numId w:val="8"/>
        </w:num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Exemplo de Aplicação:</w:t>
      </w:r>
      <w:r w:rsidRPr="005E3FB4">
        <w:rPr>
          <w:rFonts w:ascii="Arial" w:hAnsi="Arial" w:cs="Arial"/>
          <w:sz w:val="24"/>
          <w:szCs w:val="24"/>
        </w:rPr>
        <w:t xml:space="preserve"> Um sistema de cálculo de frete em um e-commerce. Em vez de escrever o cálculo em cada página do site, cria-se uma </w:t>
      </w:r>
      <w:r w:rsidRPr="005E3FB4">
        <w:rPr>
          <w:rFonts w:ascii="Arial" w:hAnsi="Arial" w:cs="Arial"/>
          <w:i/>
          <w:iCs/>
          <w:sz w:val="24"/>
          <w:szCs w:val="24"/>
        </w:rPr>
        <w:t>função</w:t>
      </w:r>
      <w:r w:rsidRPr="005E3FB4">
        <w:rPr>
          <w:rFonts w:ascii="Arial" w:hAnsi="Arial" w:cs="Arial"/>
          <w:sz w:val="24"/>
          <w:szCs w:val="24"/>
        </w:rPr>
        <w:t xml:space="preserve"> específica que é chamada sempre que necessária, garantindo que qualquer alteração na regra de cálculo precise ser feita em apenas um lugar.</w:t>
      </w:r>
    </w:p>
    <w:p w14:paraId="67F389CB" w14:textId="4B8D1C7E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393269B2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209BEC82" w14:textId="77777777" w:rsidR="00107C89" w:rsidRDefault="00107C89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C655E40" w14:textId="77777777" w:rsidR="00107C89" w:rsidRDefault="00107C89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5CFDA84" w14:textId="77777777" w:rsidR="00107C89" w:rsidRDefault="00107C89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6009D9" w14:textId="77777777" w:rsidR="00107C89" w:rsidRDefault="00107C89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9DEA39" w14:textId="77777777" w:rsidR="00107C89" w:rsidRDefault="00107C89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B3D57F" w14:textId="77777777" w:rsidR="00107C89" w:rsidRDefault="00107C89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D5F0B0" w14:textId="77777777" w:rsidR="00107C89" w:rsidRDefault="00107C89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4B8390" w14:textId="2305428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5. Programação Ética e Responsável</w:t>
      </w:r>
    </w:p>
    <w:p w14:paraId="0302D4FA" w14:textId="77777777" w:rsidR="005E3FB4" w:rsidRP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sz w:val="24"/>
          <w:szCs w:val="24"/>
        </w:rPr>
        <w:t>O desenvolvimento de software moderno exige responsabilidade social. É fundamental projetar algoritmos de forma transparente e ética, respeitando os direitos fundamentais e garantindo que a coleta e análise de dados evitem vieses ou discriminações.</w:t>
      </w:r>
    </w:p>
    <w:p w14:paraId="1EB12E00" w14:textId="77777777" w:rsidR="005E3FB4" w:rsidRPr="005E3FB4" w:rsidRDefault="005E3FB4" w:rsidP="005E3FB4">
      <w:pPr>
        <w:numPr>
          <w:ilvl w:val="0"/>
          <w:numId w:val="9"/>
        </w:numPr>
        <w:jc w:val="center"/>
        <w:rPr>
          <w:rFonts w:ascii="Arial" w:hAnsi="Arial" w:cs="Arial"/>
          <w:sz w:val="24"/>
          <w:szCs w:val="24"/>
        </w:rPr>
      </w:pPr>
      <w:r w:rsidRPr="005E3FB4">
        <w:rPr>
          <w:rFonts w:ascii="Arial" w:hAnsi="Arial" w:cs="Arial"/>
          <w:b/>
          <w:bCs/>
          <w:sz w:val="24"/>
          <w:szCs w:val="24"/>
        </w:rPr>
        <w:t>Exemplo de Aplicação:</w:t>
      </w:r>
      <w:r w:rsidRPr="005E3FB4">
        <w:rPr>
          <w:rFonts w:ascii="Arial" w:hAnsi="Arial" w:cs="Arial"/>
          <w:sz w:val="24"/>
          <w:szCs w:val="24"/>
        </w:rPr>
        <w:t xml:space="preserve"> Algoritmos de análise de crédito bancário. Programar de forma ética significa garantir que os critérios de aprovação de um empréstimo sejam baseados em dados financeiros reais e não em preconceitos automatizados que possam excluir injustamente grupos específicos da sociedade.</w:t>
      </w:r>
    </w:p>
    <w:p w14:paraId="4CB00E96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50AEC1C3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1726BCDB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49A19460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6C1C80CE" w14:textId="77777777" w:rsidR="005E3FB4" w:rsidRDefault="005E3FB4" w:rsidP="005E3FB4">
      <w:pPr>
        <w:jc w:val="center"/>
        <w:rPr>
          <w:rFonts w:ascii="Arial" w:hAnsi="Arial" w:cs="Arial"/>
          <w:sz w:val="24"/>
          <w:szCs w:val="24"/>
        </w:rPr>
      </w:pPr>
    </w:p>
    <w:p w14:paraId="683588C2" w14:textId="701E7D46" w:rsidR="005E3FB4" w:rsidRPr="0039523D" w:rsidRDefault="005E3FB4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9523D">
        <w:rPr>
          <w:rFonts w:ascii="Arial" w:hAnsi="Arial" w:cs="Arial"/>
          <w:b/>
          <w:bCs/>
          <w:sz w:val="24"/>
          <w:szCs w:val="24"/>
        </w:rPr>
        <w:lastRenderedPageBreak/>
        <w:t xml:space="preserve">Conclusão </w:t>
      </w:r>
    </w:p>
    <w:p w14:paraId="293E5D1F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35C229A7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A partir da análise dos fundamentos apresentados, conclui-se que o estudo de </w:t>
      </w:r>
      <w:r w:rsidRPr="007218E3">
        <w:rPr>
          <w:rFonts w:ascii="Arial" w:hAnsi="Arial" w:cs="Arial"/>
          <w:b/>
          <w:bCs/>
          <w:sz w:val="24"/>
          <w:szCs w:val="24"/>
        </w:rPr>
        <w:t>Algoritmos e Programação (AP)</w:t>
      </w:r>
      <w:r w:rsidRPr="007218E3">
        <w:rPr>
          <w:rFonts w:ascii="Arial" w:hAnsi="Arial" w:cs="Arial"/>
          <w:sz w:val="24"/>
          <w:szCs w:val="24"/>
        </w:rPr>
        <w:t xml:space="preserve"> transcende o simples aprendizado de uma linguagem técnica, focando no desenvolvimento do </w:t>
      </w:r>
      <w:r w:rsidRPr="007218E3">
        <w:rPr>
          <w:rFonts w:ascii="Arial" w:hAnsi="Arial" w:cs="Arial"/>
          <w:b/>
          <w:bCs/>
          <w:sz w:val="24"/>
          <w:szCs w:val="24"/>
        </w:rPr>
        <w:t>raciocínio lógico</w:t>
      </w:r>
      <w:r w:rsidRPr="007218E3">
        <w:rPr>
          <w:rFonts w:ascii="Arial" w:hAnsi="Arial" w:cs="Arial"/>
          <w:sz w:val="24"/>
          <w:szCs w:val="24"/>
        </w:rPr>
        <w:t xml:space="preserve"> e da capacidade de pensar de forma estruturada para resolver problemas. A progressão desde a compreensão de variáveis e tipos de dados até o domínio de estruturas </w:t>
      </w:r>
      <w:r w:rsidRPr="007218E3">
        <w:rPr>
          <w:rFonts w:ascii="Arial" w:hAnsi="Arial" w:cs="Arial"/>
          <w:b/>
          <w:bCs/>
          <w:sz w:val="24"/>
          <w:szCs w:val="24"/>
        </w:rPr>
        <w:t>sequenciais, condicionais e repetitivas</w:t>
      </w:r>
      <w:r w:rsidRPr="007218E3">
        <w:rPr>
          <w:rFonts w:ascii="Arial" w:hAnsi="Arial" w:cs="Arial"/>
          <w:sz w:val="24"/>
          <w:szCs w:val="24"/>
        </w:rPr>
        <w:t xml:space="preserve"> é o que permite ao programador transformar ideias abstratas em soluções digitais eficientes e automatizadas.</w:t>
      </w:r>
    </w:p>
    <w:p w14:paraId="74C4AAD4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Ademais, a </w:t>
      </w:r>
      <w:r w:rsidRPr="007218E3">
        <w:rPr>
          <w:rFonts w:ascii="Arial" w:hAnsi="Arial" w:cs="Arial"/>
          <w:b/>
          <w:bCs/>
          <w:sz w:val="24"/>
          <w:szCs w:val="24"/>
        </w:rPr>
        <w:t>modularização</w:t>
      </w:r>
      <w:r w:rsidRPr="007218E3">
        <w:rPr>
          <w:rFonts w:ascii="Arial" w:hAnsi="Arial" w:cs="Arial"/>
          <w:sz w:val="24"/>
          <w:szCs w:val="24"/>
        </w:rPr>
        <w:t xml:space="preserve"> através de sub-rotinas, procedimentos, funções e o uso de objetos demonstra ser essencial para a criação de sistemas organizados, reutilizáveis e de fácil manutenção. Este conhecimento técnico, no entanto, deve estar indissociavelmente ligado à </w:t>
      </w:r>
      <w:r w:rsidRPr="007218E3">
        <w:rPr>
          <w:rFonts w:ascii="Arial" w:hAnsi="Arial" w:cs="Arial"/>
          <w:b/>
          <w:bCs/>
          <w:sz w:val="24"/>
          <w:szCs w:val="24"/>
        </w:rPr>
        <w:t>programação ética e responsável</w:t>
      </w:r>
      <w:r w:rsidRPr="007218E3">
        <w:rPr>
          <w:rFonts w:ascii="Arial" w:hAnsi="Arial" w:cs="Arial"/>
          <w:sz w:val="24"/>
          <w:szCs w:val="24"/>
        </w:rPr>
        <w:t>, assegurando que as ferramentas tecnológicas respeitem os direitos fundamentais e sejam projetadas com transparência para evitar discriminações.</w:t>
      </w:r>
    </w:p>
    <w:p w14:paraId="37DA8BF0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Por fim, os conteúdos de base estudados nesta disciplina fornecem os alicerces necessários para que o futuro profissional de </w:t>
      </w:r>
      <w:r w:rsidRPr="007218E3">
        <w:rPr>
          <w:rFonts w:ascii="Arial" w:hAnsi="Arial" w:cs="Arial"/>
          <w:b/>
          <w:bCs/>
          <w:sz w:val="24"/>
          <w:szCs w:val="24"/>
        </w:rPr>
        <w:t>Tecnologias da Informação e Comunicação (TIC)</w:t>
      </w:r>
      <w:r w:rsidRPr="007218E3">
        <w:rPr>
          <w:rFonts w:ascii="Arial" w:hAnsi="Arial" w:cs="Arial"/>
          <w:sz w:val="24"/>
          <w:szCs w:val="24"/>
        </w:rPr>
        <w:t xml:space="preserve"> consiga enfrentar a complexidade dos problemas reais. O domínio desses pilares é o que permite a integração entre ciência e tecnologia para a proposição de soluções inovadoras e socialmente responsáveis, capacitando o estudante como um verdadeiro especialista em algoritmos</w:t>
      </w:r>
    </w:p>
    <w:p w14:paraId="57DD6B04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3A061D59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0A6E66DD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140A8AEE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22CD3677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20018AAA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5DA537DD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57F05866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46BBCDE1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08749507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583923F5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67398709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158B974D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2EE65BC0" w14:textId="4706FF0F" w:rsidR="007218E3" w:rsidRPr="0039523D" w:rsidRDefault="007218E3" w:rsidP="005E3FB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9523D">
        <w:rPr>
          <w:rFonts w:ascii="Arial" w:hAnsi="Arial" w:cs="Arial"/>
          <w:b/>
          <w:bCs/>
          <w:sz w:val="24"/>
          <w:szCs w:val="24"/>
        </w:rPr>
        <w:lastRenderedPageBreak/>
        <w:t xml:space="preserve">Referencias </w:t>
      </w:r>
    </w:p>
    <w:p w14:paraId="3D9A989D" w14:textId="77777777" w:rsidR="007218E3" w:rsidRDefault="007218E3" w:rsidP="005E3FB4">
      <w:pPr>
        <w:jc w:val="center"/>
        <w:rPr>
          <w:rFonts w:ascii="Arial" w:hAnsi="Arial" w:cs="Arial"/>
          <w:sz w:val="24"/>
          <w:szCs w:val="24"/>
        </w:rPr>
      </w:pPr>
    </w:p>
    <w:p w14:paraId="2B595207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ALURA. </w:t>
      </w:r>
      <w:r w:rsidRPr="007218E3">
        <w:rPr>
          <w:rFonts w:ascii="Arial" w:hAnsi="Arial" w:cs="Arial"/>
          <w:b/>
          <w:bCs/>
          <w:sz w:val="24"/>
          <w:szCs w:val="24"/>
        </w:rPr>
        <w:t>Variáveis na programação: o guia completo para quem está começando</w:t>
      </w:r>
      <w:r w:rsidRPr="007218E3">
        <w:rPr>
          <w:rFonts w:ascii="Arial" w:hAnsi="Arial" w:cs="Arial"/>
          <w:sz w:val="24"/>
          <w:szCs w:val="24"/>
        </w:rPr>
        <w:t>. Victor Costa Santos, 2025. Disponível em: https://www.alura.com.br/artigos/variaveis-na-programacao. Acesso em: 19 ago. 2026.</w:t>
      </w:r>
    </w:p>
    <w:p w14:paraId="1CACAFC9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ARAUJO, Fernanda. </w:t>
      </w:r>
      <w:r w:rsidRPr="007218E3">
        <w:rPr>
          <w:rFonts w:ascii="Arial" w:hAnsi="Arial" w:cs="Arial"/>
          <w:b/>
          <w:bCs/>
          <w:sz w:val="24"/>
          <w:szCs w:val="24"/>
        </w:rPr>
        <w:t>Guia Rápido para iniciantes: Lógica de Programação</w:t>
      </w:r>
      <w:r w:rsidRPr="007218E3">
        <w:rPr>
          <w:rFonts w:ascii="Arial" w:hAnsi="Arial" w:cs="Arial"/>
          <w:sz w:val="24"/>
          <w:szCs w:val="24"/>
        </w:rPr>
        <w:t>. DIO, 2025. Disponível em: https://www.dio.me/articles/logica-de-programacao-para-iniciantes-fc0651058f5e. Acesso em: 19 ago. 2026.</w:t>
      </w:r>
    </w:p>
    <w:p w14:paraId="27E0724F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CALVETTI, Robson. </w:t>
      </w:r>
      <w:r w:rsidRPr="007218E3">
        <w:rPr>
          <w:rFonts w:ascii="Arial" w:hAnsi="Arial" w:cs="Arial"/>
          <w:b/>
          <w:bCs/>
          <w:sz w:val="24"/>
          <w:szCs w:val="24"/>
        </w:rPr>
        <w:t>USJT-2026.2-AP-TP00-Acolhimento &amp; Apresentação da UC</w:t>
      </w:r>
      <w:r w:rsidRPr="007218E3">
        <w:rPr>
          <w:rFonts w:ascii="Arial" w:hAnsi="Arial" w:cs="Arial"/>
          <w:sz w:val="24"/>
          <w:szCs w:val="24"/>
        </w:rPr>
        <w:t>. São Paulo: Universidade São Judas Tadeu, 2026. Arquivo PDF.</w:t>
      </w:r>
    </w:p>
    <w:p w14:paraId="688E14B1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COSTA, Renato da. </w:t>
      </w:r>
      <w:r w:rsidRPr="007218E3">
        <w:rPr>
          <w:rFonts w:ascii="Arial" w:hAnsi="Arial" w:cs="Arial"/>
          <w:b/>
          <w:bCs/>
          <w:sz w:val="24"/>
          <w:szCs w:val="24"/>
        </w:rPr>
        <w:t>Apostila de Lógica de Programação: CAP Criação de Algoritmos e Programas</w:t>
      </w:r>
      <w:r w:rsidRPr="007218E3">
        <w:rPr>
          <w:rFonts w:ascii="Arial" w:hAnsi="Arial" w:cs="Arial"/>
          <w:sz w:val="24"/>
          <w:szCs w:val="24"/>
        </w:rPr>
        <w:t>. [</w:t>
      </w:r>
      <w:proofErr w:type="spellStart"/>
      <w:r w:rsidRPr="007218E3">
        <w:rPr>
          <w:rFonts w:ascii="Arial" w:hAnsi="Arial" w:cs="Arial"/>
          <w:sz w:val="24"/>
          <w:szCs w:val="24"/>
        </w:rPr>
        <w:t>S.l</w:t>
      </w:r>
      <w:proofErr w:type="spellEnd"/>
      <w:r w:rsidRPr="007218E3">
        <w:rPr>
          <w:rFonts w:ascii="Arial" w:hAnsi="Arial" w:cs="Arial"/>
          <w:sz w:val="24"/>
          <w:szCs w:val="24"/>
        </w:rPr>
        <w:t>.: s.n.], [s.d.]. Arquivo PDF.</w:t>
      </w:r>
    </w:p>
    <w:p w14:paraId="2DBCBBE5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DEV APRENDER (Jhonatan de Souza). </w:t>
      </w:r>
      <w:r w:rsidRPr="007218E3">
        <w:rPr>
          <w:rFonts w:ascii="Arial" w:hAnsi="Arial" w:cs="Arial"/>
          <w:b/>
          <w:bCs/>
          <w:sz w:val="24"/>
          <w:szCs w:val="24"/>
        </w:rPr>
        <w:t>Curso Lógica de Programação 2026 – Aprenda em 3 Horas (De Verdade!)</w:t>
      </w:r>
      <w:r w:rsidRPr="007218E3">
        <w:rPr>
          <w:rFonts w:ascii="Arial" w:hAnsi="Arial" w:cs="Arial"/>
          <w:sz w:val="24"/>
          <w:szCs w:val="24"/>
        </w:rPr>
        <w:t>. YouTube, 2026. Disponível em: https://www.youtube.com/watch?v=8me3p-K_zL8. Acesso em: 19 ago. 2026.</w:t>
      </w:r>
    </w:p>
    <w:p w14:paraId="3C8101C1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>FEMINISTECH (</w:t>
      </w:r>
      <w:proofErr w:type="spellStart"/>
      <w:r w:rsidRPr="007218E3">
        <w:rPr>
          <w:rFonts w:ascii="Arial" w:hAnsi="Arial" w:cs="Arial"/>
          <w:sz w:val="24"/>
          <w:szCs w:val="24"/>
        </w:rPr>
        <w:t>Morganna</w:t>
      </w:r>
      <w:proofErr w:type="spellEnd"/>
      <w:r w:rsidRPr="007218E3">
        <w:rPr>
          <w:rFonts w:ascii="Arial" w:hAnsi="Arial" w:cs="Arial"/>
          <w:sz w:val="24"/>
          <w:szCs w:val="24"/>
        </w:rPr>
        <w:t xml:space="preserve">). </w:t>
      </w:r>
      <w:r w:rsidRPr="007218E3">
        <w:rPr>
          <w:rFonts w:ascii="Arial" w:hAnsi="Arial" w:cs="Arial"/>
          <w:b/>
          <w:bCs/>
          <w:sz w:val="24"/>
          <w:szCs w:val="24"/>
        </w:rPr>
        <w:t xml:space="preserve">Por qual linguagem de programação devo </w:t>
      </w:r>
      <w:proofErr w:type="gramStart"/>
      <w:r w:rsidRPr="007218E3">
        <w:rPr>
          <w:rFonts w:ascii="Arial" w:hAnsi="Arial" w:cs="Arial"/>
          <w:b/>
          <w:bCs/>
          <w:sz w:val="24"/>
          <w:szCs w:val="24"/>
        </w:rPr>
        <w:t>começar?</w:t>
      </w:r>
      <w:r w:rsidRPr="007218E3">
        <w:rPr>
          <w:rFonts w:ascii="Arial" w:hAnsi="Arial" w:cs="Arial"/>
          <w:sz w:val="24"/>
          <w:szCs w:val="24"/>
        </w:rPr>
        <w:t>.</w:t>
      </w:r>
      <w:proofErr w:type="gramEnd"/>
      <w:r w:rsidRPr="007218E3">
        <w:rPr>
          <w:rFonts w:ascii="Arial" w:hAnsi="Arial" w:cs="Arial"/>
          <w:sz w:val="24"/>
          <w:szCs w:val="24"/>
        </w:rPr>
        <w:t xml:space="preserve"> DEV Community, 2023. Disponível em: https://dev.to/feministech/por-qual-linguagem-de-programacao-devo-comecar-40fj. Acesso em: 19 ago. 2026.</w:t>
      </w:r>
    </w:p>
    <w:p w14:paraId="3C2D207B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HOSTGATOR. </w:t>
      </w:r>
      <w:r w:rsidRPr="007218E3">
        <w:rPr>
          <w:rFonts w:ascii="Arial" w:hAnsi="Arial" w:cs="Arial"/>
          <w:b/>
          <w:bCs/>
          <w:sz w:val="24"/>
          <w:szCs w:val="24"/>
        </w:rPr>
        <w:t>Lógica de programação: guia completo para iniciantes</w:t>
      </w:r>
      <w:r w:rsidRPr="007218E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218E3">
        <w:rPr>
          <w:rFonts w:ascii="Arial" w:hAnsi="Arial" w:cs="Arial"/>
          <w:sz w:val="24"/>
          <w:szCs w:val="24"/>
        </w:rPr>
        <w:t>Snappy</w:t>
      </w:r>
      <w:proofErr w:type="spellEnd"/>
      <w:r w:rsidRPr="007218E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218E3">
        <w:rPr>
          <w:rFonts w:ascii="Arial" w:hAnsi="Arial" w:cs="Arial"/>
          <w:sz w:val="24"/>
          <w:szCs w:val="24"/>
        </w:rPr>
        <w:t>HostGator</w:t>
      </w:r>
      <w:proofErr w:type="spellEnd"/>
      <w:r w:rsidRPr="007218E3">
        <w:rPr>
          <w:rFonts w:ascii="Arial" w:hAnsi="Arial" w:cs="Arial"/>
          <w:sz w:val="24"/>
          <w:szCs w:val="24"/>
        </w:rPr>
        <w:t>, 2026. Disponível em: https://www.hostgator.com.br/blog/logica-de-programacao/. Acesso em: 19 ago. 2026.</w:t>
      </w:r>
    </w:p>
    <w:p w14:paraId="2A43E095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KUFUNDA.NET. </w:t>
      </w:r>
      <w:r w:rsidRPr="007218E3">
        <w:rPr>
          <w:rFonts w:ascii="Arial" w:hAnsi="Arial" w:cs="Arial"/>
          <w:b/>
          <w:bCs/>
          <w:sz w:val="24"/>
          <w:szCs w:val="24"/>
        </w:rPr>
        <w:t>6 Algoritmo: Controle de Fluxo</w:t>
      </w:r>
      <w:r w:rsidRPr="007218E3">
        <w:rPr>
          <w:rFonts w:ascii="Arial" w:hAnsi="Arial" w:cs="Arial"/>
          <w:sz w:val="24"/>
          <w:szCs w:val="24"/>
        </w:rPr>
        <w:t>. [</w:t>
      </w:r>
      <w:proofErr w:type="spellStart"/>
      <w:r w:rsidRPr="007218E3">
        <w:rPr>
          <w:rFonts w:ascii="Arial" w:hAnsi="Arial" w:cs="Arial"/>
          <w:sz w:val="24"/>
          <w:szCs w:val="24"/>
        </w:rPr>
        <w:t>S.l</w:t>
      </w:r>
      <w:proofErr w:type="spellEnd"/>
      <w:r w:rsidRPr="007218E3">
        <w:rPr>
          <w:rFonts w:ascii="Arial" w:hAnsi="Arial" w:cs="Arial"/>
          <w:sz w:val="24"/>
          <w:szCs w:val="24"/>
        </w:rPr>
        <w:t>.: s.n.], [s.d.]. Arquivo PDF.</w:t>
      </w:r>
    </w:p>
    <w:p w14:paraId="090B7C10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MERCADO ONLINE DIGITAL. </w:t>
      </w:r>
      <w:r w:rsidRPr="007218E3">
        <w:rPr>
          <w:rFonts w:ascii="Arial" w:hAnsi="Arial" w:cs="Arial"/>
          <w:b/>
          <w:bCs/>
          <w:sz w:val="24"/>
          <w:szCs w:val="24"/>
        </w:rPr>
        <w:t>Pseudocódigo: O que é, Como Usar, Exemplos, Aplicações e Erros Comuns e Como Evitar</w:t>
      </w:r>
      <w:r w:rsidRPr="007218E3">
        <w:rPr>
          <w:rFonts w:ascii="Arial" w:hAnsi="Arial" w:cs="Arial"/>
          <w:sz w:val="24"/>
          <w:szCs w:val="24"/>
        </w:rPr>
        <w:t>. 2025. Disponível em: https://mercadoonlinedigital.com/blog/pseudocodigo/. Acesso em: 19 ago. 2026.</w:t>
      </w:r>
    </w:p>
    <w:p w14:paraId="18A333AD" w14:textId="7777777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PROCESSON. </w:t>
      </w:r>
      <w:r w:rsidRPr="007218E3">
        <w:rPr>
          <w:rFonts w:ascii="Arial" w:hAnsi="Arial" w:cs="Arial"/>
          <w:b/>
          <w:bCs/>
          <w:sz w:val="24"/>
          <w:szCs w:val="24"/>
        </w:rPr>
        <w:t>Explicação detalhada de fluxogramas de programas: do iniciante ao especialista</w:t>
      </w:r>
      <w:r w:rsidRPr="007218E3">
        <w:rPr>
          <w:rFonts w:ascii="Arial" w:hAnsi="Arial" w:cs="Arial"/>
          <w:sz w:val="24"/>
          <w:szCs w:val="24"/>
        </w:rPr>
        <w:t>. Skye, 2026. Disponível em: https://www.processon.io/pt/blog/program-flow-chart. Acesso em: 19 ago. 2026.</w:t>
      </w:r>
    </w:p>
    <w:p w14:paraId="480240B9" w14:textId="45E52B37" w:rsidR="007218E3" w:rsidRPr="007218E3" w:rsidRDefault="007218E3" w:rsidP="007218E3">
      <w:pPr>
        <w:jc w:val="center"/>
        <w:rPr>
          <w:rFonts w:ascii="Arial" w:hAnsi="Arial" w:cs="Arial"/>
          <w:sz w:val="24"/>
          <w:szCs w:val="24"/>
        </w:rPr>
      </w:pPr>
      <w:r w:rsidRPr="007218E3">
        <w:rPr>
          <w:rFonts w:ascii="Arial" w:hAnsi="Arial" w:cs="Arial"/>
          <w:sz w:val="24"/>
          <w:szCs w:val="24"/>
        </w:rPr>
        <w:t xml:space="preserve">UNIASSELVI. </w:t>
      </w:r>
      <w:r w:rsidRPr="007218E3">
        <w:rPr>
          <w:rFonts w:ascii="Arial" w:hAnsi="Arial" w:cs="Arial"/>
          <w:b/>
          <w:bCs/>
          <w:sz w:val="24"/>
          <w:szCs w:val="24"/>
        </w:rPr>
        <w:t>Algoritmos e Programação</w:t>
      </w:r>
      <w:r w:rsidRPr="007218E3">
        <w:rPr>
          <w:rFonts w:ascii="Arial" w:hAnsi="Arial" w:cs="Arial"/>
          <w:sz w:val="24"/>
          <w:szCs w:val="24"/>
        </w:rPr>
        <w:t>. Indaial: Centro Universitário Leonardo da Vinci, 2018. Arquivo PDF</w:t>
      </w:r>
      <w:r w:rsidR="006444C1">
        <w:rPr>
          <w:rFonts w:ascii="Arial" w:hAnsi="Arial" w:cs="Arial"/>
          <w:sz w:val="24"/>
          <w:szCs w:val="24"/>
        </w:rPr>
        <w:t>.</w:t>
      </w:r>
    </w:p>
    <w:p w14:paraId="44DFEAD3" w14:textId="77777777" w:rsidR="007218E3" w:rsidRPr="005E3FB4" w:rsidRDefault="007218E3" w:rsidP="007218E3">
      <w:pPr>
        <w:rPr>
          <w:rFonts w:ascii="Arial" w:hAnsi="Arial" w:cs="Arial"/>
          <w:sz w:val="24"/>
          <w:szCs w:val="24"/>
        </w:rPr>
      </w:pPr>
    </w:p>
    <w:p w14:paraId="0DCDC249" w14:textId="77777777" w:rsidR="00A91618" w:rsidRDefault="00A91618" w:rsidP="0098514E">
      <w:pPr>
        <w:jc w:val="center"/>
        <w:rPr>
          <w:rFonts w:ascii="Arial" w:hAnsi="Arial" w:cs="Arial"/>
          <w:sz w:val="24"/>
          <w:szCs w:val="24"/>
        </w:rPr>
      </w:pPr>
    </w:p>
    <w:p w14:paraId="6BF80F0A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2B1CE739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28041F25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40F819F1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16DE3256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0EFCEEAA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33FAB176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71A0AA89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17D2ECA8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1A417EA6" w14:textId="77777777" w:rsidR="00B14D65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p w14:paraId="0620734E" w14:textId="77777777" w:rsidR="00B14D65" w:rsidRPr="0098514E" w:rsidRDefault="00B14D65" w:rsidP="0098514E">
      <w:pPr>
        <w:jc w:val="center"/>
        <w:rPr>
          <w:rFonts w:ascii="Arial" w:hAnsi="Arial" w:cs="Arial"/>
          <w:sz w:val="24"/>
          <w:szCs w:val="24"/>
        </w:rPr>
      </w:pPr>
    </w:p>
    <w:sectPr w:rsidR="00B14D65" w:rsidRPr="009851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188"/>
    <w:multiLevelType w:val="hybridMultilevel"/>
    <w:tmpl w:val="71BCB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437C"/>
    <w:multiLevelType w:val="multilevel"/>
    <w:tmpl w:val="4F3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05AFC"/>
    <w:multiLevelType w:val="multilevel"/>
    <w:tmpl w:val="6A48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33A8"/>
    <w:multiLevelType w:val="multilevel"/>
    <w:tmpl w:val="036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671C"/>
    <w:multiLevelType w:val="multilevel"/>
    <w:tmpl w:val="DF7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3023E"/>
    <w:multiLevelType w:val="hybridMultilevel"/>
    <w:tmpl w:val="9D1A58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304A1"/>
    <w:multiLevelType w:val="hybridMultilevel"/>
    <w:tmpl w:val="75886F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35A3D"/>
    <w:multiLevelType w:val="multilevel"/>
    <w:tmpl w:val="646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129C0"/>
    <w:multiLevelType w:val="multilevel"/>
    <w:tmpl w:val="EFA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C73E5"/>
    <w:multiLevelType w:val="multilevel"/>
    <w:tmpl w:val="B95C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23630">
    <w:abstractNumId w:val="0"/>
  </w:num>
  <w:num w:numId="2" w16cid:durableId="185364211">
    <w:abstractNumId w:val="2"/>
  </w:num>
  <w:num w:numId="3" w16cid:durableId="2066174391">
    <w:abstractNumId w:val="1"/>
  </w:num>
  <w:num w:numId="4" w16cid:durableId="886184560">
    <w:abstractNumId w:val="9"/>
  </w:num>
  <w:num w:numId="5" w16cid:durableId="1092703339">
    <w:abstractNumId w:val="5"/>
  </w:num>
  <w:num w:numId="6" w16cid:durableId="1494876450">
    <w:abstractNumId w:val="4"/>
  </w:num>
  <w:num w:numId="7" w16cid:durableId="87971249">
    <w:abstractNumId w:val="7"/>
  </w:num>
  <w:num w:numId="8" w16cid:durableId="27032798">
    <w:abstractNumId w:val="8"/>
  </w:num>
  <w:num w:numId="9" w16cid:durableId="843741110">
    <w:abstractNumId w:val="3"/>
  </w:num>
  <w:num w:numId="10" w16cid:durableId="1525485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4E"/>
    <w:rsid w:val="00107C89"/>
    <w:rsid w:val="001B411B"/>
    <w:rsid w:val="0039523D"/>
    <w:rsid w:val="00452C40"/>
    <w:rsid w:val="005E3FB4"/>
    <w:rsid w:val="006444C1"/>
    <w:rsid w:val="007218E3"/>
    <w:rsid w:val="007A55F2"/>
    <w:rsid w:val="0098514E"/>
    <w:rsid w:val="00A91618"/>
    <w:rsid w:val="00B1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444F8"/>
  <w15:chartTrackingRefBased/>
  <w15:docId w15:val="{AEF60D2D-9BAA-4ED7-93F9-795AF265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5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5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5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5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5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51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51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5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51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5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5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51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51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51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5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51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5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1460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araujo</dc:creator>
  <cp:keywords/>
  <dc:description/>
  <cp:lastModifiedBy>sophia araujo</cp:lastModifiedBy>
  <cp:revision>3</cp:revision>
  <dcterms:created xsi:type="dcterms:W3CDTF">2026-08-19T23:28:00Z</dcterms:created>
  <dcterms:modified xsi:type="dcterms:W3CDTF">2026-08-19T23:31:00Z</dcterms:modified>
</cp:coreProperties>
</file>