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622" w:rsidRDefault="00452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240" w:lineRule="auto"/>
        <w:rPr>
          <w:rFonts w:ascii="Times New Roman" w:eastAsia="Times New Roman" w:hAnsi="Times New Roman" w:cs="Times New Roman"/>
          <w:color w:val="2E74B5"/>
          <w:sz w:val="35"/>
        </w:rPr>
      </w:pPr>
    </w:p>
    <w:p w:rsidR="00452622" w:rsidRDefault="004258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240" w:lineRule="auto"/>
        <w:rPr>
          <w:rFonts w:ascii="Times New Roman" w:eastAsia="Times New Roman" w:hAnsi="Times New Roman" w:cs="Times New Roman"/>
          <w:color w:val="2E74B5"/>
          <w:sz w:val="35"/>
        </w:rPr>
      </w:pPr>
      <w:r>
        <w:rPr>
          <w:rFonts w:ascii="Times New Roman" w:eastAsia="Times New Roman" w:hAnsi="Times New Roman" w:cs="Times New Roman"/>
          <w:color w:val="2E74B5"/>
          <w:sz w:val="35"/>
        </w:rPr>
        <w:t>Pontifícia Universidade Católica de Minas Gerais</w:t>
      </w:r>
    </w:p>
    <w:p w:rsidR="00452622" w:rsidRDefault="004258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240" w:lineRule="auto"/>
        <w:rPr>
          <w:rFonts w:ascii="Times New Roman" w:eastAsia="Times New Roman" w:hAnsi="Times New Roman" w:cs="Times New Roman"/>
          <w:color w:val="2E74B5"/>
          <w:sz w:val="35"/>
        </w:rPr>
      </w:pPr>
      <w:r>
        <w:rPr>
          <w:rFonts w:ascii="Times New Roman" w:eastAsia="Times New Roman" w:hAnsi="Times New Roman" w:cs="Times New Roman"/>
          <w:color w:val="2E74B5"/>
          <w:sz w:val="35"/>
        </w:rPr>
        <w:t xml:space="preserve">Campus São Gabriel - Curso de Sistemas de informação </w:t>
      </w:r>
    </w:p>
    <w:p w:rsidR="00452622" w:rsidRDefault="004258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2E74B5"/>
          <w:sz w:val="26"/>
        </w:rPr>
        <w:t xml:space="preserve">TRABALHO INTERDISCIPLINAR: APLICAÇÕES PARA PROCESSOS DE NEGÓCIOS </w:t>
      </w:r>
    </w:p>
    <w:p w:rsidR="00452622" w:rsidRDefault="00452622">
      <w:pPr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3"/>
        <w:gridCol w:w="6065"/>
      </w:tblGrid>
      <w:tr w:rsidR="00452622">
        <w:tblPrEx>
          <w:tblCellMar>
            <w:top w:w="0" w:type="dxa"/>
            <w:bottom w:w="0" w:type="dxa"/>
          </w:tblCellMar>
        </w:tblPrEx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1.1 Nome do Projeto</w:t>
            </w:r>
            <w:r>
              <w:rPr>
                <w:rFonts w:ascii="Arial" w:eastAsia="Arial" w:hAnsi="Arial" w:cs="Arial"/>
                <w:color w:val="000000"/>
                <w:sz w:val="20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DoeMais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tabs>
                <w:tab w:val="left" w:pos="708"/>
                <w:tab w:val="center" w:pos="4419"/>
                <w:tab w:val="right" w:pos="8478"/>
              </w:tabs>
              <w:spacing w:before="4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1.2 Gerente do Projeto</w:t>
            </w:r>
            <w:r>
              <w:rPr>
                <w:rFonts w:ascii="Arial" w:eastAsia="Arial" w:hAnsi="Arial" w:cs="Arial"/>
                <w:color w:val="000000"/>
                <w:sz w:val="20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tabs>
                <w:tab w:val="left" w:pos="708"/>
                <w:tab w:val="center" w:pos="4419"/>
                <w:tab w:val="right" w:pos="8478"/>
              </w:tabs>
              <w:spacing w:before="40" w:after="0" w:line="240" w:lineRule="auto"/>
            </w:pPr>
            <w:r>
              <w:t>Yago Marques Freitas de Oliveira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1.3 Cliente do Projeto: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40" w:line="240" w:lineRule="auto"/>
              <w:jc w:val="both"/>
            </w:pPr>
            <w:r>
              <w:t>Cléia Gomes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1.4 Tipo de Projeto</w:t>
            </w:r>
            <w:r>
              <w:rPr>
                <w:rFonts w:ascii="Arial" w:eastAsia="Arial" w:hAnsi="Arial" w:cs="Arial"/>
                <w:color w:val="000000"/>
                <w:sz w:val="20"/>
              </w:rPr>
              <w:t>:</w:t>
            </w:r>
          </w:p>
          <w:p w:rsidR="00452622" w:rsidRDefault="00452622">
            <w:pPr>
              <w:spacing w:before="40" w:after="0" w:line="240" w:lineRule="auto"/>
            </w:pP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4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[    ]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Manutenção em produto existente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</w:p>
          <w:p w:rsidR="00452622" w:rsidRDefault="00425882">
            <w:pPr>
              <w:spacing w:before="40" w:after="4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[  x  ]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Desenvolvimento de novo produto</w:t>
            </w:r>
          </w:p>
          <w:p w:rsidR="00452622" w:rsidRDefault="0042588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[    ] Outro: ____________________________________________________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1.5 Objetivo do projeto</w:t>
            </w:r>
            <w:r>
              <w:rPr>
                <w:rFonts w:ascii="Arial" w:eastAsia="Arial" w:hAnsi="Arial" w:cs="Arial"/>
                <w:color w:val="000000"/>
                <w:sz w:val="20"/>
              </w:rPr>
              <w:t>:</w:t>
            </w:r>
          </w:p>
          <w:p w:rsidR="00452622" w:rsidRDefault="00452622">
            <w:pPr>
              <w:spacing w:before="40" w:after="0" w:line="240" w:lineRule="auto"/>
            </w:pP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Neste trabalho, será apresentado a proposta do DoeMais, uma aplicação web inovadora destinada a contribuir para diminuir a fome e reduzir o desperdício de alimentos.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Autoriza-se que os alunos responsáveis deem início ao projeto, preencham os documentos nec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essários e cumpram os prazos determinados pela disciplina do Trabalho Interdisciplinar, seguindo com o comprometimento necessário.</w:t>
            </w:r>
          </w:p>
          <w:p w:rsidR="00452622" w:rsidRDefault="00452622">
            <w:pPr>
              <w:spacing w:after="0" w:line="240" w:lineRule="auto"/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1.6 Benefícios que justificam o projeto</w:t>
            </w:r>
            <w:r>
              <w:rPr>
                <w:rFonts w:ascii="Arial" w:eastAsia="Arial" w:hAnsi="Arial" w:cs="Arial"/>
                <w:color w:val="000000"/>
                <w:sz w:val="20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Atualmente, o Brasil enfrenta desafios significativos no combate à fome e na redu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ção do desperdício de alimentos. Apesar de alguns progressos, como a queda da taxa de subnutrição em 2023, ainda existe uma geração considerável de resíduos alimentares, e a fome continua a ser um problema grave, afetando milhões de pessoas. Este cenário é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exacerbado pela falta de mecanismos eficientes para redistribuir alimentos que, embora próximos do vencimento, ainda são seguros e nutritivos.</w:t>
            </w:r>
          </w:p>
          <w:p w:rsidR="00452622" w:rsidRDefault="00452622">
            <w:pPr>
              <w:spacing w:after="0" w:line="240" w:lineRule="auto"/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1.7 Qualidade esperada do produto final (requisitos de qualidade)</w:t>
            </w:r>
            <w:r>
              <w:rPr>
                <w:rFonts w:ascii="Arial" w:eastAsia="Arial" w:hAnsi="Arial" w:cs="Arial"/>
                <w:color w:val="000000"/>
                <w:sz w:val="20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tabs>
                <w:tab w:val="left" w:pos="708"/>
                <w:tab w:val="center" w:pos="4419"/>
                <w:tab w:val="right" w:pos="847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tabs>
                <w:tab w:val="left" w:pos="708"/>
                <w:tab w:val="center" w:pos="4419"/>
                <w:tab w:val="right" w:pos="847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 aplicação web DoeMais deve atender a req</w:t>
            </w:r>
            <w:r>
              <w:rPr>
                <w:rFonts w:ascii="Times New Roman" w:eastAsia="Times New Roman" w:hAnsi="Times New Roman" w:cs="Times New Roman"/>
                <w:sz w:val="20"/>
              </w:rPr>
              <w:t>uisitos básicos de qualidade para ser eficaz. Deve ser fácil de usar, com uma interface clara e intuitiva. O desempenho deve ser adequado, garantindo que a aplicação responda rapidamente às ações dos usuários. A segurança deve proteger informações pessoais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básicas, e a aplicação deve funcionar bem em diferentes dispositivos e navegadores. A manutenção deve ser simples, com um código bem organizado e documentado. Com esses critérios, o projeto pode cumprir seu objetivo de ajudar a reduzir a fome e o desperdí</w:t>
            </w:r>
            <w:r>
              <w:rPr>
                <w:rFonts w:ascii="Times New Roman" w:eastAsia="Times New Roman" w:hAnsi="Times New Roman" w:cs="Times New Roman"/>
                <w:sz w:val="20"/>
              </w:rPr>
              <w:t>cio de alimentos de maneira eficaz e prática.</w:t>
            </w:r>
          </w:p>
          <w:p w:rsidR="00452622" w:rsidRDefault="00452622">
            <w:pPr>
              <w:tabs>
                <w:tab w:val="left" w:pos="708"/>
                <w:tab w:val="center" w:pos="4419"/>
                <w:tab w:val="right" w:pos="847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52622">
            <w:pPr>
              <w:tabs>
                <w:tab w:val="left" w:pos="708"/>
                <w:tab w:val="center" w:pos="4419"/>
                <w:tab w:val="right" w:pos="8478"/>
              </w:tabs>
              <w:spacing w:before="40" w:after="40" w:line="240" w:lineRule="auto"/>
            </w:pPr>
          </w:p>
        </w:tc>
      </w:tr>
    </w:tbl>
    <w:p w:rsidR="00452622" w:rsidRDefault="00452622">
      <w:pPr>
        <w:spacing w:line="240" w:lineRule="auto"/>
        <w:ind w:left="108" w:hanging="108"/>
        <w:rPr>
          <w:rFonts w:ascii="Calibri" w:eastAsia="Calibri" w:hAnsi="Calibri" w:cs="Calibri"/>
          <w:color w:val="000000"/>
        </w:rPr>
      </w:pPr>
    </w:p>
    <w:p w:rsidR="00452622" w:rsidRDefault="00452622">
      <w:pPr>
        <w:rPr>
          <w:rFonts w:ascii="Carlito" w:eastAsia="Carlito" w:hAnsi="Carlito" w:cs="Carlito"/>
          <w:b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"/>
        <w:gridCol w:w="2550"/>
        <w:gridCol w:w="2792"/>
        <w:gridCol w:w="2792"/>
      </w:tblGrid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80" w:type="dxa"/>
              <w:right w:w="80" w:type="dxa"/>
            </w:tcMar>
          </w:tcPr>
          <w:p w:rsidR="00452622" w:rsidRDefault="00425882">
            <w:pPr>
              <w:tabs>
                <w:tab w:val="left" w:pos="708"/>
                <w:tab w:val="center" w:pos="4419"/>
                <w:tab w:val="right" w:pos="8478"/>
              </w:tabs>
              <w:spacing w:before="4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2. ESCOPO PRELIMINAR E PREMISSAS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80" w:type="dxa"/>
              <w:right w:w="80" w:type="dxa"/>
            </w:tcMar>
          </w:tcPr>
          <w:p w:rsidR="00452622" w:rsidRDefault="00425882">
            <w:pPr>
              <w:tabs>
                <w:tab w:val="left" w:pos="708"/>
                <w:tab w:val="center" w:pos="4419"/>
                <w:tab w:val="right" w:pos="8478"/>
              </w:tabs>
              <w:spacing w:before="4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2.1 O que será feito (escopo do projeto)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Seu objetivo é conectar supermercados, sacolões e outros comércios de alimentos a pessoas em situação de vulnerabilidade, promovendo a doação de alimentos que, de outra forma, seriam desperdiçados. A aplicação visa contribuir para o cumprimento dos Objetiv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os de Desenvolvimento Sustentável (ODS), especificamente o ODS 2 (Fome Zero e Agricultura Sustentável) e o ODS 12 (Consumo e Produção Responsáveis), almejando erradicar a fome e minimizar o desperdício de alimentos no Brasil.</w:t>
            </w:r>
          </w:p>
          <w:p w:rsidR="00452622" w:rsidRDefault="00452622">
            <w:pPr>
              <w:spacing w:after="0" w:line="240" w:lineRule="auto"/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2.2 O que não será feito no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projeto (contra-escopo)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Não serão incluídas funcionalidades avançadas de gestão de inventário, como rastreamento detalhado de estoque ou previsões de demanda. A aplicação também não terá suporte para transações financeiras, como pagamentos, e não contará com características de 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de social, como perfis de usuários e mensagens. Além disso, o projeto será inicialmente desenvolvido em um único idioma, sem suporte a múltiplos idiomas, e não incluirá ferramentas avançadas de análise de dados.</w:t>
            </w:r>
          </w:p>
          <w:p w:rsidR="00452622" w:rsidRDefault="00452622">
            <w:pPr>
              <w:spacing w:after="0" w:line="240" w:lineRule="auto"/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2.3 Resultados / serviços / produtos a ser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em entregues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1.</w:t>
            </w:r>
          </w:p>
        </w:tc>
        <w:tc>
          <w:tcPr>
            <w:tcW w:w="8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Aplicação Web Funcional: </w:t>
            </w:r>
            <w:r>
              <w:rPr>
                <w:rFonts w:ascii="Times New Roman" w:eastAsia="Times New Roman" w:hAnsi="Times New Roman" w:cs="Times New Roman"/>
                <w:sz w:val="20"/>
              </w:rPr>
              <w:t>Entregar uma aplicação web que permita aos usuários registrar e buscar doações de alimentos de forma eficiente. A aplicação deve ser testada para garantir que os principais recursos funcionem conforme o esperado.</w:t>
            </w:r>
          </w:p>
          <w:p w:rsidR="00452622" w:rsidRDefault="00452622">
            <w:pPr>
              <w:spacing w:after="0" w:line="240" w:lineRule="auto"/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2.</w:t>
            </w:r>
          </w:p>
        </w:tc>
        <w:tc>
          <w:tcPr>
            <w:tcW w:w="8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Documentação: </w:t>
            </w:r>
            <w:r>
              <w:rPr>
                <w:rFonts w:ascii="Times New Roman" w:eastAsia="Times New Roman" w:hAnsi="Times New Roman" w:cs="Times New Roman"/>
                <w:sz w:val="20"/>
              </w:rPr>
              <w:t>Fornecer documentação detalhada do usuário e técnica, incluindo guias de uso para os usuários finais e documentação para futuros desenvolvedores que possam manter ou atualizar o sistema.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Suporte Inicial: </w:t>
            </w:r>
            <w:r>
              <w:rPr>
                <w:rFonts w:ascii="Times New Roman" w:eastAsia="Times New Roman" w:hAnsi="Times New Roman" w:cs="Times New Roman"/>
                <w:sz w:val="20"/>
              </w:rPr>
              <w:t>Oferecer suporte técnico básico para resolver probl</w:t>
            </w:r>
            <w:r>
              <w:rPr>
                <w:rFonts w:ascii="Times New Roman" w:eastAsia="Times New Roman" w:hAnsi="Times New Roman" w:cs="Times New Roman"/>
                <w:sz w:val="20"/>
              </w:rPr>
              <w:t>emas que possam surgir após o lançamento inicial da aplicação.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3.</w:t>
            </w:r>
          </w:p>
        </w:tc>
        <w:tc>
          <w:tcPr>
            <w:tcW w:w="8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Interface de Usuário: </w:t>
            </w:r>
            <w:r>
              <w:rPr>
                <w:rFonts w:ascii="Times New Roman" w:eastAsia="Times New Roman" w:hAnsi="Times New Roman" w:cs="Times New Roman"/>
                <w:sz w:val="20"/>
              </w:rPr>
              <w:t>Desenvolver uma interface de usuário intuitiva e amigável, que facilite a navegação e a interação com a aplicação.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Sistema de Cadastro e Pesquisa: Implementar um sistema para o registro e a busca de doações de alimentos, incluindo funcionalidades básicas c</w:t>
            </w:r>
            <w:r>
              <w:rPr>
                <w:rFonts w:ascii="Times New Roman" w:eastAsia="Times New Roman" w:hAnsi="Times New Roman" w:cs="Times New Roman"/>
                <w:sz w:val="20"/>
              </w:rPr>
              <w:t>omo filtros e pesquisas.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Medidas de Segurança: Implementar medidas básicas de segurança para proteger os dados dos usuários, como autenticação e criptografia de dados sensíveis.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2.4 Condições para início do projeto</w:t>
            </w:r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3F3F3"/>
              </w:rPr>
              <w:t xml:space="preserve"> 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Para iniciar o projeto DoeMais, devem ser atendidas as seguintes condições: assegurar que todos os recursos necessários, como ferramentas de desenvolvimento e servidores, estejam disponíveis. A equipe deve estar completa e comprometida, incluindo desenvolv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edores e designers. É essencial ter um conjunto claro de requisitos aprovados e um orçamento definido e aprovado. Além disso, deve-se estabelecer um cronograma detalhado com prazos e obter acesso aos stakeholders para validação e feedback para validação 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requisitos e feedback durante o desenvolvimento.</w:t>
            </w:r>
          </w:p>
          <w:p w:rsidR="00452622" w:rsidRDefault="00452622">
            <w:pPr>
              <w:spacing w:after="0" w:line="240" w:lineRule="auto"/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3. ESTIMATIVA DE PRAZO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4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3.1 Prazo previsto (horas):</w:t>
            </w:r>
          </w:p>
          <w:p w:rsidR="00452622" w:rsidRDefault="00425882">
            <w:pPr>
              <w:spacing w:before="40" w:after="40" w:line="240" w:lineRule="auto"/>
              <w:jc w:val="center"/>
            </w:pPr>
            <w:r>
              <w:t>1896</w:t>
            </w:r>
            <w:bookmarkStart w:id="0" w:name="_GoBack"/>
            <w:bookmarkEnd w:id="0"/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4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3.2 Data prevista de início:</w:t>
            </w:r>
          </w:p>
          <w:p w:rsidR="00452622" w:rsidRDefault="00425882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13 /09 /2024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before="40" w:after="4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3.3 Data prevista de término:</w:t>
            </w:r>
          </w:p>
          <w:p w:rsidR="00452622" w:rsidRDefault="00425882">
            <w:pPr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01 /12 /2024</w:t>
            </w:r>
          </w:p>
        </w:tc>
      </w:tr>
    </w:tbl>
    <w:p w:rsidR="00452622" w:rsidRDefault="00452622">
      <w:pPr>
        <w:spacing w:line="240" w:lineRule="auto"/>
        <w:ind w:left="108" w:hanging="108"/>
        <w:jc w:val="center"/>
        <w:rPr>
          <w:rFonts w:ascii="Carlito" w:eastAsia="Carlito" w:hAnsi="Carlito" w:cs="Carlito"/>
          <w:b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9"/>
        <w:gridCol w:w="1836"/>
        <w:gridCol w:w="1684"/>
        <w:gridCol w:w="1564"/>
        <w:gridCol w:w="15"/>
      </w:tblGrid>
      <w:tr w:rsidR="004526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4. ESTIMATIVA DE CUSTO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Item de custo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Qtd. horas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Valor / hora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Valor total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4.1 Recursos Humanos (especifique):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Desenvolvedor : 120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Designer : 80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Analista de Segurança: 40</w:t>
            </w:r>
          </w:p>
          <w:p w:rsidR="00452622" w:rsidRDefault="0042588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Desenvolvedor :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R$50,00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Designer :R$40,00 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Analista de Segurança: $60,00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Desenvolvedor :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R$6.000,00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Designer :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R$3.200,00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Analista de Segurança: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R$2.400,00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>4.2 Hardware (especifique):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1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R$3.000,00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R$3.000,00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4.3 Rede e serviços de hospedagem: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6 meses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R$200,00/mês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R$1.200,00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4.4 Software de terceiros: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1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R$1.500,00</w:t>
            </w:r>
          </w:p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R$1.500,00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4.5 Serviços e treinamento: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</w:p>
          <w:p w:rsidR="00452622" w:rsidRDefault="0042588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>Custo Único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52622" w:rsidRDefault="0042588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Custo Único     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</w:rPr>
              <w:t>R$1.000,00</w:t>
            </w:r>
          </w:p>
          <w:p w:rsidR="00452622" w:rsidRDefault="00452622">
            <w:pPr>
              <w:spacing w:after="0" w:line="240" w:lineRule="auto"/>
            </w:pPr>
          </w:p>
        </w:tc>
      </w:tr>
      <w:tr w:rsidR="0045262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4.6 Total Geral: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</w:p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>6 meses</w:t>
            </w:r>
          </w:p>
          <w:p w:rsidR="00452622" w:rsidRDefault="0042588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</w:p>
          <w:p w:rsidR="00452622" w:rsidRDefault="0042588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>aproximadamente R$19,06 para todo o projeto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452622" w:rsidRDefault="00425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R$18.300,00</w:t>
            </w:r>
          </w:p>
        </w:tc>
      </w:tr>
    </w:tbl>
    <w:p w:rsidR="00452622" w:rsidRDefault="00452622">
      <w:pPr>
        <w:spacing w:line="240" w:lineRule="auto"/>
        <w:ind w:left="108" w:hanging="108"/>
        <w:jc w:val="center"/>
        <w:rPr>
          <w:rFonts w:ascii="Carlito" w:eastAsia="Carlito" w:hAnsi="Carlito" w:cs="Carlito"/>
          <w:b/>
          <w:color w:val="000000"/>
        </w:rPr>
      </w:pPr>
    </w:p>
    <w:p w:rsidR="00452622" w:rsidRDefault="00452622">
      <w:pPr>
        <w:keepNext/>
        <w:keepLines/>
        <w:spacing w:before="40" w:after="384" w:line="240" w:lineRule="auto"/>
        <w:jc w:val="center"/>
        <w:rPr>
          <w:rFonts w:ascii="Carlito" w:eastAsia="Carlito" w:hAnsi="Carlito" w:cs="Carlito"/>
          <w:b/>
          <w:color w:val="2E74B5"/>
          <w:sz w:val="26"/>
        </w:rPr>
      </w:pPr>
    </w:p>
    <w:tbl>
      <w:tblPr>
        <w:tblW w:w="0" w:type="auto"/>
        <w:tblInd w:w="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7"/>
        <w:gridCol w:w="1812"/>
        <w:gridCol w:w="3259"/>
      </w:tblGrid>
      <w:tr w:rsidR="00452622">
        <w:tblPrEx>
          <w:tblCellMar>
            <w:top w:w="0" w:type="dxa"/>
            <w:bottom w:w="0" w:type="dxa"/>
          </w:tblCellMar>
        </w:tblPrEx>
        <w:tc>
          <w:tcPr>
            <w:tcW w:w="8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5. PARTES INTERESSADAS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Papel no projeto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keepNext/>
              <w:tabs>
                <w:tab w:val="left" w:pos="4252"/>
                <w:tab w:val="left" w:pos="8504"/>
              </w:tabs>
              <w:spacing w:before="6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Assinatura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Anderson Junior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AJ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Danilo Riguette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DR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Derick Orcelino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DO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2588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Matheus Bolina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MB</w:t>
            </w:r>
          </w:p>
        </w:tc>
      </w:tr>
      <w:tr w:rsidR="00452622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Yago Oliveira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526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452622" w:rsidRDefault="00425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YO</w:t>
            </w:r>
          </w:p>
        </w:tc>
      </w:tr>
    </w:tbl>
    <w:p w:rsidR="00452622" w:rsidRDefault="00452622">
      <w:pPr>
        <w:keepNext/>
        <w:keepLines/>
        <w:spacing w:before="40" w:after="384" w:line="240" w:lineRule="auto"/>
        <w:ind w:left="108" w:hanging="108"/>
        <w:rPr>
          <w:rFonts w:ascii="Calibri Light" w:eastAsia="Calibri Light" w:hAnsi="Calibri Light" w:cs="Calibri Light"/>
          <w:color w:val="2E74B5"/>
          <w:sz w:val="26"/>
        </w:rPr>
      </w:pPr>
    </w:p>
    <w:sectPr w:rsidR="00452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622"/>
    <w:rsid w:val="00425882"/>
    <w:rsid w:val="004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AA8C"/>
  <w15:docId w15:val="{16CB6E07-36DB-4058-84F3-9D3B8B3B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966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Diniz</cp:lastModifiedBy>
  <cp:revision>2</cp:revision>
  <dcterms:created xsi:type="dcterms:W3CDTF">2024-09-14T00:29:00Z</dcterms:created>
  <dcterms:modified xsi:type="dcterms:W3CDTF">2024-09-14T00:34:00Z</dcterms:modified>
</cp:coreProperties>
</file>