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59BF9" w14:textId="77777777" w:rsidR="00C96B9D" w:rsidRDefault="00C96B9D" w:rsidP="0020621B">
      <w:pPr>
        <w:pStyle w:val="Ttulo"/>
        <w:jc w:val="center"/>
      </w:pPr>
      <w:r>
        <w:t>DOEMAIS</w:t>
      </w:r>
    </w:p>
    <w:p w14:paraId="4C71D881" w14:textId="21803845" w:rsidR="009544BF" w:rsidRDefault="0082433F" w:rsidP="0020621B">
      <w:pPr>
        <w:pStyle w:val="Subttulo"/>
        <w:jc w:val="center"/>
      </w:pPr>
      <w:r>
        <w:t>Levantamento de requisitos e seus processos</w:t>
      </w:r>
    </w:p>
    <w:p w14:paraId="20B7B55D" w14:textId="24F2F92B" w:rsidR="007B321B" w:rsidRPr="007B321B" w:rsidRDefault="007B321B" w:rsidP="007B321B">
      <w:r>
        <w:t xml:space="preserve">Nomes: Danilo Riguette, </w:t>
      </w:r>
      <w:r w:rsidRPr="007B321B">
        <w:t>Matheus Henrique Bolina</w:t>
      </w:r>
      <w:r>
        <w:t xml:space="preserve">, </w:t>
      </w:r>
      <w:r w:rsidRPr="007B321B">
        <w:t>Anderson dos Santos</w:t>
      </w:r>
      <w:r w:rsidR="00084382">
        <w:t xml:space="preserve">, </w:t>
      </w:r>
      <w:r w:rsidR="00084382" w:rsidRPr="00084382">
        <w:t>Yago Freitas</w:t>
      </w:r>
      <w:r w:rsidR="000C0B5A">
        <w:t xml:space="preserve">, </w:t>
      </w:r>
      <w:proofErr w:type="spellStart"/>
      <w:r w:rsidR="000C0B5A">
        <w:t>Derick</w:t>
      </w:r>
      <w:proofErr w:type="spellEnd"/>
    </w:p>
    <w:p w14:paraId="36392F9F" w14:textId="321F642C" w:rsidR="417A742E" w:rsidRDefault="417A742E" w:rsidP="417A742E"/>
    <w:p w14:paraId="4EC8B89A" w14:textId="37EB4F5B" w:rsidR="76BB6C90" w:rsidRDefault="76BB6C90" w:rsidP="76BB6C90">
      <w:pPr>
        <w:pStyle w:val="Heading1"/>
      </w:pPr>
      <w:r>
        <w:t>Processo 1 – Cadastro de Clientes</w:t>
      </w:r>
    </w:p>
    <w:p w14:paraId="43201AAF" w14:textId="395A0D68" w:rsidR="76BB6C90" w:rsidRDefault="76BB6C90" w:rsidP="76BB6C90">
      <w:pPr>
        <w:pStyle w:val="Heading2"/>
      </w:pPr>
      <w:r>
        <w:t>Descrição:</w:t>
      </w:r>
    </w:p>
    <w:p w14:paraId="466CF4AB" w14:textId="77777777" w:rsidR="76BB6C90" w:rsidRDefault="76BB6C90" w:rsidP="76BB6C90">
      <w:pPr>
        <w:rPr>
          <w:b/>
          <w:bCs/>
        </w:rPr>
      </w:pPr>
      <w:r w:rsidRPr="76BB6C90">
        <w:rPr>
          <w:b/>
          <w:bCs/>
        </w:rPr>
        <w:t>1. Contexto</w:t>
      </w:r>
    </w:p>
    <w:p w14:paraId="34C4E735" w14:textId="2EA5DF43" w:rsidR="76BB6C90" w:rsidRDefault="4AF5936E" w:rsidP="76BB6C90">
      <w:r>
        <w:t xml:space="preserve">Na plataforma </w:t>
      </w:r>
      <w:r w:rsidR="2B0A6290">
        <w:t xml:space="preserve">DoeMais </w:t>
      </w:r>
      <w:r w:rsidR="2C270C90">
        <w:t xml:space="preserve">pessoas que </w:t>
      </w:r>
      <w:r w:rsidR="35F90AED">
        <w:t xml:space="preserve">tenham o </w:t>
      </w:r>
      <w:r w:rsidR="5AF47166">
        <w:t xml:space="preserve">interesse de </w:t>
      </w:r>
      <w:r w:rsidR="7EF1C942">
        <w:t xml:space="preserve">receber </w:t>
      </w:r>
      <w:r w:rsidR="3F74F0DE">
        <w:t xml:space="preserve">alimentos </w:t>
      </w:r>
      <w:r w:rsidR="0FA51A14">
        <w:t>como</w:t>
      </w:r>
      <w:r w:rsidR="2658D30E">
        <w:t xml:space="preserve"> </w:t>
      </w:r>
      <w:r w:rsidR="021E7089">
        <w:t xml:space="preserve">doação </w:t>
      </w:r>
      <w:r w:rsidR="4E9C6DA8">
        <w:t>devem</w:t>
      </w:r>
      <w:r w:rsidR="47D4AE41">
        <w:t xml:space="preserve"> se </w:t>
      </w:r>
      <w:r w:rsidR="0634CD34">
        <w:t>cadastrar</w:t>
      </w:r>
      <w:r w:rsidR="44B32E42">
        <w:t xml:space="preserve"> na </w:t>
      </w:r>
      <w:r w:rsidR="67CC2990">
        <w:t xml:space="preserve">plataforma e </w:t>
      </w:r>
      <w:r w:rsidR="2478BFCB">
        <w:t xml:space="preserve">informar dados </w:t>
      </w:r>
      <w:r w:rsidR="00DDD9F6">
        <w:t>básicos</w:t>
      </w:r>
      <w:r w:rsidR="422F7FF1">
        <w:t xml:space="preserve"> para </w:t>
      </w:r>
      <w:r w:rsidR="44E50FD8">
        <w:t xml:space="preserve">criação </w:t>
      </w:r>
      <w:r w:rsidR="4A54311B">
        <w:t>de</w:t>
      </w:r>
      <w:r w:rsidR="0E1424C5">
        <w:t xml:space="preserve"> uma </w:t>
      </w:r>
      <w:r w:rsidR="221BDDDF">
        <w:t>conta</w:t>
      </w:r>
      <w:r w:rsidR="00DDD9F6">
        <w:t xml:space="preserve"> </w:t>
      </w:r>
      <w:r w:rsidR="1E15C6AC">
        <w:t xml:space="preserve">na </w:t>
      </w:r>
      <w:r w:rsidR="20E9DAAA">
        <w:t xml:space="preserve">plataforma </w:t>
      </w:r>
      <w:r w:rsidR="420DFD19">
        <w:t xml:space="preserve">que </w:t>
      </w:r>
      <w:r w:rsidR="3DEBDD50">
        <w:t>serão</w:t>
      </w:r>
      <w:r w:rsidR="420DFD19">
        <w:t xml:space="preserve"> </w:t>
      </w:r>
      <w:r w:rsidR="72FCE957">
        <w:t xml:space="preserve">usados </w:t>
      </w:r>
      <w:r w:rsidR="2DD5902C">
        <w:t xml:space="preserve">para acesso </w:t>
      </w:r>
      <w:r w:rsidR="0485C1BA">
        <w:t xml:space="preserve">e </w:t>
      </w:r>
      <w:r w:rsidR="0971E1A1">
        <w:t>futuros contatos.</w:t>
      </w:r>
    </w:p>
    <w:p w14:paraId="4CF5F4BE" w14:textId="77777777" w:rsidR="35A99438" w:rsidRDefault="0D674C37" w:rsidP="0D674C37">
      <w:pPr>
        <w:rPr>
          <w:b/>
          <w:bCs/>
        </w:rPr>
      </w:pPr>
      <w:r w:rsidRPr="0D674C37">
        <w:rPr>
          <w:b/>
          <w:bCs/>
        </w:rPr>
        <w:t>2. Descrição do Processo</w:t>
      </w:r>
    </w:p>
    <w:p w14:paraId="0B9EC531" w14:textId="5F8448A0" w:rsidR="76BB6C90" w:rsidRDefault="1047F203" w:rsidP="76BB6C90">
      <w:r>
        <w:t>O processo de</w:t>
      </w:r>
      <w:r w:rsidR="5053D188">
        <w:t xml:space="preserve"> cadastro de </w:t>
      </w:r>
      <w:r w:rsidR="1E302C61">
        <w:t>usuários</w:t>
      </w:r>
      <w:r w:rsidR="6C9E36C6">
        <w:t xml:space="preserve"> </w:t>
      </w:r>
      <w:r w:rsidR="08165A36">
        <w:t xml:space="preserve">se inicia </w:t>
      </w:r>
      <w:r w:rsidR="4A61069E">
        <w:t xml:space="preserve">quando </w:t>
      </w:r>
      <w:r w:rsidR="0354376D">
        <w:t xml:space="preserve">na </w:t>
      </w:r>
      <w:r w:rsidR="7E2C4210">
        <w:t>página</w:t>
      </w:r>
      <w:r w:rsidR="0566B9D0">
        <w:t xml:space="preserve"> inicial da </w:t>
      </w:r>
      <w:r w:rsidR="43013DE2">
        <w:t xml:space="preserve">plataforma o </w:t>
      </w:r>
      <w:r w:rsidR="1DB44A47">
        <w:t>usuário</w:t>
      </w:r>
      <w:r w:rsidR="7A8B6CA7">
        <w:t xml:space="preserve"> escolhe</w:t>
      </w:r>
      <w:r w:rsidR="6B495A5F">
        <w:t xml:space="preserve"> se </w:t>
      </w:r>
      <w:r w:rsidR="769A6C91">
        <w:t>cadastrar</w:t>
      </w:r>
      <w:r w:rsidR="5E52D591">
        <w:t xml:space="preserve">, ao acessar essa </w:t>
      </w:r>
      <w:r w:rsidR="177D6ADF">
        <w:t xml:space="preserve">funcionalidade ele </w:t>
      </w:r>
      <w:r w:rsidR="245EA95C">
        <w:t xml:space="preserve">será </w:t>
      </w:r>
      <w:r w:rsidR="18FC48D0">
        <w:t>redirecionado para a</w:t>
      </w:r>
      <w:r w:rsidR="4EF8A81A">
        <w:t xml:space="preserve"> </w:t>
      </w:r>
      <w:r w:rsidR="2BB429E7">
        <w:t>página</w:t>
      </w:r>
      <w:r w:rsidR="4EF8A81A">
        <w:t xml:space="preserve"> de </w:t>
      </w:r>
      <w:r w:rsidR="088F80B4">
        <w:t xml:space="preserve">cadastro </w:t>
      </w:r>
      <w:r w:rsidR="6269FCCD">
        <w:t>onde</w:t>
      </w:r>
      <w:r w:rsidR="088F80B4">
        <w:t xml:space="preserve"> deve </w:t>
      </w:r>
      <w:r w:rsidR="6EF03BBC">
        <w:t>preencher o</w:t>
      </w:r>
      <w:r w:rsidR="3F6A617F">
        <w:t xml:space="preserve"> </w:t>
      </w:r>
      <w:r w:rsidR="2BB429E7">
        <w:t>formulário</w:t>
      </w:r>
      <w:r w:rsidR="3F6A617F">
        <w:t xml:space="preserve"> de </w:t>
      </w:r>
      <w:r w:rsidR="3A4A347C">
        <w:t xml:space="preserve">cadastro com os </w:t>
      </w:r>
      <w:r w:rsidR="6BDA4196">
        <w:t xml:space="preserve">seguintes </w:t>
      </w:r>
      <w:r w:rsidR="34905289">
        <w:t>dados</w:t>
      </w:r>
      <w:r w:rsidR="78AF3F27">
        <w:t xml:space="preserve"> </w:t>
      </w:r>
      <w:r w:rsidR="47F0DD66">
        <w:t>(</w:t>
      </w:r>
      <w:r w:rsidR="695687A7">
        <w:t xml:space="preserve">Nome completo, </w:t>
      </w:r>
      <w:r w:rsidR="373E7A73">
        <w:t xml:space="preserve">CPF, </w:t>
      </w:r>
      <w:r w:rsidR="661109CC">
        <w:t>e-mail</w:t>
      </w:r>
      <w:r w:rsidR="4C2FC029">
        <w:t xml:space="preserve">, </w:t>
      </w:r>
      <w:r w:rsidR="6E0E676C">
        <w:t xml:space="preserve">telefone </w:t>
      </w:r>
      <w:r w:rsidR="2EFA7FE4">
        <w:t>e</w:t>
      </w:r>
      <w:r w:rsidR="78814DCA">
        <w:t xml:space="preserve"> </w:t>
      </w:r>
      <w:r w:rsidR="013F6475">
        <w:t>senha de acesso</w:t>
      </w:r>
      <w:r w:rsidR="374B8EF4">
        <w:t>).</w:t>
      </w:r>
    </w:p>
    <w:p w14:paraId="3456807E" w14:textId="6CE21F2E" w:rsidR="00C96B9D" w:rsidRDefault="473159D8" w:rsidP="3D1B4F39">
      <w:r>
        <w:t xml:space="preserve">Os dados preenchidos no </w:t>
      </w:r>
      <w:r w:rsidR="7B8B4FF9">
        <w:t>formulário</w:t>
      </w:r>
      <w:r w:rsidR="6EC567C8">
        <w:t xml:space="preserve"> </w:t>
      </w:r>
      <w:r w:rsidR="50714D6D">
        <w:t>serão enviados</w:t>
      </w:r>
      <w:r w:rsidR="7DEB10B8">
        <w:t xml:space="preserve"> para </w:t>
      </w:r>
      <w:r w:rsidR="35BDE4BE">
        <w:t xml:space="preserve">o </w:t>
      </w:r>
      <w:proofErr w:type="spellStart"/>
      <w:r w:rsidR="1C62130E">
        <w:t>backend</w:t>
      </w:r>
      <w:proofErr w:type="spellEnd"/>
      <w:r w:rsidR="1C62130E">
        <w:t xml:space="preserve"> </w:t>
      </w:r>
      <w:r w:rsidR="1DF53114">
        <w:t>e validados</w:t>
      </w:r>
      <w:r w:rsidR="26438671">
        <w:t>,</w:t>
      </w:r>
      <w:r w:rsidR="05D52C3A">
        <w:t xml:space="preserve"> em </w:t>
      </w:r>
      <w:r w:rsidR="3D4D4288">
        <w:t xml:space="preserve">caso de sucesso </w:t>
      </w:r>
      <w:r w:rsidR="63C7D7B3">
        <w:t xml:space="preserve">na </w:t>
      </w:r>
      <w:r w:rsidR="56AB9FC8">
        <w:t xml:space="preserve">validação </w:t>
      </w:r>
      <w:r w:rsidR="0D8649BF">
        <w:t xml:space="preserve">os </w:t>
      </w:r>
      <w:r w:rsidR="0D9F2D78">
        <w:t xml:space="preserve">dados </w:t>
      </w:r>
      <w:r w:rsidR="16A74C26">
        <w:t>são</w:t>
      </w:r>
      <w:r w:rsidR="0D9F2D78">
        <w:t xml:space="preserve"> </w:t>
      </w:r>
      <w:r w:rsidR="03945364">
        <w:t xml:space="preserve">armazenados na base </w:t>
      </w:r>
      <w:r w:rsidR="78E90DE4">
        <w:t xml:space="preserve">de </w:t>
      </w:r>
      <w:r w:rsidR="264AEC24">
        <w:t xml:space="preserve">dados e </w:t>
      </w:r>
      <w:r w:rsidR="16A74C26">
        <w:t xml:space="preserve">o </w:t>
      </w:r>
      <w:r w:rsidR="5F799428">
        <w:t xml:space="preserve">cliente é </w:t>
      </w:r>
      <w:r w:rsidR="658FBE52">
        <w:t xml:space="preserve">informado do </w:t>
      </w:r>
      <w:r w:rsidR="6A1395B6">
        <w:t xml:space="preserve">sucesso </w:t>
      </w:r>
      <w:r w:rsidR="66760A70">
        <w:t xml:space="preserve">do </w:t>
      </w:r>
      <w:r w:rsidR="5151CCD1">
        <w:t>cadastro</w:t>
      </w:r>
      <w:r w:rsidR="49CFC777">
        <w:t>,</w:t>
      </w:r>
      <w:r w:rsidR="13DCCC3A">
        <w:t xml:space="preserve"> </w:t>
      </w:r>
      <w:r w:rsidR="5AA165CA">
        <w:t xml:space="preserve">podendo seguir </w:t>
      </w:r>
      <w:r w:rsidR="60B3F0F8">
        <w:t xml:space="preserve">para o </w:t>
      </w:r>
      <w:r w:rsidR="1BBB478A">
        <w:t>login</w:t>
      </w:r>
      <w:r w:rsidR="16733610">
        <w:t>.</w:t>
      </w:r>
    </w:p>
    <w:p w14:paraId="1175F1E0" w14:textId="3F6ADDB4" w:rsidR="00C96B9D" w:rsidRDefault="37E59D76" w:rsidP="497F1DF7">
      <w:r>
        <w:t xml:space="preserve">Em caso de falha na validação dos </w:t>
      </w:r>
      <w:r w:rsidR="2E858C76">
        <w:t xml:space="preserve">dados </w:t>
      </w:r>
      <w:r w:rsidR="22963175">
        <w:t xml:space="preserve">enviados pelo </w:t>
      </w:r>
      <w:r w:rsidR="17D468C8">
        <w:t>usuário</w:t>
      </w:r>
      <w:r w:rsidR="42E0D2E7">
        <w:t xml:space="preserve"> o </w:t>
      </w:r>
      <w:r w:rsidR="1AADFBFD">
        <w:t xml:space="preserve">processo retorna </w:t>
      </w:r>
      <w:r w:rsidR="5342CC3C">
        <w:t xml:space="preserve">uma </w:t>
      </w:r>
      <w:r w:rsidR="5C0265E4">
        <w:t xml:space="preserve">notificação de </w:t>
      </w:r>
      <w:r w:rsidR="1C6AB01D">
        <w:t xml:space="preserve">falha e o processo </w:t>
      </w:r>
      <w:r w:rsidR="0AE6DC3D">
        <w:t xml:space="preserve">de </w:t>
      </w:r>
      <w:r w:rsidR="22A6924A">
        <w:t>cadastramento é</w:t>
      </w:r>
      <w:r w:rsidR="6AA8EDA2">
        <w:t xml:space="preserve"> reiniciado</w:t>
      </w:r>
      <w:r w:rsidR="17D468C8">
        <w:t>.</w:t>
      </w:r>
    </w:p>
    <w:p w14:paraId="7351ADC0" w14:textId="234657AB" w:rsidR="00C96B9D" w:rsidRDefault="00C96B9D" w:rsidP="4EC4A0F6"/>
    <w:p w14:paraId="71C3C058" w14:textId="16D27D93" w:rsidR="00C96B9D" w:rsidRDefault="0082433F" w:rsidP="2C21A54B">
      <w:r>
        <w:rPr>
          <w:noProof/>
        </w:rPr>
        <w:drawing>
          <wp:inline distT="0" distB="0" distL="0" distR="0" wp14:anchorId="10FB447F" wp14:editId="10FA36BB">
            <wp:extent cx="6162674" cy="1558614"/>
            <wp:effectExtent l="0" t="0" r="0" b="0"/>
            <wp:docPr id="515531368" name="Picture 515531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4" cy="155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C89364">
        <w:t xml:space="preserve">    </w:t>
      </w:r>
    </w:p>
    <w:p w14:paraId="042D42C6" w14:textId="6D75B552" w:rsidR="00C96B9D" w:rsidRDefault="00C96B9D" w:rsidP="0F49D2D1"/>
    <w:p w14:paraId="58956897" w14:textId="5ECB534B" w:rsidR="00C96B9D" w:rsidRDefault="56C6FE69" w:rsidP="0082433F">
      <w:pPr>
        <w:pStyle w:val="Heading1"/>
      </w:pPr>
      <w:r>
        <w:lastRenderedPageBreak/>
        <w:t xml:space="preserve">Processo </w:t>
      </w:r>
      <w:r w:rsidR="7351F5BC">
        <w:t>2</w:t>
      </w:r>
      <w:r>
        <w:t xml:space="preserve"> – </w:t>
      </w:r>
      <w:r w:rsidR="505D5E9A">
        <w:t>Login</w:t>
      </w:r>
    </w:p>
    <w:p w14:paraId="735D4186" w14:textId="395A0D68" w:rsidR="00C96B9D" w:rsidRDefault="56C6FE69" w:rsidP="56C6FE69">
      <w:pPr>
        <w:pStyle w:val="Heading2"/>
      </w:pPr>
      <w:r>
        <w:t>Descrição:</w:t>
      </w:r>
    </w:p>
    <w:p w14:paraId="2AA58A33" w14:textId="77777777" w:rsidR="00C96B9D" w:rsidRDefault="56C6FE69" w:rsidP="56C6FE69">
      <w:pPr>
        <w:rPr>
          <w:b/>
          <w:bCs/>
        </w:rPr>
      </w:pPr>
      <w:r w:rsidRPr="56C6FE69">
        <w:rPr>
          <w:b/>
          <w:bCs/>
        </w:rPr>
        <w:t>1. Contexto</w:t>
      </w:r>
    </w:p>
    <w:p w14:paraId="2C332107" w14:textId="2C40EFCF" w:rsidR="00C96B9D" w:rsidRDefault="75E3F717" w:rsidP="75E3F717">
      <w:r>
        <w:t xml:space="preserve">Na plataforma DoeMais pessoas que tenham o </w:t>
      </w:r>
      <w:r w:rsidR="7E2F6485">
        <w:t>cadastro realizado para</w:t>
      </w:r>
      <w:r w:rsidR="15E42F30">
        <w:t xml:space="preserve"> recebimento de </w:t>
      </w:r>
      <w:r w:rsidR="40B9D1EB">
        <w:t>doações,</w:t>
      </w:r>
      <w:r w:rsidR="013A11F1">
        <w:t xml:space="preserve"> </w:t>
      </w:r>
      <w:r w:rsidR="6D5D8DF1">
        <w:t>terão</w:t>
      </w:r>
      <w:r w:rsidR="6CD3BCB1">
        <w:t xml:space="preserve"> acesso a </w:t>
      </w:r>
      <w:r w:rsidR="6A646931">
        <w:t>área</w:t>
      </w:r>
      <w:r w:rsidR="6CD3BCB1">
        <w:t xml:space="preserve"> </w:t>
      </w:r>
      <w:r w:rsidR="5DC99757">
        <w:t xml:space="preserve">logada </w:t>
      </w:r>
      <w:r w:rsidR="61BB8A3D">
        <w:t xml:space="preserve">onde </w:t>
      </w:r>
      <w:r w:rsidR="03FCCE9D">
        <w:t>poderão</w:t>
      </w:r>
      <w:r w:rsidR="37DB40D5">
        <w:t xml:space="preserve"> </w:t>
      </w:r>
      <w:r w:rsidR="7E45CEC2">
        <w:t xml:space="preserve">acompanhar pedidos </w:t>
      </w:r>
      <w:r w:rsidR="4B8A33B4">
        <w:t xml:space="preserve">e </w:t>
      </w:r>
      <w:r w:rsidR="6A646931">
        <w:t>realizar</w:t>
      </w:r>
      <w:r w:rsidR="6E53C97D">
        <w:t xml:space="preserve"> </w:t>
      </w:r>
      <w:r w:rsidR="657D8CF8">
        <w:t>gerenciamento da sua conta</w:t>
      </w:r>
      <w:r w:rsidR="06F2A917">
        <w:t>.</w:t>
      </w:r>
    </w:p>
    <w:p w14:paraId="26BC5615" w14:textId="47AC0232" w:rsidR="00C96B9D" w:rsidRDefault="56C6FE69" w:rsidP="56C6FE69">
      <w:pPr>
        <w:rPr>
          <w:b/>
          <w:bCs/>
        </w:rPr>
      </w:pPr>
      <w:r w:rsidRPr="56C6FE69">
        <w:rPr>
          <w:b/>
          <w:bCs/>
        </w:rPr>
        <w:t>2. Descrição do Processo</w:t>
      </w:r>
    </w:p>
    <w:p w14:paraId="4D06BCAC" w14:textId="2ACBA4D9" w:rsidR="00C96B9D" w:rsidRDefault="56C6FE69" w:rsidP="56C6FE69">
      <w:r>
        <w:t xml:space="preserve">O processo de </w:t>
      </w:r>
      <w:r w:rsidR="615F6E3D">
        <w:t>login se</w:t>
      </w:r>
      <w:r>
        <w:t xml:space="preserve"> inicia quando na página inicial da plataforma o usuário escolhe se </w:t>
      </w:r>
      <w:r w:rsidR="57F09569">
        <w:t xml:space="preserve">a </w:t>
      </w:r>
      <w:r w:rsidR="7219A750">
        <w:t xml:space="preserve">opção login </w:t>
      </w:r>
      <w:r w:rsidR="6D887654">
        <w:t xml:space="preserve">no menu </w:t>
      </w:r>
      <w:r w:rsidR="087701E1">
        <w:t>principal</w:t>
      </w:r>
      <w:r>
        <w:t xml:space="preserve">, ao acessar essa funcionalidade ele será redirecionado para a página de </w:t>
      </w:r>
      <w:r w:rsidR="368C0FA5">
        <w:t>login onde</w:t>
      </w:r>
      <w:r>
        <w:t xml:space="preserve"> deve preencher </w:t>
      </w:r>
      <w:r w:rsidR="3B02E10A">
        <w:t>os</w:t>
      </w:r>
      <w:r>
        <w:t xml:space="preserve"> dados </w:t>
      </w:r>
      <w:r w:rsidR="3B02E10A">
        <w:t xml:space="preserve">de </w:t>
      </w:r>
      <w:r w:rsidR="593F2D6D">
        <w:t xml:space="preserve">acesso </w:t>
      </w:r>
      <w:r w:rsidR="0EAE5B46">
        <w:t>(</w:t>
      </w:r>
      <w:r w:rsidR="3EB521B1">
        <w:t>usuário</w:t>
      </w:r>
      <w:r w:rsidR="2F3FE216">
        <w:t xml:space="preserve"> e </w:t>
      </w:r>
      <w:r w:rsidR="1EF724D6">
        <w:t>senha</w:t>
      </w:r>
      <w:r w:rsidR="3EB521B1">
        <w:t>).</w:t>
      </w:r>
    </w:p>
    <w:p w14:paraId="269A5152" w14:textId="3D643AC7" w:rsidR="00C96B9D" w:rsidRDefault="56C6FE69" w:rsidP="56C6FE69">
      <w:r>
        <w:t xml:space="preserve">Os dados preenchidos </w:t>
      </w:r>
      <w:r w:rsidR="56A9F246">
        <w:t>serão</w:t>
      </w:r>
      <w:r>
        <w:t xml:space="preserve"> enviados para o </w:t>
      </w:r>
      <w:proofErr w:type="spellStart"/>
      <w:r>
        <w:t>backend</w:t>
      </w:r>
      <w:proofErr w:type="spellEnd"/>
      <w:r>
        <w:t xml:space="preserve"> e validados, em caso de sucesso na validação </w:t>
      </w:r>
      <w:r w:rsidR="0AF4AC7A">
        <w:t>o</w:t>
      </w:r>
      <w:r>
        <w:t xml:space="preserve"> cliente é </w:t>
      </w:r>
      <w:r w:rsidR="0AF2F0BB">
        <w:t>redirecionado</w:t>
      </w:r>
      <w:r>
        <w:t xml:space="preserve"> </w:t>
      </w:r>
      <w:r>
        <w:t xml:space="preserve">para </w:t>
      </w:r>
      <w:r w:rsidR="29914C75">
        <w:t xml:space="preserve">a </w:t>
      </w:r>
      <w:r w:rsidR="1E541B80">
        <w:t>área logada</w:t>
      </w:r>
      <w:r>
        <w:t>.</w:t>
      </w:r>
    </w:p>
    <w:p w14:paraId="40AA4A5E" w14:textId="5EE66C77" w:rsidR="00C96B9D" w:rsidRDefault="56C6FE69" w:rsidP="56C6FE69">
      <w:r>
        <w:t xml:space="preserve">Em caso de falha na validação dos dados enviados pelo usuário o processo retorna uma notificação de falha e o processo de </w:t>
      </w:r>
      <w:r w:rsidR="20EE2090">
        <w:t>login é</w:t>
      </w:r>
      <w:r>
        <w:t xml:space="preserve"> reiniciado.</w:t>
      </w:r>
    </w:p>
    <w:p w14:paraId="65B39A4C" w14:textId="7D058FE8" w:rsidR="00C96B9D" w:rsidRDefault="00C96B9D" w:rsidP="56C6FE69"/>
    <w:p w14:paraId="69ED9EEF" w14:textId="35098B52" w:rsidR="00C96B9D" w:rsidRDefault="0082433F" w:rsidP="49353915">
      <w:r>
        <w:rPr>
          <w:noProof/>
        </w:rPr>
        <w:drawing>
          <wp:inline distT="0" distB="0" distL="0" distR="0" wp14:anchorId="4B158037" wp14:editId="7C2ACCA8">
            <wp:extent cx="5724524" cy="1447800"/>
            <wp:effectExtent l="0" t="0" r="0" b="0"/>
            <wp:docPr id="1843037653" name="Picture 1843037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ED11" w14:textId="4815F646" w:rsidR="00C96B9D" w:rsidRDefault="00C96B9D" w:rsidP="49353915"/>
    <w:p w14:paraId="55339577" w14:textId="574291A2" w:rsidR="00C96B9D" w:rsidRDefault="00C96B9D" w:rsidP="49353915"/>
    <w:p w14:paraId="375F05D6" w14:textId="6E88FF38" w:rsidR="00C96B9D" w:rsidRDefault="00C96B9D" w:rsidP="277AB41E"/>
    <w:p w14:paraId="31A529DB" w14:textId="310B1EFD" w:rsidR="00C96B9D" w:rsidRDefault="00C96B9D" w:rsidP="277AB41E"/>
    <w:p w14:paraId="6AE09D56" w14:textId="70BFDE41" w:rsidR="00C96B9D" w:rsidRDefault="0082433F" w:rsidP="0082433F">
      <w:pPr>
        <w:pStyle w:val="Heading1"/>
      </w:pPr>
      <w:r>
        <w:t xml:space="preserve">Processo </w:t>
      </w:r>
      <w:r w:rsidR="505D5E9A">
        <w:t>3</w:t>
      </w:r>
      <w:r>
        <w:t xml:space="preserve"> – Cadastro de Parceiros</w:t>
      </w:r>
    </w:p>
    <w:p w14:paraId="27FDD6E5" w14:textId="395A0D68" w:rsidR="00C96B9D" w:rsidRDefault="00C96B9D" w:rsidP="0020621B">
      <w:pPr>
        <w:pStyle w:val="Heading2"/>
      </w:pPr>
      <w:r>
        <w:t>Descrição:</w:t>
      </w:r>
    </w:p>
    <w:p w14:paraId="1B84A452" w14:textId="77777777" w:rsidR="00C96B9D" w:rsidRPr="0020621B" w:rsidRDefault="00C96B9D" w:rsidP="0020621B">
      <w:pPr>
        <w:rPr>
          <w:b/>
          <w:bCs/>
        </w:rPr>
      </w:pPr>
      <w:r w:rsidRPr="0020621B">
        <w:rPr>
          <w:b/>
          <w:bCs/>
        </w:rPr>
        <w:t>1. Contexto</w:t>
      </w:r>
    </w:p>
    <w:p w14:paraId="4AA0A86B" w14:textId="77777777" w:rsidR="00C96B9D" w:rsidRPr="00C96B9D" w:rsidRDefault="00C96B9D" w:rsidP="0020621B">
      <w:r w:rsidRPr="0020621B">
        <w:lastRenderedPageBreak/>
        <w:t>No âmbito do sistema DoeMais, que visa facilitar a conexão entre estabelecimentos dispostos a realizar doações e beneficiários finais como ONGs e filantropos, o processo de cadastro de estabelecimentos é uma etapa crítica. Este processo garante que apenas entidades verificadas e aprovadas possam</w:t>
      </w:r>
      <w:r w:rsidRPr="00C96B9D">
        <w:t xml:space="preserve"> participar do sistema de doações, mantendo a integridade e a eficácia da plataforma.</w:t>
      </w:r>
    </w:p>
    <w:p w14:paraId="1069E76B" w14:textId="77777777" w:rsidR="00C96B9D" w:rsidRPr="0020621B" w:rsidRDefault="00C96B9D" w:rsidP="0020621B">
      <w:pPr>
        <w:rPr>
          <w:b/>
          <w:bCs/>
        </w:rPr>
      </w:pPr>
      <w:r w:rsidRPr="0020621B">
        <w:rPr>
          <w:b/>
          <w:bCs/>
        </w:rPr>
        <w:t>2. Descrição do Processo</w:t>
      </w:r>
    </w:p>
    <w:p w14:paraId="49DF9F7B" w14:textId="1979FA62" w:rsidR="00C96B9D" w:rsidRPr="00C96B9D" w:rsidRDefault="00C96B9D" w:rsidP="0020621B">
      <w:r w:rsidRPr="00C96B9D">
        <w:t>O processo de cadastro de estabelecimento inicia-se quando o usuário, representando o estabelecimento, acessa o sistema e preenche o formulário de cadastro</w:t>
      </w:r>
      <w:r w:rsidR="0020621B">
        <w:t xml:space="preserve"> (Nome, CNPJ, Endereço, email, Tipo)</w:t>
      </w:r>
      <w:r w:rsidRPr="00C96B9D">
        <w:t>. Este formulário é projetado para coletar todas as informações necessárias para avaliar a adequação e a capacidade do estabelecimento de participar do programa de doações.</w:t>
      </w:r>
    </w:p>
    <w:p w14:paraId="22F60096" w14:textId="77777777" w:rsidR="00C96B9D" w:rsidRPr="00C96B9D" w:rsidRDefault="00C96B9D" w:rsidP="0020621B">
      <w:r w:rsidRPr="00C96B9D">
        <w:t>Uma vez que o formulário é enviado, o sistema realiza uma validação inicial das informações. Se algum erro for detectado durante essa validação (por exemplo, dados incompletos ou inválidos), uma mensagem de erro é automaticamente gerada e retornada ao usuário para correção. Este ciclo de correção pode ocorrer várias vezes até que todas as informações estejam corretas.</w:t>
      </w:r>
    </w:p>
    <w:p w14:paraId="5281383B" w14:textId="7F928E93" w:rsidR="00C96B9D" w:rsidRPr="00C96B9D" w:rsidRDefault="00C96B9D" w:rsidP="0020621B">
      <w:pPr>
        <w:rPr>
          <w:u w:val="single"/>
        </w:rPr>
      </w:pPr>
      <w:r w:rsidRPr="00C96B9D">
        <w:t>Após a validação bem-sucedida das informações pelo sistema, os dados são encaminhados para a equipe de administração do sistema DoeMais. Esta equipe é responsável por revisar manualmente o cadastro. Durante esta revisão, a administração pode aprovar ou reprovar o cadastro baseado em critérios preestabelecidos, como a verificação de documentação legal do estabelecimento</w:t>
      </w:r>
      <w:r w:rsidR="0000206A">
        <w:t>.</w:t>
      </w:r>
    </w:p>
    <w:p w14:paraId="4257230C" w14:textId="77777777" w:rsidR="00C96B9D" w:rsidRDefault="00C96B9D" w:rsidP="0020621B">
      <w:r w:rsidRPr="00C96B9D">
        <w:t>Se o cadastro for aprovado, o status do estabelecimento no sistema é atualizado para "Aprovado", e um e-mail de confirmação é enviado ao estabelecimento, indicando que agora podem participar ativamente do sistema e iniciar as doações. Caso o cadastro seja reprovado, o status é atualizado para "Reprovado", e um e-mail é enviado com a justificativa da reprovação, oferecendo ao estabelecimento a oportunidade de ajustar os problemas apontados e tentar o cadastro novamente.</w:t>
      </w:r>
    </w:p>
    <w:p w14:paraId="3FE45528" w14:textId="77777777" w:rsidR="0020621B" w:rsidRPr="00C96B9D" w:rsidRDefault="0020621B" w:rsidP="0020621B"/>
    <w:p w14:paraId="6399496C" w14:textId="358B4E59" w:rsidR="00C96B9D" w:rsidRDefault="00C96B9D" w:rsidP="0020621B">
      <w:pPr>
        <w:pStyle w:val="Heading2"/>
      </w:pPr>
      <w:r>
        <w:lastRenderedPageBreak/>
        <w:t>Modelagem do processo:</w:t>
      </w:r>
    </w:p>
    <w:p w14:paraId="6C6ACF1E" w14:textId="035F1045" w:rsidR="00C96B9D" w:rsidRDefault="007B321B" w:rsidP="0020621B">
      <w:r>
        <w:rPr>
          <w:noProof/>
        </w:rPr>
        <w:drawing>
          <wp:inline distT="0" distB="0" distL="0" distR="0" wp14:anchorId="70FFE362" wp14:editId="358909BC">
            <wp:extent cx="5731510" cy="5152390"/>
            <wp:effectExtent l="0" t="0" r="2540" b="0"/>
            <wp:docPr id="1789301104" name="Imagem 1" descr="Uma imagem contendo Diagram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79DE8205-9EA1-423D-8564-594D959B45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42CE" w14:textId="25206CB4" w:rsidR="5981A564" w:rsidRDefault="01997BC9" w:rsidP="5981A564">
      <w:pPr>
        <w:pStyle w:val="Heading1"/>
      </w:pPr>
      <w:r>
        <w:t xml:space="preserve">Processo </w:t>
      </w:r>
      <w:r w:rsidR="4984BC9C">
        <w:t>4</w:t>
      </w:r>
      <w:r>
        <w:t xml:space="preserve"> – </w:t>
      </w:r>
      <w:r w:rsidR="1E452586">
        <w:t xml:space="preserve">Solicitação de </w:t>
      </w:r>
      <w:r w:rsidR="70CCC3BA">
        <w:t>doação</w:t>
      </w:r>
    </w:p>
    <w:p w14:paraId="5C54F561" w14:textId="7C280DFB" w:rsidR="5981A564" w:rsidRDefault="245BF4C9" w:rsidP="245BF4C9">
      <w:pPr>
        <w:widowControl w:val="0"/>
        <w:spacing w:before="1" w:after="0" w:line="240" w:lineRule="auto"/>
        <w:ind w:left="100"/>
        <w:jc w:val="left"/>
        <w:rPr>
          <w:rFonts w:ascii="Arial" w:eastAsia="Arial" w:hAnsi="Arial" w:cs="Arial"/>
          <w:color w:val="0D465F"/>
          <w:sz w:val="32"/>
          <w:szCs w:val="32"/>
        </w:rPr>
      </w:pPr>
      <w:r w:rsidRPr="245BF4C9">
        <w:rPr>
          <w:rFonts w:ascii="Arial" w:eastAsia="Arial" w:hAnsi="Arial" w:cs="Arial"/>
          <w:color w:val="0D465F"/>
          <w:sz w:val="32"/>
          <w:szCs w:val="32"/>
          <w:lang w:val="pt-PT"/>
        </w:rPr>
        <w:t>Descrição:</w:t>
      </w:r>
    </w:p>
    <w:p w14:paraId="13F15F2B" w14:textId="4F79F892" w:rsidR="5981A564" w:rsidRDefault="245BF4C9" w:rsidP="245BF4C9">
      <w:pPr>
        <w:pStyle w:val="Heading1"/>
        <w:widowControl w:val="0"/>
        <w:tabs>
          <w:tab w:val="left" w:pos="339"/>
        </w:tabs>
        <w:spacing w:before="159" w:after="0" w:line="240" w:lineRule="auto"/>
        <w:ind w:left="339" w:hanging="239"/>
        <w:jc w:val="left"/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</w:pPr>
      <w:r w:rsidRPr="245BF4C9">
        <w:rPr>
          <w:rFonts w:ascii="Segoe UI" w:eastAsia="Segoe UI" w:hAnsi="Segoe UI" w:cs="Segoe UI"/>
          <w:b/>
          <w:bCs/>
          <w:color w:val="000000" w:themeColor="text1"/>
          <w:sz w:val="24"/>
          <w:szCs w:val="24"/>
          <w:lang w:val="pt-PT"/>
        </w:rPr>
        <w:t>Contexto</w:t>
      </w:r>
    </w:p>
    <w:p w14:paraId="25CBCEBD" w14:textId="4095C462" w:rsidR="5981A564" w:rsidRDefault="5981A564" w:rsidP="245BF4C9">
      <w:pPr>
        <w:widowControl w:val="0"/>
        <w:spacing w:before="4" w:after="0" w:line="240" w:lineRule="auto"/>
        <w:jc w:val="left"/>
        <w:rPr>
          <w:rFonts w:ascii="Segoe UI" w:eastAsia="Segoe UI" w:hAnsi="Segoe UI" w:cs="Segoe UI"/>
          <w:color w:val="000000" w:themeColor="text1"/>
        </w:rPr>
      </w:pPr>
    </w:p>
    <w:p w14:paraId="2D229BD0" w14:textId="7932FF18" w:rsidR="5981A564" w:rsidRDefault="245BF4C9" w:rsidP="245BF4C9">
      <w:pPr>
        <w:widowControl w:val="0"/>
        <w:spacing w:after="0" w:line="295" w:lineRule="auto"/>
        <w:ind w:left="100" w:right="112"/>
        <w:rPr>
          <w:rFonts w:ascii="Arial" w:eastAsia="Arial" w:hAnsi="Arial" w:cs="Arial"/>
          <w:color w:val="000000" w:themeColor="text1"/>
        </w:rPr>
      </w:pPr>
      <w:r w:rsidRPr="245BF4C9">
        <w:rPr>
          <w:rFonts w:ascii="Arial" w:eastAsia="Arial" w:hAnsi="Arial" w:cs="Arial"/>
          <w:color w:val="000000" w:themeColor="text1"/>
          <w:lang w:val="pt-PT"/>
        </w:rPr>
        <w:t>No âmbito do sistema DoeMais, que visa facilitar a conexão entre estabelecimentos dispostos a realizar doações e beneficiários finais, como ONGs e filantropos, o processo de solicitação de doação é uma etapa fundamental. Esse processo garante que os usuários possam acessar a plataforma, visualizar os estabelecimentos mais próximos e os alimentos que estão disponíveis para doação, garantindo o objetivo principal do aplicativo.</w:t>
      </w:r>
    </w:p>
    <w:p w14:paraId="32E4D203" w14:textId="52D6721E" w:rsidR="5981A564" w:rsidRDefault="245BF4C9" w:rsidP="245BF4C9">
      <w:pPr>
        <w:pStyle w:val="Heading1"/>
        <w:widowControl w:val="0"/>
        <w:tabs>
          <w:tab w:val="left" w:pos="339"/>
        </w:tabs>
        <w:spacing w:before="232" w:after="0" w:line="240" w:lineRule="auto"/>
        <w:ind w:left="339" w:hanging="239"/>
        <w:jc w:val="left"/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</w:pPr>
      <w:r w:rsidRPr="245BF4C9">
        <w:rPr>
          <w:rFonts w:ascii="Segoe UI" w:eastAsia="Segoe UI" w:hAnsi="Segoe UI" w:cs="Segoe UI"/>
          <w:b/>
          <w:bCs/>
          <w:color w:val="000000" w:themeColor="text1"/>
          <w:sz w:val="24"/>
          <w:szCs w:val="24"/>
          <w:lang w:val="pt-PT"/>
        </w:rPr>
        <w:t>Descrição do Processo</w:t>
      </w:r>
    </w:p>
    <w:p w14:paraId="76622F04" w14:textId="11F75EF4" w:rsidR="5981A564" w:rsidRDefault="5981A564" w:rsidP="245BF4C9">
      <w:pPr>
        <w:widowControl w:val="0"/>
        <w:spacing w:after="0" w:line="240" w:lineRule="auto"/>
        <w:jc w:val="left"/>
        <w:rPr>
          <w:rFonts w:ascii="Segoe UI" w:eastAsia="Segoe UI" w:hAnsi="Segoe UI" w:cs="Segoe UI"/>
          <w:color w:val="000000" w:themeColor="text1"/>
        </w:rPr>
      </w:pPr>
    </w:p>
    <w:p w14:paraId="605281F4" w14:textId="28D4B324" w:rsidR="5981A564" w:rsidRDefault="245BF4C9" w:rsidP="245BF4C9">
      <w:pPr>
        <w:widowControl w:val="0"/>
        <w:spacing w:after="0" w:line="295" w:lineRule="auto"/>
        <w:ind w:left="100" w:right="113"/>
        <w:rPr>
          <w:rFonts w:ascii="Arial" w:eastAsia="Arial" w:hAnsi="Arial" w:cs="Arial"/>
          <w:color w:val="000000" w:themeColor="text1"/>
        </w:rPr>
      </w:pPr>
      <w:r w:rsidRPr="245BF4C9">
        <w:rPr>
          <w:rFonts w:ascii="Arial" w:eastAsia="Arial" w:hAnsi="Arial" w:cs="Arial"/>
          <w:color w:val="000000" w:themeColor="text1"/>
          <w:lang w:val="pt-PT"/>
        </w:rPr>
        <w:lastRenderedPageBreak/>
        <w:t>O processo de solicitação se inicia quando o usuário acessa o aplicativo realizando o login, através do qual o banco de dados obtém todas as informações do usuário, como nome, CPF, endereço, telefone, e-mail, que são necessárias para avaliar a adequação do usuário para participar do programa de doações.</w:t>
      </w:r>
    </w:p>
    <w:p w14:paraId="1B53E1A6" w14:textId="7271E6BF" w:rsidR="5981A564" w:rsidRDefault="245BF4C9" w:rsidP="245BF4C9">
      <w:pPr>
        <w:widowControl w:val="0"/>
        <w:spacing w:before="243" w:after="0" w:line="295" w:lineRule="auto"/>
        <w:ind w:left="100" w:right="111"/>
        <w:rPr>
          <w:rFonts w:ascii="Arial" w:eastAsia="Arial" w:hAnsi="Arial" w:cs="Arial"/>
          <w:color w:val="000000" w:themeColor="text1"/>
        </w:rPr>
      </w:pPr>
      <w:r w:rsidRPr="245BF4C9">
        <w:rPr>
          <w:rFonts w:ascii="Arial" w:eastAsia="Arial" w:hAnsi="Arial" w:cs="Arial"/>
          <w:color w:val="000000" w:themeColor="text1"/>
          <w:lang w:val="pt-PT"/>
        </w:rPr>
        <w:t>Uma vez que o usuário faz o login, o sistema realiza uma validação inicial das informações. Após a validação bem-sucedida, o usuário digita no campo de busca na página inicial do aplicativo o seu CEP, e o sistema busca os parceiros mais próximos do CEP informado. O usuário escolhe o estabelecimento que preferir e, após a escolha, aparecerá uma lista de "caixas" com os itens descritos que cada uma contém.</w:t>
      </w:r>
    </w:p>
    <w:p w14:paraId="38A9404D" w14:textId="07C75436" w:rsidR="5981A564" w:rsidRDefault="245BF4C9" w:rsidP="245BF4C9">
      <w:pPr>
        <w:widowControl w:val="0"/>
        <w:spacing w:before="241" w:after="0" w:line="295" w:lineRule="auto"/>
        <w:ind w:left="100" w:right="116"/>
        <w:rPr>
          <w:rFonts w:ascii="Arial" w:eastAsia="Arial" w:hAnsi="Arial" w:cs="Arial"/>
          <w:color w:val="000000" w:themeColor="text1"/>
        </w:rPr>
      </w:pPr>
      <w:r w:rsidRPr="245BF4C9">
        <w:rPr>
          <w:rFonts w:ascii="Arial" w:eastAsia="Arial" w:hAnsi="Arial" w:cs="Arial"/>
          <w:color w:val="000000" w:themeColor="text1"/>
          <w:lang w:val="pt-PT"/>
        </w:rPr>
        <w:t>O usuário selecionará uma das caixas, e o sistema gerará o pedido e enviará ao estabelecimento parceiro, juntamente com os dados do usuário que solicitou a doação. Um número de pedido será gerado, ficando sob a responsabilidade do estabelecimento a separação dos itens descritos na caixa, a embalagem e a entrega ao usuário. O sistema também retornará esse número de pedido na tela. Após o pedido ser embalado pelo estabelecimento, o sistema mostrará o status do pedido atual na tela, para que o usuário, ao se dirigir ao local selecionado anteriormente, apresente o código do pedido para confirmação e, por fim, realize a retirada da doação.</w:t>
      </w:r>
    </w:p>
    <w:p w14:paraId="32ECBBB3" w14:textId="06E3E643" w:rsidR="5981A564" w:rsidRDefault="5981A564" w:rsidP="245BF4C9">
      <w:pPr>
        <w:widowControl w:val="0"/>
        <w:spacing w:after="0" w:line="295" w:lineRule="auto"/>
      </w:pPr>
      <w:r>
        <w:rPr>
          <w:noProof/>
        </w:rPr>
        <w:drawing>
          <wp:inline distT="0" distB="0" distL="0" distR="0" wp14:anchorId="1502458F" wp14:editId="0CAB73E0">
            <wp:extent cx="5724524" cy="3200400"/>
            <wp:effectExtent l="0" t="0" r="0" b="0"/>
            <wp:docPr id="255041296" name="Picture 255041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32BE" w14:textId="7F7DCB08" w:rsidR="5981A564" w:rsidRDefault="5981A564" w:rsidP="67433865"/>
    <w:p w14:paraId="017124AE" w14:textId="5836B09A" w:rsidR="5981A564" w:rsidRDefault="5981A564" w:rsidP="01997BC9"/>
    <w:p w14:paraId="3C1313B6" w14:textId="583ECC27" w:rsidR="0082433F" w:rsidRDefault="0082433F" w:rsidP="0082433F">
      <w:pPr>
        <w:pStyle w:val="Heading1"/>
      </w:pPr>
      <w:r>
        <w:lastRenderedPageBreak/>
        <w:t xml:space="preserve">Processo </w:t>
      </w:r>
      <w:r w:rsidR="00D61CF8">
        <w:t>5</w:t>
      </w:r>
      <w:r>
        <w:t xml:space="preserve"> – Feedback do cliente</w:t>
      </w:r>
    </w:p>
    <w:p w14:paraId="42E7FDF7" w14:textId="77777777" w:rsidR="0082433F" w:rsidRDefault="0082433F" w:rsidP="0082433F">
      <w:pPr>
        <w:pStyle w:val="Heading2"/>
      </w:pPr>
      <w:r>
        <w:t>Descrição:</w:t>
      </w:r>
    </w:p>
    <w:p w14:paraId="5906C632" w14:textId="3F7E8839" w:rsidR="0082433F" w:rsidRPr="00AA7FBD" w:rsidRDefault="0082433F" w:rsidP="00AA7FBD">
      <w:pPr>
        <w:rPr>
          <w:b/>
          <w:bCs/>
        </w:rPr>
      </w:pPr>
      <w:r w:rsidRPr="00AA7FBD">
        <w:rPr>
          <w:b/>
          <w:bCs/>
        </w:rPr>
        <w:t>Contexto</w:t>
      </w:r>
    </w:p>
    <w:p w14:paraId="182FA0B7" w14:textId="460A5B89" w:rsidR="00AA7FBD" w:rsidRDefault="00AA7FBD" w:rsidP="00AA7FBD">
      <w:r>
        <w:t xml:space="preserve">No contexto </w:t>
      </w:r>
      <w:r w:rsidR="007B321B">
        <w:t>do</w:t>
      </w:r>
      <w:r>
        <w:t xml:space="preserve"> sistema DoeMais, o processo tem como objetivo coletar opiniões e sugestões de usuários e membros de uma equipe para avaliar o desempenho de sistemas ou projetos internos. Esse feedback é fundamental para identificar áreas de melhoria e promover uma cultura de evolução contínua.</w:t>
      </w:r>
    </w:p>
    <w:p w14:paraId="76355036" w14:textId="77777777" w:rsidR="00AA7FBD" w:rsidRDefault="00AA7FBD" w:rsidP="00AA7FBD"/>
    <w:p w14:paraId="76532F9C" w14:textId="74719919" w:rsidR="00AA7FBD" w:rsidRDefault="00AA7FBD" w:rsidP="00AA7FBD">
      <w:r>
        <w:t>O processo se baseia em três participantes principais: o sistema responsável por solicitar o feedback, o usuário que responde à solicitação, e a equipe responsável por analisar e implementar as melhorias.</w:t>
      </w:r>
    </w:p>
    <w:p w14:paraId="70566795" w14:textId="77777777" w:rsidR="00AA7FBD" w:rsidRDefault="00AA7FBD" w:rsidP="00AA7FBD"/>
    <w:p w14:paraId="3DD0BF55" w14:textId="77777777" w:rsidR="00AA7FBD" w:rsidRPr="00AA7FBD" w:rsidRDefault="00AA7FBD" w:rsidP="00AA7FBD">
      <w:pPr>
        <w:rPr>
          <w:b/>
          <w:bCs/>
        </w:rPr>
      </w:pPr>
      <w:r w:rsidRPr="00AA7FBD">
        <w:rPr>
          <w:b/>
          <w:bCs/>
        </w:rPr>
        <w:t>Descrição do Processo</w:t>
      </w:r>
    </w:p>
    <w:p w14:paraId="656A677B" w14:textId="22510BA2" w:rsidR="00AA7FBD" w:rsidRDefault="00AA7FBD" w:rsidP="00AA7FBD">
      <w:r>
        <w:t>O processo começa quando o sistema envia uma solicitação de feedback para os usuários. Isso pode ser acionado automaticamente em intervalos regulares ou manualmente pela equipe. O usuário, ao receber a solicitação, decide se deseja ou não preencher o feedback. Se ele optar por não preencher, o processo é encerrado para esse usuário.</w:t>
      </w:r>
    </w:p>
    <w:p w14:paraId="2528064C" w14:textId="2022B9DA" w:rsidR="00AA7FBD" w:rsidRDefault="00AA7FBD" w:rsidP="00AA7FBD">
      <w:r>
        <w:t>Caso o usuário decida preencher o feedback, ele acessa o sistema e submete suas respostas. Esse feedback é enviado automaticamente para ser salvo no banco de dados do sistema (com uma data de envio, o usuário que preencheu, o pedido em que foi enviado, o comentário, a nota e o status do feedback), onde será posteriormente acessado pela equipe responsável para análise. Após salvar os dados, o sistema envia automaticamente os resultados consolidados para a equipe de análise.</w:t>
      </w:r>
    </w:p>
    <w:p w14:paraId="3C3A0A74" w14:textId="750DC784" w:rsidR="00AA7FBD" w:rsidRDefault="00AA7FBD" w:rsidP="00AA7FBD">
      <w:r>
        <w:t>A equipe então analisa os resultados, discute possíveis melhorias, e define as ações que serão implementadas. Ao final, o ciclo se encerra, e o processo pode reiniciar em uma próxima solicitação.</w:t>
      </w:r>
    </w:p>
    <w:p w14:paraId="1EF7766C" w14:textId="77777777" w:rsidR="00AA7FBD" w:rsidRDefault="00AA7FBD" w:rsidP="00AA7FBD"/>
    <w:p w14:paraId="6C4A57BE" w14:textId="77777777" w:rsidR="00AA7FBD" w:rsidRDefault="00AA7FBD">
      <w:pPr>
        <w:jc w:val="left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CD61CE8" w14:textId="7B15035D" w:rsidR="00AA7FBD" w:rsidRDefault="00AA7FBD" w:rsidP="00AA7FBD">
      <w:pPr>
        <w:pStyle w:val="Heading2"/>
      </w:pPr>
      <w:r>
        <w:lastRenderedPageBreak/>
        <w:t>Modelagem do processo:</w:t>
      </w:r>
    </w:p>
    <w:p w14:paraId="7EF29A36" w14:textId="72DA5404" w:rsidR="0082433F" w:rsidRPr="00C96B9D" w:rsidRDefault="0082433F" w:rsidP="0020621B">
      <w:r w:rsidRPr="0082433F">
        <w:rPr>
          <w:noProof/>
        </w:rPr>
        <w:drawing>
          <wp:inline distT="0" distB="0" distL="0" distR="0" wp14:anchorId="01F31B6D" wp14:editId="104E7495">
            <wp:extent cx="5731510" cy="4469765"/>
            <wp:effectExtent l="0" t="0" r="2540" b="6985"/>
            <wp:docPr id="1228512917" name="Imagem 1" descr="Diagram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145DB9E0-6968-4ECB-96D9-CDD7DF9474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12917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33F" w:rsidRPr="00C96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rlito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C37FA9"/>
    <w:multiLevelType w:val="hybridMultilevel"/>
    <w:tmpl w:val="FFFFFFFF"/>
    <w:lvl w:ilvl="0" w:tplc="29EEF3D0">
      <w:start w:val="1"/>
      <w:numFmt w:val="decimal"/>
      <w:lvlText w:val="%1."/>
      <w:lvlJc w:val="left"/>
      <w:pPr>
        <w:ind w:left="340" w:hanging="240"/>
      </w:pPr>
      <w:rPr>
        <w:rFonts w:ascii="Carlito" w:hAnsi="Carlito" w:hint="default"/>
      </w:rPr>
    </w:lvl>
    <w:lvl w:ilvl="1" w:tplc="196238D6">
      <w:start w:val="1"/>
      <w:numFmt w:val="lowerLetter"/>
      <w:lvlText w:val="%2."/>
      <w:lvlJc w:val="left"/>
      <w:pPr>
        <w:ind w:left="1440" w:hanging="360"/>
      </w:pPr>
    </w:lvl>
    <w:lvl w:ilvl="2" w:tplc="B73C21A8">
      <w:start w:val="1"/>
      <w:numFmt w:val="lowerRoman"/>
      <w:lvlText w:val="%3."/>
      <w:lvlJc w:val="right"/>
      <w:pPr>
        <w:ind w:left="2160" w:hanging="180"/>
      </w:pPr>
    </w:lvl>
    <w:lvl w:ilvl="3" w:tplc="755499A0">
      <w:start w:val="1"/>
      <w:numFmt w:val="decimal"/>
      <w:lvlText w:val="%4."/>
      <w:lvlJc w:val="left"/>
      <w:pPr>
        <w:ind w:left="2880" w:hanging="360"/>
      </w:pPr>
    </w:lvl>
    <w:lvl w:ilvl="4" w:tplc="0A7A4E30">
      <w:start w:val="1"/>
      <w:numFmt w:val="lowerLetter"/>
      <w:lvlText w:val="%5."/>
      <w:lvlJc w:val="left"/>
      <w:pPr>
        <w:ind w:left="3600" w:hanging="360"/>
      </w:pPr>
    </w:lvl>
    <w:lvl w:ilvl="5" w:tplc="F5FC447C">
      <w:start w:val="1"/>
      <w:numFmt w:val="lowerRoman"/>
      <w:lvlText w:val="%6."/>
      <w:lvlJc w:val="right"/>
      <w:pPr>
        <w:ind w:left="4320" w:hanging="180"/>
      </w:pPr>
    </w:lvl>
    <w:lvl w:ilvl="6" w:tplc="B980F340">
      <w:start w:val="1"/>
      <w:numFmt w:val="decimal"/>
      <w:lvlText w:val="%7."/>
      <w:lvlJc w:val="left"/>
      <w:pPr>
        <w:ind w:left="5040" w:hanging="360"/>
      </w:pPr>
    </w:lvl>
    <w:lvl w:ilvl="7" w:tplc="A51EEDB8">
      <w:start w:val="1"/>
      <w:numFmt w:val="lowerLetter"/>
      <w:lvlText w:val="%8."/>
      <w:lvlJc w:val="left"/>
      <w:pPr>
        <w:ind w:left="5760" w:hanging="360"/>
      </w:pPr>
    </w:lvl>
    <w:lvl w:ilvl="8" w:tplc="6C88155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6705A"/>
    <w:multiLevelType w:val="hybridMultilevel"/>
    <w:tmpl w:val="FFFFFFFF"/>
    <w:lvl w:ilvl="0" w:tplc="E07E046E">
      <w:start w:val="2"/>
      <w:numFmt w:val="decimal"/>
      <w:lvlText w:val="%1."/>
      <w:lvlJc w:val="left"/>
      <w:pPr>
        <w:ind w:left="340" w:hanging="240"/>
      </w:pPr>
      <w:rPr>
        <w:rFonts w:ascii="Carlito" w:hAnsi="Carlito" w:hint="default"/>
      </w:rPr>
    </w:lvl>
    <w:lvl w:ilvl="1" w:tplc="2C1EDEA8">
      <w:start w:val="1"/>
      <w:numFmt w:val="lowerLetter"/>
      <w:lvlText w:val="%2."/>
      <w:lvlJc w:val="left"/>
      <w:pPr>
        <w:ind w:left="1440" w:hanging="360"/>
      </w:pPr>
    </w:lvl>
    <w:lvl w:ilvl="2" w:tplc="51326D36">
      <w:start w:val="1"/>
      <w:numFmt w:val="lowerRoman"/>
      <w:lvlText w:val="%3."/>
      <w:lvlJc w:val="right"/>
      <w:pPr>
        <w:ind w:left="2160" w:hanging="180"/>
      </w:pPr>
    </w:lvl>
    <w:lvl w:ilvl="3" w:tplc="1C50860A">
      <w:start w:val="1"/>
      <w:numFmt w:val="decimal"/>
      <w:lvlText w:val="%4."/>
      <w:lvlJc w:val="left"/>
      <w:pPr>
        <w:ind w:left="2880" w:hanging="360"/>
      </w:pPr>
    </w:lvl>
    <w:lvl w:ilvl="4" w:tplc="8CCE5B48">
      <w:start w:val="1"/>
      <w:numFmt w:val="lowerLetter"/>
      <w:lvlText w:val="%5."/>
      <w:lvlJc w:val="left"/>
      <w:pPr>
        <w:ind w:left="3600" w:hanging="360"/>
      </w:pPr>
    </w:lvl>
    <w:lvl w:ilvl="5" w:tplc="388CAA62">
      <w:start w:val="1"/>
      <w:numFmt w:val="lowerRoman"/>
      <w:lvlText w:val="%6."/>
      <w:lvlJc w:val="right"/>
      <w:pPr>
        <w:ind w:left="4320" w:hanging="180"/>
      </w:pPr>
    </w:lvl>
    <w:lvl w:ilvl="6" w:tplc="2280FB64">
      <w:start w:val="1"/>
      <w:numFmt w:val="decimal"/>
      <w:lvlText w:val="%7."/>
      <w:lvlJc w:val="left"/>
      <w:pPr>
        <w:ind w:left="5040" w:hanging="360"/>
      </w:pPr>
    </w:lvl>
    <w:lvl w:ilvl="7" w:tplc="CED0B8BE">
      <w:start w:val="1"/>
      <w:numFmt w:val="lowerLetter"/>
      <w:lvlText w:val="%8."/>
      <w:lvlJc w:val="left"/>
      <w:pPr>
        <w:ind w:left="5760" w:hanging="360"/>
      </w:pPr>
    </w:lvl>
    <w:lvl w:ilvl="8" w:tplc="E1343FC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B619F"/>
    <w:multiLevelType w:val="hybridMultilevel"/>
    <w:tmpl w:val="1540A1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438958">
    <w:abstractNumId w:val="2"/>
  </w:num>
  <w:num w:numId="2" w16cid:durableId="635719393">
    <w:abstractNumId w:val="1"/>
  </w:num>
  <w:num w:numId="3" w16cid:durableId="284509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9D"/>
    <w:rsid w:val="0000206A"/>
    <w:rsid w:val="000044F4"/>
    <w:rsid w:val="0002016A"/>
    <w:rsid w:val="00024E59"/>
    <w:rsid w:val="000268A1"/>
    <w:rsid w:val="00032548"/>
    <w:rsid w:val="00035F68"/>
    <w:rsid w:val="000379D1"/>
    <w:rsid w:val="000416AC"/>
    <w:rsid w:val="00041786"/>
    <w:rsid w:val="00053D87"/>
    <w:rsid w:val="000619AF"/>
    <w:rsid w:val="00066A2A"/>
    <w:rsid w:val="00067920"/>
    <w:rsid w:val="00073B1E"/>
    <w:rsid w:val="00082A4E"/>
    <w:rsid w:val="00084382"/>
    <w:rsid w:val="00090117"/>
    <w:rsid w:val="00090568"/>
    <w:rsid w:val="00092BAA"/>
    <w:rsid w:val="00093B71"/>
    <w:rsid w:val="00097507"/>
    <w:rsid w:val="0009775B"/>
    <w:rsid w:val="000A0D7B"/>
    <w:rsid w:val="000B140B"/>
    <w:rsid w:val="000B4A73"/>
    <w:rsid w:val="000B5B1A"/>
    <w:rsid w:val="000B7F18"/>
    <w:rsid w:val="000C0B5A"/>
    <w:rsid w:val="000D3CF9"/>
    <w:rsid w:val="000D4685"/>
    <w:rsid w:val="000D655F"/>
    <w:rsid w:val="000E64B1"/>
    <w:rsid w:val="000F52C1"/>
    <w:rsid w:val="000F52F6"/>
    <w:rsid w:val="000F537E"/>
    <w:rsid w:val="001172E8"/>
    <w:rsid w:val="00122A59"/>
    <w:rsid w:val="00124C89"/>
    <w:rsid w:val="001269A6"/>
    <w:rsid w:val="00130DEF"/>
    <w:rsid w:val="00140DDD"/>
    <w:rsid w:val="001467BD"/>
    <w:rsid w:val="001511A6"/>
    <w:rsid w:val="001537C4"/>
    <w:rsid w:val="001567C6"/>
    <w:rsid w:val="00180BC9"/>
    <w:rsid w:val="00183468"/>
    <w:rsid w:val="001A1067"/>
    <w:rsid w:val="001B078E"/>
    <w:rsid w:val="001B0E2E"/>
    <w:rsid w:val="001B47AB"/>
    <w:rsid w:val="001D5EEB"/>
    <w:rsid w:val="001E6445"/>
    <w:rsid w:val="001F35F3"/>
    <w:rsid w:val="001F38CA"/>
    <w:rsid w:val="00204214"/>
    <w:rsid w:val="0020621B"/>
    <w:rsid w:val="0021503C"/>
    <w:rsid w:val="002204C3"/>
    <w:rsid w:val="00234D4C"/>
    <w:rsid w:val="00235C24"/>
    <w:rsid w:val="002365B5"/>
    <w:rsid w:val="00237668"/>
    <w:rsid w:val="0023FFB4"/>
    <w:rsid w:val="002401B6"/>
    <w:rsid w:val="00244536"/>
    <w:rsid w:val="00246AA4"/>
    <w:rsid w:val="002571B5"/>
    <w:rsid w:val="00257601"/>
    <w:rsid w:val="0028379D"/>
    <w:rsid w:val="002952F6"/>
    <w:rsid w:val="002A1681"/>
    <w:rsid w:val="002A4C20"/>
    <w:rsid w:val="002A5BFD"/>
    <w:rsid w:val="002B3D9C"/>
    <w:rsid w:val="002C5353"/>
    <w:rsid w:val="002D0663"/>
    <w:rsid w:val="002D5081"/>
    <w:rsid w:val="002D77FC"/>
    <w:rsid w:val="002E0210"/>
    <w:rsid w:val="002E4744"/>
    <w:rsid w:val="002F21C3"/>
    <w:rsid w:val="002F553B"/>
    <w:rsid w:val="002F5739"/>
    <w:rsid w:val="002F5A67"/>
    <w:rsid w:val="00300779"/>
    <w:rsid w:val="00315328"/>
    <w:rsid w:val="0032314F"/>
    <w:rsid w:val="0032364A"/>
    <w:rsid w:val="00324BCD"/>
    <w:rsid w:val="0032699A"/>
    <w:rsid w:val="00326C27"/>
    <w:rsid w:val="00326E9A"/>
    <w:rsid w:val="003319CC"/>
    <w:rsid w:val="00340395"/>
    <w:rsid w:val="00341FC9"/>
    <w:rsid w:val="0034726A"/>
    <w:rsid w:val="003552FA"/>
    <w:rsid w:val="00360EFB"/>
    <w:rsid w:val="003617F5"/>
    <w:rsid w:val="003627D5"/>
    <w:rsid w:val="0036796D"/>
    <w:rsid w:val="00376286"/>
    <w:rsid w:val="00383BD0"/>
    <w:rsid w:val="0039789F"/>
    <w:rsid w:val="003A0A17"/>
    <w:rsid w:val="003A45DE"/>
    <w:rsid w:val="003A5FBE"/>
    <w:rsid w:val="003A71FE"/>
    <w:rsid w:val="003B4935"/>
    <w:rsid w:val="003B4CB5"/>
    <w:rsid w:val="003D6C51"/>
    <w:rsid w:val="003D7654"/>
    <w:rsid w:val="003D7807"/>
    <w:rsid w:val="003D7EEC"/>
    <w:rsid w:val="003E374D"/>
    <w:rsid w:val="003F0339"/>
    <w:rsid w:val="00400F4D"/>
    <w:rsid w:val="00401103"/>
    <w:rsid w:val="0041662E"/>
    <w:rsid w:val="00427FCC"/>
    <w:rsid w:val="0043130F"/>
    <w:rsid w:val="0043292F"/>
    <w:rsid w:val="00443445"/>
    <w:rsid w:val="0044419A"/>
    <w:rsid w:val="004447F6"/>
    <w:rsid w:val="00450378"/>
    <w:rsid w:val="004515D6"/>
    <w:rsid w:val="00454348"/>
    <w:rsid w:val="00454FB5"/>
    <w:rsid w:val="00461ED6"/>
    <w:rsid w:val="00481D26"/>
    <w:rsid w:val="00483CF3"/>
    <w:rsid w:val="00486FAC"/>
    <w:rsid w:val="00495115"/>
    <w:rsid w:val="004A1086"/>
    <w:rsid w:val="004A42B5"/>
    <w:rsid w:val="004A4524"/>
    <w:rsid w:val="004A6B6D"/>
    <w:rsid w:val="004B1C38"/>
    <w:rsid w:val="004C3F88"/>
    <w:rsid w:val="004F65E4"/>
    <w:rsid w:val="004F71BD"/>
    <w:rsid w:val="00507660"/>
    <w:rsid w:val="00510B5E"/>
    <w:rsid w:val="005123C2"/>
    <w:rsid w:val="005231A2"/>
    <w:rsid w:val="0052424D"/>
    <w:rsid w:val="00527AED"/>
    <w:rsid w:val="00535F42"/>
    <w:rsid w:val="00551D1C"/>
    <w:rsid w:val="00555CA1"/>
    <w:rsid w:val="005605D4"/>
    <w:rsid w:val="0056525B"/>
    <w:rsid w:val="00570434"/>
    <w:rsid w:val="00574ABC"/>
    <w:rsid w:val="005847C2"/>
    <w:rsid w:val="00596E0F"/>
    <w:rsid w:val="005A4D18"/>
    <w:rsid w:val="005B07B7"/>
    <w:rsid w:val="005B428B"/>
    <w:rsid w:val="005B69B9"/>
    <w:rsid w:val="005C2DA7"/>
    <w:rsid w:val="005C7539"/>
    <w:rsid w:val="005D2663"/>
    <w:rsid w:val="005D4393"/>
    <w:rsid w:val="005D504C"/>
    <w:rsid w:val="005E12C3"/>
    <w:rsid w:val="005E4655"/>
    <w:rsid w:val="005F0D5F"/>
    <w:rsid w:val="005F10DC"/>
    <w:rsid w:val="005F4372"/>
    <w:rsid w:val="005F58D1"/>
    <w:rsid w:val="006022E0"/>
    <w:rsid w:val="00610767"/>
    <w:rsid w:val="006116DA"/>
    <w:rsid w:val="006122B6"/>
    <w:rsid w:val="0061477A"/>
    <w:rsid w:val="006309DE"/>
    <w:rsid w:val="00636719"/>
    <w:rsid w:val="00657D84"/>
    <w:rsid w:val="00663F03"/>
    <w:rsid w:val="00682902"/>
    <w:rsid w:val="006A65D5"/>
    <w:rsid w:val="006B3281"/>
    <w:rsid w:val="006B3479"/>
    <w:rsid w:val="006B35DA"/>
    <w:rsid w:val="006C320D"/>
    <w:rsid w:val="006D1233"/>
    <w:rsid w:val="006D39E2"/>
    <w:rsid w:val="006E1E95"/>
    <w:rsid w:val="006E7EDE"/>
    <w:rsid w:val="006F28AD"/>
    <w:rsid w:val="006F352C"/>
    <w:rsid w:val="00704853"/>
    <w:rsid w:val="00710A88"/>
    <w:rsid w:val="0072207B"/>
    <w:rsid w:val="00735AE9"/>
    <w:rsid w:val="00744FFD"/>
    <w:rsid w:val="00753580"/>
    <w:rsid w:val="00754B00"/>
    <w:rsid w:val="00765359"/>
    <w:rsid w:val="00770A66"/>
    <w:rsid w:val="00771B40"/>
    <w:rsid w:val="00771DD4"/>
    <w:rsid w:val="0078087E"/>
    <w:rsid w:val="0078241A"/>
    <w:rsid w:val="007869A8"/>
    <w:rsid w:val="00786BD3"/>
    <w:rsid w:val="00787664"/>
    <w:rsid w:val="007876FD"/>
    <w:rsid w:val="007A2129"/>
    <w:rsid w:val="007B321B"/>
    <w:rsid w:val="007B40DC"/>
    <w:rsid w:val="007B40F7"/>
    <w:rsid w:val="007B6B1E"/>
    <w:rsid w:val="007B6EDF"/>
    <w:rsid w:val="007B7EA9"/>
    <w:rsid w:val="007C18E9"/>
    <w:rsid w:val="007C1BDC"/>
    <w:rsid w:val="007C1FBC"/>
    <w:rsid w:val="007C4403"/>
    <w:rsid w:val="007C59F2"/>
    <w:rsid w:val="007C607E"/>
    <w:rsid w:val="007C7329"/>
    <w:rsid w:val="007D5B73"/>
    <w:rsid w:val="007E17A3"/>
    <w:rsid w:val="007E260D"/>
    <w:rsid w:val="007F64F7"/>
    <w:rsid w:val="007F7FEF"/>
    <w:rsid w:val="00800CD3"/>
    <w:rsid w:val="00801D96"/>
    <w:rsid w:val="00802686"/>
    <w:rsid w:val="008026AD"/>
    <w:rsid w:val="00802CF5"/>
    <w:rsid w:val="00803BAA"/>
    <w:rsid w:val="008064A0"/>
    <w:rsid w:val="00812EB7"/>
    <w:rsid w:val="008153F7"/>
    <w:rsid w:val="00816F17"/>
    <w:rsid w:val="008232DE"/>
    <w:rsid w:val="0082433F"/>
    <w:rsid w:val="00827347"/>
    <w:rsid w:val="008355B7"/>
    <w:rsid w:val="00844AE0"/>
    <w:rsid w:val="00845DB4"/>
    <w:rsid w:val="00850BB1"/>
    <w:rsid w:val="00863033"/>
    <w:rsid w:val="00863237"/>
    <w:rsid w:val="00865A44"/>
    <w:rsid w:val="00882751"/>
    <w:rsid w:val="00886A1D"/>
    <w:rsid w:val="00887002"/>
    <w:rsid w:val="00895028"/>
    <w:rsid w:val="008A2B8D"/>
    <w:rsid w:val="008B3140"/>
    <w:rsid w:val="008C02DE"/>
    <w:rsid w:val="008C2183"/>
    <w:rsid w:val="008C55AC"/>
    <w:rsid w:val="008D2230"/>
    <w:rsid w:val="008D5130"/>
    <w:rsid w:val="008E21EE"/>
    <w:rsid w:val="008F18DC"/>
    <w:rsid w:val="008F387F"/>
    <w:rsid w:val="008F66BF"/>
    <w:rsid w:val="00900E13"/>
    <w:rsid w:val="00901EBE"/>
    <w:rsid w:val="00910A9E"/>
    <w:rsid w:val="009127D8"/>
    <w:rsid w:val="00926D0B"/>
    <w:rsid w:val="009323BB"/>
    <w:rsid w:val="0093263D"/>
    <w:rsid w:val="009356A1"/>
    <w:rsid w:val="009418C2"/>
    <w:rsid w:val="00944444"/>
    <w:rsid w:val="00945044"/>
    <w:rsid w:val="009464C7"/>
    <w:rsid w:val="009544BF"/>
    <w:rsid w:val="00961728"/>
    <w:rsid w:val="00963AB8"/>
    <w:rsid w:val="00967894"/>
    <w:rsid w:val="00982FEE"/>
    <w:rsid w:val="009A4122"/>
    <w:rsid w:val="009B3518"/>
    <w:rsid w:val="009B77D0"/>
    <w:rsid w:val="009C1308"/>
    <w:rsid w:val="009C504C"/>
    <w:rsid w:val="009C6F24"/>
    <w:rsid w:val="009D14A4"/>
    <w:rsid w:val="009D3A2A"/>
    <w:rsid w:val="009F052D"/>
    <w:rsid w:val="009F0E1F"/>
    <w:rsid w:val="009F4C1D"/>
    <w:rsid w:val="009F64C8"/>
    <w:rsid w:val="009F72E0"/>
    <w:rsid w:val="00A153E6"/>
    <w:rsid w:val="00A17988"/>
    <w:rsid w:val="00A200A9"/>
    <w:rsid w:val="00A26162"/>
    <w:rsid w:val="00A433F0"/>
    <w:rsid w:val="00A47756"/>
    <w:rsid w:val="00A52435"/>
    <w:rsid w:val="00A611F0"/>
    <w:rsid w:val="00A62CE6"/>
    <w:rsid w:val="00A631F2"/>
    <w:rsid w:val="00A6713E"/>
    <w:rsid w:val="00A67284"/>
    <w:rsid w:val="00A72314"/>
    <w:rsid w:val="00A80268"/>
    <w:rsid w:val="00A8041F"/>
    <w:rsid w:val="00A81587"/>
    <w:rsid w:val="00A85819"/>
    <w:rsid w:val="00A949B8"/>
    <w:rsid w:val="00AA4073"/>
    <w:rsid w:val="00AA68EB"/>
    <w:rsid w:val="00AA7FBD"/>
    <w:rsid w:val="00AB41FE"/>
    <w:rsid w:val="00AB64FD"/>
    <w:rsid w:val="00AC1406"/>
    <w:rsid w:val="00AC441C"/>
    <w:rsid w:val="00AC7B8C"/>
    <w:rsid w:val="00AD3B5C"/>
    <w:rsid w:val="00AD4CD3"/>
    <w:rsid w:val="00AD6220"/>
    <w:rsid w:val="00AE0582"/>
    <w:rsid w:val="00AE21A3"/>
    <w:rsid w:val="00B0058E"/>
    <w:rsid w:val="00B041BD"/>
    <w:rsid w:val="00B076E8"/>
    <w:rsid w:val="00B14146"/>
    <w:rsid w:val="00B1592B"/>
    <w:rsid w:val="00B20878"/>
    <w:rsid w:val="00B32942"/>
    <w:rsid w:val="00B35649"/>
    <w:rsid w:val="00B4583E"/>
    <w:rsid w:val="00B459F3"/>
    <w:rsid w:val="00B554FB"/>
    <w:rsid w:val="00B72140"/>
    <w:rsid w:val="00B7490C"/>
    <w:rsid w:val="00B82AD7"/>
    <w:rsid w:val="00B90DA8"/>
    <w:rsid w:val="00BA11CA"/>
    <w:rsid w:val="00BA5601"/>
    <w:rsid w:val="00BA6445"/>
    <w:rsid w:val="00BB4F5A"/>
    <w:rsid w:val="00BB77E7"/>
    <w:rsid w:val="00BB7F82"/>
    <w:rsid w:val="00BC1CB4"/>
    <w:rsid w:val="00BC7846"/>
    <w:rsid w:val="00BD4C36"/>
    <w:rsid w:val="00BE4085"/>
    <w:rsid w:val="00BE4D81"/>
    <w:rsid w:val="00BE7D97"/>
    <w:rsid w:val="00BF052A"/>
    <w:rsid w:val="00BF1647"/>
    <w:rsid w:val="00BF34DB"/>
    <w:rsid w:val="00BF5B34"/>
    <w:rsid w:val="00C009A9"/>
    <w:rsid w:val="00C013AC"/>
    <w:rsid w:val="00C05158"/>
    <w:rsid w:val="00C07DB7"/>
    <w:rsid w:val="00C12D82"/>
    <w:rsid w:val="00C17ACF"/>
    <w:rsid w:val="00C31940"/>
    <w:rsid w:val="00C345CE"/>
    <w:rsid w:val="00C36E7E"/>
    <w:rsid w:val="00C4387A"/>
    <w:rsid w:val="00C50A2E"/>
    <w:rsid w:val="00C52E81"/>
    <w:rsid w:val="00C7508B"/>
    <w:rsid w:val="00C7666A"/>
    <w:rsid w:val="00C77166"/>
    <w:rsid w:val="00C90F5D"/>
    <w:rsid w:val="00C94197"/>
    <w:rsid w:val="00C96B9D"/>
    <w:rsid w:val="00C970A6"/>
    <w:rsid w:val="00CA2390"/>
    <w:rsid w:val="00CA367A"/>
    <w:rsid w:val="00CA5793"/>
    <w:rsid w:val="00CA7853"/>
    <w:rsid w:val="00CB2528"/>
    <w:rsid w:val="00CB6D36"/>
    <w:rsid w:val="00CD4233"/>
    <w:rsid w:val="00CD46BC"/>
    <w:rsid w:val="00CD600E"/>
    <w:rsid w:val="00CE25E0"/>
    <w:rsid w:val="00CE2AFF"/>
    <w:rsid w:val="00CE52CA"/>
    <w:rsid w:val="00CF3DD5"/>
    <w:rsid w:val="00CF5CB5"/>
    <w:rsid w:val="00D03180"/>
    <w:rsid w:val="00D16552"/>
    <w:rsid w:val="00D27716"/>
    <w:rsid w:val="00D31465"/>
    <w:rsid w:val="00D544F8"/>
    <w:rsid w:val="00D5737A"/>
    <w:rsid w:val="00D61CF8"/>
    <w:rsid w:val="00D622F6"/>
    <w:rsid w:val="00D71206"/>
    <w:rsid w:val="00D911E3"/>
    <w:rsid w:val="00D94E36"/>
    <w:rsid w:val="00D95AB3"/>
    <w:rsid w:val="00D95F6F"/>
    <w:rsid w:val="00DA0F22"/>
    <w:rsid w:val="00DA2BF3"/>
    <w:rsid w:val="00DA434B"/>
    <w:rsid w:val="00DB5FEE"/>
    <w:rsid w:val="00DB646B"/>
    <w:rsid w:val="00DB7504"/>
    <w:rsid w:val="00DC386D"/>
    <w:rsid w:val="00DD011F"/>
    <w:rsid w:val="00DD514C"/>
    <w:rsid w:val="00DD55DC"/>
    <w:rsid w:val="00DDD9F6"/>
    <w:rsid w:val="00DE3AC9"/>
    <w:rsid w:val="00DF03A5"/>
    <w:rsid w:val="00DF3E2F"/>
    <w:rsid w:val="00DF6AC3"/>
    <w:rsid w:val="00E10E53"/>
    <w:rsid w:val="00E25DBA"/>
    <w:rsid w:val="00E3171B"/>
    <w:rsid w:val="00E34668"/>
    <w:rsid w:val="00E401AE"/>
    <w:rsid w:val="00E471AF"/>
    <w:rsid w:val="00E47D31"/>
    <w:rsid w:val="00E50025"/>
    <w:rsid w:val="00E516BA"/>
    <w:rsid w:val="00E53AED"/>
    <w:rsid w:val="00E6112A"/>
    <w:rsid w:val="00E61FF8"/>
    <w:rsid w:val="00E6280F"/>
    <w:rsid w:val="00E631C4"/>
    <w:rsid w:val="00E65ACF"/>
    <w:rsid w:val="00E75657"/>
    <w:rsid w:val="00E76A33"/>
    <w:rsid w:val="00E77F40"/>
    <w:rsid w:val="00E81A82"/>
    <w:rsid w:val="00E827A6"/>
    <w:rsid w:val="00E90082"/>
    <w:rsid w:val="00E9209A"/>
    <w:rsid w:val="00E92614"/>
    <w:rsid w:val="00E94D0A"/>
    <w:rsid w:val="00EA13E8"/>
    <w:rsid w:val="00EC01C4"/>
    <w:rsid w:val="00EC20C8"/>
    <w:rsid w:val="00EC23A5"/>
    <w:rsid w:val="00EC4577"/>
    <w:rsid w:val="00EC5726"/>
    <w:rsid w:val="00EC69B0"/>
    <w:rsid w:val="00ED0E6B"/>
    <w:rsid w:val="00ED139B"/>
    <w:rsid w:val="00ED6226"/>
    <w:rsid w:val="00ED7D93"/>
    <w:rsid w:val="00EE0636"/>
    <w:rsid w:val="00EE108E"/>
    <w:rsid w:val="00EE1E4F"/>
    <w:rsid w:val="00EE3687"/>
    <w:rsid w:val="00EE66EF"/>
    <w:rsid w:val="00EF554B"/>
    <w:rsid w:val="00EF5E98"/>
    <w:rsid w:val="00F0692F"/>
    <w:rsid w:val="00F20180"/>
    <w:rsid w:val="00F22CC6"/>
    <w:rsid w:val="00F34948"/>
    <w:rsid w:val="00F365C4"/>
    <w:rsid w:val="00F365E4"/>
    <w:rsid w:val="00F46197"/>
    <w:rsid w:val="00F525C5"/>
    <w:rsid w:val="00F83A8B"/>
    <w:rsid w:val="00F86A72"/>
    <w:rsid w:val="00F873F9"/>
    <w:rsid w:val="00F87B5A"/>
    <w:rsid w:val="00F97D36"/>
    <w:rsid w:val="00FA0121"/>
    <w:rsid w:val="00FA2C98"/>
    <w:rsid w:val="00FA5773"/>
    <w:rsid w:val="00FA57E2"/>
    <w:rsid w:val="00FA7042"/>
    <w:rsid w:val="00FB40D2"/>
    <w:rsid w:val="00FB41B5"/>
    <w:rsid w:val="00FD3DE3"/>
    <w:rsid w:val="00FD52D5"/>
    <w:rsid w:val="00FE0CB9"/>
    <w:rsid w:val="00FE2F89"/>
    <w:rsid w:val="00FE5445"/>
    <w:rsid w:val="00FE7B31"/>
    <w:rsid w:val="00FF0FCF"/>
    <w:rsid w:val="00FF1D2D"/>
    <w:rsid w:val="013A11F1"/>
    <w:rsid w:val="013F6475"/>
    <w:rsid w:val="01997BC9"/>
    <w:rsid w:val="01DAFB4A"/>
    <w:rsid w:val="021E7089"/>
    <w:rsid w:val="0243322C"/>
    <w:rsid w:val="0354376D"/>
    <w:rsid w:val="03945364"/>
    <w:rsid w:val="03FCCE9D"/>
    <w:rsid w:val="04521C74"/>
    <w:rsid w:val="0485C1BA"/>
    <w:rsid w:val="0566B9D0"/>
    <w:rsid w:val="05D52C3A"/>
    <w:rsid w:val="0634CD34"/>
    <w:rsid w:val="06460396"/>
    <w:rsid w:val="06F2A917"/>
    <w:rsid w:val="08165A36"/>
    <w:rsid w:val="087701E1"/>
    <w:rsid w:val="088F80B4"/>
    <w:rsid w:val="0971E1A1"/>
    <w:rsid w:val="0AE6DC3D"/>
    <w:rsid w:val="0AF2F0BB"/>
    <w:rsid w:val="0AF4AC7A"/>
    <w:rsid w:val="0D674C37"/>
    <w:rsid w:val="0D8649BF"/>
    <w:rsid w:val="0D9F2D78"/>
    <w:rsid w:val="0DF1F44A"/>
    <w:rsid w:val="0E1424C5"/>
    <w:rsid w:val="0E211EFE"/>
    <w:rsid w:val="0EAE5B46"/>
    <w:rsid w:val="0ECF4A0A"/>
    <w:rsid w:val="0F1ED9B6"/>
    <w:rsid w:val="0F49D2D1"/>
    <w:rsid w:val="0F6684EB"/>
    <w:rsid w:val="0F89656D"/>
    <w:rsid w:val="0FA51A14"/>
    <w:rsid w:val="1047F203"/>
    <w:rsid w:val="10C9D6D7"/>
    <w:rsid w:val="1200EA7D"/>
    <w:rsid w:val="13DCCC3A"/>
    <w:rsid w:val="15E42F30"/>
    <w:rsid w:val="16733610"/>
    <w:rsid w:val="16A74C26"/>
    <w:rsid w:val="175320C1"/>
    <w:rsid w:val="177D6ADF"/>
    <w:rsid w:val="17D468C8"/>
    <w:rsid w:val="18F72AE7"/>
    <w:rsid w:val="18FC48D0"/>
    <w:rsid w:val="1A605F19"/>
    <w:rsid w:val="1A74C96D"/>
    <w:rsid w:val="1AADFBFD"/>
    <w:rsid w:val="1BBB478A"/>
    <w:rsid w:val="1C62130E"/>
    <w:rsid w:val="1C6AB01D"/>
    <w:rsid w:val="1DB44A47"/>
    <w:rsid w:val="1DF53114"/>
    <w:rsid w:val="1E15C6AC"/>
    <w:rsid w:val="1E302C61"/>
    <w:rsid w:val="1E452586"/>
    <w:rsid w:val="1E541B80"/>
    <w:rsid w:val="1EF724D6"/>
    <w:rsid w:val="2041BDA0"/>
    <w:rsid w:val="20E9DAAA"/>
    <w:rsid w:val="20EE2090"/>
    <w:rsid w:val="218BD75B"/>
    <w:rsid w:val="221BDDDF"/>
    <w:rsid w:val="22963175"/>
    <w:rsid w:val="22A15EEF"/>
    <w:rsid w:val="22A6924A"/>
    <w:rsid w:val="240C9F25"/>
    <w:rsid w:val="245BF4C9"/>
    <w:rsid w:val="245EA95C"/>
    <w:rsid w:val="2478BFCB"/>
    <w:rsid w:val="24B42C85"/>
    <w:rsid w:val="26438671"/>
    <w:rsid w:val="2644C812"/>
    <w:rsid w:val="264AEC24"/>
    <w:rsid w:val="2658D30E"/>
    <w:rsid w:val="277AB41E"/>
    <w:rsid w:val="282F6E15"/>
    <w:rsid w:val="29851517"/>
    <w:rsid w:val="29914C75"/>
    <w:rsid w:val="2B0A6290"/>
    <w:rsid w:val="2BB429E7"/>
    <w:rsid w:val="2BE989A5"/>
    <w:rsid w:val="2C21A54B"/>
    <w:rsid w:val="2C270C90"/>
    <w:rsid w:val="2D6FAE8D"/>
    <w:rsid w:val="2DD5902C"/>
    <w:rsid w:val="2E858C76"/>
    <w:rsid w:val="2EFA7FE4"/>
    <w:rsid w:val="2F3FE216"/>
    <w:rsid w:val="308C3978"/>
    <w:rsid w:val="32EC85E2"/>
    <w:rsid w:val="32F8C559"/>
    <w:rsid w:val="34905289"/>
    <w:rsid w:val="35A99438"/>
    <w:rsid w:val="35AFC38A"/>
    <w:rsid w:val="35BDE4BE"/>
    <w:rsid w:val="35F90AED"/>
    <w:rsid w:val="368C0FA5"/>
    <w:rsid w:val="36B53C23"/>
    <w:rsid w:val="36CE5223"/>
    <w:rsid w:val="373E7A73"/>
    <w:rsid w:val="374B8EF4"/>
    <w:rsid w:val="37AA7B6C"/>
    <w:rsid w:val="37BE4D13"/>
    <w:rsid w:val="37DB40D5"/>
    <w:rsid w:val="37E59D76"/>
    <w:rsid w:val="3A0E4663"/>
    <w:rsid w:val="3A4A347C"/>
    <w:rsid w:val="3B02E10A"/>
    <w:rsid w:val="3D1B4F39"/>
    <w:rsid w:val="3D1F68B9"/>
    <w:rsid w:val="3D4D4288"/>
    <w:rsid w:val="3DEBDD50"/>
    <w:rsid w:val="3E06EEE2"/>
    <w:rsid w:val="3EB521B1"/>
    <w:rsid w:val="3F6A617F"/>
    <w:rsid w:val="3F74F0DE"/>
    <w:rsid w:val="40B9D1EB"/>
    <w:rsid w:val="41502ED0"/>
    <w:rsid w:val="417A742E"/>
    <w:rsid w:val="41CAD8BE"/>
    <w:rsid w:val="420DFD19"/>
    <w:rsid w:val="422F7FF1"/>
    <w:rsid w:val="42E0D2E7"/>
    <w:rsid w:val="43013DE2"/>
    <w:rsid w:val="431733E4"/>
    <w:rsid w:val="44B32E42"/>
    <w:rsid w:val="44E50FD8"/>
    <w:rsid w:val="473159D8"/>
    <w:rsid w:val="473A03CC"/>
    <w:rsid w:val="47D4AE41"/>
    <w:rsid w:val="47F0DD66"/>
    <w:rsid w:val="492D64EB"/>
    <w:rsid w:val="49353915"/>
    <w:rsid w:val="497F1DF7"/>
    <w:rsid w:val="4984BC9C"/>
    <w:rsid w:val="49CFC777"/>
    <w:rsid w:val="4A54311B"/>
    <w:rsid w:val="4A61069E"/>
    <w:rsid w:val="4AA41682"/>
    <w:rsid w:val="4AF5936E"/>
    <w:rsid w:val="4B8A33B4"/>
    <w:rsid w:val="4BCB2DF0"/>
    <w:rsid w:val="4BCB9E4E"/>
    <w:rsid w:val="4C2FC029"/>
    <w:rsid w:val="4CF1D25F"/>
    <w:rsid w:val="4CFF454E"/>
    <w:rsid w:val="4E9C6DA8"/>
    <w:rsid w:val="4EC4A0F6"/>
    <w:rsid w:val="4EF8A81A"/>
    <w:rsid w:val="4F416587"/>
    <w:rsid w:val="4F9A01C0"/>
    <w:rsid w:val="5020CA9B"/>
    <w:rsid w:val="5053D188"/>
    <w:rsid w:val="505D5E9A"/>
    <w:rsid w:val="50714D6D"/>
    <w:rsid w:val="514B1DA1"/>
    <w:rsid w:val="5151CCD1"/>
    <w:rsid w:val="533DC7E1"/>
    <w:rsid w:val="5342CC3C"/>
    <w:rsid w:val="543D5EBF"/>
    <w:rsid w:val="550B895D"/>
    <w:rsid w:val="56A571F4"/>
    <w:rsid w:val="56A9F246"/>
    <w:rsid w:val="56AB9FC8"/>
    <w:rsid w:val="56C6FE69"/>
    <w:rsid w:val="57F09569"/>
    <w:rsid w:val="592DA6CF"/>
    <w:rsid w:val="593F2D6D"/>
    <w:rsid w:val="5981A564"/>
    <w:rsid w:val="59B14861"/>
    <w:rsid w:val="59CF4776"/>
    <w:rsid w:val="5AA165CA"/>
    <w:rsid w:val="5AF47166"/>
    <w:rsid w:val="5C0265E4"/>
    <w:rsid w:val="5D0D1CB1"/>
    <w:rsid w:val="5DC99757"/>
    <w:rsid w:val="5E52D591"/>
    <w:rsid w:val="5F799428"/>
    <w:rsid w:val="601A94EB"/>
    <w:rsid w:val="60B3F0F8"/>
    <w:rsid w:val="615F6E3D"/>
    <w:rsid w:val="61BB8A3D"/>
    <w:rsid w:val="6269FCCD"/>
    <w:rsid w:val="62C89364"/>
    <w:rsid w:val="63C7D7B3"/>
    <w:rsid w:val="657D8CF8"/>
    <w:rsid w:val="658FBE52"/>
    <w:rsid w:val="661109CC"/>
    <w:rsid w:val="66760A70"/>
    <w:rsid w:val="66F5F6C6"/>
    <w:rsid w:val="673E0936"/>
    <w:rsid w:val="67433865"/>
    <w:rsid w:val="67CC2990"/>
    <w:rsid w:val="67CF4919"/>
    <w:rsid w:val="695687A7"/>
    <w:rsid w:val="6A081C16"/>
    <w:rsid w:val="6A1395B6"/>
    <w:rsid w:val="6A646931"/>
    <w:rsid w:val="6AA8EDA2"/>
    <w:rsid w:val="6B495A5F"/>
    <w:rsid w:val="6BDA4196"/>
    <w:rsid w:val="6C9E36C6"/>
    <w:rsid w:val="6CD3BCB1"/>
    <w:rsid w:val="6D5D8DF1"/>
    <w:rsid w:val="6D887654"/>
    <w:rsid w:val="6E0E676C"/>
    <w:rsid w:val="6E53C97D"/>
    <w:rsid w:val="6EC567C8"/>
    <w:rsid w:val="6EF03BBC"/>
    <w:rsid w:val="70CCC3BA"/>
    <w:rsid w:val="71BE0AD8"/>
    <w:rsid w:val="7219A750"/>
    <w:rsid w:val="72213C3C"/>
    <w:rsid w:val="724E6B33"/>
    <w:rsid w:val="72FCE957"/>
    <w:rsid w:val="7351F5BC"/>
    <w:rsid w:val="75C581D8"/>
    <w:rsid w:val="75E3F717"/>
    <w:rsid w:val="76881BA1"/>
    <w:rsid w:val="769A6C91"/>
    <w:rsid w:val="76BB6C90"/>
    <w:rsid w:val="77ED85EE"/>
    <w:rsid w:val="78814DCA"/>
    <w:rsid w:val="78AF3F27"/>
    <w:rsid w:val="78E90DE4"/>
    <w:rsid w:val="7957E8A3"/>
    <w:rsid w:val="7A8B6CA7"/>
    <w:rsid w:val="7B8B4FF9"/>
    <w:rsid w:val="7D9354DC"/>
    <w:rsid w:val="7DEB10B8"/>
    <w:rsid w:val="7E2C4210"/>
    <w:rsid w:val="7E2F6485"/>
    <w:rsid w:val="7E45CEC2"/>
    <w:rsid w:val="7EF1C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135FA"/>
  <w15:chartTrackingRefBased/>
  <w15:docId w15:val="{86C0C9A8-0EC9-42F9-A154-419F6A57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21B"/>
    <w:pPr>
      <w:jc w:val="both"/>
    </w:pPr>
  </w:style>
  <w:style w:type="paragraph" w:styleId="Heading1">
    <w:name w:val="Heading 1"/>
    <w:basedOn w:val="Normal"/>
    <w:next w:val="Normal"/>
    <w:uiPriority w:val="9"/>
    <w:qFormat/>
    <w:rsid w:val="00C96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C96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96B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96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96B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96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C96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C96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C96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D4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4C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D4CD3"/>
    <w:pPr>
      <w:spacing w:before="160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4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ListParagraph">
    <w:name w:val="List Paragraph"/>
    <w:basedOn w:val="Normal"/>
    <w:uiPriority w:val="34"/>
    <w:qFormat/>
    <w:rsid w:val="00C96B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B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B9D"/>
    <w:rPr>
      <w:b/>
      <w:bCs/>
      <w:smallCaps/>
      <w:color w:val="0F4761" w:themeColor="accent1" w:themeShade="BF"/>
      <w:spacing w:val="5"/>
    </w:rPr>
  </w:style>
  <w:style w:type="character" w:customStyle="1" w:styleId="Ttulo1Char">
    <w:name w:val="Título 1 Char"/>
    <w:basedOn w:val="DefaultParagraphFont"/>
    <w:uiPriority w:val="9"/>
    <w:rsid w:val="00B45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DefaultParagraphFont"/>
    <w:uiPriority w:val="9"/>
    <w:rsid w:val="00B45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DefaultParagraphFont"/>
    <w:uiPriority w:val="9"/>
    <w:semiHidden/>
    <w:rsid w:val="00B45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DefaultParagraphFont"/>
    <w:uiPriority w:val="9"/>
    <w:semiHidden/>
    <w:rsid w:val="00B459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DefaultParagraphFont"/>
    <w:uiPriority w:val="9"/>
    <w:semiHidden/>
    <w:rsid w:val="00B459F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DefaultParagraphFont"/>
    <w:uiPriority w:val="9"/>
    <w:semiHidden/>
    <w:rsid w:val="00B459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DefaultParagraphFont"/>
    <w:uiPriority w:val="9"/>
    <w:semiHidden/>
    <w:rsid w:val="00B459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DefaultParagraphFont"/>
    <w:uiPriority w:val="9"/>
    <w:semiHidden/>
    <w:rsid w:val="00B459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DefaultParagraphFont"/>
    <w:uiPriority w:val="9"/>
    <w:semiHidden/>
    <w:rsid w:val="00B459F3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DefaultParagraphFont"/>
    <w:link w:val="Ttulo"/>
    <w:uiPriority w:val="10"/>
    <w:rsid w:val="00B45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DefaultParagraphFont"/>
    <w:link w:val="Subttulo"/>
    <w:uiPriority w:val="11"/>
    <w:rsid w:val="00B45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oChar">
    <w:name w:val="Citação Char"/>
    <w:basedOn w:val="DefaultParagraphFont"/>
    <w:link w:val="Citao"/>
    <w:uiPriority w:val="29"/>
    <w:rsid w:val="00B459F3"/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DefaultParagraphFont"/>
    <w:link w:val="CitaoIntensa"/>
    <w:uiPriority w:val="30"/>
    <w:rsid w:val="00B459F3"/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02F58ECA2B274CADFA63DC94808670" ma:contentTypeVersion="15" ma:contentTypeDescription="Create a new document." ma:contentTypeScope="" ma:versionID="184387c324af24a0607aff2e14e4fa74">
  <xsd:schema xmlns:xsd="http://www.w3.org/2001/XMLSchema" xmlns:xs="http://www.w3.org/2001/XMLSchema" xmlns:p="http://schemas.microsoft.com/office/2006/metadata/properties" xmlns:ns3="57b74dc1-5a0b-4f9a-be89-a2d48721fbf3" xmlns:ns4="ad6a317a-5c52-4585-bed5-b7448fd9942b" targetNamespace="http://schemas.microsoft.com/office/2006/metadata/properties" ma:root="true" ma:fieldsID="1c148a137c9b40b2c20650e45ca68bfc" ns3:_="" ns4:_="">
    <xsd:import namespace="57b74dc1-5a0b-4f9a-be89-a2d48721fbf3"/>
    <xsd:import namespace="ad6a317a-5c52-4585-bed5-b7448fd9942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b74dc1-5a0b-4f9a-be89-a2d48721fbf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a317a-5c52-4585-bed5-b7448fd9942b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7b74dc1-5a0b-4f9a-be89-a2d48721fbf3" xsi:nil="true"/>
  </documentManagement>
</p:properties>
</file>

<file path=customXml/itemProps1.xml><?xml version="1.0" encoding="utf-8"?>
<ds:datastoreItem xmlns:ds="http://schemas.openxmlformats.org/officeDocument/2006/customXml" ds:itemID="{4D79E091-92DA-4186-81FB-C7F466A01A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b74dc1-5a0b-4f9a-be89-a2d48721fbf3"/>
    <ds:schemaRef ds:uri="ad6a317a-5c52-4585-bed5-b7448fd994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DDBCBA-D4E4-41CC-8DE4-387A64BA65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DFEA7E-4157-4FAE-A450-FB9C90A2791F}">
  <ds:schemaRefs>
    <ds:schemaRef ds:uri="57b74dc1-5a0b-4f9a-be89-a2d48721fbf3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ad6a317a-5c52-4585-bed5-b7448fd9942b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1176</Words>
  <Characters>6352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Henrique De Souza Riguette</dc:creator>
  <cp:keywords/>
  <dc:description/>
  <cp:lastModifiedBy>Danilo Henrique De Souza Riguette</cp:lastModifiedBy>
  <cp:revision>2</cp:revision>
  <dcterms:created xsi:type="dcterms:W3CDTF">2024-10-05T01:38:00Z</dcterms:created>
  <dcterms:modified xsi:type="dcterms:W3CDTF">2024-10-05T01:38:00Z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b83b4b-2d54-414f-8077-da565f2c0ab9_Enabled">
    <vt:lpwstr>true</vt:lpwstr>
  </property>
  <property fmtid="{D5CDD505-2E9C-101B-9397-08002B2CF9AE}" pid="3" name="MSIP_Label_92b83b4b-2d54-414f-8077-da565f2c0ab9_SetDate">
    <vt:lpwstr>2024-09-27T23:54:48Z</vt:lpwstr>
  </property>
  <property fmtid="{D5CDD505-2E9C-101B-9397-08002B2CF9AE}" pid="4" name="MSIP_Label_92b83b4b-2d54-414f-8077-da565f2c0ab9_Method">
    <vt:lpwstr>Standard</vt:lpwstr>
  </property>
  <property fmtid="{D5CDD505-2E9C-101B-9397-08002B2CF9AE}" pid="5" name="MSIP_Label_92b83b4b-2d54-414f-8077-da565f2c0ab9_Name">
    <vt:lpwstr>92b83b4b-2d54-414f-8077-da565f2c0ab9</vt:lpwstr>
  </property>
  <property fmtid="{D5CDD505-2E9C-101B-9397-08002B2CF9AE}" pid="6" name="MSIP_Label_92b83b4b-2d54-414f-8077-da565f2c0ab9_SiteId">
    <vt:lpwstr>d8bde65a-3ded-4346-9518-670204e6e184</vt:lpwstr>
  </property>
  <property fmtid="{D5CDD505-2E9C-101B-9397-08002B2CF9AE}" pid="7" name="MSIP_Label_92b83b4b-2d54-414f-8077-da565f2c0ab9_ActionId">
    <vt:lpwstr>b5f80882-b86c-4899-897d-8b79be44b549</vt:lpwstr>
  </property>
  <property fmtid="{D5CDD505-2E9C-101B-9397-08002B2CF9AE}" pid="8" name="MSIP_Label_92b83b4b-2d54-414f-8077-da565f2c0ab9_ContentBits">
    <vt:lpwstr>0</vt:lpwstr>
  </property>
  <property fmtid="{D5CDD505-2E9C-101B-9397-08002B2CF9AE}" pid="9" name="ContentTypeId">
    <vt:lpwstr>0x0101008202F58ECA2B274CADFA63DC94808670</vt:lpwstr>
  </property>
</Properties>
</file>