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CBF23"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14:paraId="717D970D" w14:textId="77777777" w:rsidR="00EC3552" w:rsidRPr="00EC3552" w:rsidRDefault="00EC3552" w:rsidP="00EC3552">
      <w:pPr>
        <w:ind w:firstLine="0"/>
        <w:jc w:val="center"/>
        <w:rPr>
          <w:rFonts w:eastAsia="Calibri"/>
          <w:szCs w:val="20"/>
          <w:lang w:eastAsia="en-US"/>
        </w:rPr>
      </w:pPr>
    </w:p>
    <w:p w14:paraId="7A18B8F1"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ТОМСКИЙ ГОСУДАРСТВЕННЫЙ УНИВЕРСИТЕТ СИСТЕМ УПРАВЛЕНИЯ И РАДИОЭЛЕКТРОНИКИ (ТУСУР)</w:t>
      </w:r>
    </w:p>
    <w:p w14:paraId="217BF30F"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 xml:space="preserve">Кафедра компьютерных систем в управлении и проектировании </w:t>
      </w:r>
    </w:p>
    <w:p w14:paraId="2B284384"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(КСУП)</w:t>
      </w:r>
    </w:p>
    <w:p w14:paraId="42B2FA37" w14:textId="77777777" w:rsidR="00EC3552" w:rsidRPr="00EC3552" w:rsidRDefault="00EC3552" w:rsidP="00EC3552">
      <w:pPr>
        <w:ind w:firstLine="0"/>
        <w:rPr>
          <w:rFonts w:eastAsia="Calibri"/>
          <w:szCs w:val="20"/>
          <w:lang w:eastAsia="en-US"/>
        </w:rPr>
      </w:pPr>
    </w:p>
    <w:p w14:paraId="6735F2F5" w14:textId="77777777" w:rsidR="00EC3552" w:rsidRPr="00C56FA1" w:rsidRDefault="00EC3552" w:rsidP="00EC3552">
      <w:pPr>
        <w:ind w:firstLine="0"/>
        <w:jc w:val="center"/>
        <w:rPr>
          <w:rFonts w:eastAsia="Times New Roman"/>
          <w:szCs w:val="28"/>
        </w:rPr>
      </w:pPr>
      <w:r>
        <w:rPr>
          <w:rFonts w:eastAsia="Times New Roman"/>
          <w:szCs w:val="28"/>
        </w:rPr>
        <w:t xml:space="preserve">«Построение </w:t>
      </w:r>
      <w:r w:rsidRPr="00F6332D">
        <w:rPr>
          <w:rFonts w:eastAsia="Times New Roman"/>
          <w:szCs w:val="28"/>
        </w:rPr>
        <w:t>лабораторных стаканов с крышкой</w:t>
      </w:r>
      <w:r>
        <w:rPr>
          <w:rFonts w:eastAsia="Times New Roman"/>
          <w:szCs w:val="28"/>
        </w:rPr>
        <w:t xml:space="preserve"> системе КОМПАС-</w:t>
      </w:r>
      <w:r w:rsidRPr="00C56FA1">
        <w:rPr>
          <w:rFonts w:eastAsia="Times New Roman"/>
          <w:szCs w:val="28"/>
        </w:rPr>
        <w:t>3</w:t>
      </w:r>
      <w:r>
        <w:rPr>
          <w:rFonts w:eastAsia="Times New Roman"/>
          <w:szCs w:val="28"/>
          <w:lang w:val="en-US"/>
        </w:rPr>
        <w:t>D</w:t>
      </w:r>
      <w:r>
        <w:rPr>
          <w:rFonts w:eastAsia="Times New Roman"/>
          <w:szCs w:val="28"/>
        </w:rPr>
        <w:t xml:space="preserve"> </w:t>
      </w:r>
      <w:r>
        <w:rPr>
          <w:rFonts w:eastAsia="Times New Roman"/>
          <w:szCs w:val="28"/>
          <w:lang w:val="en-US"/>
        </w:rPr>
        <w:t>v</w:t>
      </w:r>
      <w:r w:rsidRPr="00C56FA1">
        <w:rPr>
          <w:rFonts w:eastAsia="Times New Roman"/>
          <w:szCs w:val="28"/>
        </w:rPr>
        <w:t>.</w:t>
      </w:r>
      <w:r>
        <w:rPr>
          <w:rFonts w:eastAsia="Times New Roman"/>
          <w:szCs w:val="28"/>
        </w:rPr>
        <w:t>20»</w:t>
      </w:r>
    </w:p>
    <w:p w14:paraId="1BB69F30" w14:textId="77777777" w:rsidR="00EC3552" w:rsidRPr="00EC3552" w:rsidRDefault="00EC3552" w:rsidP="00EC3552">
      <w:pPr>
        <w:ind w:firstLine="0"/>
        <w:jc w:val="center"/>
        <w:rPr>
          <w:rFonts w:eastAsia="Calibri"/>
          <w:szCs w:val="20"/>
          <w:lang w:eastAsia="en-US"/>
        </w:rPr>
      </w:pPr>
    </w:p>
    <w:p w14:paraId="4805A36B"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 xml:space="preserve">Пояснительная записка по дисциплине </w:t>
      </w:r>
    </w:p>
    <w:p w14:paraId="1B5B1571"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«Основы разработки САПР» (ОрСАПР)</w:t>
      </w:r>
    </w:p>
    <w:p w14:paraId="1052542A" w14:textId="77777777" w:rsidR="00EC3552" w:rsidRPr="00EC3552" w:rsidRDefault="00EC3552" w:rsidP="00EC3552">
      <w:pPr>
        <w:ind w:firstLine="0"/>
        <w:rPr>
          <w:rFonts w:eastAsia="Calibri"/>
          <w:szCs w:val="20"/>
          <w:lang w:eastAsia="en-US"/>
        </w:rPr>
      </w:pPr>
    </w:p>
    <w:p w14:paraId="41738701"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Выполнил:</w:t>
      </w:r>
    </w:p>
    <w:p w14:paraId="080F109A"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Студент гр.588-3</w:t>
      </w:r>
    </w:p>
    <w:p w14:paraId="44FC9240" w14:textId="77777777" w:rsidR="00EC3552" w:rsidRPr="00EC3552" w:rsidRDefault="00EC3552" w:rsidP="00EC3552">
      <w:pPr>
        <w:ind w:left="5404" w:firstLine="0"/>
        <w:jc w:val="right"/>
        <w:rPr>
          <w:rFonts w:eastAsia="Calibri"/>
          <w:szCs w:val="20"/>
          <w:lang w:eastAsia="en-US"/>
        </w:rPr>
      </w:pPr>
      <w:r w:rsidRPr="00EC3552">
        <w:rPr>
          <w:rFonts w:eastAsia="Calibri"/>
          <w:szCs w:val="20"/>
          <w:lang w:eastAsia="en-US"/>
        </w:rPr>
        <w:t>_______</w:t>
      </w:r>
      <w:r>
        <w:rPr>
          <w:rFonts w:eastAsia="Calibri"/>
          <w:szCs w:val="20"/>
          <w:lang w:eastAsia="en-US"/>
        </w:rPr>
        <w:t>Скоробогатов Д.Д.</w:t>
      </w:r>
    </w:p>
    <w:p w14:paraId="288384D5" w14:textId="77777777" w:rsidR="00EC3552" w:rsidRPr="00EC3552" w:rsidRDefault="00722C55" w:rsidP="00EC3552">
      <w:pPr>
        <w:ind w:left="4962" w:firstLine="560"/>
        <w:jc w:val="right"/>
        <w:rPr>
          <w:rFonts w:eastAsia="Calibri"/>
          <w:szCs w:val="20"/>
          <w:lang w:eastAsia="en-US"/>
        </w:rPr>
      </w:pPr>
      <w:r>
        <w:rPr>
          <w:rFonts w:eastAsia="Calibri"/>
          <w:szCs w:val="20"/>
          <w:lang w:eastAsia="en-US"/>
        </w:rPr>
        <w:t>«____» ___________ 2022</w:t>
      </w:r>
      <w:r w:rsidR="00EC3552" w:rsidRPr="00EC3552">
        <w:rPr>
          <w:rFonts w:eastAsia="Calibri"/>
          <w:szCs w:val="20"/>
          <w:lang w:eastAsia="en-US"/>
        </w:rPr>
        <w:t xml:space="preserve"> г.</w:t>
      </w:r>
    </w:p>
    <w:p w14:paraId="588BA237" w14:textId="77777777" w:rsidR="00EC3552" w:rsidRPr="00EC3552" w:rsidRDefault="00EC3552" w:rsidP="00EC3552">
      <w:pPr>
        <w:ind w:left="4962" w:firstLine="560"/>
        <w:jc w:val="right"/>
        <w:rPr>
          <w:rFonts w:eastAsia="Calibri"/>
          <w:szCs w:val="20"/>
          <w:lang w:eastAsia="en-US"/>
        </w:rPr>
      </w:pPr>
    </w:p>
    <w:p w14:paraId="7FDAF2B7"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Руководитель:</w:t>
      </w:r>
    </w:p>
    <w:p w14:paraId="0E3F6B99" w14:textId="1078AF35" w:rsidR="00EC3552" w:rsidRPr="00EC3552" w:rsidRDefault="00EC3552" w:rsidP="000670CC">
      <w:pPr>
        <w:ind w:left="6237" w:firstLine="0"/>
        <w:jc w:val="center"/>
        <w:rPr>
          <w:rFonts w:eastAsia="Calibri"/>
          <w:szCs w:val="20"/>
          <w:lang w:eastAsia="en-US"/>
        </w:rPr>
      </w:pPr>
      <w:r w:rsidRPr="00EC3552">
        <w:rPr>
          <w:rFonts w:eastAsia="Calibri"/>
          <w:szCs w:val="20"/>
          <w:lang w:eastAsia="en-US"/>
        </w:rPr>
        <w:t>к.т.н., доцент</w:t>
      </w:r>
      <w:r w:rsidR="000670CC">
        <w:rPr>
          <w:rFonts w:eastAsia="Calibri"/>
          <w:szCs w:val="20"/>
          <w:lang w:eastAsia="en-US"/>
        </w:rPr>
        <w:t xml:space="preserve"> </w:t>
      </w:r>
      <w:r w:rsidRPr="00EC3552">
        <w:rPr>
          <w:rFonts w:eastAsia="Calibri"/>
          <w:szCs w:val="20"/>
          <w:lang w:eastAsia="en-US"/>
        </w:rPr>
        <w:t>каф. КСУП</w:t>
      </w:r>
    </w:p>
    <w:p w14:paraId="320F86E1"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_______Калентьев А.А.</w:t>
      </w:r>
    </w:p>
    <w:p w14:paraId="18B6255B" w14:textId="77777777" w:rsidR="00EC3552" w:rsidRPr="00EC3552" w:rsidRDefault="00722C55" w:rsidP="00EC3552">
      <w:pPr>
        <w:ind w:left="4962" w:firstLine="560"/>
        <w:jc w:val="right"/>
        <w:rPr>
          <w:rFonts w:eastAsia="Calibri"/>
          <w:szCs w:val="20"/>
          <w:lang w:eastAsia="en-US"/>
        </w:rPr>
      </w:pPr>
      <w:r>
        <w:rPr>
          <w:rFonts w:eastAsia="Calibri"/>
          <w:szCs w:val="20"/>
          <w:lang w:eastAsia="en-US"/>
        </w:rPr>
        <w:t>«____» ___________ 2022</w:t>
      </w:r>
      <w:r w:rsidR="00EC3552" w:rsidRPr="00EC3552">
        <w:rPr>
          <w:rFonts w:eastAsia="Calibri"/>
          <w:szCs w:val="20"/>
          <w:lang w:eastAsia="en-US"/>
        </w:rPr>
        <w:t xml:space="preserve"> г.</w:t>
      </w:r>
    </w:p>
    <w:p w14:paraId="1EC3CFB4" w14:textId="77777777" w:rsidR="00EC3552" w:rsidRPr="00EC3552" w:rsidRDefault="00EC3552" w:rsidP="00EC3552">
      <w:pPr>
        <w:ind w:left="6372" w:firstLine="0"/>
        <w:jc w:val="left"/>
        <w:rPr>
          <w:rFonts w:eastAsia="Calibri"/>
          <w:szCs w:val="20"/>
          <w:lang w:eastAsia="en-US"/>
        </w:rPr>
      </w:pPr>
    </w:p>
    <w:p w14:paraId="5903F658" w14:textId="77777777" w:rsidR="00EC3552" w:rsidRPr="00EC3552" w:rsidRDefault="00EC3552" w:rsidP="00EC3552">
      <w:pPr>
        <w:spacing w:after="160" w:line="256" w:lineRule="auto"/>
        <w:ind w:firstLine="0"/>
        <w:jc w:val="left"/>
        <w:rPr>
          <w:rFonts w:eastAsia="Calibri"/>
          <w:szCs w:val="20"/>
          <w:lang w:eastAsia="en-US"/>
        </w:rPr>
      </w:pPr>
      <w:r w:rsidRPr="00EC3552">
        <w:rPr>
          <w:rFonts w:eastAsia="Calibri"/>
          <w:szCs w:val="20"/>
          <w:lang w:eastAsia="en-US"/>
        </w:rPr>
        <w:br w:type="page"/>
      </w:r>
    </w:p>
    <w:p w14:paraId="080E7287" w14:textId="77777777" w:rsidR="00EC3552" w:rsidRDefault="00EC3552" w:rsidP="00252BBD">
      <w:pPr>
        <w:spacing w:line="256" w:lineRule="auto"/>
        <w:ind w:firstLine="0"/>
        <w:jc w:val="center"/>
        <w:rPr>
          <w:rFonts w:eastAsia="Calibri"/>
          <w:b/>
          <w:szCs w:val="20"/>
          <w:lang w:eastAsia="en-US"/>
        </w:rPr>
      </w:pPr>
      <w:r w:rsidRPr="00EC3552">
        <w:rPr>
          <w:rFonts w:eastAsia="Calibri"/>
          <w:b/>
          <w:szCs w:val="20"/>
          <w:lang w:eastAsia="en-US"/>
        </w:rPr>
        <w:lastRenderedPageBreak/>
        <w:t>РЕФЕРАТ</w:t>
      </w:r>
    </w:p>
    <w:p w14:paraId="2D4C4F61" w14:textId="77777777" w:rsidR="00252BBD" w:rsidRPr="00EC3552" w:rsidRDefault="00252BBD" w:rsidP="00252BBD">
      <w:pPr>
        <w:spacing w:line="256" w:lineRule="auto"/>
        <w:ind w:firstLine="0"/>
        <w:jc w:val="center"/>
        <w:rPr>
          <w:rFonts w:eastAsia="Calibri"/>
          <w:b/>
          <w:szCs w:val="20"/>
          <w:lang w:eastAsia="en-US"/>
        </w:rPr>
      </w:pPr>
    </w:p>
    <w:p w14:paraId="638E07C4" w14:textId="77777777" w:rsidR="00EC3552" w:rsidRPr="00EC3552" w:rsidRDefault="00EC3552" w:rsidP="00EC3552">
      <w:pPr>
        <w:rPr>
          <w:rFonts w:eastAsia="Calibri"/>
          <w:szCs w:val="20"/>
          <w:lang w:eastAsia="en-US"/>
        </w:rPr>
      </w:pPr>
      <w:r w:rsidRPr="00EC3552">
        <w:rPr>
          <w:rFonts w:eastAsia="Calibri"/>
          <w:szCs w:val="20"/>
          <w:lang w:eastAsia="en-US"/>
        </w:rPr>
        <w:t>Лабораторная работа 25 с., 16 рис., 11 источников.</w:t>
      </w:r>
    </w:p>
    <w:p w14:paraId="5ACCC7A3" w14:textId="77777777" w:rsidR="00EC3552" w:rsidRPr="00EC3552" w:rsidRDefault="00EC3552" w:rsidP="00EC3552">
      <w:pPr>
        <w:rPr>
          <w:rFonts w:eastAsia="Calibri"/>
          <w:szCs w:val="20"/>
          <w:lang w:eastAsia="en-US"/>
        </w:rPr>
      </w:pPr>
      <w:r w:rsidRPr="00EC3552">
        <w:rPr>
          <w:rFonts w:eastAsia="Calibri"/>
          <w:szCs w:val="20"/>
          <w:lang w:eastAsia="en-US"/>
        </w:rPr>
        <w:t xml:space="preserve">Ключевые слова: </w:t>
      </w:r>
      <w:r w:rsidRPr="00EC3552">
        <w:rPr>
          <w:rFonts w:eastAsia="Times New Roman"/>
          <w:color w:val="000000"/>
          <w:szCs w:val="28"/>
          <w:lang w:eastAsia="en-US"/>
        </w:rPr>
        <w:t>КОМПАС-3</w:t>
      </w:r>
      <w:r w:rsidRPr="00EC3552">
        <w:rPr>
          <w:rFonts w:eastAsia="Times New Roman"/>
          <w:color w:val="000000"/>
          <w:szCs w:val="28"/>
          <w:lang w:val="en-US" w:eastAsia="en-US"/>
        </w:rPr>
        <w:t>D</w:t>
      </w:r>
      <w:r w:rsidRPr="00EC3552">
        <w:rPr>
          <w:rFonts w:eastAsia="Calibri"/>
          <w:szCs w:val="20"/>
          <w:lang w:eastAsia="en-US"/>
        </w:rPr>
        <w:t xml:space="preserve">, </w:t>
      </w:r>
      <w:r w:rsidRPr="00EC3552">
        <w:rPr>
          <w:rFonts w:eastAsia="Calibri"/>
          <w:szCs w:val="20"/>
          <w:lang w:val="en-US" w:eastAsia="en-US"/>
        </w:rPr>
        <w:t>VISUAL</w:t>
      </w:r>
      <w:r w:rsidRPr="00EC3552">
        <w:rPr>
          <w:rFonts w:eastAsia="Calibri"/>
          <w:szCs w:val="20"/>
          <w:lang w:eastAsia="en-US"/>
        </w:rPr>
        <w:t xml:space="preserve"> </w:t>
      </w:r>
      <w:r w:rsidRPr="00EC3552">
        <w:rPr>
          <w:rFonts w:eastAsia="Calibri"/>
          <w:szCs w:val="20"/>
          <w:lang w:val="en-US" w:eastAsia="en-US"/>
        </w:rPr>
        <w:t>STUDIO</w:t>
      </w:r>
      <w:r w:rsidRPr="00EC3552">
        <w:rPr>
          <w:rFonts w:eastAsia="Calibri"/>
          <w:szCs w:val="20"/>
          <w:lang w:eastAsia="en-US"/>
        </w:rPr>
        <w:t xml:space="preserve">, </w:t>
      </w:r>
      <w:r w:rsidRPr="00EC3552">
        <w:rPr>
          <w:rFonts w:eastAsia="Calibri"/>
          <w:szCs w:val="20"/>
          <w:lang w:val="en-US" w:eastAsia="en-US"/>
        </w:rPr>
        <w:t>C</w:t>
      </w:r>
      <w:r w:rsidRPr="00EC3552">
        <w:rPr>
          <w:rFonts w:eastAsia="Calibri"/>
          <w:szCs w:val="20"/>
          <w:lang w:eastAsia="en-US"/>
        </w:rPr>
        <w:t xml:space="preserve">#, КОМПАС </w:t>
      </w:r>
      <w:r w:rsidRPr="00EC3552">
        <w:rPr>
          <w:rFonts w:eastAsia="Calibri"/>
          <w:szCs w:val="20"/>
          <w:lang w:val="en-US" w:eastAsia="en-US"/>
        </w:rPr>
        <w:t>API</w:t>
      </w:r>
      <w:r w:rsidRPr="00EC3552">
        <w:rPr>
          <w:rFonts w:eastAsia="Calibri"/>
          <w:szCs w:val="20"/>
          <w:lang w:eastAsia="en-US"/>
        </w:rPr>
        <w:t>, ПЛАГИН, САПР.</w:t>
      </w:r>
    </w:p>
    <w:p w14:paraId="7D13A575" w14:textId="77777777" w:rsidR="00EC3552" w:rsidRPr="00EC3552" w:rsidRDefault="00EC3552" w:rsidP="00EC3552">
      <w:pPr>
        <w:rPr>
          <w:rFonts w:eastAsia="Calibri"/>
          <w:szCs w:val="20"/>
          <w:lang w:eastAsia="en-US"/>
        </w:rPr>
      </w:pPr>
      <w:r w:rsidRPr="00EC3552">
        <w:rPr>
          <w:rFonts w:eastAsia="Calibri"/>
          <w:szCs w:val="20"/>
          <w:lang w:eastAsia="en-US"/>
        </w:rPr>
        <w:t xml:space="preserve">Целью данной работы является разработка плагина для автоматизации проектирования модели </w:t>
      </w:r>
      <w:r w:rsidR="00D84D25">
        <w:rPr>
          <w:rFonts w:eastAsia="Calibri"/>
          <w:szCs w:val="20"/>
          <w:lang w:eastAsia="en-US"/>
        </w:rPr>
        <w:t>лабораторных стаканов с крышкой</w:t>
      </w:r>
      <w:r w:rsidRPr="00EC3552">
        <w:rPr>
          <w:rFonts w:eastAsia="Calibri"/>
          <w:szCs w:val="20"/>
          <w:lang w:eastAsia="en-US"/>
        </w:rPr>
        <w:t>.</w:t>
      </w:r>
    </w:p>
    <w:p w14:paraId="75BF7342" w14:textId="77777777" w:rsidR="00EC3552" w:rsidRPr="00EC3552" w:rsidRDefault="00EC3552" w:rsidP="00EC3552">
      <w:pPr>
        <w:rPr>
          <w:rFonts w:eastAsia="Calibri"/>
          <w:szCs w:val="20"/>
          <w:lang w:eastAsia="en-US"/>
        </w:rPr>
      </w:pPr>
      <w:r w:rsidRPr="00EC3552">
        <w:rPr>
          <w:rFonts w:eastAsia="Calibri"/>
          <w:szCs w:val="20"/>
          <w:lang w:eastAsia="en-US"/>
        </w:rPr>
        <w:t xml:space="preserve">Результатом работы является плагин, осуществляющий построение </w:t>
      </w:r>
      <w:r w:rsidR="00D84D25">
        <w:rPr>
          <w:rFonts w:eastAsia="Calibri"/>
          <w:szCs w:val="20"/>
          <w:lang w:eastAsia="en-US"/>
        </w:rPr>
        <w:t>лабораторных стаканов с крышкой</w:t>
      </w:r>
      <w:r w:rsidRPr="00EC3552">
        <w:rPr>
          <w:rFonts w:eastAsia="Calibri"/>
          <w:szCs w:val="20"/>
          <w:lang w:eastAsia="en-US"/>
        </w:rPr>
        <w:t xml:space="preserve"> по заданным пользователям параметрам.</w:t>
      </w:r>
    </w:p>
    <w:p w14:paraId="4CB5B19F" w14:textId="77777777" w:rsidR="00EC3552" w:rsidRPr="00D7445E" w:rsidRDefault="00EC3552" w:rsidP="00EC3552">
      <w:pPr>
        <w:rPr>
          <w:rFonts w:eastAsia="Calibri"/>
          <w:szCs w:val="20"/>
          <w:lang w:eastAsia="en-US"/>
        </w:rPr>
      </w:pPr>
      <w:r w:rsidRPr="00EC3552">
        <w:rPr>
          <w:rFonts w:eastAsia="Calibri"/>
          <w:szCs w:val="20"/>
          <w:lang w:eastAsia="en-US"/>
        </w:rPr>
        <w:t>Пояснительная записка выполнена в текстовом редакторе Microsoft Word 2016.</w:t>
      </w:r>
    </w:p>
    <w:p w14:paraId="716C0A55" w14:textId="77777777" w:rsidR="00567848" w:rsidRDefault="00567848">
      <w:pPr>
        <w:spacing w:after="160" w:line="259" w:lineRule="auto"/>
        <w:ind w:firstLine="0"/>
        <w:jc w:val="left"/>
      </w:pPr>
      <w:r>
        <w:br w:type="page"/>
      </w:r>
    </w:p>
    <w:p w14:paraId="58D55C75" w14:textId="77777777" w:rsidR="00567848" w:rsidRDefault="00567848" w:rsidP="00567848">
      <w:pPr>
        <w:pStyle w:val="Heading1"/>
        <w:rPr>
          <w:rFonts w:eastAsiaTheme="minorHAnsi"/>
          <w:sz w:val="36"/>
        </w:rPr>
      </w:pPr>
      <w:bookmarkStart w:id="0" w:name="_Toc92149091"/>
      <w:r>
        <w:rPr>
          <w:rFonts w:eastAsiaTheme="minorHAnsi"/>
        </w:rPr>
        <w:lastRenderedPageBreak/>
        <w:t>Введение</w:t>
      </w:r>
      <w:bookmarkEnd w:id="0"/>
    </w:p>
    <w:p w14:paraId="0C48DED5" w14:textId="77777777" w:rsidR="00567848" w:rsidRDefault="00567848" w:rsidP="00567848">
      <w:pPr>
        <w:pStyle w:val="BodyText"/>
        <w:spacing w:line="360" w:lineRule="auto"/>
        <w:ind w:firstLine="709"/>
        <w:rPr>
          <w:lang w:val="ru-RU"/>
        </w:rPr>
      </w:pPr>
      <w:r>
        <w:rPr>
          <w:lang w:val="ru-RU"/>
        </w:rPr>
        <w:t>Автоматизация моделирования имеет огромное значение для развития науки, техники и производства в современном обществе. В настоящее время автоматизация – основной способ повышения производительности и эффективности труда инженерно-технических работников, занимающихся моделированием сложных устройств.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 Она позволяет значительно повысить точность расчетов, выбрать наилучшие варианты для реализации на основе строгого математического анализа всех или большинства вариантов проекта с оценкой технических, технологических и экономических характеристик производства и эксплуатации проектируемого объекта, значительно повысить качество конструкторской документации, существенно сократить сроки проектирования и передачи конструкторской документации в производство, эффективнее использовать технологическое оборудование с программным управлением [1].</w:t>
      </w:r>
    </w:p>
    <w:p w14:paraId="62993B30" w14:textId="77777777" w:rsidR="00567848" w:rsidRDefault="00567848" w:rsidP="00567848">
      <w:pPr>
        <w:ind w:firstLine="709"/>
      </w:pPr>
      <w:r>
        <w:t>Таким образом, целью данной работы является разработка плагина, автоматизирующего построение модели «</w:t>
      </w:r>
      <w:r w:rsidR="00D84D25">
        <w:t>Лабораторных стаканов с крышкой</w:t>
      </w:r>
      <w:r>
        <w:t xml:space="preserve">» для системы автоматизированного проектирования </w:t>
      </w:r>
      <w:r>
        <w:rPr>
          <w:rFonts w:eastAsia="Times New Roman"/>
          <w:color w:val="000000" w:themeColor="text1"/>
          <w:szCs w:val="28"/>
        </w:rPr>
        <w:t>КОМПАС-3</w:t>
      </w:r>
      <w:r>
        <w:rPr>
          <w:rFonts w:eastAsia="Times New Roman"/>
          <w:color w:val="000000" w:themeColor="text1"/>
          <w:szCs w:val="28"/>
          <w:lang w:val="en-US"/>
        </w:rPr>
        <w:t>D</w:t>
      </w:r>
      <w:r w:rsidRPr="00567848">
        <w:t xml:space="preserve"> </w:t>
      </w:r>
      <w:r>
        <w:t>с помощью интегрированной среды разработки Visual Studio 2019 Сommunity. [2]</w:t>
      </w:r>
    </w:p>
    <w:p w14:paraId="2B8087EA" w14:textId="77777777" w:rsidR="00567848" w:rsidRDefault="00567848" w:rsidP="00567848">
      <w:pPr>
        <w:ind w:firstLine="709"/>
      </w:pPr>
      <w:r>
        <w:t>Интегрированная среда разработки Visual Studio — это стартовая площадка для написания, отладки и сборки кода, а также последующей публикации приложений. Интегрированная среда разработки (IDE) представляет собой многофункциональную программу, которую можно использовать для различных аспектов разработки программного обеспечения.</w:t>
      </w:r>
    </w:p>
    <w:p w14:paraId="7CEAEFED" w14:textId="77777777" w:rsidR="00567848" w:rsidRDefault="00567848">
      <w:pPr>
        <w:spacing w:after="160" w:line="259" w:lineRule="auto"/>
        <w:ind w:firstLine="0"/>
        <w:jc w:val="left"/>
      </w:pPr>
      <w:r>
        <w:br w:type="page"/>
      </w:r>
    </w:p>
    <w:p w14:paraId="5C0341B8" w14:textId="77777777" w:rsidR="00567848" w:rsidRDefault="00567848" w:rsidP="00567848">
      <w:pPr>
        <w:pStyle w:val="Heading1"/>
        <w:rPr>
          <w:rFonts w:eastAsiaTheme="minorHAnsi"/>
          <w:sz w:val="36"/>
        </w:rPr>
      </w:pPr>
      <w:bookmarkStart w:id="1" w:name="_Toc92149092"/>
      <w:r>
        <w:rPr>
          <w:rFonts w:eastAsiaTheme="minorHAnsi"/>
        </w:rPr>
        <w:lastRenderedPageBreak/>
        <w:t xml:space="preserve">Описание </w:t>
      </w:r>
      <w:r>
        <w:rPr>
          <w:rFonts w:eastAsiaTheme="minorHAnsi"/>
          <w:lang w:val="en-US"/>
        </w:rPr>
        <w:t>API</w:t>
      </w:r>
      <w:bookmarkEnd w:id="1"/>
    </w:p>
    <w:p w14:paraId="03FD1BF8" w14:textId="77777777" w:rsidR="00567848" w:rsidRDefault="00567848" w:rsidP="00567848">
      <w:pPr>
        <w:ind w:firstLine="709"/>
        <w:rPr>
          <w:rFonts w:eastAsiaTheme="minorHAnsi"/>
          <w:szCs w:val="28"/>
        </w:rPr>
      </w:pPr>
      <w:r>
        <w:rPr>
          <w:szCs w:val="28"/>
        </w:rPr>
        <w:t xml:space="preserve">Аббревиатура </w:t>
      </w:r>
      <w:r>
        <w:rPr>
          <w:b/>
          <w:bCs/>
          <w:i/>
          <w:iCs/>
          <w:szCs w:val="28"/>
        </w:rPr>
        <w:t>AP</w:t>
      </w:r>
      <w:r>
        <w:rPr>
          <w:b/>
          <w:bCs/>
          <w:i/>
          <w:iCs/>
          <w:szCs w:val="28"/>
          <w:lang w:val="en-US"/>
        </w:rPr>
        <w:t>I</w:t>
      </w:r>
      <w:r w:rsidRPr="00567848">
        <w:rPr>
          <w:b/>
          <w:bCs/>
          <w:i/>
          <w:iCs/>
          <w:szCs w:val="28"/>
        </w:rPr>
        <w:t xml:space="preserve"> </w:t>
      </w:r>
      <w:r>
        <w:rPr>
          <w:szCs w:val="28"/>
        </w:rPr>
        <w:t xml:space="preserve">расшифровывается как «Application Programming Interface» (интерфейс программирования приложений, программный интерфейс приложения). </w:t>
      </w:r>
      <w:r>
        <w:rPr>
          <w:bCs/>
          <w:iCs/>
          <w:szCs w:val="28"/>
        </w:rPr>
        <w:t>[</w:t>
      </w:r>
      <w:r w:rsidR="00386B66" w:rsidRPr="00D7445E">
        <w:rPr>
          <w:bCs/>
          <w:iCs/>
          <w:szCs w:val="28"/>
        </w:rPr>
        <w:t>3</w:t>
      </w:r>
      <w:r>
        <w:rPr>
          <w:bCs/>
          <w:iCs/>
          <w:szCs w:val="28"/>
        </w:rPr>
        <w:t>]</w:t>
      </w:r>
      <w:r>
        <w:rPr>
          <w:szCs w:val="28"/>
        </w:rPr>
        <w:t xml:space="preserve"> </w:t>
      </w:r>
    </w:p>
    <w:p w14:paraId="2026B0B1" w14:textId="77777777" w:rsidR="00567848" w:rsidRDefault="00567848" w:rsidP="00567848">
      <w:pPr>
        <w:ind w:firstLine="709"/>
        <w:rPr>
          <w:szCs w:val="28"/>
        </w:rPr>
      </w:pPr>
      <w:r>
        <w:rPr>
          <w:szCs w:val="28"/>
        </w:rPr>
        <w:t>Сегодня встречаются задачи, решение которых не реализованы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и их автоматизации используется API.</w:t>
      </w:r>
    </w:p>
    <w:p w14:paraId="0755479A" w14:textId="77777777" w:rsidR="00567848" w:rsidRDefault="00567848" w:rsidP="00567848">
      <w:pPr>
        <w:ind w:firstLine="709"/>
        <w:rPr>
          <w:szCs w:val="28"/>
        </w:rPr>
      </w:pPr>
      <w:r>
        <w:rPr>
          <w:b/>
          <w:bCs/>
          <w:i/>
          <w:iCs/>
          <w:szCs w:val="28"/>
        </w:rPr>
        <w:t>API КОМПАС-3D</w:t>
      </w:r>
      <w:r>
        <w:rPr>
          <w:szCs w:val="28"/>
        </w:rPr>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API КОМПАС-3D включает в свой состав API 5 и API 7.</w:t>
      </w:r>
    </w:p>
    <w:p w14:paraId="6DA8957E" w14:textId="77777777" w:rsidR="00567848" w:rsidRDefault="00567848" w:rsidP="00567848">
      <w:pPr>
        <w:ind w:firstLine="709"/>
        <w:rPr>
          <w:szCs w:val="28"/>
        </w:rPr>
      </w:pPr>
      <w:r>
        <w:rPr>
          <w:szCs w:val="28"/>
        </w:rPr>
        <w:t xml:space="preserve">Главным интерфейсом API системы КОМПАС является </w:t>
      </w:r>
      <w:r>
        <w:rPr>
          <w:b/>
          <w:bCs/>
          <w:i/>
          <w:iCs/>
          <w:szCs w:val="28"/>
        </w:rPr>
        <w:t>KompasObject.</w:t>
      </w:r>
      <w:r w:rsidR="00386B66">
        <w:rPr>
          <w:bCs/>
          <w:iCs/>
          <w:szCs w:val="28"/>
        </w:rPr>
        <w:t>[4</w:t>
      </w:r>
      <w:r>
        <w:rPr>
          <w:bCs/>
          <w:iCs/>
          <w:szCs w:val="28"/>
        </w:rPr>
        <w:t xml:space="preserve">] </w:t>
      </w:r>
      <w:r>
        <w:rPr>
          <w:szCs w:val="28"/>
        </w:rPr>
        <w:t>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777BE59A" w14:textId="77777777" w:rsidR="00567848" w:rsidRDefault="00567848" w:rsidP="00567848">
      <w:pPr>
        <w:ind w:firstLine="426"/>
        <w:rPr>
          <w:szCs w:val="28"/>
        </w:rPr>
      </w:pPr>
      <w:r>
        <w:rPr>
          <w:szCs w:val="28"/>
        </w:rPr>
        <w:t>Ниже в таблице 1.1 представлены основные свойства и методы интерфейса KompasObject.</w:t>
      </w:r>
    </w:p>
    <w:p w14:paraId="67243543" w14:textId="77777777" w:rsidR="00567848" w:rsidRDefault="00567848" w:rsidP="00212D47">
      <w:pPr>
        <w:pStyle w:val="Caption"/>
      </w:pPr>
      <w:r>
        <w:t xml:space="preserve">Таблица </w:t>
      </w:r>
      <w:r w:rsidR="00451F81">
        <w:rPr>
          <w:noProof/>
        </w:rPr>
        <w:t>2</w:t>
      </w:r>
      <w:r>
        <w:t>.</w:t>
      </w:r>
      <w:r>
        <w:rPr>
          <w:noProof/>
        </w:rPr>
        <w:fldChar w:fldCharType="begin"/>
      </w:r>
      <w:r>
        <w:rPr>
          <w:noProof/>
        </w:rPr>
        <w:instrText xml:space="preserve"> SEQ Таблица \* ARABIC \s 1 </w:instrText>
      </w:r>
      <w:r>
        <w:rPr>
          <w:noProof/>
        </w:rPr>
        <w:fldChar w:fldCharType="separate"/>
      </w:r>
      <w:r>
        <w:rPr>
          <w:noProof/>
        </w:rPr>
        <w:t>1</w:t>
      </w:r>
      <w:r>
        <w:rPr>
          <w:noProof/>
        </w:rPr>
        <w:fldChar w:fldCharType="end"/>
      </w:r>
      <w:r>
        <w:t xml:space="preserve"> – Методы и свойства интерфейса </w:t>
      </w:r>
      <w:r>
        <w:rPr>
          <w:lang w:val="en-US"/>
        </w:rPr>
        <w:t>KompasObject</w:t>
      </w:r>
    </w:p>
    <w:tbl>
      <w:tblPr>
        <w:tblStyle w:val="TableGrid"/>
        <w:tblW w:w="0" w:type="auto"/>
        <w:tblInd w:w="0" w:type="dxa"/>
        <w:tblLook w:val="04A0" w:firstRow="1" w:lastRow="0" w:firstColumn="1" w:lastColumn="0" w:noHBand="0" w:noVBand="1"/>
      </w:tblPr>
      <w:tblGrid>
        <w:gridCol w:w="2659"/>
        <w:gridCol w:w="1898"/>
        <w:gridCol w:w="1965"/>
        <w:gridCol w:w="2823"/>
      </w:tblGrid>
      <w:tr w:rsidR="00567848" w14:paraId="110A242C" w14:textId="77777777" w:rsidTr="00567848">
        <w:trPr>
          <w:trHeight w:val="366"/>
        </w:trPr>
        <w:tc>
          <w:tcPr>
            <w:tcW w:w="2702" w:type="dxa"/>
            <w:tcBorders>
              <w:top w:val="single" w:sz="4" w:space="0" w:color="auto"/>
              <w:left w:val="single" w:sz="4" w:space="0" w:color="auto"/>
              <w:bottom w:val="single" w:sz="4" w:space="0" w:color="auto"/>
              <w:right w:val="single" w:sz="4" w:space="0" w:color="auto"/>
            </w:tcBorders>
            <w:vAlign w:val="center"/>
            <w:hideMark/>
          </w:tcPr>
          <w:p w14:paraId="731C2FF7" w14:textId="77777777" w:rsidR="00567848" w:rsidRDefault="00567848">
            <w:pPr>
              <w:spacing w:line="240" w:lineRule="auto"/>
              <w:ind w:firstLine="22"/>
              <w:rPr>
                <w:szCs w:val="28"/>
              </w:rPr>
            </w:pPr>
            <w:r>
              <w:rPr>
                <w:szCs w:val="28"/>
              </w:rPr>
              <w:t>Название</w:t>
            </w:r>
          </w:p>
        </w:tc>
        <w:tc>
          <w:tcPr>
            <w:tcW w:w="1922" w:type="dxa"/>
            <w:tcBorders>
              <w:top w:val="single" w:sz="4" w:space="0" w:color="auto"/>
              <w:left w:val="single" w:sz="4" w:space="0" w:color="auto"/>
              <w:bottom w:val="single" w:sz="4" w:space="0" w:color="auto"/>
              <w:right w:val="single" w:sz="4" w:space="0" w:color="auto"/>
            </w:tcBorders>
            <w:vAlign w:val="center"/>
            <w:hideMark/>
          </w:tcPr>
          <w:p w14:paraId="1B6914C3" w14:textId="77777777" w:rsidR="00567848" w:rsidRDefault="00567848">
            <w:pPr>
              <w:spacing w:line="240" w:lineRule="auto"/>
              <w:ind w:firstLine="0"/>
              <w:rPr>
                <w:szCs w:val="28"/>
              </w:rPr>
            </w:pPr>
            <w:r>
              <w:rPr>
                <w:szCs w:val="28"/>
              </w:rPr>
              <w:t>Входные параметры</w:t>
            </w:r>
          </w:p>
        </w:tc>
        <w:tc>
          <w:tcPr>
            <w:tcW w:w="1840" w:type="dxa"/>
            <w:tcBorders>
              <w:top w:val="single" w:sz="4" w:space="0" w:color="auto"/>
              <w:left w:val="single" w:sz="4" w:space="0" w:color="auto"/>
              <w:bottom w:val="single" w:sz="4" w:space="0" w:color="auto"/>
              <w:right w:val="single" w:sz="4" w:space="0" w:color="auto"/>
            </w:tcBorders>
            <w:vAlign w:val="center"/>
            <w:hideMark/>
          </w:tcPr>
          <w:p w14:paraId="294E4466" w14:textId="77777777" w:rsidR="00567848" w:rsidRDefault="00567848">
            <w:pPr>
              <w:spacing w:line="240" w:lineRule="auto"/>
              <w:ind w:hanging="1"/>
              <w:rPr>
                <w:szCs w:val="28"/>
              </w:rPr>
            </w:pPr>
            <w:r>
              <w:rPr>
                <w:szCs w:val="28"/>
              </w:rPr>
              <w:t>Тип возвращаемых данных</w:t>
            </w:r>
          </w:p>
        </w:tc>
        <w:tc>
          <w:tcPr>
            <w:tcW w:w="2881" w:type="dxa"/>
            <w:tcBorders>
              <w:top w:val="single" w:sz="4" w:space="0" w:color="auto"/>
              <w:left w:val="single" w:sz="4" w:space="0" w:color="auto"/>
              <w:bottom w:val="single" w:sz="4" w:space="0" w:color="auto"/>
              <w:right w:val="single" w:sz="4" w:space="0" w:color="auto"/>
            </w:tcBorders>
            <w:vAlign w:val="center"/>
            <w:hideMark/>
          </w:tcPr>
          <w:p w14:paraId="3AA2C270" w14:textId="77777777" w:rsidR="00567848" w:rsidRDefault="00567848">
            <w:pPr>
              <w:spacing w:line="240" w:lineRule="auto"/>
              <w:ind w:firstLine="0"/>
              <w:rPr>
                <w:szCs w:val="28"/>
              </w:rPr>
            </w:pPr>
            <w:r>
              <w:rPr>
                <w:szCs w:val="28"/>
              </w:rPr>
              <w:t>Описание</w:t>
            </w:r>
          </w:p>
        </w:tc>
      </w:tr>
      <w:tr w:rsidR="00567848" w14:paraId="142C2A72" w14:textId="77777777" w:rsidTr="00567848">
        <w:trPr>
          <w:trHeight w:val="1491"/>
        </w:trPr>
        <w:tc>
          <w:tcPr>
            <w:tcW w:w="2702" w:type="dxa"/>
            <w:tcBorders>
              <w:top w:val="single" w:sz="4" w:space="0" w:color="auto"/>
              <w:left w:val="single" w:sz="4" w:space="0" w:color="auto"/>
              <w:bottom w:val="single" w:sz="4" w:space="0" w:color="auto"/>
              <w:right w:val="single" w:sz="4" w:space="0" w:color="auto"/>
            </w:tcBorders>
            <w:vAlign w:val="center"/>
            <w:hideMark/>
          </w:tcPr>
          <w:p w14:paraId="4D1A6B86" w14:textId="77777777" w:rsidR="00567848" w:rsidRDefault="00567848">
            <w:pPr>
              <w:spacing w:line="240" w:lineRule="auto"/>
              <w:ind w:firstLine="22"/>
              <w:rPr>
                <w:szCs w:val="28"/>
              </w:rPr>
            </w:pPr>
            <w:r>
              <w:rPr>
                <w:szCs w:val="28"/>
              </w:rPr>
              <w:t>Document3D()</w:t>
            </w:r>
          </w:p>
        </w:tc>
        <w:tc>
          <w:tcPr>
            <w:tcW w:w="1922" w:type="dxa"/>
            <w:tcBorders>
              <w:top w:val="single" w:sz="4" w:space="0" w:color="auto"/>
              <w:left w:val="single" w:sz="4" w:space="0" w:color="auto"/>
              <w:bottom w:val="single" w:sz="4" w:space="0" w:color="auto"/>
              <w:right w:val="single" w:sz="4" w:space="0" w:color="auto"/>
            </w:tcBorders>
            <w:vAlign w:val="center"/>
          </w:tcPr>
          <w:p w14:paraId="099BCEB9" w14:textId="77777777" w:rsidR="00567848" w:rsidRDefault="00567848">
            <w:pPr>
              <w:spacing w:line="240" w:lineRule="auto"/>
              <w:rPr>
                <w:szCs w:val="28"/>
              </w:rPr>
            </w:pPr>
          </w:p>
        </w:tc>
        <w:tc>
          <w:tcPr>
            <w:tcW w:w="1840" w:type="dxa"/>
            <w:tcBorders>
              <w:top w:val="single" w:sz="4" w:space="0" w:color="auto"/>
              <w:left w:val="single" w:sz="4" w:space="0" w:color="auto"/>
              <w:bottom w:val="single" w:sz="4" w:space="0" w:color="auto"/>
              <w:right w:val="single" w:sz="4" w:space="0" w:color="auto"/>
            </w:tcBorders>
            <w:vAlign w:val="center"/>
            <w:hideMark/>
          </w:tcPr>
          <w:p w14:paraId="395636EB" w14:textId="77777777" w:rsidR="00567848" w:rsidRDefault="00567848">
            <w:pPr>
              <w:spacing w:line="240" w:lineRule="auto"/>
              <w:ind w:hanging="1"/>
              <w:rPr>
                <w:szCs w:val="28"/>
              </w:rPr>
            </w:pPr>
            <w:r>
              <w:rPr>
                <w:szCs w:val="28"/>
              </w:rPr>
              <w:t>ksDocument</w:t>
            </w:r>
          </w:p>
        </w:tc>
        <w:tc>
          <w:tcPr>
            <w:tcW w:w="2881" w:type="dxa"/>
            <w:tcBorders>
              <w:top w:val="single" w:sz="4" w:space="0" w:color="auto"/>
              <w:left w:val="single" w:sz="4" w:space="0" w:color="auto"/>
              <w:bottom w:val="single" w:sz="4" w:space="0" w:color="auto"/>
              <w:right w:val="single" w:sz="4" w:space="0" w:color="auto"/>
            </w:tcBorders>
            <w:vAlign w:val="center"/>
            <w:hideMark/>
          </w:tcPr>
          <w:p w14:paraId="3B85B98D" w14:textId="77777777" w:rsidR="00567848" w:rsidRDefault="00567848">
            <w:pPr>
              <w:spacing w:line="240" w:lineRule="auto"/>
              <w:ind w:left="17" w:firstLine="0"/>
              <w:rPr>
                <w:szCs w:val="28"/>
              </w:rPr>
            </w:pPr>
            <w:r>
              <w:rPr>
                <w:szCs w:val="28"/>
              </w:rPr>
              <w:t>Метод для получения указателя на интерфейс трехмерного графического документа (детали или сборки)</w:t>
            </w:r>
          </w:p>
        </w:tc>
      </w:tr>
    </w:tbl>
    <w:p w14:paraId="7D65112E" w14:textId="77777777" w:rsidR="00567848" w:rsidRDefault="00451F81" w:rsidP="00567848">
      <w:pPr>
        <w:spacing w:after="160" w:line="256" w:lineRule="auto"/>
        <w:ind w:firstLine="0"/>
        <w:jc w:val="left"/>
        <w:rPr>
          <w:szCs w:val="28"/>
        </w:rPr>
      </w:pPr>
      <w:r>
        <w:rPr>
          <w:szCs w:val="28"/>
        </w:rPr>
        <w:lastRenderedPageBreak/>
        <w:t>Продолжение таблицы 2</w:t>
      </w:r>
      <w:r w:rsidR="00567848">
        <w:rPr>
          <w:szCs w:val="28"/>
        </w:rPr>
        <w:t>.1</w:t>
      </w:r>
    </w:p>
    <w:tbl>
      <w:tblPr>
        <w:tblStyle w:val="TableGrid"/>
        <w:tblW w:w="0" w:type="auto"/>
        <w:tblInd w:w="0" w:type="dxa"/>
        <w:tblLook w:val="04A0" w:firstRow="1" w:lastRow="0" w:firstColumn="1" w:lastColumn="0" w:noHBand="0" w:noVBand="1"/>
      </w:tblPr>
      <w:tblGrid>
        <w:gridCol w:w="2730"/>
        <w:gridCol w:w="1896"/>
        <w:gridCol w:w="1965"/>
        <w:gridCol w:w="2754"/>
      </w:tblGrid>
      <w:tr w:rsidR="00567848" w14:paraId="3B050EB4" w14:textId="77777777" w:rsidTr="00567848">
        <w:trPr>
          <w:trHeight w:val="1491"/>
        </w:trPr>
        <w:tc>
          <w:tcPr>
            <w:tcW w:w="2739" w:type="dxa"/>
            <w:tcBorders>
              <w:top w:val="single" w:sz="4" w:space="0" w:color="auto"/>
              <w:left w:val="single" w:sz="4" w:space="0" w:color="auto"/>
              <w:bottom w:val="single" w:sz="4" w:space="0" w:color="auto"/>
              <w:right w:val="single" w:sz="4" w:space="0" w:color="auto"/>
            </w:tcBorders>
            <w:vAlign w:val="center"/>
            <w:hideMark/>
          </w:tcPr>
          <w:p w14:paraId="295113A3" w14:textId="77777777" w:rsidR="00567848" w:rsidRDefault="00567848">
            <w:pPr>
              <w:spacing w:line="240" w:lineRule="auto"/>
              <w:ind w:firstLine="0"/>
              <w:rPr>
                <w:szCs w:val="28"/>
              </w:rPr>
            </w:pPr>
            <w:r>
              <w:rPr>
                <w:szCs w:val="28"/>
              </w:rPr>
              <w:t>Название</w:t>
            </w:r>
          </w:p>
        </w:tc>
        <w:tc>
          <w:tcPr>
            <w:tcW w:w="1934" w:type="dxa"/>
            <w:tcBorders>
              <w:top w:val="single" w:sz="4" w:space="0" w:color="auto"/>
              <w:left w:val="single" w:sz="4" w:space="0" w:color="auto"/>
              <w:bottom w:val="single" w:sz="4" w:space="0" w:color="auto"/>
              <w:right w:val="single" w:sz="4" w:space="0" w:color="auto"/>
            </w:tcBorders>
            <w:vAlign w:val="center"/>
            <w:hideMark/>
          </w:tcPr>
          <w:p w14:paraId="266B2CDB" w14:textId="77777777" w:rsidR="00567848" w:rsidRDefault="00567848">
            <w:pPr>
              <w:spacing w:line="240" w:lineRule="auto"/>
              <w:ind w:firstLine="0"/>
              <w:rPr>
                <w:szCs w:val="28"/>
              </w:rPr>
            </w:pPr>
            <w:r>
              <w:rPr>
                <w:szCs w:val="28"/>
              </w:rPr>
              <w:t>Входные параметры</w:t>
            </w:r>
          </w:p>
        </w:tc>
        <w:tc>
          <w:tcPr>
            <w:tcW w:w="1803" w:type="dxa"/>
            <w:tcBorders>
              <w:top w:val="single" w:sz="4" w:space="0" w:color="auto"/>
              <w:left w:val="single" w:sz="4" w:space="0" w:color="auto"/>
              <w:bottom w:val="single" w:sz="4" w:space="0" w:color="auto"/>
              <w:right w:val="single" w:sz="4" w:space="0" w:color="auto"/>
            </w:tcBorders>
            <w:vAlign w:val="center"/>
            <w:hideMark/>
          </w:tcPr>
          <w:p w14:paraId="78A4A2D3" w14:textId="77777777" w:rsidR="00567848" w:rsidRDefault="00567848">
            <w:pPr>
              <w:spacing w:line="240" w:lineRule="auto"/>
              <w:ind w:firstLine="0"/>
              <w:rPr>
                <w:szCs w:val="28"/>
              </w:rPr>
            </w:pPr>
            <w:r>
              <w:rPr>
                <w:szCs w:val="28"/>
              </w:rPr>
              <w:t>Тип возвращаемых данных</w:t>
            </w:r>
          </w:p>
        </w:tc>
        <w:tc>
          <w:tcPr>
            <w:tcW w:w="2874" w:type="dxa"/>
            <w:tcBorders>
              <w:top w:val="single" w:sz="4" w:space="0" w:color="auto"/>
              <w:left w:val="single" w:sz="4" w:space="0" w:color="auto"/>
              <w:bottom w:val="single" w:sz="4" w:space="0" w:color="auto"/>
              <w:right w:val="single" w:sz="4" w:space="0" w:color="auto"/>
            </w:tcBorders>
            <w:vAlign w:val="center"/>
            <w:hideMark/>
          </w:tcPr>
          <w:p w14:paraId="5F076D9D" w14:textId="77777777" w:rsidR="00567848" w:rsidRDefault="00567848">
            <w:pPr>
              <w:spacing w:line="240" w:lineRule="auto"/>
              <w:ind w:firstLine="0"/>
              <w:rPr>
                <w:szCs w:val="28"/>
              </w:rPr>
            </w:pPr>
            <w:r>
              <w:rPr>
                <w:szCs w:val="28"/>
              </w:rPr>
              <w:t>Описание</w:t>
            </w:r>
          </w:p>
        </w:tc>
      </w:tr>
      <w:tr w:rsidR="00567848" w14:paraId="7DC4715E" w14:textId="77777777" w:rsidTr="00567848">
        <w:trPr>
          <w:trHeight w:val="1491"/>
        </w:trPr>
        <w:tc>
          <w:tcPr>
            <w:tcW w:w="2739" w:type="dxa"/>
            <w:tcBorders>
              <w:top w:val="single" w:sz="4" w:space="0" w:color="auto"/>
              <w:left w:val="single" w:sz="4" w:space="0" w:color="auto"/>
              <w:bottom w:val="single" w:sz="4" w:space="0" w:color="auto"/>
              <w:right w:val="single" w:sz="4" w:space="0" w:color="auto"/>
            </w:tcBorders>
            <w:vAlign w:val="center"/>
            <w:hideMark/>
          </w:tcPr>
          <w:p w14:paraId="4C11F418" w14:textId="77777777" w:rsidR="00567848" w:rsidRDefault="00567848">
            <w:pPr>
              <w:spacing w:line="240" w:lineRule="auto"/>
              <w:ind w:firstLine="0"/>
              <w:rPr>
                <w:szCs w:val="28"/>
              </w:rPr>
            </w:pPr>
            <w:r>
              <w:rPr>
                <w:szCs w:val="28"/>
              </w:rPr>
              <w:t>GetParamStruct(short structType)</w:t>
            </w:r>
          </w:p>
        </w:tc>
        <w:tc>
          <w:tcPr>
            <w:tcW w:w="1934" w:type="dxa"/>
            <w:tcBorders>
              <w:top w:val="single" w:sz="4" w:space="0" w:color="auto"/>
              <w:left w:val="single" w:sz="4" w:space="0" w:color="auto"/>
              <w:bottom w:val="single" w:sz="4" w:space="0" w:color="auto"/>
              <w:right w:val="single" w:sz="4" w:space="0" w:color="auto"/>
            </w:tcBorders>
            <w:vAlign w:val="center"/>
            <w:hideMark/>
          </w:tcPr>
          <w:p w14:paraId="67CE1B5A" w14:textId="77777777" w:rsidR="00567848" w:rsidRDefault="00567848">
            <w:pPr>
              <w:spacing w:line="240" w:lineRule="auto"/>
              <w:ind w:firstLine="0"/>
              <w:rPr>
                <w:szCs w:val="28"/>
              </w:rPr>
            </w:pPr>
            <w:r>
              <w:rPr>
                <w:szCs w:val="28"/>
              </w:rPr>
              <w:t>structType – тип интерфейса параметров</w:t>
            </w:r>
          </w:p>
        </w:tc>
        <w:tc>
          <w:tcPr>
            <w:tcW w:w="1803" w:type="dxa"/>
            <w:tcBorders>
              <w:top w:val="single" w:sz="4" w:space="0" w:color="auto"/>
              <w:left w:val="single" w:sz="4" w:space="0" w:color="auto"/>
              <w:bottom w:val="single" w:sz="4" w:space="0" w:color="auto"/>
              <w:right w:val="single" w:sz="4" w:space="0" w:color="auto"/>
            </w:tcBorders>
            <w:vAlign w:val="center"/>
            <w:hideMark/>
          </w:tcPr>
          <w:p w14:paraId="68FC3558" w14:textId="77777777" w:rsidR="00567848" w:rsidRDefault="00567848">
            <w:pPr>
              <w:spacing w:line="240" w:lineRule="auto"/>
              <w:ind w:firstLine="0"/>
              <w:rPr>
                <w:szCs w:val="28"/>
              </w:rPr>
            </w:pPr>
            <w:r>
              <w:rPr>
                <w:szCs w:val="28"/>
              </w:rPr>
              <w:t>StructType2D</w:t>
            </w:r>
          </w:p>
        </w:tc>
        <w:tc>
          <w:tcPr>
            <w:tcW w:w="2874" w:type="dxa"/>
            <w:tcBorders>
              <w:top w:val="single" w:sz="4" w:space="0" w:color="auto"/>
              <w:left w:val="single" w:sz="4" w:space="0" w:color="auto"/>
              <w:bottom w:val="single" w:sz="4" w:space="0" w:color="auto"/>
              <w:right w:val="single" w:sz="4" w:space="0" w:color="auto"/>
            </w:tcBorders>
            <w:vAlign w:val="center"/>
            <w:hideMark/>
          </w:tcPr>
          <w:p w14:paraId="2E974F28" w14:textId="77777777" w:rsidR="00567848" w:rsidRDefault="00567848">
            <w:pPr>
              <w:spacing w:line="240" w:lineRule="auto"/>
              <w:ind w:firstLine="0"/>
              <w:rPr>
                <w:szCs w:val="28"/>
              </w:rPr>
            </w:pPr>
            <w:r>
              <w:rPr>
                <w:szCs w:val="28"/>
              </w:rPr>
              <w:t>Метод для получения указателя на интерфейс графического документа (чертежа или фрагмента)</w:t>
            </w:r>
          </w:p>
        </w:tc>
      </w:tr>
      <w:tr w:rsidR="00567848" w14:paraId="4B32C983" w14:textId="77777777" w:rsidTr="00567848">
        <w:trPr>
          <w:trHeight w:val="930"/>
        </w:trPr>
        <w:tc>
          <w:tcPr>
            <w:tcW w:w="2739" w:type="dxa"/>
            <w:tcBorders>
              <w:top w:val="single" w:sz="4" w:space="0" w:color="auto"/>
              <w:left w:val="single" w:sz="4" w:space="0" w:color="auto"/>
              <w:bottom w:val="single" w:sz="4" w:space="0" w:color="auto"/>
              <w:right w:val="single" w:sz="4" w:space="0" w:color="auto"/>
            </w:tcBorders>
            <w:vAlign w:val="center"/>
            <w:hideMark/>
          </w:tcPr>
          <w:p w14:paraId="743E1A0F" w14:textId="77777777" w:rsidR="00567848" w:rsidRDefault="00567848">
            <w:pPr>
              <w:spacing w:line="240" w:lineRule="auto"/>
              <w:ind w:firstLine="0"/>
              <w:rPr>
                <w:szCs w:val="28"/>
              </w:rPr>
            </w:pPr>
            <w:r>
              <w:rPr>
                <w:szCs w:val="28"/>
              </w:rPr>
              <w:t>Visible</w:t>
            </w:r>
          </w:p>
        </w:tc>
        <w:tc>
          <w:tcPr>
            <w:tcW w:w="1934" w:type="dxa"/>
            <w:tcBorders>
              <w:top w:val="single" w:sz="4" w:space="0" w:color="auto"/>
              <w:left w:val="single" w:sz="4" w:space="0" w:color="auto"/>
              <w:bottom w:val="single" w:sz="4" w:space="0" w:color="auto"/>
              <w:right w:val="single" w:sz="4" w:space="0" w:color="auto"/>
            </w:tcBorders>
            <w:vAlign w:val="center"/>
          </w:tcPr>
          <w:p w14:paraId="0D7A957B" w14:textId="77777777" w:rsidR="00567848" w:rsidRDefault="00567848">
            <w:pPr>
              <w:spacing w:line="240" w:lineRule="auto"/>
              <w:ind w:firstLine="0"/>
              <w:rPr>
                <w:szCs w:val="28"/>
              </w:rPr>
            </w:pPr>
          </w:p>
        </w:tc>
        <w:tc>
          <w:tcPr>
            <w:tcW w:w="1803" w:type="dxa"/>
            <w:tcBorders>
              <w:top w:val="single" w:sz="4" w:space="0" w:color="auto"/>
              <w:left w:val="single" w:sz="4" w:space="0" w:color="auto"/>
              <w:bottom w:val="single" w:sz="4" w:space="0" w:color="auto"/>
              <w:right w:val="single" w:sz="4" w:space="0" w:color="auto"/>
            </w:tcBorders>
            <w:vAlign w:val="center"/>
            <w:hideMark/>
          </w:tcPr>
          <w:p w14:paraId="32C5560B" w14:textId="77777777" w:rsidR="00567848" w:rsidRDefault="00567848">
            <w:pPr>
              <w:spacing w:line="240" w:lineRule="auto"/>
              <w:ind w:firstLine="0"/>
              <w:rPr>
                <w:szCs w:val="28"/>
              </w:rPr>
            </w:pPr>
            <w:r>
              <w:rPr>
                <w:szCs w:val="28"/>
              </w:rPr>
              <w:t>bool</w:t>
            </w:r>
          </w:p>
        </w:tc>
        <w:tc>
          <w:tcPr>
            <w:tcW w:w="2874" w:type="dxa"/>
            <w:tcBorders>
              <w:top w:val="single" w:sz="4" w:space="0" w:color="auto"/>
              <w:left w:val="single" w:sz="4" w:space="0" w:color="auto"/>
              <w:bottom w:val="single" w:sz="4" w:space="0" w:color="auto"/>
              <w:right w:val="single" w:sz="4" w:space="0" w:color="auto"/>
            </w:tcBorders>
            <w:vAlign w:val="center"/>
            <w:hideMark/>
          </w:tcPr>
          <w:p w14:paraId="5782ACFA" w14:textId="77777777" w:rsidR="00567848" w:rsidRDefault="00567848">
            <w:pPr>
              <w:spacing w:line="240" w:lineRule="auto"/>
              <w:ind w:firstLine="0"/>
              <w:rPr>
                <w:szCs w:val="28"/>
              </w:rPr>
            </w:pPr>
            <w:r>
              <w:rPr>
                <w:szCs w:val="28"/>
              </w:rPr>
              <w:t>Свойство видимости приложения</w:t>
            </w:r>
          </w:p>
        </w:tc>
      </w:tr>
      <w:tr w:rsidR="00567848" w14:paraId="5B0CF948" w14:textId="77777777" w:rsidTr="00567848">
        <w:trPr>
          <w:trHeight w:val="930"/>
        </w:trPr>
        <w:tc>
          <w:tcPr>
            <w:tcW w:w="2739" w:type="dxa"/>
            <w:tcBorders>
              <w:top w:val="single" w:sz="4" w:space="0" w:color="auto"/>
              <w:left w:val="single" w:sz="4" w:space="0" w:color="auto"/>
              <w:bottom w:val="single" w:sz="4" w:space="0" w:color="auto"/>
              <w:right w:val="single" w:sz="4" w:space="0" w:color="auto"/>
            </w:tcBorders>
            <w:vAlign w:val="center"/>
            <w:hideMark/>
          </w:tcPr>
          <w:p w14:paraId="7669867F" w14:textId="77777777" w:rsidR="00567848" w:rsidRDefault="00567848">
            <w:pPr>
              <w:spacing w:line="240" w:lineRule="auto"/>
              <w:ind w:firstLine="0"/>
              <w:rPr>
                <w:szCs w:val="28"/>
              </w:rPr>
            </w:pPr>
            <w:r>
              <w:rPr>
                <w:szCs w:val="28"/>
              </w:rPr>
              <w:t>Quit()</w:t>
            </w:r>
          </w:p>
        </w:tc>
        <w:tc>
          <w:tcPr>
            <w:tcW w:w="1934" w:type="dxa"/>
            <w:tcBorders>
              <w:top w:val="single" w:sz="4" w:space="0" w:color="auto"/>
              <w:left w:val="single" w:sz="4" w:space="0" w:color="auto"/>
              <w:bottom w:val="single" w:sz="4" w:space="0" w:color="auto"/>
              <w:right w:val="single" w:sz="4" w:space="0" w:color="auto"/>
            </w:tcBorders>
            <w:vAlign w:val="center"/>
          </w:tcPr>
          <w:p w14:paraId="4959A328" w14:textId="77777777" w:rsidR="00567848" w:rsidRDefault="00567848">
            <w:pPr>
              <w:spacing w:line="240" w:lineRule="auto"/>
              <w:ind w:firstLine="0"/>
              <w:rPr>
                <w:szCs w:val="28"/>
              </w:rPr>
            </w:pPr>
          </w:p>
        </w:tc>
        <w:tc>
          <w:tcPr>
            <w:tcW w:w="1803" w:type="dxa"/>
            <w:tcBorders>
              <w:top w:val="single" w:sz="4" w:space="0" w:color="auto"/>
              <w:left w:val="single" w:sz="4" w:space="0" w:color="auto"/>
              <w:bottom w:val="single" w:sz="4" w:space="0" w:color="auto"/>
              <w:right w:val="single" w:sz="4" w:space="0" w:color="auto"/>
            </w:tcBorders>
            <w:vAlign w:val="center"/>
          </w:tcPr>
          <w:p w14:paraId="0ED51A77" w14:textId="77777777" w:rsidR="00567848" w:rsidRDefault="00567848">
            <w:pPr>
              <w:spacing w:line="240" w:lineRule="auto"/>
              <w:ind w:firstLine="0"/>
              <w:rPr>
                <w:szCs w:val="28"/>
              </w:rPr>
            </w:pPr>
          </w:p>
        </w:tc>
        <w:tc>
          <w:tcPr>
            <w:tcW w:w="2874" w:type="dxa"/>
            <w:tcBorders>
              <w:top w:val="single" w:sz="4" w:space="0" w:color="auto"/>
              <w:left w:val="single" w:sz="4" w:space="0" w:color="auto"/>
              <w:bottom w:val="single" w:sz="4" w:space="0" w:color="auto"/>
              <w:right w:val="single" w:sz="4" w:space="0" w:color="auto"/>
            </w:tcBorders>
            <w:vAlign w:val="center"/>
            <w:hideMark/>
          </w:tcPr>
          <w:p w14:paraId="2064EE0C" w14:textId="77777777" w:rsidR="00567848" w:rsidRDefault="00567848">
            <w:pPr>
              <w:spacing w:line="240" w:lineRule="auto"/>
              <w:ind w:firstLine="0"/>
              <w:rPr>
                <w:szCs w:val="28"/>
              </w:rPr>
            </w:pPr>
            <w:r>
              <w:rPr>
                <w:szCs w:val="28"/>
              </w:rPr>
              <w:t xml:space="preserve">Метод для закрытия активного окна приложения </w:t>
            </w:r>
          </w:p>
        </w:tc>
      </w:tr>
    </w:tbl>
    <w:p w14:paraId="1BC41E78" w14:textId="77777777" w:rsidR="00567848" w:rsidRDefault="00451F81" w:rsidP="00386B66">
      <w:pPr>
        <w:ind w:firstLine="426"/>
        <w:rPr>
          <w:szCs w:val="28"/>
        </w:rPr>
      </w:pPr>
      <w:r>
        <w:rPr>
          <w:szCs w:val="28"/>
        </w:rPr>
        <w:t>В таблице 2</w:t>
      </w:r>
      <w:r w:rsidR="00567848">
        <w:rPr>
          <w:szCs w:val="28"/>
        </w:rPr>
        <w:t>.2 представлены методы интерфейса ksEntity, необходимые для разработки плагина.</w:t>
      </w:r>
    </w:p>
    <w:p w14:paraId="4DD196DE" w14:textId="77777777" w:rsidR="00567848" w:rsidRDefault="00567848" w:rsidP="00386B66">
      <w:pPr>
        <w:ind w:firstLine="0"/>
        <w:rPr>
          <w:szCs w:val="28"/>
        </w:rPr>
      </w:pPr>
      <w:r>
        <w:rPr>
          <w:szCs w:val="28"/>
        </w:rPr>
        <w:t xml:space="preserve">Таблица </w:t>
      </w:r>
      <w:r w:rsidR="00451F81">
        <w:rPr>
          <w:noProof/>
          <w:szCs w:val="28"/>
        </w:rPr>
        <w:t>2</w:t>
      </w:r>
      <w:r>
        <w:rPr>
          <w:szCs w:val="28"/>
        </w:rPr>
        <w:t>.</w:t>
      </w:r>
      <w:r>
        <w:rPr>
          <w:noProof/>
          <w:szCs w:val="28"/>
        </w:rPr>
        <w:fldChar w:fldCharType="begin"/>
      </w:r>
      <w:r>
        <w:rPr>
          <w:noProof/>
          <w:szCs w:val="28"/>
        </w:rPr>
        <w:instrText xml:space="preserve"> SEQ Таблица \* ARABIC \s 1 </w:instrText>
      </w:r>
      <w:r>
        <w:rPr>
          <w:noProof/>
          <w:szCs w:val="28"/>
        </w:rPr>
        <w:fldChar w:fldCharType="separate"/>
      </w:r>
      <w:r>
        <w:rPr>
          <w:noProof/>
          <w:szCs w:val="28"/>
        </w:rPr>
        <w:t>2</w:t>
      </w:r>
      <w:r>
        <w:rPr>
          <w:noProof/>
          <w:szCs w:val="28"/>
        </w:rPr>
        <w:fldChar w:fldCharType="end"/>
      </w:r>
      <w:r>
        <w:rPr>
          <w:szCs w:val="28"/>
        </w:rPr>
        <w:t xml:space="preserve"> – Методы интерфейса </w:t>
      </w:r>
      <w:r>
        <w:rPr>
          <w:szCs w:val="28"/>
          <w:lang w:val="en-US"/>
        </w:rPr>
        <w:t>ksEntity</w:t>
      </w:r>
    </w:p>
    <w:tbl>
      <w:tblPr>
        <w:tblStyle w:val="TableGrid"/>
        <w:tblW w:w="0" w:type="auto"/>
        <w:tblInd w:w="0" w:type="dxa"/>
        <w:tblLook w:val="04A0" w:firstRow="1" w:lastRow="0" w:firstColumn="1" w:lastColumn="0" w:noHBand="0" w:noVBand="1"/>
      </w:tblPr>
      <w:tblGrid>
        <w:gridCol w:w="1958"/>
        <w:gridCol w:w="2290"/>
        <w:gridCol w:w="5097"/>
      </w:tblGrid>
      <w:tr w:rsidR="00567848" w14:paraId="75C0511E" w14:textId="77777777" w:rsidTr="00567848">
        <w:tc>
          <w:tcPr>
            <w:tcW w:w="1958" w:type="dxa"/>
            <w:tcBorders>
              <w:top w:val="single" w:sz="4" w:space="0" w:color="auto"/>
              <w:left w:val="single" w:sz="4" w:space="0" w:color="auto"/>
              <w:bottom w:val="single" w:sz="4" w:space="0" w:color="auto"/>
              <w:right w:val="single" w:sz="4" w:space="0" w:color="auto"/>
            </w:tcBorders>
            <w:vAlign w:val="center"/>
            <w:hideMark/>
          </w:tcPr>
          <w:p w14:paraId="7C95A21B" w14:textId="77777777" w:rsidR="00567848" w:rsidRDefault="00567848">
            <w:pPr>
              <w:spacing w:line="240" w:lineRule="auto"/>
              <w:ind w:firstLine="0"/>
              <w:jc w:val="center"/>
              <w:rPr>
                <w:szCs w:val="28"/>
              </w:rPr>
            </w:pPr>
            <w:r>
              <w:rPr>
                <w:szCs w:val="28"/>
              </w:rPr>
              <w:t>Название</w:t>
            </w:r>
          </w:p>
        </w:tc>
        <w:tc>
          <w:tcPr>
            <w:tcW w:w="2290" w:type="dxa"/>
            <w:tcBorders>
              <w:top w:val="single" w:sz="4" w:space="0" w:color="auto"/>
              <w:left w:val="single" w:sz="4" w:space="0" w:color="auto"/>
              <w:bottom w:val="single" w:sz="4" w:space="0" w:color="auto"/>
              <w:right w:val="single" w:sz="4" w:space="0" w:color="auto"/>
            </w:tcBorders>
            <w:vAlign w:val="center"/>
            <w:hideMark/>
          </w:tcPr>
          <w:p w14:paraId="1378CF63" w14:textId="77777777" w:rsidR="00567848" w:rsidRDefault="00567848">
            <w:pPr>
              <w:spacing w:line="240" w:lineRule="auto"/>
              <w:ind w:firstLine="0"/>
              <w:jc w:val="center"/>
              <w:rPr>
                <w:szCs w:val="28"/>
              </w:rPr>
            </w:pPr>
            <w:r>
              <w:rPr>
                <w:szCs w:val="28"/>
              </w:rPr>
              <w:t>Тип возвращаемых данных</w:t>
            </w:r>
          </w:p>
        </w:tc>
        <w:tc>
          <w:tcPr>
            <w:tcW w:w="5102" w:type="dxa"/>
            <w:tcBorders>
              <w:top w:val="single" w:sz="4" w:space="0" w:color="auto"/>
              <w:left w:val="single" w:sz="4" w:space="0" w:color="auto"/>
              <w:bottom w:val="single" w:sz="4" w:space="0" w:color="auto"/>
              <w:right w:val="single" w:sz="4" w:space="0" w:color="auto"/>
            </w:tcBorders>
            <w:vAlign w:val="center"/>
            <w:hideMark/>
          </w:tcPr>
          <w:p w14:paraId="1CB8B9E5" w14:textId="77777777" w:rsidR="00567848" w:rsidRDefault="00567848">
            <w:pPr>
              <w:spacing w:line="240" w:lineRule="auto"/>
              <w:ind w:firstLine="0"/>
              <w:jc w:val="center"/>
              <w:rPr>
                <w:szCs w:val="28"/>
              </w:rPr>
            </w:pPr>
            <w:r>
              <w:rPr>
                <w:szCs w:val="28"/>
              </w:rPr>
              <w:t>Описание</w:t>
            </w:r>
          </w:p>
        </w:tc>
      </w:tr>
      <w:tr w:rsidR="00567848" w14:paraId="3547CC90" w14:textId="77777777" w:rsidTr="00567848">
        <w:tc>
          <w:tcPr>
            <w:tcW w:w="1958" w:type="dxa"/>
            <w:tcBorders>
              <w:top w:val="single" w:sz="4" w:space="0" w:color="auto"/>
              <w:left w:val="single" w:sz="4" w:space="0" w:color="auto"/>
              <w:bottom w:val="single" w:sz="4" w:space="0" w:color="auto"/>
              <w:right w:val="single" w:sz="4" w:space="0" w:color="auto"/>
            </w:tcBorders>
            <w:hideMark/>
          </w:tcPr>
          <w:p w14:paraId="6DF4DE50" w14:textId="77777777" w:rsidR="00567848" w:rsidRDefault="00567848">
            <w:pPr>
              <w:spacing w:line="240" w:lineRule="auto"/>
              <w:ind w:firstLine="0"/>
              <w:rPr>
                <w:szCs w:val="28"/>
              </w:rPr>
            </w:pPr>
            <w:r>
              <w:rPr>
                <w:szCs w:val="28"/>
              </w:rPr>
              <w:t>Create()</w:t>
            </w:r>
          </w:p>
        </w:tc>
        <w:tc>
          <w:tcPr>
            <w:tcW w:w="2290" w:type="dxa"/>
            <w:tcBorders>
              <w:top w:val="single" w:sz="4" w:space="0" w:color="auto"/>
              <w:left w:val="single" w:sz="4" w:space="0" w:color="auto"/>
              <w:bottom w:val="single" w:sz="4" w:space="0" w:color="auto"/>
              <w:right w:val="single" w:sz="4" w:space="0" w:color="auto"/>
            </w:tcBorders>
            <w:hideMark/>
          </w:tcPr>
          <w:p w14:paraId="66018AFC" w14:textId="77777777" w:rsidR="00567848" w:rsidRDefault="00567848">
            <w:pPr>
              <w:spacing w:line="240" w:lineRule="auto"/>
              <w:ind w:firstLine="0"/>
              <w:rPr>
                <w:szCs w:val="28"/>
              </w:rPr>
            </w:pPr>
            <w:r>
              <w:rPr>
                <w:szCs w:val="28"/>
              </w:rPr>
              <w:t>bool</w:t>
            </w:r>
          </w:p>
        </w:tc>
        <w:tc>
          <w:tcPr>
            <w:tcW w:w="5102" w:type="dxa"/>
            <w:tcBorders>
              <w:top w:val="single" w:sz="4" w:space="0" w:color="auto"/>
              <w:left w:val="single" w:sz="4" w:space="0" w:color="auto"/>
              <w:bottom w:val="single" w:sz="4" w:space="0" w:color="auto"/>
              <w:right w:val="single" w:sz="4" w:space="0" w:color="auto"/>
            </w:tcBorders>
            <w:hideMark/>
          </w:tcPr>
          <w:p w14:paraId="643DE359" w14:textId="77777777" w:rsidR="00567848" w:rsidRDefault="00567848">
            <w:pPr>
              <w:spacing w:line="240" w:lineRule="auto"/>
              <w:ind w:firstLine="0"/>
              <w:rPr>
                <w:szCs w:val="28"/>
              </w:rPr>
            </w:pPr>
            <w:r>
              <w:rPr>
                <w:szCs w:val="28"/>
              </w:rPr>
              <w:t>Создать объект в модели</w:t>
            </w:r>
          </w:p>
        </w:tc>
      </w:tr>
      <w:tr w:rsidR="00567848" w14:paraId="7B1A4ABF" w14:textId="77777777" w:rsidTr="00567848">
        <w:tc>
          <w:tcPr>
            <w:tcW w:w="1958" w:type="dxa"/>
            <w:tcBorders>
              <w:top w:val="single" w:sz="4" w:space="0" w:color="auto"/>
              <w:left w:val="single" w:sz="4" w:space="0" w:color="auto"/>
              <w:bottom w:val="single" w:sz="4" w:space="0" w:color="auto"/>
              <w:right w:val="single" w:sz="4" w:space="0" w:color="auto"/>
            </w:tcBorders>
            <w:hideMark/>
          </w:tcPr>
          <w:p w14:paraId="1E7F7420" w14:textId="77777777" w:rsidR="00567848" w:rsidRDefault="00567848">
            <w:pPr>
              <w:spacing w:line="240" w:lineRule="auto"/>
              <w:ind w:firstLine="0"/>
              <w:rPr>
                <w:szCs w:val="28"/>
              </w:rPr>
            </w:pPr>
            <w:r>
              <w:rPr>
                <w:szCs w:val="28"/>
              </w:rPr>
              <w:t>GetDefinition()</w:t>
            </w:r>
          </w:p>
        </w:tc>
        <w:tc>
          <w:tcPr>
            <w:tcW w:w="2290" w:type="dxa"/>
            <w:tcBorders>
              <w:top w:val="single" w:sz="4" w:space="0" w:color="auto"/>
              <w:left w:val="single" w:sz="4" w:space="0" w:color="auto"/>
              <w:bottom w:val="single" w:sz="4" w:space="0" w:color="auto"/>
              <w:right w:val="single" w:sz="4" w:space="0" w:color="auto"/>
            </w:tcBorders>
            <w:hideMark/>
          </w:tcPr>
          <w:p w14:paraId="1A96B1DD" w14:textId="77777777" w:rsidR="00567848" w:rsidRDefault="00567848">
            <w:pPr>
              <w:spacing w:line="240" w:lineRule="auto"/>
              <w:ind w:firstLine="0"/>
              <w:rPr>
                <w:szCs w:val="28"/>
              </w:rPr>
            </w:pPr>
            <w:r>
              <w:rPr>
                <w:szCs w:val="28"/>
              </w:rPr>
              <w:t>IUnkown</w:t>
            </w:r>
          </w:p>
        </w:tc>
        <w:tc>
          <w:tcPr>
            <w:tcW w:w="5102" w:type="dxa"/>
            <w:tcBorders>
              <w:top w:val="single" w:sz="4" w:space="0" w:color="auto"/>
              <w:left w:val="single" w:sz="4" w:space="0" w:color="auto"/>
              <w:bottom w:val="single" w:sz="4" w:space="0" w:color="auto"/>
              <w:right w:val="single" w:sz="4" w:space="0" w:color="auto"/>
            </w:tcBorders>
            <w:hideMark/>
          </w:tcPr>
          <w:p w14:paraId="223234A4" w14:textId="77777777" w:rsidR="00567848" w:rsidRDefault="00567848">
            <w:pPr>
              <w:spacing w:line="240" w:lineRule="auto"/>
              <w:ind w:firstLine="0"/>
              <w:rPr>
                <w:szCs w:val="28"/>
              </w:rPr>
            </w:pPr>
            <w:r>
              <w:rPr>
                <w:szCs w:val="28"/>
              </w:rPr>
              <w:t>Получить указатель на интерфейс параметров объектов и элементов</w:t>
            </w:r>
          </w:p>
        </w:tc>
      </w:tr>
      <w:tr w:rsidR="00567848" w14:paraId="42CE5E1A" w14:textId="77777777" w:rsidTr="00567848">
        <w:tc>
          <w:tcPr>
            <w:tcW w:w="1958" w:type="dxa"/>
            <w:tcBorders>
              <w:top w:val="single" w:sz="4" w:space="0" w:color="auto"/>
              <w:left w:val="single" w:sz="4" w:space="0" w:color="auto"/>
              <w:bottom w:val="single" w:sz="4" w:space="0" w:color="auto"/>
              <w:right w:val="single" w:sz="4" w:space="0" w:color="auto"/>
            </w:tcBorders>
            <w:hideMark/>
          </w:tcPr>
          <w:p w14:paraId="3AB2730E" w14:textId="77777777" w:rsidR="00567848" w:rsidRDefault="00567848">
            <w:pPr>
              <w:spacing w:line="240" w:lineRule="auto"/>
              <w:ind w:firstLine="0"/>
              <w:rPr>
                <w:szCs w:val="28"/>
              </w:rPr>
            </w:pPr>
            <w:r>
              <w:rPr>
                <w:szCs w:val="28"/>
              </w:rPr>
              <w:t>Update()</w:t>
            </w:r>
          </w:p>
        </w:tc>
        <w:tc>
          <w:tcPr>
            <w:tcW w:w="2290" w:type="dxa"/>
            <w:tcBorders>
              <w:top w:val="single" w:sz="4" w:space="0" w:color="auto"/>
              <w:left w:val="single" w:sz="4" w:space="0" w:color="auto"/>
              <w:bottom w:val="single" w:sz="4" w:space="0" w:color="auto"/>
              <w:right w:val="single" w:sz="4" w:space="0" w:color="auto"/>
            </w:tcBorders>
            <w:hideMark/>
          </w:tcPr>
          <w:p w14:paraId="6AF4A8B0" w14:textId="77777777" w:rsidR="00567848" w:rsidRDefault="00567848">
            <w:pPr>
              <w:spacing w:line="240" w:lineRule="auto"/>
              <w:ind w:firstLine="0"/>
              <w:rPr>
                <w:szCs w:val="28"/>
              </w:rPr>
            </w:pPr>
            <w:r>
              <w:rPr>
                <w:szCs w:val="28"/>
              </w:rPr>
              <w:t>bool</w:t>
            </w:r>
          </w:p>
        </w:tc>
        <w:tc>
          <w:tcPr>
            <w:tcW w:w="5102" w:type="dxa"/>
            <w:tcBorders>
              <w:top w:val="single" w:sz="4" w:space="0" w:color="auto"/>
              <w:left w:val="single" w:sz="4" w:space="0" w:color="auto"/>
              <w:bottom w:val="single" w:sz="4" w:space="0" w:color="auto"/>
              <w:right w:val="single" w:sz="4" w:space="0" w:color="auto"/>
            </w:tcBorders>
            <w:hideMark/>
          </w:tcPr>
          <w:p w14:paraId="46F86884" w14:textId="77777777" w:rsidR="00567848" w:rsidRDefault="00567848">
            <w:pPr>
              <w:spacing w:line="240" w:lineRule="auto"/>
              <w:ind w:firstLine="0"/>
              <w:rPr>
                <w:szCs w:val="28"/>
              </w:rPr>
            </w:pPr>
            <w:r>
              <w:rPr>
                <w:szCs w:val="28"/>
              </w:rPr>
              <w:t>Изменить свойства объекта (используя ранее установленные свойства)</w:t>
            </w:r>
          </w:p>
        </w:tc>
      </w:tr>
      <w:tr w:rsidR="00567848" w14:paraId="2440ACD5" w14:textId="77777777" w:rsidTr="00567848">
        <w:tc>
          <w:tcPr>
            <w:tcW w:w="1958" w:type="dxa"/>
            <w:tcBorders>
              <w:top w:val="single" w:sz="4" w:space="0" w:color="auto"/>
              <w:left w:val="single" w:sz="4" w:space="0" w:color="auto"/>
              <w:bottom w:val="single" w:sz="4" w:space="0" w:color="auto"/>
              <w:right w:val="single" w:sz="4" w:space="0" w:color="auto"/>
            </w:tcBorders>
            <w:hideMark/>
          </w:tcPr>
          <w:p w14:paraId="01FCF699" w14:textId="77777777" w:rsidR="00567848" w:rsidRDefault="00567848">
            <w:pPr>
              <w:spacing w:line="240" w:lineRule="auto"/>
              <w:ind w:firstLine="0"/>
              <w:rPr>
                <w:szCs w:val="28"/>
              </w:rPr>
            </w:pPr>
            <w:r>
              <w:t>NewEntity (short objType)</w:t>
            </w:r>
          </w:p>
        </w:tc>
        <w:tc>
          <w:tcPr>
            <w:tcW w:w="2290" w:type="dxa"/>
            <w:tcBorders>
              <w:top w:val="single" w:sz="4" w:space="0" w:color="auto"/>
              <w:left w:val="single" w:sz="4" w:space="0" w:color="auto"/>
              <w:bottom w:val="single" w:sz="4" w:space="0" w:color="auto"/>
              <w:right w:val="single" w:sz="4" w:space="0" w:color="auto"/>
            </w:tcBorders>
            <w:hideMark/>
          </w:tcPr>
          <w:p w14:paraId="608CF551" w14:textId="77777777" w:rsidR="00567848" w:rsidRDefault="00567848">
            <w:pPr>
              <w:spacing w:line="240" w:lineRule="auto"/>
              <w:ind w:firstLine="0"/>
              <w:rPr>
                <w:szCs w:val="28"/>
              </w:rPr>
            </w:pPr>
            <w:r>
              <w:t xml:space="preserve">указатель на интерфейс </w:t>
            </w:r>
            <w:r>
              <w:rPr>
                <w:rStyle w:val="x2ul"/>
              </w:rPr>
              <w:t>ksEntity</w:t>
            </w:r>
            <w:r>
              <w:t xml:space="preserve"> или </w:t>
            </w:r>
            <w:r>
              <w:rPr>
                <w:rStyle w:val="x2ul"/>
              </w:rPr>
              <w:t>IEntity</w:t>
            </w:r>
            <w:r>
              <w:t>.</w:t>
            </w:r>
          </w:p>
        </w:tc>
        <w:tc>
          <w:tcPr>
            <w:tcW w:w="5102" w:type="dxa"/>
            <w:tcBorders>
              <w:top w:val="single" w:sz="4" w:space="0" w:color="auto"/>
              <w:left w:val="single" w:sz="4" w:space="0" w:color="auto"/>
              <w:bottom w:val="single" w:sz="4" w:space="0" w:color="auto"/>
              <w:right w:val="single" w:sz="4" w:space="0" w:color="auto"/>
            </w:tcBorders>
          </w:tcPr>
          <w:p w14:paraId="1AAC04F0" w14:textId="77777777" w:rsidR="00567848" w:rsidRDefault="00567848">
            <w:pPr>
              <w:pStyle w:val="bodytext0"/>
              <w:rPr>
                <w:sz w:val="28"/>
                <w:szCs w:val="28"/>
                <w:lang w:eastAsia="en-US"/>
              </w:rPr>
            </w:pPr>
            <w:r>
              <w:rPr>
                <w:sz w:val="28"/>
                <w:szCs w:val="28"/>
                <w:lang w:eastAsia="en-US"/>
              </w:rPr>
              <w:t xml:space="preserve">Реальный объект создается в модели после вызова метода </w:t>
            </w:r>
            <w:hyperlink r:id="rId8" w:history="1">
              <w:r>
                <w:rPr>
                  <w:rStyle w:val="x2ul"/>
                  <w:rFonts w:eastAsiaTheme="majorEastAsia"/>
                  <w:szCs w:val="28"/>
                  <w:lang w:eastAsia="en-US"/>
                </w:rPr>
                <w:t>Create</w:t>
              </w:r>
            </w:hyperlink>
            <w:r>
              <w:rPr>
                <w:sz w:val="28"/>
                <w:szCs w:val="28"/>
                <w:lang w:eastAsia="en-US"/>
              </w:rPr>
              <w:t>.</w:t>
            </w:r>
          </w:p>
          <w:p w14:paraId="544633DE" w14:textId="77777777" w:rsidR="00567848" w:rsidRDefault="00567848">
            <w:pPr>
              <w:spacing w:line="240" w:lineRule="auto"/>
              <w:ind w:firstLine="0"/>
              <w:rPr>
                <w:szCs w:val="28"/>
                <w:lang w:eastAsia="en-US"/>
              </w:rPr>
            </w:pPr>
          </w:p>
        </w:tc>
      </w:tr>
    </w:tbl>
    <w:p w14:paraId="60333168" w14:textId="77777777" w:rsidR="00567848" w:rsidRDefault="00451F81" w:rsidP="00252BBD">
      <w:pPr>
        <w:ind w:firstLine="426"/>
        <w:rPr>
          <w:szCs w:val="28"/>
          <w:lang w:eastAsia="en-US"/>
        </w:rPr>
      </w:pPr>
      <w:r>
        <w:rPr>
          <w:szCs w:val="28"/>
        </w:rPr>
        <w:t>В таблице 2</w:t>
      </w:r>
      <w:r w:rsidR="00567848">
        <w:rPr>
          <w:szCs w:val="28"/>
        </w:rPr>
        <w:t>.3 представлены свойства и методы интерфейса ksDocument2D, необходимые для разработки плагина.</w:t>
      </w:r>
    </w:p>
    <w:p w14:paraId="26FB4E4E" w14:textId="77777777" w:rsidR="008342F3" w:rsidRDefault="008342F3">
      <w:pPr>
        <w:spacing w:after="160" w:line="259" w:lineRule="auto"/>
        <w:ind w:firstLine="0"/>
        <w:jc w:val="left"/>
        <w:rPr>
          <w:szCs w:val="28"/>
        </w:rPr>
      </w:pPr>
      <w:r>
        <w:rPr>
          <w:szCs w:val="28"/>
        </w:rPr>
        <w:br w:type="page"/>
      </w:r>
    </w:p>
    <w:p w14:paraId="11F7D2EA" w14:textId="77777777" w:rsidR="00567848" w:rsidRDefault="00567848" w:rsidP="00567848">
      <w:pPr>
        <w:ind w:firstLine="0"/>
        <w:rPr>
          <w:szCs w:val="28"/>
        </w:rPr>
      </w:pPr>
      <w:r>
        <w:rPr>
          <w:szCs w:val="28"/>
        </w:rPr>
        <w:lastRenderedPageBreak/>
        <w:t xml:space="preserve">Таблица </w:t>
      </w:r>
      <w:r w:rsidR="00451F81">
        <w:rPr>
          <w:noProof/>
          <w:szCs w:val="28"/>
        </w:rPr>
        <w:t>2</w:t>
      </w:r>
      <w:r>
        <w:rPr>
          <w:szCs w:val="28"/>
        </w:rPr>
        <w:t>.</w:t>
      </w:r>
      <w:r>
        <w:rPr>
          <w:noProof/>
          <w:szCs w:val="28"/>
        </w:rPr>
        <w:fldChar w:fldCharType="begin"/>
      </w:r>
      <w:r>
        <w:rPr>
          <w:noProof/>
          <w:szCs w:val="28"/>
        </w:rPr>
        <w:instrText xml:space="preserve"> SEQ Таблица \* ARABIC \s 1 </w:instrText>
      </w:r>
      <w:r>
        <w:rPr>
          <w:noProof/>
          <w:szCs w:val="28"/>
        </w:rPr>
        <w:fldChar w:fldCharType="separate"/>
      </w:r>
      <w:r>
        <w:rPr>
          <w:noProof/>
          <w:szCs w:val="28"/>
        </w:rPr>
        <w:t>3</w:t>
      </w:r>
      <w:r>
        <w:rPr>
          <w:noProof/>
          <w:szCs w:val="28"/>
        </w:rPr>
        <w:fldChar w:fldCharType="end"/>
      </w:r>
      <w:r>
        <w:rPr>
          <w:szCs w:val="28"/>
        </w:rPr>
        <w:t xml:space="preserve"> – Методы интерфейса ksDocument2D</w:t>
      </w:r>
    </w:p>
    <w:tbl>
      <w:tblPr>
        <w:tblStyle w:val="TableGrid"/>
        <w:tblW w:w="9294" w:type="dxa"/>
        <w:tblInd w:w="0" w:type="dxa"/>
        <w:tblLook w:val="04A0" w:firstRow="1" w:lastRow="0" w:firstColumn="1" w:lastColumn="0" w:noHBand="0" w:noVBand="1"/>
      </w:tblPr>
      <w:tblGrid>
        <w:gridCol w:w="2341"/>
        <w:gridCol w:w="2551"/>
        <w:gridCol w:w="1965"/>
        <w:gridCol w:w="2437"/>
      </w:tblGrid>
      <w:tr w:rsidR="00567848" w14:paraId="45594860" w14:textId="77777777" w:rsidTr="00567848">
        <w:trPr>
          <w:trHeight w:val="967"/>
        </w:trPr>
        <w:tc>
          <w:tcPr>
            <w:tcW w:w="2382" w:type="dxa"/>
            <w:tcBorders>
              <w:top w:val="single" w:sz="4" w:space="0" w:color="auto"/>
              <w:left w:val="single" w:sz="4" w:space="0" w:color="auto"/>
              <w:bottom w:val="single" w:sz="4" w:space="0" w:color="auto"/>
              <w:right w:val="single" w:sz="4" w:space="0" w:color="auto"/>
            </w:tcBorders>
            <w:vAlign w:val="center"/>
            <w:hideMark/>
          </w:tcPr>
          <w:p w14:paraId="6B6326E8" w14:textId="77777777" w:rsidR="00567848" w:rsidRDefault="00567848">
            <w:pPr>
              <w:spacing w:line="240" w:lineRule="auto"/>
              <w:ind w:firstLine="0"/>
              <w:jc w:val="center"/>
              <w:rPr>
                <w:szCs w:val="28"/>
              </w:rPr>
            </w:pPr>
            <w:r>
              <w:rPr>
                <w:szCs w:val="28"/>
              </w:rPr>
              <w:t>Название</w:t>
            </w:r>
          </w:p>
        </w:tc>
        <w:tc>
          <w:tcPr>
            <w:tcW w:w="2858" w:type="dxa"/>
            <w:tcBorders>
              <w:top w:val="single" w:sz="4" w:space="0" w:color="auto"/>
              <w:left w:val="single" w:sz="4" w:space="0" w:color="auto"/>
              <w:bottom w:val="single" w:sz="4" w:space="0" w:color="auto"/>
              <w:right w:val="single" w:sz="4" w:space="0" w:color="auto"/>
            </w:tcBorders>
            <w:vAlign w:val="center"/>
            <w:hideMark/>
          </w:tcPr>
          <w:p w14:paraId="55D8928F" w14:textId="77777777" w:rsidR="00567848" w:rsidRDefault="00567848">
            <w:pPr>
              <w:spacing w:line="240" w:lineRule="auto"/>
              <w:ind w:firstLine="0"/>
              <w:jc w:val="center"/>
              <w:rPr>
                <w:szCs w:val="28"/>
              </w:rPr>
            </w:pPr>
            <w:r>
              <w:rPr>
                <w:szCs w:val="28"/>
              </w:rPr>
              <w:t>Входные параметры</w:t>
            </w:r>
          </w:p>
        </w:tc>
        <w:tc>
          <w:tcPr>
            <w:tcW w:w="1227" w:type="dxa"/>
            <w:tcBorders>
              <w:top w:val="single" w:sz="4" w:space="0" w:color="auto"/>
              <w:left w:val="single" w:sz="4" w:space="0" w:color="auto"/>
              <w:bottom w:val="single" w:sz="4" w:space="0" w:color="auto"/>
              <w:right w:val="single" w:sz="4" w:space="0" w:color="auto"/>
            </w:tcBorders>
            <w:vAlign w:val="center"/>
            <w:hideMark/>
          </w:tcPr>
          <w:p w14:paraId="707B5096" w14:textId="77777777" w:rsidR="00567848" w:rsidRDefault="00567848">
            <w:pPr>
              <w:spacing w:line="240" w:lineRule="auto"/>
              <w:ind w:firstLine="0"/>
              <w:jc w:val="center"/>
              <w:rPr>
                <w:szCs w:val="28"/>
              </w:rPr>
            </w:pPr>
            <w:r>
              <w:rPr>
                <w:szCs w:val="28"/>
              </w:rPr>
              <w:t>Тип возвращаемых данных</w:t>
            </w:r>
          </w:p>
        </w:tc>
        <w:tc>
          <w:tcPr>
            <w:tcW w:w="2827" w:type="dxa"/>
            <w:tcBorders>
              <w:top w:val="single" w:sz="4" w:space="0" w:color="auto"/>
              <w:left w:val="single" w:sz="4" w:space="0" w:color="auto"/>
              <w:bottom w:val="single" w:sz="4" w:space="0" w:color="auto"/>
              <w:right w:val="single" w:sz="4" w:space="0" w:color="auto"/>
            </w:tcBorders>
            <w:vAlign w:val="center"/>
            <w:hideMark/>
          </w:tcPr>
          <w:p w14:paraId="45CF8620" w14:textId="77777777" w:rsidR="00567848" w:rsidRDefault="00567848">
            <w:pPr>
              <w:spacing w:line="240" w:lineRule="auto"/>
              <w:ind w:firstLine="0"/>
              <w:jc w:val="center"/>
              <w:rPr>
                <w:szCs w:val="28"/>
              </w:rPr>
            </w:pPr>
            <w:r>
              <w:rPr>
                <w:szCs w:val="28"/>
              </w:rPr>
              <w:t>Описание</w:t>
            </w:r>
          </w:p>
        </w:tc>
      </w:tr>
      <w:tr w:rsidR="00567848" w14:paraId="6EBC3070" w14:textId="77777777" w:rsidTr="00567848">
        <w:trPr>
          <w:trHeight w:val="967"/>
        </w:trPr>
        <w:tc>
          <w:tcPr>
            <w:tcW w:w="2382" w:type="dxa"/>
            <w:tcBorders>
              <w:top w:val="single" w:sz="4" w:space="0" w:color="auto"/>
              <w:left w:val="single" w:sz="4" w:space="0" w:color="auto"/>
              <w:bottom w:val="single" w:sz="4" w:space="0" w:color="auto"/>
              <w:right w:val="single" w:sz="4" w:space="0" w:color="auto"/>
            </w:tcBorders>
            <w:hideMark/>
          </w:tcPr>
          <w:p w14:paraId="0D3A610C" w14:textId="77777777" w:rsidR="00567848" w:rsidRDefault="00567848">
            <w:pPr>
              <w:spacing w:line="240" w:lineRule="auto"/>
              <w:ind w:firstLine="0"/>
              <w:rPr>
                <w:szCs w:val="28"/>
                <w:lang w:val="en-US"/>
              </w:rPr>
            </w:pPr>
            <w:r>
              <w:rPr>
                <w:szCs w:val="28"/>
                <w:lang w:val="en-US"/>
              </w:rPr>
              <w:t>ksRectangle(</w:t>
            </w:r>
          </w:p>
          <w:p w14:paraId="13A9B87E" w14:textId="77777777" w:rsidR="00567848" w:rsidRDefault="00567848">
            <w:pPr>
              <w:spacing w:line="240" w:lineRule="auto"/>
              <w:ind w:firstLine="0"/>
              <w:rPr>
                <w:szCs w:val="28"/>
                <w:lang w:val="en-US"/>
              </w:rPr>
            </w:pPr>
            <w:r>
              <w:rPr>
                <w:szCs w:val="28"/>
                <w:lang w:val="en-US"/>
              </w:rPr>
              <w:t>ksRectangleParam param, int style)</w:t>
            </w:r>
          </w:p>
        </w:tc>
        <w:tc>
          <w:tcPr>
            <w:tcW w:w="2858" w:type="dxa"/>
            <w:tcBorders>
              <w:top w:val="single" w:sz="4" w:space="0" w:color="auto"/>
              <w:left w:val="single" w:sz="4" w:space="0" w:color="auto"/>
              <w:bottom w:val="single" w:sz="4" w:space="0" w:color="auto"/>
              <w:right w:val="single" w:sz="4" w:space="0" w:color="auto"/>
            </w:tcBorders>
            <w:hideMark/>
          </w:tcPr>
          <w:p w14:paraId="711776EA" w14:textId="77777777" w:rsidR="00567848" w:rsidRDefault="00567848">
            <w:pPr>
              <w:spacing w:line="240" w:lineRule="auto"/>
              <w:ind w:firstLine="0"/>
              <w:rPr>
                <w:szCs w:val="28"/>
              </w:rPr>
            </w:pPr>
            <w:r>
              <w:rPr>
                <w:szCs w:val="28"/>
              </w:rPr>
              <w:t>param – параметры прямоугольника.</w:t>
            </w:r>
          </w:p>
          <w:p w14:paraId="2C39D13E" w14:textId="77777777" w:rsidR="00567848" w:rsidRDefault="00567848">
            <w:pPr>
              <w:spacing w:line="240" w:lineRule="auto"/>
              <w:ind w:firstLine="0"/>
              <w:rPr>
                <w:szCs w:val="28"/>
              </w:rPr>
            </w:pPr>
            <w:r>
              <w:rPr>
                <w:szCs w:val="28"/>
              </w:rPr>
              <w:t>style – стиль линии.</w:t>
            </w:r>
          </w:p>
        </w:tc>
        <w:tc>
          <w:tcPr>
            <w:tcW w:w="1227" w:type="dxa"/>
            <w:tcBorders>
              <w:top w:val="single" w:sz="4" w:space="0" w:color="auto"/>
              <w:left w:val="single" w:sz="4" w:space="0" w:color="auto"/>
              <w:bottom w:val="single" w:sz="4" w:space="0" w:color="auto"/>
              <w:right w:val="single" w:sz="4" w:space="0" w:color="auto"/>
            </w:tcBorders>
            <w:hideMark/>
          </w:tcPr>
          <w:p w14:paraId="411CF018" w14:textId="77777777" w:rsidR="00567848" w:rsidRDefault="00567848">
            <w:pPr>
              <w:spacing w:line="240" w:lineRule="auto"/>
              <w:ind w:firstLine="0"/>
              <w:rPr>
                <w:szCs w:val="28"/>
              </w:rPr>
            </w:pPr>
            <w:r>
              <w:rPr>
                <w:szCs w:val="28"/>
              </w:rPr>
              <w:t>int</w:t>
            </w:r>
          </w:p>
        </w:tc>
        <w:tc>
          <w:tcPr>
            <w:tcW w:w="2827" w:type="dxa"/>
            <w:tcBorders>
              <w:top w:val="single" w:sz="4" w:space="0" w:color="auto"/>
              <w:left w:val="single" w:sz="4" w:space="0" w:color="auto"/>
              <w:bottom w:val="single" w:sz="4" w:space="0" w:color="auto"/>
              <w:right w:val="single" w:sz="4" w:space="0" w:color="auto"/>
            </w:tcBorders>
            <w:hideMark/>
          </w:tcPr>
          <w:p w14:paraId="0E33A7E2" w14:textId="77777777" w:rsidR="00567848" w:rsidRDefault="00567848">
            <w:pPr>
              <w:spacing w:line="240" w:lineRule="auto"/>
              <w:ind w:firstLine="0"/>
              <w:rPr>
                <w:szCs w:val="28"/>
              </w:rPr>
            </w:pPr>
            <w:r>
              <w:rPr>
                <w:szCs w:val="28"/>
              </w:rPr>
              <w:t>Получить указатель на прямоугольник на двумерной плоскости либо 0 в случае ошибки</w:t>
            </w:r>
          </w:p>
        </w:tc>
      </w:tr>
      <w:tr w:rsidR="00567848" w14:paraId="76345267" w14:textId="77777777" w:rsidTr="00567848">
        <w:trPr>
          <w:trHeight w:val="967"/>
        </w:trPr>
        <w:tc>
          <w:tcPr>
            <w:tcW w:w="2382" w:type="dxa"/>
            <w:tcBorders>
              <w:top w:val="single" w:sz="4" w:space="0" w:color="auto"/>
              <w:left w:val="single" w:sz="4" w:space="0" w:color="auto"/>
              <w:bottom w:val="single" w:sz="4" w:space="0" w:color="auto"/>
              <w:right w:val="single" w:sz="4" w:space="0" w:color="auto"/>
            </w:tcBorders>
            <w:hideMark/>
          </w:tcPr>
          <w:p w14:paraId="449B2063" w14:textId="77777777" w:rsidR="00567848" w:rsidRDefault="00567848">
            <w:pPr>
              <w:spacing w:line="240" w:lineRule="auto"/>
              <w:ind w:firstLine="0"/>
              <w:rPr>
                <w:szCs w:val="28"/>
                <w:lang w:val="en-US"/>
              </w:rPr>
            </w:pPr>
            <w:r>
              <w:rPr>
                <w:szCs w:val="28"/>
                <w:lang w:val="en-US"/>
              </w:rPr>
              <w:t>ksCircle(</w:t>
            </w:r>
          </w:p>
          <w:p w14:paraId="0E365ECB" w14:textId="77777777" w:rsidR="00567848" w:rsidRDefault="00567848">
            <w:pPr>
              <w:spacing w:line="240" w:lineRule="auto"/>
              <w:ind w:firstLine="0"/>
              <w:rPr>
                <w:szCs w:val="28"/>
                <w:lang w:val="en-US"/>
              </w:rPr>
            </w:pPr>
            <w:r>
              <w:rPr>
                <w:szCs w:val="28"/>
                <w:lang w:val="en-US"/>
              </w:rPr>
              <w:t>double xc, double yc, double rad, int style)</w:t>
            </w:r>
          </w:p>
        </w:tc>
        <w:tc>
          <w:tcPr>
            <w:tcW w:w="2858" w:type="dxa"/>
            <w:tcBorders>
              <w:top w:val="single" w:sz="4" w:space="0" w:color="auto"/>
              <w:left w:val="single" w:sz="4" w:space="0" w:color="auto"/>
              <w:bottom w:val="single" w:sz="4" w:space="0" w:color="auto"/>
              <w:right w:val="single" w:sz="4" w:space="0" w:color="auto"/>
            </w:tcBorders>
            <w:hideMark/>
          </w:tcPr>
          <w:p w14:paraId="56DF49A4" w14:textId="77777777" w:rsidR="00567848" w:rsidRDefault="00567848">
            <w:pPr>
              <w:spacing w:line="240" w:lineRule="auto"/>
              <w:ind w:firstLine="0"/>
              <w:rPr>
                <w:szCs w:val="28"/>
              </w:rPr>
            </w:pPr>
            <w:r>
              <w:rPr>
                <w:szCs w:val="28"/>
              </w:rPr>
              <w:t>xc, yc – координаты центра окружности.</w:t>
            </w:r>
          </w:p>
          <w:p w14:paraId="4F1905C0" w14:textId="77777777" w:rsidR="00567848" w:rsidRDefault="00567848">
            <w:pPr>
              <w:spacing w:line="240" w:lineRule="auto"/>
              <w:ind w:firstLine="0"/>
              <w:rPr>
                <w:szCs w:val="28"/>
              </w:rPr>
            </w:pPr>
            <w:r>
              <w:rPr>
                <w:szCs w:val="28"/>
              </w:rPr>
              <w:t>rad – радиус окружности.</w:t>
            </w:r>
          </w:p>
          <w:p w14:paraId="0DFE632E" w14:textId="77777777" w:rsidR="00567848" w:rsidRDefault="00567848">
            <w:pPr>
              <w:spacing w:line="240" w:lineRule="auto"/>
              <w:ind w:firstLine="0"/>
              <w:rPr>
                <w:szCs w:val="28"/>
              </w:rPr>
            </w:pPr>
            <w:r>
              <w:rPr>
                <w:szCs w:val="28"/>
              </w:rPr>
              <w:t>style – стиль линии.</w:t>
            </w:r>
          </w:p>
        </w:tc>
        <w:tc>
          <w:tcPr>
            <w:tcW w:w="1227" w:type="dxa"/>
            <w:tcBorders>
              <w:top w:val="single" w:sz="4" w:space="0" w:color="auto"/>
              <w:left w:val="single" w:sz="4" w:space="0" w:color="auto"/>
              <w:bottom w:val="single" w:sz="4" w:space="0" w:color="auto"/>
              <w:right w:val="single" w:sz="4" w:space="0" w:color="auto"/>
            </w:tcBorders>
            <w:hideMark/>
          </w:tcPr>
          <w:p w14:paraId="732F99AD" w14:textId="77777777" w:rsidR="00567848" w:rsidRDefault="00567848">
            <w:pPr>
              <w:spacing w:line="240" w:lineRule="auto"/>
              <w:ind w:firstLine="0"/>
              <w:rPr>
                <w:szCs w:val="28"/>
              </w:rPr>
            </w:pPr>
            <w:r>
              <w:rPr>
                <w:szCs w:val="28"/>
              </w:rPr>
              <w:t>int</w:t>
            </w:r>
          </w:p>
        </w:tc>
        <w:tc>
          <w:tcPr>
            <w:tcW w:w="2827" w:type="dxa"/>
            <w:tcBorders>
              <w:top w:val="single" w:sz="4" w:space="0" w:color="auto"/>
              <w:left w:val="single" w:sz="4" w:space="0" w:color="auto"/>
              <w:bottom w:val="single" w:sz="4" w:space="0" w:color="auto"/>
              <w:right w:val="single" w:sz="4" w:space="0" w:color="auto"/>
            </w:tcBorders>
            <w:hideMark/>
          </w:tcPr>
          <w:p w14:paraId="04276402" w14:textId="77777777" w:rsidR="00567848" w:rsidRDefault="00567848">
            <w:pPr>
              <w:spacing w:line="240" w:lineRule="auto"/>
              <w:ind w:firstLine="0"/>
              <w:rPr>
                <w:szCs w:val="28"/>
              </w:rPr>
            </w:pPr>
            <w:r>
              <w:rPr>
                <w:szCs w:val="28"/>
              </w:rPr>
              <w:t>Получить указатель на окружность на двумерной плоскости либо 0 в случае ошибки</w:t>
            </w:r>
          </w:p>
        </w:tc>
      </w:tr>
    </w:tbl>
    <w:p w14:paraId="504A23AA" w14:textId="77777777" w:rsidR="00567848" w:rsidRDefault="00567848" w:rsidP="00567848">
      <w:pPr>
        <w:spacing w:line="256" w:lineRule="auto"/>
        <w:rPr>
          <w:szCs w:val="28"/>
        </w:rPr>
      </w:pPr>
    </w:p>
    <w:p w14:paraId="4747207A" w14:textId="77777777" w:rsidR="00567848" w:rsidRDefault="00451F81" w:rsidP="00567848">
      <w:pPr>
        <w:spacing w:before="240"/>
        <w:ind w:firstLine="426"/>
        <w:rPr>
          <w:szCs w:val="28"/>
        </w:rPr>
      </w:pPr>
      <w:r>
        <w:rPr>
          <w:szCs w:val="28"/>
        </w:rPr>
        <w:t>В таблице 2</w:t>
      </w:r>
      <w:r w:rsidR="00567848">
        <w:rPr>
          <w:szCs w:val="28"/>
        </w:rPr>
        <w:t>.4 представлены свойства и методы интерфейса ksDocument3D, необходимые для разработки плагина.</w:t>
      </w:r>
    </w:p>
    <w:p w14:paraId="0EB5BB7E" w14:textId="77777777" w:rsidR="00567848" w:rsidRPr="00212D47" w:rsidRDefault="00567848" w:rsidP="00212D47">
      <w:pPr>
        <w:pStyle w:val="Caption"/>
      </w:pPr>
      <w:r w:rsidRPr="00212D47">
        <w:t xml:space="preserve">Таблица </w:t>
      </w:r>
      <w:r w:rsidR="00451F81">
        <w:rPr>
          <w:noProof/>
        </w:rPr>
        <w:t>2</w:t>
      </w:r>
      <w:r w:rsidRPr="00212D47">
        <w:t xml:space="preserve">.4 – Методы интерфейса </w:t>
      </w:r>
      <w:r w:rsidRPr="00212D47">
        <w:rPr>
          <w:lang w:val="en-US"/>
        </w:rPr>
        <w:t>ksDocument</w:t>
      </w:r>
      <w:r w:rsidRPr="00212D47">
        <w:t>3</w:t>
      </w:r>
      <w:r w:rsidRPr="00212D47">
        <w:rPr>
          <w:lang w:val="en-US"/>
        </w:rPr>
        <w:t>D</w:t>
      </w:r>
    </w:p>
    <w:tbl>
      <w:tblPr>
        <w:tblStyle w:val="TableGrid"/>
        <w:tblW w:w="0" w:type="auto"/>
        <w:tblInd w:w="0" w:type="dxa"/>
        <w:tblLook w:val="04A0" w:firstRow="1" w:lastRow="0" w:firstColumn="1" w:lastColumn="0" w:noHBand="0" w:noVBand="1"/>
      </w:tblPr>
      <w:tblGrid>
        <w:gridCol w:w="2238"/>
        <w:gridCol w:w="2153"/>
        <w:gridCol w:w="1965"/>
        <w:gridCol w:w="16"/>
        <w:gridCol w:w="2973"/>
      </w:tblGrid>
      <w:tr w:rsidR="00567848" w14:paraId="2B878E71" w14:textId="77777777" w:rsidTr="00567848">
        <w:tc>
          <w:tcPr>
            <w:tcW w:w="2240" w:type="dxa"/>
            <w:tcBorders>
              <w:top w:val="single" w:sz="4" w:space="0" w:color="auto"/>
              <w:left w:val="single" w:sz="4" w:space="0" w:color="auto"/>
              <w:bottom w:val="single" w:sz="4" w:space="0" w:color="auto"/>
              <w:right w:val="single" w:sz="4" w:space="0" w:color="auto"/>
            </w:tcBorders>
            <w:vAlign w:val="center"/>
            <w:hideMark/>
          </w:tcPr>
          <w:p w14:paraId="6CE69C13" w14:textId="77777777" w:rsidR="00567848" w:rsidRDefault="00567848">
            <w:pPr>
              <w:spacing w:line="240" w:lineRule="auto"/>
              <w:ind w:firstLine="0"/>
              <w:rPr>
                <w:szCs w:val="28"/>
              </w:rPr>
            </w:pPr>
            <w:r>
              <w:rPr>
                <w:szCs w:val="28"/>
              </w:rPr>
              <w:t>Название</w:t>
            </w:r>
          </w:p>
        </w:tc>
        <w:tc>
          <w:tcPr>
            <w:tcW w:w="2153" w:type="dxa"/>
            <w:tcBorders>
              <w:top w:val="single" w:sz="4" w:space="0" w:color="auto"/>
              <w:left w:val="single" w:sz="4" w:space="0" w:color="auto"/>
              <w:bottom w:val="single" w:sz="4" w:space="0" w:color="auto"/>
              <w:right w:val="single" w:sz="4" w:space="0" w:color="auto"/>
            </w:tcBorders>
            <w:hideMark/>
          </w:tcPr>
          <w:p w14:paraId="65FE73CB" w14:textId="77777777" w:rsidR="00567848" w:rsidRDefault="00567848">
            <w:pPr>
              <w:spacing w:line="240" w:lineRule="auto"/>
              <w:ind w:firstLine="0"/>
              <w:rPr>
                <w:szCs w:val="28"/>
              </w:rPr>
            </w:pPr>
            <w:r>
              <w:rPr>
                <w:szCs w:val="28"/>
              </w:rPr>
              <w:t>Входные параметры</w:t>
            </w:r>
          </w:p>
        </w:tc>
        <w:tc>
          <w:tcPr>
            <w:tcW w:w="1965" w:type="dxa"/>
            <w:tcBorders>
              <w:top w:val="single" w:sz="4" w:space="0" w:color="auto"/>
              <w:left w:val="single" w:sz="4" w:space="0" w:color="auto"/>
              <w:bottom w:val="single" w:sz="4" w:space="0" w:color="auto"/>
              <w:right w:val="single" w:sz="4" w:space="0" w:color="auto"/>
            </w:tcBorders>
            <w:hideMark/>
          </w:tcPr>
          <w:p w14:paraId="6DAD2C5A" w14:textId="77777777" w:rsidR="00567848" w:rsidRDefault="00567848">
            <w:pPr>
              <w:spacing w:line="240" w:lineRule="auto"/>
              <w:ind w:firstLine="0"/>
              <w:rPr>
                <w:szCs w:val="28"/>
              </w:rPr>
            </w:pPr>
            <w:r>
              <w:rPr>
                <w:szCs w:val="28"/>
              </w:rPr>
              <w:t>Тип возвращаемых данных</w:t>
            </w:r>
          </w:p>
        </w:tc>
        <w:tc>
          <w:tcPr>
            <w:tcW w:w="2992" w:type="dxa"/>
            <w:gridSpan w:val="2"/>
            <w:tcBorders>
              <w:top w:val="single" w:sz="4" w:space="0" w:color="auto"/>
              <w:left w:val="single" w:sz="4" w:space="0" w:color="auto"/>
              <w:bottom w:val="single" w:sz="4" w:space="0" w:color="auto"/>
              <w:right w:val="single" w:sz="4" w:space="0" w:color="auto"/>
            </w:tcBorders>
            <w:vAlign w:val="center"/>
            <w:hideMark/>
          </w:tcPr>
          <w:p w14:paraId="278B7155" w14:textId="77777777" w:rsidR="00567848" w:rsidRDefault="00567848">
            <w:pPr>
              <w:spacing w:line="240" w:lineRule="auto"/>
              <w:ind w:firstLine="0"/>
              <w:rPr>
                <w:szCs w:val="28"/>
              </w:rPr>
            </w:pPr>
            <w:r>
              <w:rPr>
                <w:szCs w:val="28"/>
              </w:rPr>
              <w:t>Описание</w:t>
            </w:r>
          </w:p>
        </w:tc>
      </w:tr>
      <w:tr w:rsidR="00567848" w14:paraId="44AA5980" w14:textId="77777777" w:rsidTr="00567848">
        <w:trPr>
          <w:trHeight w:val="3624"/>
        </w:trPr>
        <w:tc>
          <w:tcPr>
            <w:tcW w:w="2240" w:type="dxa"/>
            <w:vMerge w:val="restart"/>
            <w:tcBorders>
              <w:top w:val="single" w:sz="4" w:space="0" w:color="auto"/>
              <w:left w:val="single" w:sz="4" w:space="0" w:color="auto"/>
              <w:bottom w:val="single" w:sz="4" w:space="0" w:color="auto"/>
              <w:right w:val="single" w:sz="4" w:space="0" w:color="auto"/>
            </w:tcBorders>
            <w:hideMark/>
          </w:tcPr>
          <w:p w14:paraId="0A70403F" w14:textId="77777777" w:rsidR="00567848" w:rsidRDefault="00567848">
            <w:pPr>
              <w:spacing w:line="240" w:lineRule="auto"/>
              <w:ind w:firstLine="0"/>
              <w:rPr>
                <w:szCs w:val="28"/>
                <w:lang w:val="en-US"/>
              </w:rPr>
            </w:pPr>
            <w:r>
              <w:rPr>
                <w:szCs w:val="28"/>
                <w:lang w:val="en-US"/>
              </w:rPr>
              <w:t>Create (bool invisible, bool _typeDoc)</w:t>
            </w:r>
          </w:p>
        </w:tc>
        <w:tc>
          <w:tcPr>
            <w:tcW w:w="2153" w:type="dxa"/>
            <w:vMerge w:val="restart"/>
            <w:tcBorders>
              <w:top w:val="single" w:sz="4" w:space="0" w:color="auto"/>
              <w:left w:val="single" w:sz="4" w:space="0" w:color="auto"/>
              <w:bottom w:val="single" w:sz="4" w:space="0" w:color="auto"/>
              <w:right w:val="single" w:sz="4" w:space="0" w:color="auto"/>
            </w:tcBorders>
            <w:hideMark/>
          </w:tcPr>
          <w:p w14:paraId="0F5D7766" w14:textId="77777777" w:rsidR="00567848" w:rsidRDefault="00567848">
            <w:pPr>
              <w:spacing w:line="240" w:lineRule="auto"/>
              <w:ind w:firstLine="0"/>
              <w:rPr>
                <w:szCs w:val="28"/>
              </w:rPr>
            </w:pPr>
            <w:r>
              <w:rPr>
                <w:rFonts w:eastAsia="Times New Roman"/>
                <w:color w:val="000000"/>
                <w:szCs w:val="28"/>
              </w:rPr>
              <w:t xml:space="preserve">invisible – признак режима редактирования документа (true – невидимый режим, false – </w:t>
            </w:r>
          </w:p>
          <w:p w14:paraId="0FBA349D" w14:textId="77777777" w:rsidR="00567848" w:rsidRDefault="00567848">
            <w:pPr>
              <w:spacing w:line="240" w:lineRule="auto"/>
              <w:ind w:firstLine="0"/>
              <w:rPr>
                <w:rFonts w:eastAsia="Times New Roman"/>
                <w:color w:val="000000"/>
                <w:szCs w:val="28"/>
              </w:rPr>
            </w:pPr>
            <w:r>
              <w:rPr>
                <w:rFonts w:eastAsia="Times New Roman"/>
                <w:color w:val="000000"/>
                <w:szCs w:val="28"/>
              </w:rPr>
              <w:t>видимый режим), typeDoc – тип документа (true – деталь, false – сборка).</w:t>
            </w:r>
          </w:p>
        </w:tc>
        <w:tc>
          <w:tcPr>
            <w:tcW w:w="1965" w:type="dxa"/>
            <w:tcBorders>
              <w:top w:val="single" w:sz="4" w:space="0" w:color="auto"/>
              <w:left w:val="single" w:sz="4" w:space="0" w:color="auto"/>
              <w:bottom w:val="nil"/>
              <w:right w:val="single" w:sz="4" w:space="0" w:color="auto"/>
            </w:tcBorders>
            <w:hideMark/>
          </w:tcPr>
          <w:p w14:paraId="7581131E" w14:textId="77777777" w:rsidR="00567848" w:rsidRDefault="00567848">
            <w:pPr>
              <w:spacing w:line="240" w:lineRule="auto"/>
              <w:ind w:firstLine="0"/>
              <w:rPr>
                <w:rFonts w:eastAsiaTheme="minorHAnsi"/>
                <w:szCs w:val="28"/>
              </w:rPr>
            </w:pPr>
            <w:r>
              <w:rPr>
                <w:szCs w:val="28"/>
              </w:rPr>
              <w:t>bool</w:t>
            </w:r>
          </w:p>
        </w:tc>
        <w:tc>
          <w:tcPr>
            <w:tcW w:w="2992" w:type="dxa"/>
            <w:gridSpan w:val="2"/>
            <w:tcBorders>
              <w:top w:val="single" w:sz="4" w:space="0" w:color="auto"/>
              <w:left w:val="single" w:sz="4" w:space="0" w:color="auto"/>
              <w:bottom w:val="nil"/>
              <w:right w:val="single" w:sz="4" w:space="0" w:color="auto"/>
            </w:tcBorders>
            <w:hideMark/>
          </w:tcPr>
          <w:p w14:paraId="73C76CEB" w14:textId="77777777" w:rsidR="00567848" w:rsidRDefault="00567848">
            <w:pPr>
              <w:spacing w:line="240" w:lineRule="auto"/>
              <w:ind w:firstLine="0"/>
              <w:rPr>
                <w:szCs w:val="28"/>
              </w:rPr>
            </w:pPr>
            <w:r>
              <w:rPr>
                <w:szCs w:val="28"/>
              </w:rPr>
              <w:t>Создать документ-модель (деталь или сборку)</w:t>
            </w:r>
          </w:p>
        </w:tc>
      </w:tr>
      <w:tr w:rsidR="00567848" w14:paraId="1890CC06" w14:textId="77777777" w:rsidTr="00567848">
        <w:tc>
          <w:tcPr>
            <w:tcW w:w="0" w:type="auto"/>
            <w:vMerge/>
            <w:tcBorders>
              <w:top w:val="single" w:sz="4" w:space="0" w:color="auto"/>
              <w:left w:val="single" w:sz="4" w:space="0" w:color="auto"/>
              <w:bottom w:val="single" w:sz="4" w:space="0" w:color="auto"/>
              <w:right w:val="single" w:sz="4" w:space="0" w:color="auto"/>
            </w:tcBorders>
            <w:vAlign w:val="center"/>
            <w:hideMark/>
          </w:tcPr>
          <w:p w14:paraId="56384D27" w14:textId="77777777" w:rsidR="00567848" w:rsidRPr="00567848" w:rsidRDefault="00567848">
            <w:pPr>
              <w:spacing w:line="240" w:lineRule="auto"/>
              <w:ind w:firstLine="0"/>
              <w:jc w:val="left"/>
              <w:rPr>
                <w:szCs w:val="2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F4C036" w14:textId="77777777" w:rsidR="00567848" w:rsidRDefault="00567848">
            <w:pPr>
              <w:spacing w:line="240" w:lineRule="auto"/>
              <w:ind w:firstLine="0"/>
              <w:jc w:val="left"/>
              <w:rPr>
                <w:rFonts w:eastAsia="Times New Roman"/>
                <w:color w:val="000000"/>
                <w:szCs w:val="28"/>
                <w:lang w:eastAsia="en-US"/>
              </w:rPr>
            </w:pPr>
          </w:p>
        </w:tc>
        <w:tc>
          <w:tcPr>
            <w:tcW w:w="1981" w:type="dxa"/>
            <w:gridSpan w:val="2"/>
            <w:tcBorders>
              <w:top w:val="nil"/>
              <w:left w:val="single" w:sz="4" w:space="0" w:color="auto"/>
              <w:bottom w:val="single" w:sz="4" w:space="0" w:color="auto"/>
              <w:right w:val="single" w:sz="4" w:space="0" w:color="auto"/>
            </w:tcBorders>
          </w:tcPr>
          <w:p w14:paraId="707EB8CC" w14:textId="77777777" w:rsidR="00567848" w:rsidRDefault="00567848">
            <w:pPr>
              <w:spacing w:line="240" w:lineRule="auto"/>
              <w:ind w:firstLine="0"/>
              <w:rPr>
                <w:szCs w:val="28"/>
              </w:rPr>
            </w:pPr>
          </w:p>
        </w:tc>
        <w:tc>
          <w:tcPr>
            <w:tcW w:w="2976" w:type="dxa"/>
            <w:tcBorders>
              <w:top w:val="nil"/>
              <w:left w:val="single" w:sz="4" w:space="0" w:color="auto"/>
              <w:bottom w:val="single" w:sz="4" w:space="0" w:color="auto"/>
              <w:right w:val="single" w:sz="4" w:space="0" w:color="auto"/>
            </w:tcBorders>
          </w:tcPr>
          <w:p w14:paraId="48845A80" w14:textId="77777777" w:rsidR="00567848" w:rsidRDefault="00567848">
            <w:pPr>
              <w:spacing w:line="240" w:lineRule="auto"/>
              <w:ind w:firstLine="0"/>
              <w:rPr>
                <w:szCs w:val="28"/>
              </w:rPr>
            </w:pPr>
          </w:p>
        </w:tc>
      </w:tr>
      <w:tr w:rsidR="00567848" w14:paraId="60980977" w14:textId="77777777" w:rsidTr="00567848">
        <w:tc>
          <w:tcPr>
            <w:tcW w:w="2240" w:type="dxa"/>
            <w:tcBorders>
              <w:top w:val="single" w:sz="4" w:space="0" w:color="auto"/>
              <w:left w:val="single" w:sz="4" w:space="0" w:color="auto"/>
              <w:bottom w:val="single" w:sz="4" w:space="0" w:color="auto"/>
              <w:right w:val="single" w:sz="4" w:space="0" w:color="auto"/>
            </w:tcBorders>
            <w:hideMark/>
          </w:tcPr>
          <w:p w14:paraId="05EFCEC3" w14:textId="77777777" w:rsidR="00567848" w:rsidRDefault="00567848">
            <w:pPr>
              <w:spacing w:line="240" w:lineRule="auto"/>
              <w:ind w:firstLine="0"/>
              <w:rPr>
                <w:szCs w:val="28"/>
              </w:rPr>
            </w:pPr>
            <w:r>
              <w:rPr>
                <w:szCs w:val="28"/>
              </w:rPr>
              <w:t>GetPart(int type)</w:t>
            </w:r>
          </w:p>
        </w:tc>
        <w:tc>
          <w:tcPr>
            <w:tcW w:w="2153" w:type="dxa"/>
            <w:tcBorders>
              <w:top w:val="single" w:sz="4" w:space="0" w:color="auto"/>
              <w:left w:val="single" w:sz="4" w:space="0" w:color="auto"/>
              <w:bottom w:val="single" w:sz="4" w:space="0" w:color="auto"/>
              <w:right w:val="single" w:sz="4" w:space="0" w:color="auto"/>
            </w:tcBorders>
            <w:hideMark/>
          </w:tcPr>
          <w:p w14:paraId="5BDBB461" w14:textId="77777777" w:rsidR="00567848" w:rsidRDefault="00567848">
            <w:pPr>
              <w:spacing w:line="240" w:lineRule="auto"/>
              <w:ind w:firstLine="0"/>
              <w:rPr>
                <w:rFonts w:eastAsia="Times New Roman"/>
                <w:color w:val="000000"/>
                <w:szCs w:val="28"/>
              </w:rPr>
            </w:pPr>
            <w:r>
              <w:rPr>
                <w:szCs w:val="28"/>
              </w:rPr>
              <w:t>type – тип компонента из перечисления Типы компонентов.</w:t>
            </w:r>
          </w:p>
        </w:tc>
        <w:tc>
          <w:tcPr>
            <w:tcW w:w="1981" w:type="dxa"/>
            <w:gridSpan w:val="2"/>
            <w:tcBorders>
              <w:top w:val="single" w:sz="4" w:space="0" w:color="auto"/>
              <w:left w:val="single" w:sz="4" w:space="0" w:color="auto"/>
              <w:bottom w:val="single" w:sz="4" w:space="0" w:color="auto"/>
              <w:right w:val="single" w:sz="4" w:space="0" w:color="auto"/>
            </w:tcBorders>
            <w:hideMark/>
          </w:tcPr>
          <w:p w14:paraId="16A3C728" w14:textId="77777777" w:rsidR="00567848" w:rsidRDefault="00567848">
            <w:pPr>
              <w:spacing w:line="240" w:lineRule="auto"/>
              <w:ind w:firstLine="0"/>
              <w:rPr>
                <w:rFonts w:eastAsiaTheme="minorHAnsi"/>
                <w:szCs w:val="28"/>
              </w:rPr>
            </w:pPr>
            <w:r>
              <w:rPr>
                <w:szCs w:val="28"/>
              </w:rPr>
              <w:t>ksPart</w:t>
            </w:r>
          </w:p>
        </w:tc>
        <w:tc>
          <w:tcPr>
            <w:tcW w:w="2976" w:type="dxa"/>
            <w:tcBorders>
              <w:top w:val="single" w:sz="4" w:space="0" w:color="auto"/>
              <w:left w:val="single" w:sz="4" w:space="0" w:color="auto"/>
              <w:bottom w:val="single" w:sz="4" w:space="0" w:color="auto"/>
              <w:right w:val="single" w:sz="4" w:space="0" w:color="auto"/>
            </w:tcBorders>
            <w:hideMark/>
          </w:tcPr>
          <w:p w14:paraId="241BFBCF" w14:textId="77777777" w:rsidR="00567848" w:rsidRDefault="00567848">
            <w:pPr>
              <w:spacing w:line="240" w:lineRule="auto"/>
              <w:ind w:firstLine="0"/>
              <w:rPr>
                <w:szCs w:val="28"/>
              </w:rPr>
            </w:pPr>
            <w:r>
              <w:rPr>
                <w:szCs w:val="28"/>
              </w:rPr>
              <w:t>Получить указатель на интерфейс компонента в соответствии с заданным типом</w:t>
            </w:r>
          </w:p>
        </w:tc>
      </w:tr>
    </w:tbl>
    <w:p w14:paraId="43B00F32" w14:textId="77777777" w:rsidR="00567848" w:rsidRDefault="00451F81" w:rsidP="00386B66">
      <w:pPr>
        <w:spacing w:before="240"/>
        <w:ind w:firstLine="426"/>
        <w:rPr>
          <w:szCs w:val="28"/>
        </w:rPr>
      </w:pPr>
      <w:r>
        <w:rPr>
          <w:szCs w:val="28"/>
        </w:rPr>
        <w:lastRenderedPageBreak/>
        <w:t>В таблице 2</w:t>
      </w:r>
      <w:r w:rsidR="00567848">
        <w:rPr>
          <w:szCs w:val="28"/>
        </w:rPr>
        <w:t>.5 представлены методы интерфейса ksPart, необходимые для разработки плагина.</w:t>
      </w:r>
    </w:p>
    <w:p w14:paraId="5443B965" w14:textId="77777777" w:rsidR="00567848" w:rsidRDefault="00567848" w:rsidP="00212D47">
      <w:pPr>
        <w:pStyle w:val="Caption"/>
      </w:pPr>
      <w:r>
        <w:t xml:space="preserve">Таблица </w:t>
      </w:r>
      <w:r w:rsidR="00451F81">
        <w:rPr>
          <w:noProof/>
        </w:rPr>
        <w:t>2</w:t>
      </w:r>
      <w:r>
        <w:t xml:space="preserve">.5 – Свойства и методы интерфейса </w:t>
      </w:r>
      <w:r>
        <w:rPr>
          <w:lang w:val="en-US"/>
        </w:rPr>
        <w:t>ksPart</w:t>
      </w:r>
      <w:r>
        <w:t>.</w:t>
      </w:r>
    </w:p>
    <w:tbl>
      <w:tblPr>
        <w:tblStyle w:val="TableGrid"/>
        <w:tblW w:w="0" w:type="auto"/>
        <w:tblInd w:w="0" w:type="dxa"/>
        <w:tblLook w:val="04A0" w:firstRow="1" w:lastRow="0" w:firstColumn="1" w:lastColumn="0" w:noHBand="0" w:noVBand="1"/>
      </w:tblPr>
      <w:tblGrid>
        <w:gridCol w:w="2798"/>
        <w:gridCol w:w="1964"/>
        <w:gridCol w:w="2379"/>
        <w:gridCol w:w="2204"/>
      </w:tblGrid>
      <w:tr w:rsidR="00567848" w14:paraId="6F0235EA" w14:textId="77777777" w:rsidTr="00567848">
        <w:tc>
          <w:tcPr>
            <w:tcW w:w="2798" w:type="dxa"/>
            <w:tcBorders>
              <w:top w:val="single" w:sz="4" w:space="0" w:color="auto"/>
              <w:left w:val="single" w:sz="4" w:space="0" w:color="auto"/>
              <w:bottom w:val="single" w:sz="4" w:space="0" w:color="auto"/>
              <w:right w:val="single" w:sz="4" w:space="0" w:color="auto"/>
            </w:tcBorders>
            <w:vAlign w:val="center"/>
            <w:hideMark/>
          </w:tcPr>
          <w:p w14:paraId="452C356D" w14:textId="77777777" w:rsidR="00567848" w:rsidRDefault="00567848">
            <w:pPr>
              <w:spacing w:line="240" w:lineRule="auto"/>
              <w:ind w:firstLine="0"/>
              <w:rPr>
                <w:szCs w:val="28"/>
              </w:rPr>
            </w:pPr>
            <w:r>
              <w:rPr>
                <w:szCs w:val="28"/>
              </w:rPr>
              <w:t>Название</w:t>
            </w:r>
          </w:p>
        </w:tc>
        <w:tc>
          <w:tcPr>
            <w:tcW w:w="1964" w:type="dxa"/>
            <w:tcBorders>
              <w:top w:val="single" w:sz="4" w:space="0" w:color="auto"/>
              <w:left w:val="single" w:sz="4" w:space="0" w:color="auto"/>
              <w:bottom w:val="single" w:sz="4" w:space="0" w:color="auto"/>
              <w:right w:val="single" w:sz="4" w:space="0" w:color="auto"/>
            </w:tcBorders>
            <w:hideMark/>
          </w:tcPr>
          <w:p w14:paraId="4C0A795A" w14:textId="77777777" w:rsidR="00567848" w:rsidRDefault="00567848">
            <w:pPr>
              <w:spacing w:line="240" w:lineRule="auto"/>
              <w:ind w:firstLine="0"/>
              <w:rPr>
                <w:szCs w:val="28"/>
              </w:rPr>
            </w:pPr>
            <w:r>
              <w:rPr>
                <w:szCs w:val="28"/>
              </w:rPr>
              <w:t>Входные параметры</w:t>
            </w:r>
          </w:p>
        </w:tc>
        <w:tc>
          <w:tcPr>
            <w:tcW w:w="1859" w:type="dxa"/>
            <w:tcBorders>
              <w:top w:val="single" w:sz="4" w:space="0" w:color="auto"/>
              <w:left w:val="single" w:sz="4" w:space="0" w:color="auto"/>
              <w:bottom w:val="single" w:sz="4" w:space="0" w:color="auto"/>
              <w:right w:val="single" w:sz="4" w:space="0" w:color="auto"/>
            </w:tcBorders>
            <w:hideMark/>
          </w:tcPr>
          <w:p w14:paraId="48DE5AF8" w14:textId="77777777" w:rsidR="00567848" w:rsidRDefault="00567848">
            <w:pPr>
              <w:spacing w:line="240" w:lineRule="auto"/>
              <w:ind w:firstLine="0"/>
              <w:rPr>
                <w:szCs w:val="28"/>
              </w:rPr>
            </w:pPr>
            <w:r>
              <w:rPr>
                <w:szCs w:val="28"/>
              </w:rPr>
              <w:t>Тип возвращаемых данных</w:t>
            </w:r>
          </w:p>
        </w:tc>
        <w:tc>
          <w:tcPr>
            <w:tcW w:w="2729" w:type="dxa"/>
            <w:tcBorders>
              <w:top w:val="single" w:sz="4" w:space="0" w:color="auto"/>
              <w:left w:val="single" w:sz="4" w:space="0" w:color="auto"/>
              <w:bottom w:val="single" w:sz="4" w:space="0" w:color="auto"/>
              <w:right w:val="single" w:sz="4" w:space="0" w:color="auto"/>
            </w:tcBorders>
            <w:vAlign w:val="center"/>
            <w:hideMark/>
          </w:tcPr>
          <w:p w14:paraId="1554BDCE" w14:textId="77777777" w:rsidR="00567848" w:rsidRDefault="00567848">
            <w:pPr>
              <w:spacing w:line="240" w:lineRule="auto"/>
              <w:ind w:firstLine="0"/>
              <w:rPr>
                <w:szCs w:val="28"/>
              </w:rPr>
            </w:pPr>
            <w:r>
              <w:rPr>
                <w:szCs w:val="28"/>
              </w:rPr>
              <w:t>Описание</w:t>
            </w:r>
          </w:p>
        </w:tc>
      </w:tr>
      <w:tr w:rsidR="00567848" w14:paraId="10372D07" w14:textId="77777777" w:rsidTr="00567848">
        <w:tc>
          <w:tcPr>
            <w:tcW w:w="2798" w:type="dxa"/>
            <w:tcBorders>
              <w:top w:val="single" w:sz="4" w:space="0" w:color="auto"/>
              <w:left w:val="single" w:sz="4" w:space="0" w:color="auto"/>
              <w:bottom w:val="single" w:sz="4" w:space="0" w:color="auto"/>
              <w:right w:val="single" w:sz="4" w:space="0" w:color="auto"/>
            </w:tcBorders>
            <w:hideMark/>
          </w:tcPr>
          <w:p w14:paraId="42DB470C" w14:textId="77777777" w:rsidR="00567848" w:rsidRDefault="00567848">
            <w:pPr>
              <w:spacing w:line="240" w:lineRule="auto"/>
              <w:ind w:firstLine="0"/>
              <w:rPr>
                <w:szCs w:val="28"/>
              </w:rPr>
            </w:pPr>
            <w:r>
              <w:rPr>
                <w:szCs w:val="28"/>
              </w:rPr>
              <w:t>EntityCollection(short objType)</w:t>
            </w:r>
          </w:p>
        </w:tc>
        <w:tc>
          <w:tcPr>
            <w:tcW w:w="1964" w:type="dxa"/>
            <w:tcBorders>
              <w:top w:val="single" w:sz="4" w:space="0" w:color="auto"/>
              <w:left w:val="single" w:sz="4" w:space="0" w:color="auto"/>
              <w:bottom w:val="single" w:sz="4" w:space="0" w:color="auto"/>
              <w:right w:val="single" w:sz="4" w:space="0" w:color="auto"/>
            </w:tcBorders>
            <w:hideMark/>
          </w:tcPr>
          <w:p w14:paraId="714166B5" w14:textId="77777777" w:rsidR="00567848" w:rsidRDefault="00567848">
            <w:pPr>
              <w:spacing w:line="240" w:lineRule="auto"/>
              <w:ind w:firstLine="0"/>
              <w:rPr>
                <w:szCs w:val="28"/>
              </w:rPr>
            </w:pPr>
            <w:r>
              <w:rPr>
                <w:szCs w:val="28"/>
              </w:rPr>
              <w:t>objType – тип объектов, содержащихся в массиве.</w:t>
            </w:r>
          </w:p>
        </w:tc>
        <w:tc>
          <w:tcPr>
            <w:tcW w:w="1859" w:type="dxa"/>
            <w:tcBorders>
              <w:top w:val="single" w:sz="4" w:space="0" w:color="auto"/>
              <w:left w:val="single" w:sz="4" w:space="0" w:color="auto"/>
              <w:bottom w:val="single" w:sz="4" w:space="0" w:color="auto"/>
              <w:right w:val="single" w:sz="4" w:space="0" w:color="auto"/>
            </w:tcBorders>
            <w:hideMark/>
          </w:tcPr>
          <w:p w14:paraId="750E154D" w14:textId="77777777" w:rsidR="00567848" w:rsidRDefault="00567848">
            <w:pPr>
              <w:spacing w:line="240" w:lineRule="auto"/>
              <w:ind w:firstLine="0"/>
              <w:rPr>
                <w:szCs w:val="28"/>
              </w:rPr>
            </w:pPr>
            <w:r>
              <w:rPr>
                <w:szCs w:val="28"/>
              </w:rPr>
              <w:t>ksEnintyCollection</w:t>
            </w:r>
          </w:p>
        </w:tc>
        <w:tc>
          <w:tcPr>
            <w:tcW w:w="2729" w:type="dxa"/>
            <w:tcBorders>
              <w:top w:val="single" w:sz="4" w:space="0" w:color="auto"/>
              <w:left w:val="single" w:sz="4" w:space="0" w:color="auto"/>
              <w:bottom w:val="single" w:sz="4" w:space="0" w:color="auto"/>
              <w:right w:val="single" w:sz="4" w:space="0" w:color="auto"/>
            </w:tcBorders>
            <w:hideMark/>
          </w:tcPr>
          <w:p w14:paraId="38542C60" w14:textId="77777777" w:rsidR="00567848" w:rsidRDefault="00567848">
            <w:pPr>
              <w:spacing w:line="240" w:lineRule="auto"/>
              <w:ind w:firstLine="0"/>
              <w:rPr>
                <w:szCs w:val="28"/>
              </w:rPr>
            </w:pPr>
            <w:r>
              <w:rPr>
                <w:szCs w:val="28"/>
              </w:rPr>
              <w:t>Формирует массив объектов и возвращает указатель на его интерфейс</w:t>
            </w:r>
          </w:p>
        </w:tc>
      </w:tr>
      <w:tr w:rsidR="00567848" w14:paraId="53331504" w14:textId="77777777" w:rsidTr="00567848">
        <w:tc>
          <w:tcPr>
            <w:tcW w:w="2798" w:type="dxa"/>
            <w:tcBorders>
              <w:top w:val="single" w:sz="4" w:space="0" w:color="auto"/>
              <w:left w:val="single" w:sz="4" w:space="0" w:color="auto"/>
              <w:bottom w:val="single" w:sz="4" w:space="0" w:color="auto"/>
              <w:right w:val="single" w:sz="4" w:space="0" w:color="auto"/>
            </w:tcBorders>
            <w:hideMark/>
          </w:tcPr>
          <w:p w14:paraId="2FC72A54" w14:textId="77777777" w:rsidR="00567848" w:rsidRDefault="00567848">
            <w:pPr>
              <w:spacing w:line="240" w:lineRule="auto"/>
              <w:ind w:firstLine="0"/>
              <w:rPr>
                <w:szCs w:val="28"/>
              </w:rPr>
            </w:pPr>
            <w:r>
              <w:rPr>
                <w:szCs w:val="28"/>
              </w:rPr>
              <w:t>GetDefaultEntity(short objType)</w:t>
            </w:r>
          </w:p>
        </w:tc>
        <w:tc>
          <w:tcPr>
            <w:tcW w:w="1964" w:type="dxa"/>
            <w:tcBorders>
              <w:top w:val="single" w:sz="4" w:space="0" w:color="auto"/>
              <w:left w:val="single" w:sz="4" w:space="0" w:color="auto"/>
              <w:bottom w:val="single" w:sz="4" w:space="0" w:color="auto"/>
              <w:right w:val="single" w:sz="4" w:space="0" w:color="auto"/>
            </w:tcBorders>
            <w:hideMark/>
          </w:tcPr>
          <w:p w14:paraId="06AFA89E" w14:textId="77777777" w:rsidR="00567848" w:rsidRDefault="00567848">
            <w:pPr>
              <w:spacing w:line="240" w:lineRule="auto"/>
              <w:ind w:firstLine="0"/>
              <w:rPr>
                <w:szCs w:val="28"/>
              </w:rPr>
            </w:pPr>
            <w:r>
              <w:rPr>
                <w:szCs w:val="28"/>
              </w:rPr>
              <w:t>objType – тип объекта</w:t>
            </w:r>
          </w:p>
        </w:tc>
        <w:tc>
          <w:tcPr>
            <w:tcW w:w="1859" w:type="dxa"/>
            <w:tcBorders>
              <w:top w:val="single" w:sz="4" w:space="0" w:color="auto"/>
              <w:left w:val="single" w:sz="4" w:space="0" w:color="auto"/>
              <w:bottom w:val="single" w:sz="4" w:space="0" w:color="auto"/>
              <w:right w:val="single" w:sz="4" w:space="0" w:color="auto"/>
            </w:tcBorders>
            <w:hideMark/>
          </w:tcPr>
          <w:p w14:paraId="1BE46F8C" w14:textId="77777777" w:rsidR="00567848" w:rsidRDefault="00567848">
            <w:pPr>
              <w:spacing w:line="240" w:lineRule="auto"/>
              <w:ind w:firstLine="0"/>
              <w:rPr>
                <w:szCs w:val="28"/>
              </w:rPr>
            </w:pPr>
            <w:r>
              <w:rPr>
                <w:szCs w:val="28"/>
              </w:rPr>
              <w:t>ksEntity</w:t>
            </w:r>
          </w:p>
        </w:tc>
        <w:tc>
          <w:tcPr>
            <w:tcW w:w="2729" w:type="dxa"/>
            <w:tcBorders>
              <w:top w:val="single" w:sz="4" w:space="0" w:color="auto"/>
              <w:left w:val="single" w:sz="4" w:space="0" w:color="auto"/>
              <w:bottom w:val="single" w:sz="4" w:space="0" w:color="auto"/>
              <w:right w:val="single" w:sz="4" w:space="0" w:color="auto"/>
            </w:tcBorders>
            <w:hideMark/>
          </w:tcPr>
          <w:p w14:paraId="2597FF8A" w14:textId="77777777" w:rsidR="00567848" w:rsidRDefault="00567848">
            <w:pPr>
              <w:spacing w:line="240" w:lineRule="auto"/>
              <w:ind w:firstLine="0"/>
              <w:rPr>
                <w:szCs w:val="28"/>
              </w:rPr>
            </w:pPr>
            <w:r>
              <w:rPr>
                <w:szCs w:val="28"/>
              </w:rPr>
              <w:t>Получить указатель на интерфейс объекта, создаваемого системой по умолчанию</w:t>
            </w:r>
          </w:p>
        </w:tc>
      </w:tr>
      <w:tr w:rsidR="00567848" w14:paraId="087D05F1" w14:textId="77777777" w:rsidTr="00567848">
        <w:tc>
          <w:tcPr>
            <w:tcW w:w="2798" w:type="dxa"/>
            <w:tcBorders>
              <w:top w:val="single" w:sz="4" w:space="0" w:color="auto"/>
              <w:left w:val="single" w:sz="4" w:space="0" w:color="auto"/>
              <w:bottom w:val="single" w:sz="4" w:space="0" w:color="auto"/>
              <w:right w:val="single" w:sz="4" w:space="0" w:color="auto"/>
            </w:tcBorders>
            <w:hideMark/>
          </w:tcPr>
          <w:p w14:paraId="69BA2A05" w14:textId="77777777" w:rsidR="00567848" w:rsidRDefault="00567848">
            <w:pPr>
              <w:spacing w:line="240" w:lineRule="auto"/>
              <w:ind w:firstLine="0"/>
              <w:rPr>
                <w:szCs w:val="28"/>
              </w:rPr>
            </w:pPr>
            <w:r>
              <w:rPr>
                <w:szCs w:val="28"/>
              </w:rPr>
              <w:t>GetPart(int type)</w:t>
            </w:r>
          </w:p>
        </w:tc>
        <w:tc>
          <w:tcPr>
            <w:tcW w:w="1964" w:type="dxa"/>
            <w:tcBorders>
              <w:top w:val="single" w:sz="4" w:space="0" w:color="auto"/>
              <w:left w:val="single" w:sz="4" w:space="0" w:color="auto"/>
              <w:bottom w:val="single" w:sz="4" w:space="0" w:color="auto"/>
              <w:right w:val="single" w:sz="4" w:space="0" w:color="auto"/>
            </w:tcBorders>
            <w:hideMark/>
          </w:tcPr>
          <w:p w14:paraId="25EAED6A" w14:textId="77777777" w:rsidR="00567848" w:rsidRDefault="00567848">
            <w:pPr>
              <w:spacing w:line="240" w:lineRule="auto"/>
              <w:ind w:firstLine="0"/>
              <w:rPr>
                <w:szCs w:val="28"/>
              </w:rPr>
            </w:pPr>
            <w:r>
              <w:rPr>
                <w:szCs w:val="28"/>
              </w:rPr>
              <w:t>Type – тип компонента</w:t>
            </w:r>
          </w:p>
        </w:tc>
        <w:tc>
          <w:tcPr>
            <w:tcW w:w="1859" w:type="dxa"/>
            <w:tcBorders>
              <w:top w:val="single" w:sz="4" w:space="0" w:color="auto"/>
              <w:left w:val="single" w:sz="4" w:space="0" w:color="auto"/>
              <w:bottom w:val="single" w:sz="4" w:space="0" w:color="auto"/>
              <w:right w:val="single" w:sz="4" w:space="0" w:color="auto"/>
            </w:tcBorders>
            <w:hideMark/>
          </w:tcPr>
          <w:p w14:paraId="40A2CF0E" w14:textId="77777777" w:rsidR="00567848" w:rsidRDefault="00567848">
            <w:pPr>
              <w:spacing w:line="240" w:lineRule="auto"/>
              <w:ind w:firstLine="0"/>
              <w:rPr>
                <w:szCs w:val="28"/>
              </w:rPr>
            </w:pPr>
            <w:r>
              <w:rPr>
                <w:szCs w:val="28"/>
              </w:rPr>
              <w:t>ksPart</w:t>
            </w:r>
          </w:p>
        </w:tc>
        <w:tc>
          <w:tcPr>
            <w:tcW w:w="2729" w:type="dxa"/>
            <w:tcBorders>
              <w:top w:val="single" w:sz="4" w:space="0" w:color="auto"/>
              <w:left w:val="single" w:sz="4" w:space="0" w:color="auto"/>
              <w:bottom w:val="single" w:sz="4" w:space="0" w:color="auto"/>
              <w:right w:val="single" w:sz="4" w:space="0" w:color="auto"/>
            </w:tcBorders>
            <w:hideMark/>
          </w:tcPr>
          <w:p w14:paraId="40EE13DE" w14:textId="77777777" w:rsidR="00567848" w:rsidRDefault="00567848">
            <w:pPr>
              <w:spacing w:line="240" w:lineRule="auto"/>
              <w:ind w:firstLine="0"/>
              <w:rPr>
                <w:szCs w:val="28"/>
              </w:rPr>
            </w:pPr>
            <w:r>
              <w:rPr>
                <w:szCs w:val="28"/>
              </w:rPr>
              <w:t>Получить указатель на интерфейс компонента в соответствии с заданным типом</w:t>
            </w:r>
          </w:p>
        </w:tc>
      </w:tr>
      <w:tr w:rsidR="00567848" w14:paraId="338326E9" w14:textId="77777777" w:rsidTr="00567848">
        <w:tc>
          <w:tcPr>
            <w:tcW w:w="2798" w:type="dxa"/>
            <w:tcBorders>
              <w:top w:val="single" w:sz="4" w:space="0" w:color="auto"/>
              <w:left w:val="single" w:sz="4" w:space="0" w:color="auto"/>
              <w:bottom w:val="single" w:sz="4" w:space="0" w:color="auto"/>
              <w:right w:val="single" w:sz="4" w:space="0" w:color="auto"/>
            </w:tcBorders>
            <w:hideMark/>
          </w:tcPr>
          <w:p w14:paraId="3F599D4E" w14:textId="77777777" w:rsidR="00567848" w:rsidRDefault="00567848">
            <w:pPr>
              <w:spacing w:line="240" w:lineRule="auto"/>
              <w:ind w:firstLine="0"/>
              <w:rPr>
                <w:szCs w:val="28"/>
              </w:rPr>
            </w:pPr>
            <w:r>
              <w:rPr>
                <w:szCs w:val="28"/>
              </w:rPr>
              <w:t>NewEntity(short objType)</w:t>
            </w:r>
          </w:p>
        </w:tc>
        <w:tc>
          <w:tcPr>
            <w:tcW w:w="1964" w:type="dxa"/>
            <w:tcBorders>
              <w:top w:val="single" w:sz="4" w:space="0" w:color="auto"/>
              <w:left w:val="single" w:sz="4" w:space="0" w:color="auto"/>
              <w:bottom w:val="single" w:sz="4" w:space="0" w:color="auto"/>
              <w:right w:val="single" w:sz="4" w:space="0" w:color="auto"/>
            </w:tcBorders>
            <w:hideMark/>
          </w:tcPr>
          <w:p w14:paraId="6BF4A05C" w14:textId="77777777" w:rsidR="00567848" w:rsidRDefault="00567848">
            <w:pPr>
              <w:spacing w:line="240" w:lineRule="auto"/>
              <w:ind w:firstLine="0"/>
              <w:rPr>
                <w:szCs w:val="28"/>
              </w:rPr>
            </w:pPr>
            <w:r>
              <w:rPr>
                <w:szCs w:val="28"/>
              </w:rPr>
              <w:t>objType – тип объекта</w:t>
            </w:r>
          </w:p>
        </w:tc>
        <w:tc>
          <w:tcPr>
            <w:tcW w:w="1859" w:type="dxa"/>
            <w:tcBorders>
              <w:top w:val="single" w:sz="4" w:space="0" w:color="auto"/>
              <w:left w:val="single" w:sz="4" w:space="0" w:color="auto"/>
              <w:bottom w:val="single" w:sz="4" w:space="0" w:color="auto"/>
              <w:right w:val="single" w:sz="4" w:space="0" w:color="auto"/>
            </w:tcBorders>
            <w:hideMark/>
          </w:tcPr>
          <w:p w14:paraId="22B8E043" w14:textId="77777777" w:rsidR="00567848" w:rsidRDefault="00567848">
            <w:pPr>
              <w:spacing w:line="240" w:lineRule="auto"/>
              <w:ind w:firstLine="0"/>
              <w:rPr>
                <w:szCs w:val="28"/>
              </w:rPr>
            </w:pPr>
            <w:r>
              <w:rPr>
                <w:szCs w:val="28"/>
              </w:rPr>
              <w:t>ksEntity</w:t>
            </w:r>
          </w:p>
        </w:tc>
        <w:tc>
          <w:tcPr>
            <w:tcW w:w="2729" w:type="dxa"/>
            <w:tcBorders>
              <w:top w:val="single" w:sz="4" w:space="0" w:color="auto"/>
              <w:left w:val="single" w:sz="4" w:space="0" w:color="auto"/>
              <w:bottom w:val="single" w:sz="4" w:space="0" w:color="auto"/>
              <w:right w:val="single" w:sz="4" w:space="0" w:color="auto"/>
            </w:tcBorders>
            <w:hideMark/>
          </w:tcPr>
          <w:p w14:paraId="2980211D" w14:textId="77777777" w:rsidR="00567848" w:rsidRDefault="00567848">
            <w:pPr>
              <w:spacing w:line="240" w:lineRule="auto"/>
              <w:ind w:firstLine="0"/>
              <w:rPr>
                <w:szCs w:val="28"/>
              </w:rPr>
            </w:pPr>
            <w:r>
              <w:rPr>
                <w:szCs w:val="28"/>
              </w:rPr>
              <w:t>Создать новый интерфейс объекта и получить указатель на него</w:t>
            </w:r>
          </w:p>
        </w:tc>
      </w:tr>
    </w:tbl>
    <w:p w14:paraId="49787629" w14:textId="77777777" w:rsidR="00567848" w:rsidRDefault="00451F81" w:rsidP="00567848">
      <w:pPr>
        <w:spacing w:before="240"/>
        <w:ind w:firstLine="426"/>
        <w:rPr>
          <w:szCs w:val="28"/>
          <w:lang w:eastAsia="en-US"/>
        </w:rPr>
      </w:pPr>
      <w:r>
        <w:rPr>
          <w:szCs w:val="28"/>
        </w:rPr>
        <w:t>В таблице 2</w:t>
      </w:r>
      <w:r w:rsidR="00567848">
        <w:rPr>
          <w:szCs w:val="28"/>
        </w:rPr>
        <w:t>.6 представлены типы объектов документа-модели, необходимые для разработки плагина.</w:t>
      </w:r>
    </w:p>
    <w:p w14:paraId="2D59E19B" w14:textId="77777777" w:rsidR="00567848" w:rsidRDefault="00567848" w:rsidP="00567848">
      <w:pPr>
        <w:spacing w:after="160" w:line="256" w:lineRule="auto"/>
        <w:ind w:firstLine="0"/>
        <w:jc w:val="left"/>
        <w:rPr>
          <w:szCs w:val="28"/>
        </w:rPr>
      </w:pPr>
      <w:r>
        <w:rPr>
          <w:szCs w:val="28"/>
        </w:rPr>
        <w:br w:type="page"/>
      </w:r>
    </w:p>
    <w:p w14:paraId="6C30C18F" w14:textId="77777777" w:rsidR="00567848" w:rsidRDefault="00567848" w:rsidP="00212D47">
      <w:pPr>
        <w:pStyle w:val="Caption"/>
      </w:pPr>
      <w:r>
        <w:lastRenderedPageBreak/>
        <w:t xml:space="preserve">Таблица </w:t>
      </w:r>
      <w:r w:rsidR="00451F81">
        <w:rPr>
          <w:noProof/>
        </w:rPr>
        <w:t>2</w:t>
      </w:r>
      <w:r>
        <w:t>.6 – Некоторые типы объектов документа-модели</w:t>
      </w:r>
    </w:p>
    <w:tbl>
      <w:tblPr>
        <w:tblStyle w:val="TableGrid"/>
        <w:tblW w:w="0" w:type="auto"/>
        <w:tblInd w:w="0" w:type="dxa"/>
        <w:tblLook w:val="04A0" w:firstRow="1" w:lastRow="0" w:firstColumn="1" w:lastColumn="0" w:noHBand="0" w:noVBand="1"/>
      </w:tblPr>
      <w:tblGrid>
        <w:gridCol w:w="2644"/>
        <w:gridCol w:w="2314"/>
        <w:gridCol w:w="4387"/>
      </w:tblGrid>
      <w:tr w:rsidR="00567848" w14:paraId="59F32FC1"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vAlign w:val="center"/>
            <w:hideMark/>
          </w:tcPr>
          <w:p w14:paraId="257E8B61" w14:textId="77777777" w:rsidR="00567848" w:rsidRDefault="00567848">
            <w:pPr>
              <w:spacing w:line="240" w:lineRule="auto"/>
              <w:ind w:firstLine="0"/>
              <w:rPr>
                <w:szCs w:val="28"/>
              </w:rPr>
            </w:pPr>
            <w:r>
              <w:rPr>
                <w:szCs w:val="28"/>
              </w:rPr>
              <w:t>Идентификатор объекта</w:t>
            </w:r>
          </w:p>
        </w:tc>
        <w:tc>
          <w:tcPr>
            <w:tcW w:w="2326" w:type="dxa"/>
            <w:tcBorders>
              <w:top w:val="single" w:sz="4" w:space="0" w:color="auto"/>
              <w:left w:val="single" w:sz="4" w:space="0" w:color="auto"/>
              <w:bottom w:val="single" w:sz="4" w:space="0" w:color="auto"/>
              <w:right w:val="single" w:sz="4" w:space="0" w:color="auto"/>
            </w:tcBorders>
            <w:hideMark/>
          </w:tcPr>
          <w:p w14:paraId="02B5C89B" w14:textId="77777777" w:rsidR="00567848" w:rsidRDefault="00567848">
            <w:pPr>
              <w:spacing w:line="240" w:lineRule="auto"/>
              <w:ind w:firstLine="0"/>
              <w:rPr>
                <w:szCs w:val="28"/>
              </w:rPr>
            </w:pPr>
            <w:r>
              <w:rPr>
                <w:szCs w:val="28"/>
              </w:rPr>
              <w:t>Название объекта</w:t>
            </w:r>
          </w:p>
        </w:tc>
        <w:tc>
          <w:tcPr>
            <w:tcW w:w="4448" w:type="dxa"/>
            <w:tcBorders>
              <w:top w:val="single" w:sz="4" w:space="0" w:color="auto"/>
              <w:left w:val="single" w:sz="4" w:space="0" w:color="auto"/>
              <w:bottom w:val="single" w:sz="4" w:space="0" w:color="auto"/>
              <w:right w:val="single" w:sz="4" w:space="0" w:color="auto"/>
            </w:tcBorders>
            <w:vAlign w:val="center"/>
            <w:hideMark/>
          </w:tcPr>
          <w:p w14:paraId="12DD96E9" w14:textId="77777777" w:rsidR="00567848" w:rsidRDefault="00567848">
            <w:pPr>
              <w:spacing w:line="240" w:lineRule="auto"/>
              <w:ind w:firstLine="0"/>
              <w:rPr>
                <w:szCs w:val="28"/>
              </w:rPr>
            </w:pPr>
            <w:r>
              <w:rPr>
                <w:szCs w:val="28"/>
              </w:rPr>
              <w:t>Интерфейс параметров</w:t>
            </w:r>
          </w:p>
        </w:tc>
      </w:tr>
      <w:tr w:rsidR="00567848" w14:paraId="189F55EF" w14:textId="77777777" w:rsidTr="00567848">
        <w:trPr>
          <w:trHeight w:val="1040"/>
        </w:trPr>
        <w:tc>
          <w:tcPr>
            <w:tcW w:w="2660" w:type="dxa"/>
            <w:tcBorders>
              <w:top w:val="single" w:sz="4" w:space="0" w:color="auto"/>
              <w:left w:val="single" w:sz="4" w:space="0" w:color="auto"/>
              <w:bottom w:val="single" w:sz="4" w:space="0" w:color="auto"/>
              <w:right w:val="single" w:sz="4" w:space="0" w:color="auto"/>
            </w:tcBorders>
            <w:hideMark/>
          </w:tcPr>
          <w:p w14:paraId="617BD80D" w14:textId="77777777" w:rsidR="00567848" w:rsidRDefault="00567848">
            <w:pPr>
              <w:spacing w:line="240" w:lineRule="auto"/>
              <w:ind w:firstLine="0"/>
              <w:rPr>
                <w:szCs w:val="28"/>
              </w:rPr>
            </w:pPr>
            <w:r>
              <w:rPr>
                <w:szCs w:val="28"/>
              </w:rPr>
              <w:t>o3d_unknown</w:t>
            </w:r>
          </w:p>
        </w:tc>
        <w:tc>
          <w:tcPr>
            <w:tcW w:w="2326" w:type="dxa"/>
            <w:tcBorders>
              <w:top w:val="single" w:sz="4" w:space="0" w:color="auto"/>
              <w:left w:val="single" w:sz="4" w:space="0" w:color="auto"/>
              <w:bottom w:val="single" w:sz="4" w:space="0" w:color="auto"/>
              <w:right w:val="single" w:sz="4" w:space="0" w:color="auto"/>
            </w:tcBorders>
            <w:hideMark/>
          </w:tcPr>
          <w:p w14:paraId="671C5BDD" w14:textId="77777777" w:rsidR="00567848" w:rsidRDefault="00567848">
            <w:pPr>
              <w:spacing w:line="240" w:lineRule="auto"/>
              <w:ind w:firstLine="0"/>
              <w:rPr>
                <w:szCs w:val="28"/>
              </w:rPr>
            </w:pPr>
            <w:r>
              <w:rPr>
                <w:szCs w:val="28"/>
              </w:rPr>
              <w:t>Неизвестный (включает все объекты)</w:t>
            </w:r>
          </w:p>
        </w:tc>
        <w:tc>
          <w:tcPr>
            <w:tcW w:w="4448" w:type="dxa"/>
            <w:tcBorders>
              <w:top w:val="single" w:sz="4" w:space="0" w:color="auto"/>
              <w:left w:val="single" w:sz="4" w:space="0" w:color="auto"/>
              <w:bottom w:val="single" w:sz="4" w:space="0" w:color="auto"/>
              <w:right w:val="single" w:sz="4" w:space="0" w:color="auto"/>
            </w:tcBorders>
          </w:tcPr>
          <w:p w14:paraId="45FD11C4" w14:textId="77777777" w:rsidR="00567848" w:rsidRDefault="00567848">
            <w:pPr>
              <w:spacing w:line="240" w:lineRule="auto"/>
              <w:ind w:firstLine="0"/>
              <w:rPr>
                <w:szCs w:val="28"/>
              </w:rPr>
            </w:pPr>
          </w:p>
        </w:tc>
      </w:tr>
      <w:tr w:rsidR="00567848" w14:paraId="1A502A59"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33B08179" w14:textId="77777777" w:rsidR="00567848" w:rsidRDefault="00567848">
            <w:pPr>
              <w:spacing w:line="240" w:lineRule="auto"/>
              <w:ind w:firstLine="0"/>
              <w:rPr>
                <w:szCs w:val="28"/>
              </w:rPr>
            </w:pPr>
            <w:r>
              <w:rPr>
                <w:szCs w:val="28"/>
              </w:rPr>
              <w:t>o3d_planeXOZ</w:t>
            </w:r>
          </w:p>
        </w:tc>
        <w:tc>
          <w:tcPr>
            <w:tcW w:w="2326" w:type="dxa"/>
            <w:tcBorders>
              <w:top w:val="single" w:sz="4" w:space="0" w:color="auto"/>
              <w:left w:val="single" w:sz="4" w:space="0" w:color="auto"/>
              <w:bottom w:val="single" w:sz="4" w:space="0" w:color="auto"/>
              <w:right w:val="single" w:sz="4" w:space="0" w:color="auto"/>
            </w:tcBorders>
            <w:hideMark/>
          </w:tcPr>
          <w:p w14:paraId="1563DC05" w14:textId="77777777" w:rsidR="00567848" w:rsidRDefault="00567848">
            <w:pPr>
              <w:spacing w:line="240" w:lineRule="auto"/>
              <w:ind w:firstLine="0"/>
              <w:rPr>
                <w:szCs w:val="28"/>
              </w:rPr>
            </w:pPr>
            <w:r>
              <w:rPr>
                <w:szCs w:val="28"/>
              </w:rPr>
              <w:t>Плоскость XOZ</w:t>
            </w:r>
          </w:p>
        </w:tc>
        <w:tc>
          <w:tcPr>
            <w:tcW w:w="4448" w:type="dxa"/>
            <w:tcBorders>
              <w:top w:val="single" w:sz="4" w:space="0" w:color="auto"/>
              <w:left w:val="single" w:sz="4" w:space="0" w:color="auto"/>
              <w:bottom w:val="single" w:sz="4" w:space="0" w:color="auto"/>
              <w:right w:val="single" w:sz="4" w:space="0" w:color="auto"/>
            </w:tcBorders>
            <w:hideMark/>
          </w:tcPr>
          <w:p w14:paraId="32FC7639" w14:textId="77777777" w:rsidR="00567848" w:rsidRDefault="00567848">
            <w:pPr>
              <w:spacing w:line="240" w:lineRule="auto"/>
              <w:ind w:firstLine="0"/>
              <w:rPr>
                <w:szCs w:val="28"/>
              </w:rPr>
            </w:pPr>
            <w:r>
              <w:rPr>
                <w:szCs w:val="28"/>
              </w:rPr>
              <w:t>ksPlaneParam</w:t>
            </w:r>
          </w:p>
        </w:tc>
      </w:tr>
      <w:tr w:rsidR="00567848" w14:paraId="41313AE2"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1075504F" w14:textId="77777777" w:rsidR="00567848" w:rsidRDefault="00567848">
            <w:pPr>
              <w:spacing w:line="240" w:lineRule="auto"/>
              <w:ind w:firstLine="0"/>
              <w:rPr>
                <w:szCs w:val="28"/>
              </w:rPr>
            </w:pPr>
            <w:r>
              <w:rPr>
                <w:szCs w:val="28"/>
              </w:rPr>
              <w:t>o3d_planeYOZ</w:t>
            </w:r>
          </w:p>
        </w:tc>
        <w:tc>
          <w:tcPr>
            <w:tcW w:w="2326" w:type="dxa"/>
            <w:tcBorders>
              <w:top w:val="single" w:sz="4" w:space="0" w:color="auto"/>
              <w:left w:val="single" w:sz="4" w:space="0" w:color="auto"/>
              <w:bottom w:val="single" w:sz="4" w:space="0" w:color="auto"/>
              <w:right w:val="single" w:sz="4" w:space="0" w:color="auto"/>
            </w:tcBorders>
            <w:hideMark/>
          </w:tcPr>
          <w:p w14:paraId="7F968E1C" w14:textId="77777777" w:rsidR="00567848" w:rsidRDefault="00567848">
            <w:pPr>
              <w:spacing w:line="240" w:lineRule="auto"/>
              <w:ind w:firstLine="0"/>
              <w:rPr>
                <w:szCs w:val="28"/>
              </w:rPr>
            </w:pPr>
            <w:r>
              <w:rPr>
                <w:szCs w:val="28"/>
              </w:rPr>
              <w:t>Плоскость YOZ</w:t>
            </w:r>
          </w:p>
        </w:tc>
        <w:tc>
          <w:tcPr>
            <w:tcW w:w="4448" w:type="dxa"/>
            <w:tcBorders>
              <w:top w:val="single" w:sz="4" w:space="0" w:color="auto"/>
              <w:left w:val="single" w:sz="4" w:space="0" w:color="auto"/>
              <w:bottom w:val="single" w:sz="4" w:space="0" w:color="auto"/>
              <w:right w:val="single" w:sz="4" w:space="0" w:color="auto"/>
            </w:tcBorders>
            <w:hideMark/>
          </w:tcPr>
          <w:p w14:paraId="4DD6B6D7" w14:textId="77777777" w:rsidR="00567848" w:rsidRDefault="00567848">
            <w:pPr>
              <w:spacing w:line="240" w:lineRule="auto"/>
              <w:ind w:firstLine="0"/>
              <w:rPr>
                <w:szCs w:val="28"/>
              </w:rPr>
            </w:pPr>
            <w:r>
              <w:rPr>
                <w:szCs w:val="28"/>
              </w:rPr>
              <w:t>ksPlaneParam</w:t>
            </w:r>
          </w:p>
        </w:tc>
      </w:tr>
      <w:tr w:rsidR="00567848" w14:paraId="12C1A525"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18ACD5B5" w14:textId="77777777" w:rsidR="00567848" w:rsidRDefault="00567848">
            <w:pPr>
              <w:spacing w:line="240" w:lineRule="auto"/>
              <w:ind w:firstLine="0"/>
              <w:rPr>
                <w:szCs w:val="28"/>
              </w:rPr>
            </w:pPr>
            <w:r>
              <w:rPr>
                <w:szCs w:val="28"/>
              </w:rPr>
              <w:t>o3d_planeXOY</w:t>
            </w:r>
          </w:p>
        </w:tc>
        <w:tc>
          <w:tcPr>
            <w:tcW w:w="2326" w:type="dxa"/>
            <w:tcBorders>
              <w:top w:val="single" w:sz="4" w:space="0" w:color="auto"/>
              <w:left w:val="single" w:sz="4" w:space="0" w:color="auto"/>
              <w:bottom w:val="single" w:sz="4" w:space="0" w:color="auto"/>
              <w:right w:val="single" w:sz="4" w:space="0" w:color="auto"/>
            </w:tcBorders>
            <w:hideMark/>
          </w:tcPr>
          <w:p w14:paraId="398F3FEB" w14:textId="77777777" w:rsidR="00567848" w:rsidRDefault="00567848">
            <w:pPr>
              <w:spacing w:line="240" w:lineRule="auto"/>
              <w:ind w:firstLine="0"/>
              <w:rPr>
                <w:szCs w:val="28"/>
              </w:rPr>
            </w:pPr>
            <w:r>
              <w:rPr>
                <w:szCs w:val="28"/>
              </w:rPr>
              <w:t>Плоскость XOY</w:t>
            </w:r>
          </w:p>
        </w:tc>
        <w:tc>
          <w:tcPr>
            <w:tcW w:w="4448" w:type="dxa"/>
            <w:tcBorders>
              <w:top w:val="single" w:sz="4" w:space="0" w:color="auto"/>
              <w:left w:val="single" w:sz="4" w:space="0" w:color="auto"/>
              <w:bottom w:val="single" w:sz="4" w:space="0" w:color="auto"/>
              <w:right w:val="single" w:sz="4" w:space="0" w:color="auto"/>
            </w:tcBorders>
            <w:hideMark/>
          </w:tcPr>
          <w:p w14:paraId="4793F8EE" w14:textId="77777777" w:rsidR="00567848" w:rsidRDefault="00567848">
            <w:pPr>
              <w:spacing w:line="240" w:lineRule="auto"/>
              <w:ind w:firstLine="0"/>
              <w:rPr>
                <w:szCs w:val="28"/>
              </w:rPr>
            </w:pPr>
            <w:r>
              <w:rPr>
                <w:szCs w:val="28"/>
              </w:rPr>
              <w:t>ksPlaneParam</w:t>
            </w:r>
          </w:p>
        </w:tc>
      </w:tr>
      <w:tr w:rsidR="00567848" w14:paraId="4C8B2A41"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29E93863" w14:textId="77777777" w:rsidR="00567848" w:rsidRDefault="00567848">
            <w:pPr>
              <w:spacing w:line="240" w:lineRule="auto"/>
              <w:ind w:firstLine="0"/>
              <w:rPr>
                <w:szCs w:val="28"/>
              </w:rPr>
            </w:pPr>
            <w:r>
              <w:rPr>
                <w:szCs w:val="28"/>
              </w:rPr>
              <w:t>o3d_sketch</w:t>
            </w:r>
          </w:p>
        </w:tc>
        <w:tc>
          <w:tcPr>
            <w:tcW w:w="2326" w:type="dxa"/>
            <w:tcBorders>
              <w:top w:val="single" w:sz="4" w:space="0" w:color="auto"/>
              <w:left w:val="single" w:sz="4" w:space="0" w:color="auto"/>
              <w:bottom w:val="single" w:sz="4" w:space="0" w:color="auto"/>
              <w:right w:val="single" w:sz="4" w:space="0" w:color="auto"/>
            </w:tcBorders>
            <w:hideMark/>
          </w:tcPr>
          <w:p w14:paraId="7324ED6D" w14:textId="77777777" w:rsidR="00567848" w:rsidRDefault="00567848">
            <w:pPr>
              <w:spacing w:line="240" w:lineRule="auto"/>
              <w:ind w:firstLine="0"/>
              <w:rPr>
                <w:szCs w:val="28"/>
              </w:rPr>
            </w:pPr>
            <w:r>
              <w:rPr>
                <w:szCs w:val="28"/>
              </w:rPr>
              <w:t>Эскиз</w:t>
            </w:r>
          </w:p>
        </w:tc>
        <w:tc>
          <w:tcPr>
            <w:tcW w:w="4448" w:type="dxa"/>
            <w:tcBorders>
              <w:top w:val="single" w:sz="4" w:space="0" w:color="auto"/>
              <w:left w:val="single" w:sz="4" w:space="0" w:color="auto"/>
              <w:bottom w:val="single" w:sz="4" w:space="0" w:color="auto"/>
              <w:right w:val="single" w:sz="4" w:space="0" w:color="auto"/>
            </w:tcBorders>
            <w:hideMark/>
          </w:tcPr>
          <w:p w14:paraId="6AB56907" w14:textId="77777777" w:rsidR="00567848" w:rsidRDefault="00567848">
            <w:pPr>
              <w:spacing w:line="240" w:lineRule="auto"/>
              <w:ind w:firstLine="0"/>
              <w:rPr>
                <w:szCs w:val="28"/>
              </w:rPr>
            </w:pPr>
            <w:r>
              <w:rPr>
                <w:szCs w:val="28"/>
              </w:rPr>
              <w:t>ksSketchDefinition</w:t>
            </w:r>
          </w:p>
        </w:tc>
      </w:tr>
      <w:tr w:rsidR="00567848" w14:paraId="0787A3BC"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11E0CAFF" w14:textId="77777777" w:rsidR="00567848" w:rsidRDefault="00567848">
            <w:pPr>
              <w:spacing w:line="240" w:lineRule="auto"/>
              <w:ind w:firstLine="0"/>
              <w:rPr>
                <w:szCs w:val="28"/>
              </w:rPr>
            </w:pPr>
            <w:r>
              <w:rPr>
                <w:szCs w:val="28"/>
              </w:rPr>
              <w:t>o3d_face</w:t>
            </w:r>
          </w:p>
        </w:tc>
        <w:tc>
          <w:tcPr>
            <w:tcW w:w="2326" w:type="dxa"/>
            <w:tcBorders>
              <w:top w:val="single" w:sz="4" w:space="0" w:color="auto"/>
              <w:left w:val="single" w:sz="4" w:space="0" w:color="auto"/>
              <w:bottom w:val="single" w:sz="4" w:space="0" w:color="auto"/>
              <w:right w:val="single" w:sz="4" w:space="0" w:color="auto"/>
            </w:tcBorders>
            <w:hideMark/>
          </w:tcPr>
          <w:p w14:paraId="77D841C5" w14:textId="77777777" w:rsidR="00567848" w:rsidRDefault="00567848">
            <w:pPr>
              <w:spacing w:line="240" w:lineRule="auto"/>
              <w:ind w:firstLine="0"/>
              <w:rPr>
                <w:szCs w:val="28"/>
              </w:rPr>
            </w:pPr>
            <w:r>
              <w:rPr>
                <w:szCs w:val="28"/>
              </w:rPr>
              <w:t>Грань</w:t>
            </w:r>
          </w:p>
        </w:tc>
        <w:tc>
          <w:tcPr>
            <w:tcW w:w="4448" w:type="dxa"/>
            <w:tcBorders>
              <w:top w:val="single" w:sz="4" w:space="0" w:color="auto"/>
              <w:left w:val="single" w:sz="4" w:space="0" w:color="auto"/>
              <w:bottom w:val="single" w:sz="4" w:space="0" w:color="auto"/>
              <w:right w:val="single" w:sz="4" w:space="0" w:color="auto"/>
            </w:tcBorders>
            <w:hideMark/>
          </w:tcPr>
          <w:p w14:paraId="3E60180E" w14:textId="77777777" w:rsidR="00567848" w:rsidRDefault="00567848">
            <w:pPr>
              <w:spacing w:line="240" w:lineRule="auto"/>
              <w:ind w:firstLine="0"/>
              <w:rPr>
                <w:szCs w:val="28"/>
              </w:rPr>
            </w:pPr>
            <w:r>
              <w:rPr>
                <w:szCs w:val="28"/>
              </w:rPr>
              <w:t>ksFaceDefinition</w:t>
            </w:r>
          </w:p>
        </w:tc>
      </w:tr>
      <w:tr w:rsidR="00567848" w14:paraId="6BAE51A1"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79A1242E" w14:textId="77777777" w:rsidR="00567848" w:rsidRDefault="00567848">
            <w:pPr>
              <w:spacing w:line="240" w:lineRule="auto"/>
              <w:ind w:firstLine="0"/>
              <w:rPr>
                <w:szCs w:val="28"/>
              </w:rPr>
            </w:pPr>
            <w:r>
              <w:rPr>
                <w:szCs w:val="28"/>
              </w:rPr>
              <w:t>o3d_bossExtrusion</w:t>
            </w:r>
          </w:p>
        </w:tc>
        <w:tc>
          <w:tcPr>
            <w:tcW w:w="2326" w:type="dxa"/>
            <w:tcBorders>
              <w:top w:val="single" w:sz="4" w:space="0" w:color="auto"/>
              <w:left w:val="single" w:sz="4" w:space="0" w:color="auto"/>
              <w:bottom w:val="single" w:sz="4" w:space="0" w:color="auto"/>
              <w:right w:val="single" w:sz="4" w:space="0" w:color="auto"/>
            </w:tcBorders>
            <w:hideMark/>
          </w:tcPr>
          <w:p w14:paraId="35F60474" w14:textId="77777777" w:rsidR="00567848" w:rsidRDefault="00567848">
            <w:pPr>
              <w:spacing w:line="240" w:lineRule="auto"/>
              <w:ind w:firstLine="0"/>
              <w:rPr>
                <w:szCs w:val="28"/>
              </w:rPr>
            </w:pPr>
            <w:r>
              <w:t>Приклеивание выдавливанием</w:t>
            </w:r>
          </w:p>
        </w:tc>
        <w:tc>
          <w:tcPr>
            <w:tcW w:w="4448" w:type="dxa"/>
            <w:tcBorders>
              <w:top w:val="single" w:sz="4" w:space="0" w:color="auto"/>
              <w:left w:val="single" w:sz="4" w:space="0" w:color="auto"/>
              <w:bottom w:val="single" w:sz="4" w:space="0" w:color="auto"/>
              <w:right w:val="single" w:sz="4" w:space="0" w:color="auto"/>
            </w:tcBorders>
            <w:hideMark/>
          </w:tcPr>
          <w:p w14:paraId="3A15A6D7" w14:textId="77777777" w:rsidR="00567848" w:rsidRDefault="00567848">
            <w:pPr>
              <w:spacing w:line="240" w:lineRule="auto"/>
              <w:ind w:firstLine="0"/>
              <w:rPr>
                <w:szCs w:val="28"/>
              </w:rPr>
            </w:pPr>
            <w:r>
              <w:t>ks</w:t>
            </w:r>
            <w:r>
              <w:rPr>
                <w:lang w:val="en-US"/>
              </w:rPr>
              <w:t>Boss</w:t>
            </w:r>
            <w:r>
              <w:t>ExtrusionDefinition</w:t>
            </w:r>
          </w:p>
        </w:tc>
      </w:tr>
      <w:tr w:rsidR="00567848" w14:paraId="55D0BBAE"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197E914A" w14:textId="77777777" w:rsidR="00567848" w:rsidRDefault="00567848">
            <w:pPr>
              <w:spacing w:line="240" w:lineRule="auto"/>
              <w:ind w:firstLine="0"/>
              <w:rPr>
                <w:szCs w:val="28"/>
              </w:rPr>
            </w:pPr>
            <w:r>
              <w:t>o3d_cutExtrusion</w:t>
            </w:r>
          </w:p>
        </w:tc>
        <w:tc>
          <w:tcPr>
            <w:tcW w:w="2326" w:type="dxa"/>
            <w:tcBorders>
              <w:top w:val="single" w:sz="4" w:space="0" w:color="auto"/>
              <w:left w:val="single" w:sz="4" w:space="0" w:color="auto"/>
              <w:bottom w:val="single" w:sz="4" w:space="0" w:color="auto"/>
              <w:right w:val="single" w:sz="4" w:space="0" w:color="auto"/>
            </w:tcBorders>
            <w:hideMark/>
          </w:tcPr>
          <w:p w14:paraId="27988AD7" w14:textId="77777777" w:rsidR="00567848" w:rsidRDefault="00567848">
            <w:pPr>
              <w:spacing w:line="240" w:lineRule="auto"/>
              <w:ind w:firstLine="0"/>
              <w:rPr>
                <w:szCs w:val="28"/>
              </w:rPr>
            </w:pPr>
            <w:r>
              <w:t>Вырезать выдавливанием</w:t>
            </w:r>
          </w:p>
        </w:tc>
        <w:tc>
          <w:tcPr>
            <w:tcW w:w="4448" w:type="dxa"/>
            <w:tcBorders>
              <w:top w:val="single" w:sz="4" w:space="0" w:color="auto"/>
              <w:left w:val="single" w:sz="4" w:space="0" w:color="auto"/>
              <w:bottom w:val="single" w:sz="4" w:space="0" w:color="auto"/>
              <w:right w:val="single" w:sz="4" w:space="0" w:color="auto"/>
            </w:tcBorders>
            <w:hideMark/>
          </w:tcPr>
          <w:p w14:paraId="22133479" w14:textId="77777777" w:rsidR="00567848" w:rsidRDefault="00567848">
            <w:pPr>
              <w:spacing w:line="240" w:lineRule="auto"/>
              <w:ind w:firstLine="0"/>
              <w:rPr>
                <w:szCs w:val="28"/>
              </w:rPr>
            </w:pPr>
            <w:r>
              <w:t>ksCutExtrusionDefinition</w:t>
            </w:r>
          </w:p>
        </w:tc>
      </w:tr>
      <w:tr w:rsidR="00567848" w14:paraId="3E909864"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43BCE51E" w14:textId="77777777" w:rsidR="00567848" w:rsidRDefault="00567848">
            <w:pPr>
              <w:spacing w:line="240" w:lineRule="auto"/>
              <w:ind w:firstLine="0"/>
              <w:rPr>
                <w:szCs w:val="28"/>
              </w:rPr>
            </w:pPr>
            <w:r>
              <w:rPr>
                <w:szCs w:val="28"/>
              </w:rPr>
              <w:t>o3d_fillet</w:t>
            </w:r>
          </w:p>
        </w:tc>
        <w:tc>
          <w:tcPr>
            <w:tcW w:w="2326" w:type="dxa"/>
            <w:tcBorders>
              <w:top w:val="single" w:sz="4" w:space="0" w:color="auto"/>
              <w:left w:val="single" w:sz="4" w:space="0" w:color="auto"/>
              <w:bottom w:val="single" w:sz="4" w:space="0" w:color="auto"/>
              <w:right w:val="single" w:sz="4" w:space="0" w:color="auto"/>
            </w:tcBorders>
            <w:hideMark/>
          </w:tcPr>
          <w:p w14:paraId="40AE80BF" w14:textId="77777777" w:rsidR="00567848" w:rsidRDefault="00567848">
            <w:pPr>
              <w:spacing w:line="240" w:lineRule="auto"/>
              <w:ind w:firstLine="0"/>
              <w:rPr>
                <w:szCs w:val="28"/>
              </w:rPr>
            </w:pPr>
            <w:r>
              <w:t>Операция "скругление"</w:t>
            </w:r>
          </w:p>
        </w:tc>
        <w:tc>
          <w:tcPr>
            <w:tcW w:w="4448" w:type="dxa"/>
            <w:tcBorders>
              <w:top w:val="single" w:sz="4" w:space="0" w:color="auto"/>
              <w:left w:val="single" w:sz="4" w:space="0" w:color="auto"/>
              <w:bottom w:val="single" w:sz="4" w:space="0" w:color="auto"/>
              <w:right w:val="single" w:sz="4" w:space="0" w:color="auto"/>
            </w:tcBorders>
            <w:hideMark/>
          </w:tcPr>
          <w:p w14:paraId="018DF8DB" w14:textId="77777777" w:rsidR="00567848" w:rsidRDefault="00567848">
            <w:pPr>
              <w:spacing w:line="240" w:lineRule="auto"/>
              <w:ind w:firstLine="0"/>
              <w:rPr>
                <w:szCs w:val="28"/>
              </w:rPr>
            </w:pPr>
            <w:r>
              <w:t>ksFilletDefinition</w:t>
            </w:r>
          </w:p>
        </w:tc>
      </w:tr>
      <w:tr w:rsidR="00567848" w14:paraId="2E544271"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4C32FBF6" w14:textId="77777777" w:rsidR="00567848" w:rsidRDefault="00567848">
            <w:pPr>
              <w:spacing w:line="240" w:lineRule="auto"/>
              <w:ind w:firstLine="0"/>
              <w:rPr>
                <w:szCs w:val="28"/>
              </w:rPr>
            </w:pPr>
            <w:r>
              <w:rPr>
                <w:szCs w:val="28"/>
              </w:rPr>
              <w:t>o3d_edge</w:t>
            </w:r>
          </w:p>
        </w:tc>
        <w:tc>
          <w:tcPr>
            <w:tcW w:w="2326" w:type="dxa"/>
            <w:tcBorders>
              <w:top w:val="single" w:sz="4" w:space="0" w:color="auto"/>
              <w:left w:val="single" w:sz="4" w:space="0" w:color="auto"/>
              <w:bottom w:val="single" w:sz="4" w:space="0" w:color="auto"/>
              <w:right w:val="single" w:sz="4" w:space="0" w:color="auto"/>
            </w:tcBorders>
            <w:hideMark/>
          </w:tcPr>
          <w:p w14:paraId="5AF8E42F" w14:textId="77777777" w:rsidR="00567848" w:rsidRDefault="00567848">
            <w:pPr>
              <w:spacing w:line="240" w:lineRule="auto"/>
              <w:ind w:firstLine="0"/>
            </w:pPr>
            <w:r>
              <w:t>Ребро</w:t>
            </w:r>
          </w:p>
        </w:tc>
        <w:tc>
          <w:tcPr>
            <w:tcW w:w="4448" w:type="dxa"/>
            <w:tcBorders>
              <w:top w:val="single" w:sz="4" w:space="0" w:color="auto"/>
              <w:left w:val="single" w:sz="4" w:space="0" w:color="auto"/>
              <w:bottom w:val="single" w:sz="4" w:space="0" w:color="auto"/>
              <w:right w:val="single" w:sz="4" w:space="0" w:color="auto"/>
            </w:tcBorders>
            <w:hideMark/>
          </w:tcPr>
          <w:p w14:paraId="1956B46C" w14:textId="77777777" w:rsidR="00567848" w:rsidRDefault="00567848">
            <w:pPr>
              <w:spacing w:line="240" w:lineRule="auto"/>
              <w:ind w:firstLine="0"/>
            </w:pPr>
            <w:r>
              <w:t>ksEdgeDefinition</w:t>
            </w:r>
          </w:p>
        </w:tc>
      </w:tr>
      <w:tr w:rsidR="00567848" w14:paraId="23854F41"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7185AD28" w14:textId="77777777" w:rsidR="00567848" w:rsidRDefault="00567848">
            <w:pPr>
              <w:spacing w:line="240" w:lineRule="auto"/>
              <w:ind w:firstLine="0"/>
              <w:rPr>
                <w:szCs w:val="28"/>
              </w:rPr>
            </w:pPr>
            <w:r>
              <w:rPr>
                <w:szCs w:val="28"/>
              </w:rPr>
              <w:t>o3d_planeOffset</w:t>
            </w:r>
          </w:p>
        </w:tc>
        <w:tc>
          <w:tcPr>
            <w:tcW w:w="2326" w:type="dxa"/>
            <w:tcBorders>
              <w:top w:val="single" w:sz="4" w:space="0" w:color="auto"/>
              <w:left w:val="single" w:sz="4" w:space="0" w:color="auto"/>
              <w:bottom w:val="single" w:sz="4" w:space="0" w:color="auto"/>
              <w:right w:val="single" w:sz="4" w:space="0" w:color="auto"/>
            </w:tcBorders>
            <w:hideMark/>
          </w:tcPr>
          <w:p w14:paraId="3050DC01" w14:textId="77777777" w:rsidR="00567848" w:rsidRDefault="00567848">
            <w:pPr>
              <w:spacing w:line="240" w:lineRule="auto"/>
              <w:ind w:firstLine="0"/>
            </w:pPr>
            <w:r>
              <w:t>Смещённая плоскость</w:t>
            </w:r>
          </w:p>
        </w:tc>
        <w:tc>
          <w:tcPr>
            <w:tcW w:w="4448" w:type="dxa"/>
            <w:tcBorders>
              <w:top w:val="single" w:sz="4" w:space="0" w:color="auto"/>
              <w:left w:val="single" w:sz="4" w:space="0" w:color="auto"/>
              <w:bottom w:val="single" w:sz="4" w:space="0" w:color="auto"/>
              <w:right w:val="single" w:sz="4" w:space="0" w:color="auto"/>
            </w:tcBorders>
            <w:hideMark/>
          </w:tcPr>
          <w:p w14:paraId="2914F199" w14:textId="77777777" w:rsidR="00567848" w:rsidRDefault="00567848">
            <w:pPr>
              <w:spacing w:line="240" w:lineRule="auto"/>
              <w:ind w:firstLine="0"/>
            </w:pPr>
            <w:r>
              <w:t>ksPlaneOffsetDefinition</w:t>
            </w:r>
          </w:p>
        </w:tc>
      </w:tr>
    </w:tbl>
    <w:p w14:paraId="4C3E2DD4" w14:textId="77777777" w:rsidR="00212D47" w:rsidRPr="00212D47" w:rsidRDefault="00567848" w:rsidP="00212D47">
      <w:pPr>
        <w:pStyle w:val="Heading1"/>
      </w:pPr>
      <w:r>
        <w:rPr>
          <w:szCs w:val="28"/>
        </w:rPr>
        <w:br w:type="page"/>
      </w:r>
      <w:r w:rsidR="00212D47">
        <w:lastRenderedPageBreak/>
        <w:t>Обзор аналогов</w:t>
      </w:r>
    </w:p>
    <w:p w14:paraId="08710738" w14:textId="77777777" w:rsidR="00212D47" w:rsidRDefault="00212D47" w:rsidP="00212D47">
      <w:pPr>
        <w:tabs>
          <w:tab w:val="left" w:pos="1092"/>
        </w:tabs>
      </w:pPr>
      <w:r>
        <w:t>Model ChemLab — интерактивное лабораторное моделирование для Windows.</w:t>
      </w:r>
    </w:p>
    <w:p w14:paraId="732EA3B7" w14:textId="77777777" w:rsidR="00212D47" w:rsidRDefault="00212D47" w:rsidP="00212D47">
      <w:pPr>
        <w:tabs>
          <w:tab w:val="left" w:pos="1092"/>
        </w:tabs>
      </w:pPr>
      <w:r>
        <w:t>Model ChemLab - это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моделирования. [</w:t>
      </w:r>
      <w:r w:rsidR="00451F81" w:rsidRPr="00D7445E">
        <w:t>5</w:t>
      </w:r>
      <w:r>
        <w:t>]</w:t>
      </w:r>
    </w:p>
    <w:p w14:paraId="5F4BA268" w14:textId="77777777" w:rsidR="00212D47" w:rsidRDefault="00212D47" w:rsidP="00212D47">
      <w:pPr>
        <w:tabs>
          <w:tab w:val="left" w:pos="1092"/>
        </w:tabs>
      </w:pPr>
      <w:r>
        <w:t>Интерфейс при</w:t>
      </w:r>
      <w:r w:rsidR="00451F81">
        <w:t>ложения представлен на рисунке 3</w:t>
      </w:r>
      <w:r>
        <w:t>.1</w:t>
      </w:r>
    </w:p>
    <w:p w14:paraId="73A26497" w14:textId="77777777" w:rsidR="00212D47" w:rsidRDefault="00212D47" w:rsidP="00212D47">
      <w:pPr>
        <w:tabs>
          <w:tab w:val="left" w:pos="1092"/>
        </w:tabs>
      </w:pPr>
      <w:r>
        <w:rPr>
          <w:noProof/>
        </w:rPr>
        <w:drawing>
          <wp:inline distT="0" distB="0" distL="0" distR="0" wp14:anchorId="5212B780" wp14:editId="331685BD">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14:paraId="37F9FBE1" w14:textId="77777777" w:rsidR="00212D47" w:rsidRDefault="00212D47" w:rsidP="00212D47">
      <w:pPr>
        <w:tabs>
          <w:tab w:val="left" w:pos="1092"/>
        </w:tabs>
        <w:ind w:firstLine="0"/>
        <w:jc w:val="center"/>
      </w:pPr>
      <w:r>
        <w:t xml:space="preserve">Рисунок 3.1 – Интерфейс приложения </w:t>
      </w:r>
      <w:r w:rsidRPr="00EB0CB6">
        <w:t>Model ChemLab</w:t>
      </w:r>
    </w:p>
    <w:p w14:paraId="0C40A681" w14:textId="77777777" w:rsidR="00212D47" w:rsidRDefault="00212D47">
      <w:pPr>
        <w:spacing w:after="160" w:line="259" w:lineRule="auto"/>
        <w:ind w:firstLine="0"/>
        <w:jc w:val="left"/>
      </w:pPr>
      <w:r>
        <w:br w:type="page"/>
      </w:r>
    </w:p>
    <w:p w14:paraId="27406C72" w14:textId="77777777" w:rsidR="00212D47" w:rsidRDefault="00212D47" w:rsidP="00212D47">
      <w:pPr>
        <w:pStyle w:val="Heading1"/>
        <w:rPr>
          <w:rFonts w:eastAsiaTheme="minorHAnsi"/>
          <w:sz w:val="36"/>
        </w:rPr>
      </w:pPr>
      <w:bookmarkStart w:id="2" w:name="_Toc92149094"/>
      <w:r>
        <w:rPr>
          <w:rFonts w:eastAsiaTheme="minorHAnsi"/>
        </w:rPr>
        <w:lastRenderedPageBreak/>
        <w:t>Описание предмета проектирования</w:t>
      </w:r>
      <w:bookmarkEnd w:id="2"/>
    </w:p>
    <w:p w14:paraId="6D8D1320" w14:textId="77777777" w:rsidR="00212D47" w:rsidRDefault="00212D47" w:rsidP="00212D47">
      <w:pPr>
        <w:rPr>
          <w:szCs w:val="28"/>
        </w:rPr>
      </w:pPr>
      <w:r>
        <w:rPr>
          <w:szCs w:val="28"/>
        </w:rPr>
        <w:t>Предметом проектирования является стакан лабораторный с крышкой.</w:t>
      </w:r>
    </w:p>
    <w:p w14:paraId="582397ED" w14:textId="77777777" w:rsidR="00212D47" w:rsidRDefault="00212D47" w:rsidP="00212D47">
      <w:r w:rsidRPr="008B44A3">
        <w:t>Стаканчики предназначены для взвешивания и хранения веществ при лабораторных работах.</w:t>
      </w:r>
    </w:p>
    <w:p w14:paraId="68884F1D" w14:textId="77777777" w:rsidR="00212D47" w:rsidRDefault="00212D47" w:rsidP="00212D47">
      <w:pPr>
        <w:pStyle w:val="ListParagraph"/>
        <w:ind w:left="0" w:firstLine="709"/>
        <w:rPr>
          <w:szCs w:val="28"/>
        </w:rPr>
      </w:pPr>
      <w:r>
        <w:rPr>
          <w:szCs w:val="28"/>
        </w:rPr>
        <w:t>Под желание заказчика в стакане могут изменять параметры, приведенные ниже:</w:t>
      </w:r>
    </w:p>
    <w:p w14:paraId="504FFA94" w14:textId="77777777" w:rsidR="00212D47" w:rsidRPr="00212D47" w:rsidRDefault="00212D47" w:rsidP="00212D47">
      <w:pPr>
        <w:pStyle w:val="BodyText"/>
        <w:widowControl/>
        <w:numPr>
          <w:ilvl w:val="0"/>
          <w:numId w:val="14"/>
        </w:numPr>
        <w:tabs>
          <w:tab w:val="left" w:pos="1134"/>
        </w:tabs>
        <w:autoSpaceDE/>
        <w:autoSpaceDN/>
        <w:spacing w:line="360" w:lineRule="auto"/>
        <w:ind w:left="0" w:firstLine="851"/>
        <w:rPr>
          <w:lang w:val="ru-RU"/>
        </w:rPr>
      </w:pPr>
      <w:r w:rsidRPr="00212D47">
        <w:rPr>
          <w:lang w:val="ru-RU"/>
        </w:rPr>
        <w:t xml:space="preserve">Ширина колбы </w:t>
      </w:r>
      <w:r w:rsidRPr="005D6394">
        <w:t>D</w:t>
      </w:r>
      <w:r w:rsidRPr="00212D47">
        <w:rPr>
          <w:lang w:val="ru-RU"/>
        </w:rPr>
        <w:t xml:space="preserve"> (200≤</w:t>
      </w:r>
      <w:r>
        <w:t>D</w:t>
      </w:r>
      <w:r w:rsidRPr="00212D47">
        <w:rPr>
          <w:lang w:val="ru-RU"/>
        </w:rPr>
        <w:t>≤400) мм;</w:t>
      </w:r>
    </w:p>
    <w:p w14:paraId="274CE0F3" w14:textId="77777777" w:rsidR="00212D47" w:rsidRPr="00212D47" w:rsidRDefault="00212D47" w:rsidP="00212D47">
      <w:pPr>
        <w:pStyle w:val="BodyText"/>
        <w:widowControl/>
        <w:numPr>
          <w:ilvl w:val="0"/>
          <w:numId w:val="14"/>
        </w:numPr>
        <w:tabs>
          <w:tab w:val="left" w:pos="1134"/>
        </w:tabs>
        <w:autoSpaceDE/>
        <w:autoSpaceDN/>
        <w:spacing w:line="360" w:lineRule="auto"/>
        <w:ind w:left="0" w:firstLine="851"/>
        <w:rPr>
          <w:lang w:val="ru-RU"/>
        </w:rPr>
      </w:pPr>
      <w:r w:rsidRPr="00212D47">
        <w:rPr>
          <w:lang w:val="ru-RU"/>
        </w:rPr>
        <w:t xml:space="preserve">Ширина крышки </w:t>
      </w:r>
      <w:r>
        <w:t>B</w:t>
      </w:r>
      <w:r w:rsidRPr="00212D47">
        <w:rPr>
          <w:lang w:val="ru-RU"/>
        </w:rPr>
        <w:t xml:space="preserve"> (200≤</w:t>
      </w:r>
      <w:r>
        <w:t>d</w:t>
      </w:r>
      <w:r w:rsidRPr="00212D47">
        <w:rPr>
          <w:lang w:val="ru-RU"/>
        </w:rPr>
        <w:t>≤400) мм;</w:t>
      </w:r>
    </w:p>
    <w:p w14:paraId="4B5E944E" w14:textId="77777777" w:rsidR="00212D47" w:rsidRPr="00212D47" w:rsidRDefault="00212D47" w:rsidP="00212D47">
      <w:pPr>
        <w:pStyle w:val="BodyText"/>
        <w:widowControl/>
        <w:numPr>
          <w:ilvl w:val="0"/>
          <w:numId w:val="14"/>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(300≤</w:t>
      </w:r>
      <w:r>
        <w:t>H</w:t>
      </w:r>
      <w:r w:rsidRPr="00212D47">
        <w:rPr>
          <w:lang w:val="ru-RU"/>
        </w:rPr>
        <w:t>≤650) мм;</w:t>
      </w:r>
    </w:p>
    <w:p w14:paraId="066C5FDD" w14:textId="77777777" w:rsidR="00212D47" w:rsidRPr="00212D47" w:rsidRDefault="00212D47" w:rsidP="00212D47">
      <w:pPr>
        <w:pStyle w:val="BodyText"/>
        <w:widowControl/>
        <w:numPr>
          <w:ilvl w:val="0"/>
          <w:numId w:val="14"/>
        </w:numPr>
        <w:tabs>
          <w:tab w:val="left" w:pos="1134"/>
        </w:tabs>
        <w:autoSpaceDE/>
        <w:autoSpaceDN/>
        <w:spacing w:line="360" w:lineRule="auto"/>
        <w:ind w:left="0" w:firstLine="851"/>
        <w:rPr>
          <w:lang w:val="ru-RU"/>
        </w:rPr>
      </w:pPr>
      <w:r w:rsidRPr="00212D47">
        <w:rPr>
          <w:lang w:val="ru-RU"/>
        </w:rPr>
        <w:t>Радиус основания ручки С (10≤С≤</w:t>
      </w:r>
      <w:r>
        <w:t>B</w:t>
      </w:r>
      <w:r w:rsidRPr="00212D47">
        <w:rPr>
          <w:lang w:val="ru-RU"/>
        </w:rPr>
        <w:t>*1/4) мм;</w:t>
      </w:r>
    </w:p>
    <w:p w14:paraId="06A64781" w14:textId="77777777" w:rsidR="00212D47" w:rsidRPr="00212D47" w:rsidRDefault="00212D47" w:rsidP="00212D47">
      <w:pPr>
        <w:pStyle w:val="BodyText"/>
        <w:widowControl/>
        <w:numPr>
          <w:ilvl w:val="0"/>
          <w:numId w:val="14"/>
        </w:numPr>
        <w:tabs>
          <w:tab w:val="left" w:pos="1134"/>
        </w:tabs>
        <w:autoSpaceDE/>
        <w:autoSpaceDN/>
        <w:spacing w:line="360" w:lineRule="auto"/>
        <w:ind w:left="0" w:firstLine="851"/>
        <w:rPr>
          <w:lang w:val="ru-RU"/>
        </w:rPr>
      </w:pPr>
      <w:r w:rsidRPr="00212D47">
        <w:rPr>
          <w:lang w:val="ru-RU"/>
        </w:rPr>
        <w:t xml:space="preserve">Длинна ручки </w:t>
      </w:r>
      <w:r>
        <w:t>L</w:t>
      </w:r>
      <w:r w:rsidRPr="00212D47">
        <w:rPr>
          <w:lang w:val="ru-RU"/>
        </w:rPr>
        <w:t xml:space="preserve"> (10≤</w:t>
      </w:r>
      <w:r>
        <w:t>B</w:t>
      </w:r>
      <w:r w:rsidRPr="00212D47">
        <w:rPr>
          <w:lang w:val="ru-RU"/>
        </w:rPr>
        <w:t>≤30) мм;</w:t>
      </w:r>
    </w:p>
    <w:p w14:paraId="3411C567" w14:textId="77777777" w:rsidR="00212D47" w:rsidRPr="00212D47" w:rsidRDefault="00212D47" w:rsidP="00212D47">
      <w:pPr>
        <w:pStyle w:val="BodyText"/>
        <w:widowControl/>
        <w:numPr>
          <w:ilvl w:val="0"/>
          <w:numId w:val="14"/>
        </w:numPr>
        <w:tabs>
          <w:tab w:val="left" w:pos="1134"/>
        </w:tabs>
        <w:autoSpaceDE/>
        <w:autoSpaceDN/>
        <w:spacing w:line="360" w:lineRule="auto"/>
        <w:ind w:left="0" w:firstLine="851"/>
        <w:rPr>
          <w:lang w:val="ru-RU"/>
        </w:rPr>
      </w:pPr>
      <w:r w:rsidRPr="00212D47">
        <w:rPr>
          <w:lang w:val="ru-RU"/>
        </w:rPr>
        <w:t xml:space="preserve">Радиус ручки </w:t>
      </w:r>
      <w:r>
        <w:t>R</w:t>
      </w:r>
      <w:r w:rsidRPr="00212D47">
        <w:rPr>
          <w:lang w:val="ru-RU"/>
        </w:rPr>
        <w:t xml:space="preserve"> (С≤</w:t>
      </w:r>
      <w:r>
        <w:t>R</w:t>
      </w:r>
      <w:r w:rsidRPr="00212D47">
        <w:rPr>
          <w:lang w:val="ru-RU"/>
        </w:rPr>
        <w:t>≤40) мм;</w:t>
      </w:r>
    </w:p>
    <w:p w14:paraId="28CEDA55" w14:textId="77777777" w:rsidR="00212D47" w:rsidRDefault="00212D47" w:rsidP="008E4E45">
      <w:pPr>
        <w:pStyle w:val="BodyText"/>
        <w:widowControl/>
        <w:numPr>
          <w:ilvl w:val="0"/>
          <w:numId w:val="14"/>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sidRPr="00212D47">
        <w:rPr>
          <w:lang w:val="ru-RU"/>
        </w:rPr>
        <w:t>(7≤</w:t>
      </w:r>
      <w:r>
        <w:t>A</w:t>
      </w:r>
      <w:r w:rsidRPr="00212D47">
        <w:rPr>
          <w:lang w:val="ru-RU"/>
        </w:rPr>
        <w:t>≤20) мм.</w:t>
      </w:r>
    </w:p>
    <w:p w14:paraId="229AC785" w14:textId="77777777" w:rsidR="008E4E45" w:rsidRDefault="00386B66" w:rsidP="008E4E45">
      <w:pPr>
        <w:pStyle w:val="ListParagraph"/>
        <w:ind w:left="0"/>
      </w:pPr>
      <w:r>
        <w:t>На рисунке 4</w:t>
      </w:r>
      <w:r w:rsidR="008E4E45">
        <w:t>.1 представлен общий вид стакана с крышкой.</w:t>
      </w:r>
    </w:p>
    <w:p w14:paraId="26E50E96" w14:textId="77777777" w:rsidR="008E4E45" w:rsidRDefault="008E4E45" w:rsidP="008E4E45">
      <w:pPr>
        <w:pStyle w:val="ListParagraph"/>
        <w:ind w:left="0" w:firstLine="0"/>
        <w:jc w:val="center"/>
      </w:pPr>
      <w:r w:rsidRPr="00610CD2">
        <w:rPr>
          <w:noProof/>
        </w:rPr>
        <w:drawing>
          <wp:inline distT="0" distB="0" distL="0" distR="0" wp14:anchorId="02156E25" wp14:editId="0B2F23B0">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7422" cy="3905806"/>
                    </a:xfrm>
                    <a:prstGeom prst="rect">
                      <a:avLst/>
                    </a:prstGeom>
                  </pic:spPr>
                </pic:pic>
              </a:graphicData>
            </a:graphic>
          </wp:inline>
        </w:drawing>
      </w:r>
    </w:p>
    <w:p w14:paraId="3C6D5F18" w14:textId="77777777" w:rsidR="008E4E45" w:rsidRDefault="008E4E45" w:rsidP="008E4E45">
      <w:pPr>
        <w:pStyle w:val="ListParagraph"/>
        <w:ind w:left="0" w:firstLine="0"/>
        <w:jc w:val="center"/>
      </w:pPr>
      <w:r>
        <w:t>Рисунок 4.1 – Об</w:t>
      </w:r>
      <w:r w:rsidRPr="00794D10">
        <w:t>щий вид стакана с крышкой</w:t>
      </w:r>
    </w:p>
    <w:p w14:paraId="4AE5E3F3" w14:textId="77777777" w:rsidR="008E4E45" w:rsidRDefault="008E4E45" w:rsidP="008E4E45">
      <w:pPr>
        <w:pStyle w:val="ListParagraph"/>
        <w:numPr>
          <w:ilvl w:val="0"/>
          <w:numId w:val="14"/>
        </w:numPr>
        <w:spacing w:after="160" w:line="259" w:lineRule="auto"/>
        <w:jc w:val="left"/>
      </w:pPr>
      <w:r>
        <w:br w:type="page"/>
      </w:r>
    </w:p>
    <w:p w14:paraId="7066BF03" w14:textId="77777777" w:rsidR="008E4E45" w:rsidRDefault="008E4E45" w:rsidP="008E4E45">
      <w:pPr>
        <w:pStyle w:val="ListParagraph"/>
        <w:ind w:left="0"/>
        <w:rPr>
          <w:noProof/>
        </w:rPr>
      </w:pPr>
      <w:r w:rsidRPr="007A6E95">
        <w:rPr>
          <w:noProof/>
        </w:rPr>
        <w:lastRenderedPageBreak/>
        <w:t>Чертеж модели</w:t>
      </w:r>
      <w:r>
        <w:rPr>
          <w:noProof/>
        </w:rPr>
        <w:t xml:space="preserve"> с обозначениями</w:t>
      </w:r>
      <w:r w:rsidR="00386B66">
        <w:rPr>
          <w:noProof/>
        </w:rPr>
        <w:t xml:space="preserve"> показан на рисунке 4</w:t>
      </w:r>
      <w:r w:rsidRPr="007A6E95">
        <w:rPr>
          <w:noProof/>
        </w:rPr>
        <w:t>.</w:t>
      </w:r>
      <w:r>
        <w:rPr>
          <w:noProof/>
        </w:rPr>
        <w:t>2</w:t>
      </w:r>
    </w:p>
    <w:p w14:paraId="30BAB8D9" w14:textId="77777777" w:rsidR="008E4E45" w:rsidRDefault="008E4E45" w:rsidP="008E4E45">
      <w:pPr>
        <w:pStyle w:val="ListParagraph"/>
        <w:ind w:left="0" w:firstLine="0"/>
        <w:jc w:val="center"/>
      </w:pPr>
      <w:r w:rsidRPr="00794D10">
        <w:rPr>
          <w:noProof/>
        </w:rPr>
        <w:drawing>
          <wp:inline distT="0" distB="0" distL="0" distR="0" wp14:anchorId="2A78CACB" wp14:editId="77088C86">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793" cy="4172532"/>
                    </a:xfrm>
                    <a:prstGeom prst="rect">
                      <a:avLst/>
                    </a:prstGeom>
                  </pic:spPr>
                </pic:pic>
              </a:graphicData>
            </a:graphic>
          </wp:inline>
        </w:drawing>
      </w:r>
    </w:p>
    <w:p w14:paraId="06521FE6" w14:textId="77777777" w:rsidR="008E4E45" w:rsidRDefault="008E4E45" w:rsidP="008E4E45">
      <w:pPr>
        <w:pStyle w:val="ListParagraph"/>
        <w:ind w:left="0" w:firstLine="0"/>
        <w:jc w:val="center"/>
      </w:pPr>
      <w:r>
        <w:t xml:space="preserve">Рисунок 4.2 – </w:t>
      </w:r>
      <w:r w:rsidRPr="00794D10">
        <w:t>Чертеж модели с обозначениями</w:t>
      </w:r>
    </w:p>
    <w:p w14:paraId="179E5D79" w14:textId="77777777" w:rsidR="00567848" w:rsidRDefault="00567848" w:rsidP="00567848">
      <w:pPr>
        <w:spacing w:after="160" w:line="256" w:lineRule="auto"/>
        <w:ind w:firstLine="0"/>
        <w:jc w:val="left"/>
        <w:rPr>
          <w:rFonts w:eastAsia="Calibri"/>
          <w:szCs w:val="28"/>
          <w:lang w:eastAsia="en-US"/>
        </w:rPr>
      </w:pPr>
    </w:p>
    <w:p w14:paraId="3174B729" w14:textId="77777777" w:rsidR="008E4E45" w:rsidRDefault="008E4E45" w:rsidP="008E4E45">
      <w:pPr>
        <w:pStyle w:val="Heading2"/>
        <w:rPr>
          <w:sz w:val="32"/>
        </w:rPr>
      </w:pPr>
      <w:bookmarkStart w:id="3" w:name="_Toc92149095"/>
      <w:r>
        <w:t>Выбор инструментов и средств реализации</w:t>
      </w:r>
      <w:bookmarkEnd w:id="3"/>
    </w:p>
    <w:p w14:paraId="65A36F51" w14:textId="77777777" w:rsidR="008E4E45" w:rsidRDefault="008E4E45" w:rsidP="008E4E45">
      <w:pPr>
        <w:ind w:firstLine="709"/>
      </w:pPr>
      <w:r>
        <w:t>На основе требований к техническому заданию программа выполнена на языке программирования C# в среде Microsoft Visual Studio 2019 с использованием .NET Framework 4.7.2 [2], библиотека «</w:t>
      </w:r>
      <w:r>
        <w:rPr>
          <w:lang w:val="en-US"/>
        </w:rPr>
        <w:t>Kompas</w:t>
      </w:r>
      <w:r>
        <w:t>6</w:t>
      </w:r>
      <w:r>
        <w:rPr>
          <w:lang w:val="en-US"/>
        </w:rPr>
        <w:t>API</w:t>
      </w:r>
      <w:r>
        <w:t>5» [</w:t>
      </w:r>
      <w:r w:rsidR="00451F81" w:rsidRPr="00451F81">
        <w:t>6</w:t>
      </w:r>
      <w:r>
        <w:t>] для основных операций в САПР КОМПАС-3</w:t>
      </w:r>
      <w:r>
        <w:rPr>
          <w:lang w:val="en-US"/>
        </w:rPr>
        <w:t>D</w:t>
      </w:r>
      <w:r>
        <w:t xml:space="preserve">. </w:t>
      </w:r>
    </w:p>
    <w:p w14:paraId="49F264F2" w14:textId="77777777" w:rsidR="008E4E45" w:rsidRDefault="008E4E45" w:rsidP="008E4E45">
      <w:pPr>
        <w:ind w:firstLine="709"/>
      </w:pPr>
      <w:r>
        <w:t>Инструментом тестирования и создания модульных тестов был вы</w:t>
      </w:r>
      <w:r w:rsidR="00451F81">
        <w:t>бран тестовый фреймворк NUnit [7</w:t>
      </w:r>
      <w:r>
        <w:t xml:space="preserve">] версии 3.13.2. </w:t>
      </w:r>
    </w:p>
    <w:p w14:paraId="73176EAE" w14:textId="77777777" w:rsidR="008E4E45" w:rsidRDefault="008E4E45" w:rsidP="008E4E45">
      <w:pPr>
        <w:ind w:firstLine="709"/>
      </w:pPr>
      <w:r>
        <w:rPr>
          <w:rFonts w:eastAsia="Times New Roman"/>
          <w:color w:val="000000" w:themeColor="text1"/>
          <w:szCs w:val="28"/>
        </w:rPr>
        <w:t xml:space="preserve">Технология разработки графического интерфейса: </w:t>
      </w:r>
      <w:r>
        <w:rPr>
          <w:rFonts w:eastAsia="Times New Roman"/>
          <w:color w:val="000000" w:themeColor="text1"/>
          <w:szCs w:val="28"/>
          <w:lang w:val="en-US"/>
        </w:rPr>
        <w:t>Windows</w:t>
      </w:r>
      <w:r w:rsidRPr="008E4E45">
        <w:rPr>
          <w:rFonts w:eastAsia="Times New Roman"/>
          <w:color w:val="000000" w:themeColor="text1"/>
          <w:szCs w:val="28"/>
        </w:rPr>
        <w:t xml:space="preserve"> </w:t>
      </w:r>
      <w:r>
        <w:rPr>
          <w:rFonts w:eastAsia="Times New Roman"/>
          <w:color w:val="000000" w:themeColor="text1"/>
          <w:szCs w:val="28"/>
          <w:lang w:val="en-US"/>
        </w:rPr>
        <w:t>Forms</w:t>
      </w:r>
      <w:r w:rsidRPr="008E4E45">
        <w:t xml:space="preserve"> </w:t>
      </w:r>
      <w:r>
        <w:t>[</w:t>
      </w:r>
      <w:r w:rsidR="00451F81" w:rsidRPr="00451F81">
        <w:t>8</w:t>
      </w:r>
      <w:r>
        <w:t>].</w:t>
      </w:r>
    </w:p>
    <w:p w14:paraId="64FDF016" w14:textId="77777777" w:rsidR="00047EEF" w:rsidRDefault="00047EEF">
      <w:pPr>
        <w:spacing w:after="160" w:line="259" w:lineRule="auto"/>
        <w:ind w:firstLine="0"/>
        <w:jc w:val="left"/>
        <w:rPr>
          <w:rFonts w:eastAsia="Calibri"/>
          <w:szCs w:val="28"/>
          <w:lang w:eastAsia="en-US"/>
        </w:rPr>
      </w:pPr>
      <w:r>
        <w:rPr>
          <w:rFonts w:eastAsia="Calibri"/>
          <w:szCs w:val="28"/>
          <w:lang w:eastAsia="en-US"/>
        </w:rPr>
        <w:br w:type="page"/>
      </w:r>
    </w:p>
    <w:p w14:paraId="7CF064F7" w14:textId="77777777" w:rsidR="00047EEF" w:rsidRDefault="00047EEF" w:rsidP="00047EEF">
      <w:pPr>
        <w:pStyle w:val="Heading2"/>
        <w:rPr>
          <w:sz w:val="32"/>
        </w:rPr>
      </w:pPr>
      <w:bookmarkStart w:id="4" w:name="_Toc92149096"/>
      <w:r>
        <w:lastRenderedPageBreak/>
        <w:t>Назначение плагина</w:t>
      </w:r>
      <w:bookmarkEnd w:id="4"/>
    </w:p>
    <w:p w14:paraId="2D5E43EE" w14:textId="77777777" w:rsidR="00047EEF" w:rsidRDefault="00047EEF" w:rsidP="00047EEF">
      <w:r>
        <w:t>Назначение разрабатываемого плагина обусловлено быстрым моделированием лабораторных колб разного вида с крышкой, с высотой, шириной и разными размерами ручки. Благодаря данному расширению, проектировщики могут наглядно рассмотреть спроектированную модель, при необходимости перестроить под необходимые им параметры.</w:t>
      </w:r>
    </w:p>
    <w:p w14:paraId="1460C007" w14:textId="77777777" w:rsidR="00047EEF" w:rsidRDefault="00047EEF" w:rsidP="00047EEF"/>
    <w:p w14:paraId="5EB399B8" w14:textId="77777777" w:rsidR="00047EEF" w:rsidRDefault="00047EEF" w:rsidP="00047EEF">
      <w:pPr>
        <w:pStyle w:val="Heading1"/>
        <w:rPr>
          <w:rFonts w:eastAsiaTheme="minorHAnsi"/>
        </w:rPr>
      </w:pPr>
      <w:bookmarkStart w:id="5" w:name="_Toc92149097"/>
      <w:r>
        <w:rPr>
          <w:rFonts w:eastAsiaTheme="minorHAnsi"/>
        </w:rPr>
        <w:t>Описание реализации</w:t>
      </w:r>
      <w:bookmarkEnd w:id="5"/>
    </w:p>
    <w:p w14:paraId="2B1D0522" w14:textId="77777777" w:rsidR="00047EEF" w:rsidRDefault="00047EEF" w:rsidP="00252BBD">
      <w:pPr>
        <w:rPr>
          <w:rFonts w:eastAsiaTheme="minorHAnsi"/>
        </w:rPr>
      </w:pPr>
      <w:r>
        <w:t>Для графического описания абстрактной модели проекта, а также пользовательского взаимодействия (сценарии действия) использован стандарт UML.</w:t>
      </w:r>
    </w:p>
    <w:p w14:paraId="135AA24D" w14:textId="77777777" w:rsidR="00047EEF" w:rsidRDefault="00047EEF" w:rsidP="00252BBD">
      <w:r>
        <w:t>UML язык графического описания для объектного моделирования в области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 – 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 возможна генерация кода и наоборот. [</w:t>
      </w:r>
      <w:r w:rsidR="00451F81">
        <w:rPr>
          <w:lang w:val="en-US"/>
        </w:rPr>
        <w:t>9</w:t>
      </w:r>
      <w:r>
        <w:t>]</w:t>
      </w:r>
    </w:p>
    <w:p w14:paraId="17111940" w14:textId="77777777" w:rsidR="00047EEF" w:rsidRDefault="00047EEF" w:rsidP="00252BBD">
      <w:r>
        <w:t>При использовании UML были простроена диаграмма классов.</w:t>
      </w:r>
    </w:p>
    <w:p w14:paraId="06026559" w14:textId="77777777" w:rsidR="008E4E45" w:rsidRDefault="008E4E45" w:rsidP="00567848">
      <w:pPr>
        <w:spacing w:after="160" w:line="256" w:lineRule="auto"/>
        <w:ind w:firstLine="0"/>
        <w:jc w:val="left"/>
        <w:rPr>
          <w:rFonts w:eastAsia="Calibri"/>
          <w:szCs w:val="28"/>
          <w:lang w:eastAsia="en-US"/>
        </w:rPr>
      </w:pPr>
    </w:p>
    <w:p w14:paraId="24F6CA8B" w14:textId="77777777" w:rsidR="00705E02" w:rsidRDefault="00705E02" w:rsidP="00705E02">
      <w:pPr>
        <w:pStyle w:val="Heading2"/>
        <w:numPr>
          <w:ilvl w:val="3"/>
          <w:numId w:val="12"/>
        </w:numPr>
        <w:tabs>
          <w:tab w:val="clear" w:pos="360"/>
        </w:tabs>
        <w:spacing w:after="0"/>
        <w:ind w:left="851"/>
      </w:pPr>
      <w:bookmarkStart w:id="6" w:name="_Toc92149098"/>
      <w:r>
        <w:rPr>
          <w:lang w:val="ru-RU"/>
        </w:rPr>
        <w:t xml:space="preserve">5.1 </w:t>
      </w:r>
      <w:r>
        <w:t>Диаграмма классов</w:t>
      </w:r>
      <w:bookmarkEnd w:id="6"/>
    </w:p>
    <w:p w14:paraId="2AC50DB7" w14:textId="77777777" w:rsidR="00705E02" w:rsidRPr="00705E02" w:rsidRDefault="00705E02" w:rsidP="00705E02">
      <w:pPr>
        <w:rPr>
          <w:lang w:val="en-US"/>
        </w:rPr>
      </w:pPr>
    </w:p>
    <w:p w14:paraId="64ABE970" w14:textId="77777777" w:rsidR="00705E02" w:rsidRDefault="00705E02" w:rsidP="00252BBD">
      <w:r>
        <w:t>Диаграмма классов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между ними.</w:t>
      </w:r>
    </w:p>
    <w:p w14:paraId="3227643A" w14:textId="77777777" w:rsidR="00705E02" w:rsidRDefault="00705E02" w:rsidP="00252BBD">
      <w:pPr>
        <w:spacing w:line="256" w:lineRule="auto"/>
        <w:ind w:firstLine="709"/>
      </w:pPr>
      <w:r>
        <w:t>На рисунке 5.1 представлена изначальная диаграмма классов.</w:t>
      </w:r>
    </w:p>
    <w:p w14:paraId="2C3CC62F" w14:textId="77777777" w:rsidR="00705E02" w:rsidRDefault="00705E02" w:rsidP="00705E02">
      <w:pPr>
        <w:ind w:firstLine="0"/>
        <w:jc w:val="center"/>
      </w:pPr>
      <w:r>
        <w:rPr>
          <w:noProof/>
        </w:rPr>
        <w:lastRenderedPageBreak/>
        <w:drawing>
          <wp:inline distT="0" distB="0" distL="0" distR="0" wp14:anchorId="1E03E9E1" wp14:editId="17301BE8">
            <wp:extent cx="5940425" cy="71526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7152640"/>
                    </a:xfrm>
                    <a:prstGeom prst="rect">
                      <a:avLst/>
                    </a:prstGeom>
                  </pic:spPr>
                </pic:pic>
              </a:graphicData>
            </a:graphic>
          </wp:inline>
        </w:drawing>
      </w:r>
    </w:p>
    <w:p w14:paraId="328BCCFF" w14:textId="77777777" w:rsidR="00705E02" w:rsidRDefault="00705E02" w:rsidP="00705E02">
      <w:pPr>
        <w:ind w:firstLine="0"/>
        <w:jc w:val="center"/>
      </w:pPr>
      <w:r>
        <w:t>Рисунок 5.1 – Изначальная диаграмма классов</w:t>
      </w:r>
    </w:p>
    <w:p w14:paraId="384416E6" w14:textId="77777777" w:rsidR="00604089" w:rsidRDefault="00604089" w:rsidP="00705E02">
      <w:pPr>
        <w:ind w:firstLine="0"/>
        <w:jc w:val="center"/>
      </w:pPr>
    </w:p>
    <w:p w14:paraId="272F3B3D" w14:textId="77777777" w:rsidR="00705E02" w:rsidRPr="00AA6AB7" w:rsidRDefault="00705E02" w:rsidP="00705E02">
      <w:pPr>
        <w:pStyle w:val="ListParagraph"/>
        <w:ind w:left="0"/>
        <w:rPr>
          <w:szCs w:val="28"/>
        </w:rPr>
      </w:pPr>
      <w:r w:rsidRPr="00AA6AB7">
        <w:rPr>
          <w:szCs w:val="28"/>
        </w:rPr>
        <w:t xml:space="preserve">1. </w:t>
      </w:r>
      <w:r>
        <w:rPr>
          <w:szCs w:val="28"/>
          <w:lang w:val="en-US"/>
        </w:rPr>
        <w:t>MainForm</w:t>
      </w:r>
      <w:r w:rsidRPr="00AA6AB7">
        <w:rPr>
          <w:szCs w:val="28"/>
        </w:rPr>
        <w:t xml:space="preserve"> — класс диалогового окна, который обеспечивает взаимодействие между пользователем и программой</w:t>
      </w:r>
      <w:r w:rsidRPr="00AA6AB7">
        <w:rPr>
          <w:bCs/>
          <w:szCs w:val="28"/>
        </w:rPr>
        <w:t>;</w:t>
      </w:r>
    </w:p>
    <w:p w14:paraId="5A006A27" w14:textId="77777777" w:rsidR="00705E02" w:rsidRPr="00AA6AB7" w:rsidRDefault="00705E02" w:rsidP="00705E02">
      <w:pPr>
        <w:pStyle w:val="ListParagraph"/>
        <w:ind w:left="0"/>
        <w:rPr>
          <w:szCs w:val="28"/>
        </w:rPr>
      </w:pPr>
      <w:r w:rsidRPr="00AA6AB7">
        <w:rPr>
          <w:szCs w:val="28"/>
        </w:rPr>
        <w:t xml:space="preserve">2. </w:t>
      </w:r>
      <w:r>
        <w:rPr>
          <w:szCs w:val="28"/>
          <w:lang w:val="en-US"/>
        </w:rPr>
        <w:t>BottleParameters</w:t>
      </w:r>
      <w:r w:rsidRPr="00AA6AB7">
        <w:rPr>
          <w:szCs w:val="28"/>
        </w:rPr>
        <w:t xml:space="preserve"> —</w:t>
      </w:r>
      <w:r>
        <w:rPr>
          <w:szCs w:val="28"/>
        </w:rPr>
        <w:t xml:space="preserve"> класс, хранящий введенные параметры лабораторных стаканов</w:t>
      </w:r>
      <w:r w:rsidRPr="00AA6AB7">
        <w:rPr>
          <w:szCs w:val="28"/>
        </w:rPr>
        <w:t>;</w:t>
      </w:r>
    </w:p>
    <w:p w14:paraId="5CF52F96" w14:textId="77777777" w:rsidR="00705E02" w:rsidRPr="00AA6AB7" w:rsidRDefault="00705E02" w:rsidP="00705E02">
      <w:pPr>
        <w:pStyle w:val="ListParagraph"/>
        <w:ind w:left="0"/>
        <w:rPr>
          <w:szCs w:val="28"/>
        </w:rPr>
      </w:pPr>
      <w:r w:rsidRPr="00AA6AB7">
        <w:rPr>
          <w:szCs w:val="28"/>
        </w:rPr>
        <w:lastRenderedPageBreak/>
        <w:t xml:space="preserve">3. </w:t>
      </w:r>
      <w:r>
        <w:rPr>
          <w:szCs w:val="28"/>
          <w:lang w:val="en-US"/>
        </w:rPr>
        <w:t>Builder</w:t>
      </w:r>
      <w:r w:rsidRPr="00AA6AB7">
        <w:rPr>
          <w:szCs w:val="28"/>
        </w:rPr>
        <w:t xml:space="preserve"> — класс, осуществляющий вызов методов API, необходимых для постройки 3D-модели;</w:t>
      </w:r>
    </w:p>
    <w:p w14:paraId="452F6A07" w14:textId="77777777" w:rsidR="00705E02" w:rsidRDefault="00705E02" w:rsidP="00705E02">
      <w:pPr>
        <w:pStyle w:val="ListParagraph"/>
        <w:ind w:left="0"/>
        <w:rPr>
          <w:szCs w:val="28"/>
        </w:rPr>
      </w:pPr>
      <w:r w:rsidRPr="00AA6AB7">
        <w:rPr>
          <w:szCs w:val="28"/>
        </w:rPr>
        <w:t xml:space="preserve">4. </w:t>
      </w:r>
      <w:r>
        <w:rPr>
          <w:szCs w:val="28"/>
          <w:lang w:val="en-US"/>
        </w:rPr>
        <w:t>KompasConnector</w:t>
      </w:r>
      <w:r w:rsidRPr="00AA6AB7">
        <w:rPr>
          <w:szCs w:val="28"/>
        </w:rPr>
        <w:t xml:space="preserve"> — класс для работы с API КОМПАС 3D.</w:t>
      </w:r>
    </w:p>
    <w:p w14:paraId="470374E5" w14:textId="77777777" w:rsidR="00705E02" w:rsidRDefault="00705E02" w:rsidP="00705E02">
      <w:pPr>
        <w:spacing w:after="160" w:line="256" w:lineRule="auto"/>
        <w:jc w:val="left"/>
        <w:rPr>
          <w:rFonts w:eastAsia="Calibri"/>
          <w:szCs w:val="28"/>
          <w:lang w:eastAsia="en-US"/>
        </w:rPr>
      </w:pPr>
      <w:r>
        <w:rPr>
          <w:rFonts w:eastAsia="Calibri"/>
          <w:szCs w:val="28"/>
          <w:lang w:eastAsia="en-US"/>
        </w:rPr>
        <w:t xml:space="preserve">5. </w:t>
      </w:r>
      <w:r>
        <w:rPr>
          <w:rFonts w:eastAsia="Calibri"/>
          <w:szCs w:val="28"/>
          <w:lang w:val="en-US" w:eastAsia="en-US"/>
        </w:rPr>
        <w:t>Validator</w:t>
      </w:r>
      <w:r w:rsidRPr="00364C2C">
        <w:rPr>
          <w:rFonts w:eastAsia="Calibri"/>
          <w:szCs w:val="28"/>
          <w:lang w:eastAsia="en-US"/>
        </w:rPr>
        <w:t xml:space="preserve"> – </w:t>
      </w:r>
      <w:r w:rsidR="00364C2C">
        <w:rPr>
          <w:rFonts w:eastAsia="Calibri"/>
          <w:szCs w:val="28"/>
          <w:lang w:eastAsia="en-US"/>
        </w:rPr>
        <w:t>имеет методы для проверки входных значений на корректность.</w:t>
      </w:r>
    </w:p>
    <w:p w14:paraId="6AA853AC" w14:textId="77777777" w:rsidR="00364C2C" w:rsidRDefault="00364C2C" w:rsidP="00364C2C">
      <w:pPr>
        <w:ind w:firstLine="709"/>
        <w:rPr>
          <w:rFonts w:eastAsiaTheme="minorHAnsi"/>
        </w:rPr>
      </w:pPr>
      <w:r>
        <w:t>В итоговом проекте созданы следующие классы и методы, которые отображены на итоговой диаграмме классов (рисунок 5.2).</w:t>
      </w:r>
    </w:p>
    <w:p w14:paraId="569EEF8F" w14:textId="60126EF7" w:rsidR="00364C2C" w:rsidRDefault="00D7445E" w:rsidP="00183215">
      <w:pPr>
        <w:spacing w:after="160" w:line="256" w:lineRule="auto"/>
        <w:ind w:firstLine="0"/>
        <w:jc w:val="left"/>
        <w:rPr>
          <w:rFonts w:eastAsia="Calibri"/>
          <w:szCs w:val="28"/>
          <w:lang w:eastAsia="en-US"/>
        </w:rPr>
      </w:pPr>
      <w:commentRangeStart w:id="7"/>
      <w:commentRangeEnd w:id="7"/>
      <w:r>
        <w:rPr>
          <w:rStyle w:val="CommentReference"/>
          <w:rFonts w:eastAsiaTheme="minorHAnsi"/>
          <w:lang w:val="en-US" w:eastAsia="en-US"/>
        </w:rPr>
        <w:commentReference w:id="7"/>
      </w:r>
      <w:r w:rsidR="00C82FC2">
        <w:rPr>
          <w:noProof/>
        </w:rPr>
        <w:drawing>
          <wp:inline distT="0" distB="0" distL="0" distR="0" wp14:anchorId="3E37D1B2" wp14:editId="2792BEAC">
            <wp:extent cx="5940425" cy="589597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5895975"/>
                    </a:xfrm>
                    <a:prstGeom prst="rect">
                      <a:avLst/>
                    </a:prstGeom>
                  </pic:spPr>
                </pic:pic>
              </a:graphicData>
            </a:graphic>
          </wp:inline>
        </w:drawing>
      </w:r>
    </w:p>
    <w:p w14:paraId="2A592761" w14:textId="77777777" w:rsidR="00604089" w:rsidRDefault="00604089" w:rsidP="00604089">
      <w:pPr>
        <w:spacing w:after="160" w:line="256" w:lineRule="auto"/>
        <w:ind w:firstLine="0"/>
        <w:jc w:val="center"/>
        <w:rPr>
          <w:rFonts w:eastAsia="Calibri"/>
          <w:szCs w:val="28"/>
          <w:lang w:eastAsia="en-US"/>
        </w:rPr>
      </w:pPr>
      <w:r w:rsidRPr="00604089">
        <w:rPr>
          <w:rFonts w:eastAsia="Calibri"/>
          <w:szCs w:val="28"/>
          <w:lang w:eastAsia="en-US"/>
        </w:rPr>
        <w:t>Р</w:t>
      </w:r>
      <w:r>
        <w:rPr>
          <w:rFonts w:eastAsia="Calibri"/>
          <w:szCs w:val="28"/>
          <w:lang w:eastAsia="en-US"/>
        </w:rPr>
        <w:t>исунок 5.2</w:t>
      </w:r>
      <w:r w:rsidRPr="00604089">
        <w:rPr>
          <w:rFonts w:eastAsia="Calibri"/>
          <w:szCs w:val="28"/>
          <w:lang w:eastAsia="en-US"/>
        </w:rPr>
        <w:t xml:space="preserve"> – </w:t>
      </w:r>
      <w:r>
        <w:rPr>
          <w:rFonts w:eastAsia="Calibri"/>
          <w:szCs w:val="28"/>
          <w:lang w:eastAsia="en-US"/>
        </w:rPr>
        <w:t>Итоговая</w:t>
      </w:r>
      <w:r w:rsidRPr="00604089">
        <w:rPr>
          <w:rFonts w:eastAsia="Calibri"/>
          <w:szCs w:val="28"/>
          <w:lang w:eastAsia="en-US"/>
        </w:rPr>
        <w:t xml:space="preserve"> диаграмма классов</w:t>
      </w:r>
    </w:p>
    <w:p w14:paraId="39487354" w14:textId="77777777" w:rsidR="00A23074" w:rsidRDefault="00A23074" w:rsidP="00A23074">
      <w:pPr>
        <w:rPr>
          <w:rFonts w:eastAsiaTheme="minorHAnsi"/>
        </w:rPr>
      </w:pPr>
      <w:r>
        <w:t>В процессе разработки была переосмыслена изначальная диаграмма классов, в результате чего:</w:t>
      </w:r>
    </w:p>
    <w:p w14:paraId="28A86AA9" w14:textId="792641C8" w:rsidR="005A1FBA" w:rsidRPr="005A1FBA" w:rsidRDefault="005A1FBA" w:rsidP="005A1FBA">
      <w:r>
        <w:lastRenderedPageBreak/>
        <w:t xml:space="preserve">Решено было не реализовывать класс </w:t>
      </w:r>
      <w:r>
        <w:rPr>
          <w:lang w:val="en-US"/>
        </w:rPr>
        <w:t>Validator</w:t>
      </w:r>
      <w:r>
        <w:t xml:space="preserve">, так как проверка параметров в заданном диапазоне осуществляется в шаблонном классе </w:t>
      </w:r>
      <w:r>
        <w:rPr>
          <w:lang w:val="en-US"/>
        </w:rPr>
        <w:t>Parameter</w:t>
      </w:r>
      <w:r>
        <w:t>, а проверка зависимых параметров дополнительно проводится в свойстве каждого из них</w:t>
      </w:r>
      <w:r w:rsidRPr="005A1FBA">
        <w:t>;</w:t>
      </w:r>
    </w:p>
    <w:p w14:paraId="7D6B339B" w14:textId="22D7B1E5" w:rsidR="002816DD" w:rsidRPr="005A1FBA" w:rsidRDefault="002816DD" w:rsidP="00A23074">
      <w:pPr>
        <w:rPr>
          <w:szCs w:val="28"/>
        </w:rPr>
      </w:pPr>
      <w:r>
        <w:rPr>
          <w:szCs w:val="28"/>
        </w:rPr>
        <w:t xml:space="preserve">Константы минимальных и максимальных значений параметров были занесены в поля класса </w:t>
      </w:r>
      <w:r>
        <w:rPr>
          <w:szCs w:val="28"/>
          <w:lang w:val="en-US"/>
        </w:rPr>
        <w:t>Parameters</w:t>
      </w:r>
      <w:r w:rsidR="005A1FBA">
        <w:rPr>
          <w:szCs w:val="28"/>
        </w:rPr>
        <w:t>;</w:t>
      </w:r>
    </w:p>
    <w:p w14:paraId="14A7C99B" w14:textId="48D03AB0" w:rsidR="002816DD" w:rsidRPr="005A1FBA" w:rsidRDefault="002816DD" w:rsidP="00A23074">
      <w:pPr>
        <w:rPr>
          <w:szCs w:val="28"/>
        </w:rPr>
      </w:pPr>
      <w:r>
        <w:rPr>
          <w:szCs w:val="28"/>
        </w:rPr>
        <w:t xml:space="preserve">Было добавлено перечисление </w:t>
      </w:r>
      <w:r>
        <w:rPr>
          <w:szCs w:val="28"/>
          <w:lang w:val="en-US"/>
        </w:rPr>
        <w:t>ParameterType</w:t>
      </w:r>
      <w:r w:rsidRPr="002377C2">
        <w:rPr>
          <w:szCs w:val="28"/>
        </w:rPr>
        <w:t xml:space="preserve"> </w:t>
      </w:r>
      <w:r>
        <w:rPr>
          <w:szCs w:val="28"/>
        </w:rPr>
        <w:t xml:space="preserve">для проверки </w:t>
      </w:r>
      <w:r w:rsidR="002377C2">
        <w:rPr>
          <w:szCs w:val="28"/>
        </w:rPr>
        <w:t>вносимых значений и отображения неправи</w:t>
      </w:r>
      <w:r w:rsidR="005A1FBA">
        <w:rPr>
          <w:szCs w:val="28"/>
        </w:rPr>
        <w:t>льно введенных значений в форму</w:t>
      </w:r>
      <w:r w:rsidR="005A1FBA" w:rsidRPr="005A1FBA">
        <w:rPr>
          <w:szCs w:val="28"/>
        </w:rPr>
        <w:t>;</w:t>
      </w:r>
    </w:p>
    <w:p w14:paraId="03EE0260" w14:textId="77777777" w:rsidR="00A23074" w:rsidRDefault="00A23074" w:rsidP="00A23074">
      <w:pPr>
        <w:rPr>
          <w:rFonts w:eastAsia="Calibri"/>
          <w:lang w:eastAsia="en-US"/>
        </w:rPr>
      </w:pPr>
      <w:r>
        <w:rPr>
          <w:rFonts w:eastAsia="Calibri"/>
          <w:lang w:eastAsia="en-US"/>
        </w:rPr>
        <w:t xml:space="preserve">Были добавлены два вспомогательных класса </w:t>
      </w:r>
      <w:r>
        <w:rPr>
          <w:rFonts w:eastAsia="Calibri"/>
          <w:lang w:val="en-US" w:eastAsia="en-US"/>
        </w:rPr>
        <w:t>Point</w:t>
      </w:r>
      <w:r w:rsidRPr="00A23074">
        <w:rPr>
          <w:rFonts w:eastAsia="Calibri"/>
          <w:lang w:eastAsia="en-US"/>
        </w:rPr>
        <w:t>3</w:t>
      </w:r>
      <w:r>
        <w:rPr>
          <w:rFonts w:eastAsia="Calibri"/>
          <w:lang w:val="en-US" w:eastAsia="en-US"/>
        </w:rPr>
        <w:t>D</w:t>
      </w:r>
      <w:r w:rsidRPr="00A23074">
        <w:rPr>
          <w:rFonts w:eastAsia="Calibri"/>
          <w:lang w:eastAsia="en-US"/>
        </w:rPr>
        <w:t xml:space="preserve"> </w:t>
      </w:r>
      <w:r w:rsidR="002816DD">
        <w:rPr>
          <w:rFonts w:eastAsia="Calibri"/>
          <w:lang w:eastAsia="en-US"/>
        </w:rPr>
        <w:t>и</w:t>
      </w:r>
      <w:r>
        <w:rPr>
          <w:rFonts w:eastAsia="Calibri"/>
          <w:lang w:eastAsia="en-US"/>
        </w:rPr>
        <w:t xml:space="preserve"> </w:t>
      </w:r>
      <w:r>
        <w:rPr>
          <w:rFonts w:eastAsia="Calibri"/>
          <w:lang w:val="en-US" w:eastAsia="en-US"/>
        </w:rPr>
        <w:t>Point</w:t>
      </w:r>
      <w:r w:rsidRPr="00A23074">
        <w:rPr>
          <w:rFonts w:eastAsia="Calibri"/>
          <w:lang w:eastAsia="en-US"/>
        </w:rPr>
        <w:t>2</w:t>
      </w:r>
      <w:r>
        <w:rPr>
          <w:rFonts w:eastAsia="Calibri"/>
          <w:lang w:val="en-US" w:eastAsia="en-US"/>
        </w:rPr>
        <w:t>D</w:t>
      </w:r>
      <w:r w:rsidRPr="00A23074">
        <w:rPr>
          <w:rFonts w:eastAsia="Calibri"/>
          <w:lang w:eastAsia="en-US"/>
        </w:rPr>
        <w:t xml:space="preserve"> </w:t>
      </w:r>
      <w:r>
        <w:rPr>
          <w:rFonts w:eastAsia="Calibri"/>
          <w:lang w:eastAsia="en-US"/>
        </w:rPr>
        <w:t xml:space="preserve">для </w:t>
      </w:r>
      <w:r w:rsidR="002816DD">
        <w:rPr>
          <w:rFonts w:eastAsia="Calibri"/>
          <w:lang w:eastAsia="en-US"/>
        </w:rPr>
        <w:t>создания 3</w:t>
      </w:r>
      <w:r w:rsidR="002816DD">
        <w:rPr>
          <w:rFonts w:eastAsia="Calibri"/>
          <w:lang w:val="en-US" w:eastAsia="en-US"/>
        </w:rPr>
        <w:t>D</w:t>
      </w:r>
      <w:r w:rsidR="002816DD" w:rsidRPr="002816DD">
        <w:rPr>
          <w:rFonts w:eastAsia="Calibri"/>
          <w:lang w:eastAsia="en-US"/>
        </w:rPr>
        <w:t xml:space="preserve"> </w:t>
      </w:r>
      <w:r w:rsidR="002816DD">
        <w:rPr>
          <w:rFonts w:eastAsia="Calibri"/>
          <w:lang w:eastAsia="en-US"/>
        </w:rPr>
        <w:t xml:space="preserve">и </w:t>
      </w:r>
      <w:r w:rsidR="002816DD" w:rsidRPr="002816DD">
        <w:rPr>
          <w:rFonts w:eastAsia="Calibri"/>
          <w:lang w:eastAsia="en-US"/>
        </w:rPr>
        <w:t>2</w:t>
      </w:r>
      <w:r w:rsidR="002816DD">
        <w:rPr>
          <w:rFonts w:eastAsia="Calibri"/>
          <w:lang w:val="en-US" w:eastAsia="en-US"/>
        </w:rPr>
        <w:t>D</w:t>
      </w:r>
      <w:r w:rsidR="002816DD" w:rsidRPr="002816DD">
        <w:rPr>
          <w:rFonts w:eastAsia="Calibri"/>
          <w:lang w:eastAsia="en-US"/>
        </w:rPr>
        <w:t xml:space="preserve"> </w:t>
      </w:r>
      <w:r w:rsidR="002816DD">
        <w:rPr>
          <w:rFonts w:eastAsia="Calibri"/>
          <w:lang w:eastAsia="en-US"/>
        </w:rPr>
        <w:t>точек соответственно</w:t>
      </w:r>
      <w:r w:rsidR="002816DD" w:rsidRPr="002816DD">
        <w:rPr>
          <w:rFonts w:eastAsia="Calibri"/>
          <w:lang w:eastAsia="en-US"/>
        </w:rPr>
        <w:t>.</w:t>
      </w:r>
    </w:p>
    <w:p w14:paraId="5CDDBFCA" w14:textId="77777777" w:rsidR="0030655C" w:rsidRDefault="0030655C" w:rsidP="00A23074">
      <w:pPr>
        <w:rPr>
          <w:rFonts w:eastAsia="Calibri"/>
          <w:lang w:eastAsia="en-US"/>
        </w:rPr>
      </w:pPr>
    </w:p>
    <w:p w14:paraId="42139AF3" w14:textId="77777777" w:rsidR="00B14E97" w:rsidRDefault="00B14E97" w:rsidP="00B14E97">
      <w:pPr>
        <w:pStyle w:val="Heading1"/>
        <w:rPr>
          <w:rFonts w:eastAsia="Calibri"/>
          <w:lang w:eastAsia="en-US"/>
        </w:rPr>
      </w:pPr>
      <w:r>
        <w:rPr>
          <w:rFonts w:eastAsia="Calibri"/>
          <w:lang w:eastAsia="en-US"/>
        </w:rPr>
        <w:t>Тестирование программы</w:t>
      </w:r>
    </w:p>
    <w:p w14:paraId="052C2BB5" w14:textId="77777777" w:rsidR="00B14E97" w:rsidRDefault="00152105" w:rsidP="00B14E97">
      <w:pPr>
        <w:rPr>
          <w:lang w:eastAsia="en-US"/>
        </w:rPr>
      </w:pPr>
      <w:r>
        <w:rPr>
          <w:lang w:eastAsia="en-US"/>
        </w:rPr>
        <w:t>На рисунках 6.1 – 6.4 показана колба с горлышком с минимальными параметрами, колба с горлышком с максимальными параметрами и прямая колба с максимальными и минимальными параметрами.</w:t>
      </w:r>
    </w:p>
    <w:p w14:paraId="0A95608D" w14:textId="77777777" w:rsidR="007F55EE" w:rsidRDefault="007F55EE" w:rsidP="00B14E97">
      <w:pPr>
        <w:rPr>
          <w:lang w:eastAsia="en-US"/>
        </w:rPr>
      </w:pPr>
      <w:r>
        <w:rPr>
          <w:lang w:eastAsia="en-US"/>
        </w:rPr>
        <w:t>Минимальные параметры:</w:t>
      </w:r>
    </w:p>
    <w:p w14:paraId="1FA5B1A1" w14:textId="77777777" w:rsidR="00011C0B" w:rsidRDefault="007F55EE" w:rsidP="000530D5">
      <w:pPr>
        <w:pStyle w:val="BodyText"/>
        <w:widowControl/>
        <w:numPr>
          <w:ilvl w:val="0"/>
          <w:numId w:val="19"/>
        </w:numPr>
        <w:tabs>
          <w:tab w:val="left" w:pos="1134"/>
        </w:tabs>
        <w:autoSpaceDE/>
        <w:autoSpaceDN/>
        <w:spacing w:line="360" w:lineRule="auto"/>
        <w:ind w:left="0" w:firstLine="851"/>
        <w:rPr>
          <w:lang w:val="ru-RU"/>
        </w:rPr>
      </w:pPr>
      <w:r w:rsidRPr="00011C0B">
        <w:rPr>
          <w:lang w:val="ru-RU"/>
        </w:rPr>
        <w:t xml:space="preserve">Ширина колбы </w:t>
      </w:r>
      <w:r w:rsidRPr="005D6394">
        <w:t>D</w:t>
      </w:r>
      <w:r w:rsidRPr="00011C0B">
        <w:rPr>
          <w:lang w:val="ru-RU"/>
        </w:rPr>
        <w:t xml:space="preserve"> = </w:t>
      </w:r>
      <w:r w:rsidR="00011C0B" w:rsidRPr="00011C0B">
        <w:rPr>
          <w:lang w:val="ru-RU"/>
        </w:rPr>
        <w:t>400</w:t>
      </w:r>
    </w:p>
    <w:p w14:paraId="329C2E01" w14:textId="77777777" w:rsidR="007F55EE" w:rsidRPr="00011C0B" w:rsidRDefault="007F55EE" w:rsidP="000530D5">
      <w:pPr>
        <w:pStyle w:val="BodyText"/>
        <w:widowControl/>
        <w:numPr>
          <w:ilvl w:val="0"/>
          <w:numId w:val="19"/>
        </w:numPr>
        <w:tabs>
          <w:tab w:val="left" w:pos="1134"/>
        </w:tabs>
        <w:autoSpaceDE/>
        <w:autoSpaceDN/>
        <w:spacing w:line="360" w:lineRule="auto"/>
        <w:ind w:left="0" w:firstLine="851"/>
        <w:rPr>
          <w:lang w:val="ru-RU"/>
        </w:rPr>
      </w:pPr>
      <w:r w:rsidRPr="00011C0B">
        <w:rPr>
          <w:lang w:val="ru-RU"/>
        </w:rPr>
        <w:t xml:space="preserve">Ширина крышки </w:t>
      </w:r>
      <w:r>
        <w:t>B</w:t>
      </w:r>
      <w:r w:rsidRPr="00011C0B">
        <w:rPr>
          <w:lang w:val="ru-RU"/>
        </w:rPr>
        <w:t xml:space="preserve"> = </w:t>
      </w:r>
      <w:r w:rsidR="00011C0B">
        <w:rPr>
          <w:lang w:val="ru-RU"/>
        </w:rPr>
        <w:t>100</w:t>
      </w:r>
    </w:p>
    <w:p w14:paraId="2C9D9EE7" w14:textId="77777777" w:rsidR="007F55EE" w:rsidRPr="00212D47" w:rsidRDefault="007F55EE" w:rsidP="007F55EE">
      <w:pPr>
        <w:pStyle w:val="BodyText"/>
        <w:widowControl/>
        <w:numPr>
          <w:ilvl w:val="0"/>
          <w:numId w:val="19"/>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w:t>
      </w:r>
      <w:r>
        <w:rPr>
          <w:lang w:val="ru-RU"/>
        </w:rPr>
        <w:t>=</w:t>
      </w:r>
      <w:r w:rsidR="00011C0B">
        <w:rPr>
          <w:lang w:val="ru-RU"/>
        </w:rPr>
        <w:t xml:space="preserve"> 150</w:t>
      </w:r>
    </w:p>
    <w:p w14:paraId="35E5C2C9" w14:textId="77777777" w:rsidR="007F55EE" w:rsidRPr="00212D47" w:rsidRDefault="007F55EE" w:rsidP="007F55EE">
      <w:pPr>
        <w:pStyle w:val="BodyText"/>
        <w:widowControl/>
        <w:numPr>
          <w:ilvl w:val="0"/>
          <w:numId w:val="19"/>
        </w:numPr>
        <w:tabs>
          <w:tab w:val="left" w:pos="1134"/>
        </w:tabs>
        <w:autoSpaceDE/>
        <w:autoSpaceDN/>
        <w:spacing w:line="360" w:lineRule="auto"/>
        <w:ind w:left="0" w:firstLine="851"/>
        <w:rPr>
          <w:lang w:val="ru-RU"/>
        </w:rPr>
      </w:pPr>
      <w:r w:rsidRPr="00212D47">
        <w:rPr>
          <w:lang w:val="ru-RU"/>
        </w:rPr>
        <w:t xml:space="preserve">Радиус основания ручки С </w:t>
      </w:r>
      <w:r>
        <w:rPr>
          <w:lang w:val="ru-RU"/>
        </w:rPr>
        <w:t xml:space="preserve">= </w:t>
      </w:r>
      <w:r w:rsidR="00011C0B">
        <w:rPr>
          <w:lang w:val="ru-RU"/>
        </w:rPr>
        <w:t>30</w:t>
      </w:r>
    </w:p>
    <w:p w14:paraId="4A6E5BB5" w14:textId="77777777" w:rsidR="007F55EE" w:rsidRDefault="007F55EE" w:rsidP="000530D5">
      <w:pPr>
        <w:pStyle w:val="BodyText"/>
        <w:widowControl/>
        <w:numPr>
          <w:ilvl w:val="0"/>
          <w:numId w:val="19"/>
        </w:numPr>
        <w:tabs>
          <w:tab w:val="left" w:pos="1134"/>
        </w:tabs>
        <w:autoSpaceDE/>
        <w:autoSpaceDN/>
        <w:spacing w:line="360" w:lineRule="auto"/>
        <w:ind w:left="0" w:firstLine="851"/>
        <w:rPr>
          <w:lang w:val="ru-RU"/>
        </w:rPr>
      </w:pPr>
      <w:r w:rsidRPr="007F55EE">
        <w:rPr>
          <w:lang w:val="ru-RU"/>
        </w:rPr>
        <w:t xml:space="preserve">Длинна ручки </w:t>
      </w:r>
      <w:r>
        <w:t>L</w:t>
      </w:r>
      <w:r>
        <w:rPr>
          <w:lang w:val="ru-RU"/>
        </w:rPr>
        <w:t xml:space="preserve"> = </w:t>
      </w:r>
      <w:r w:rsidR="00011C0B">
        <w:rPr>
          <w:lang w:val="ru-RU"/>
        </w:rPr>
        <w:t>650</w:t>
      </w:r>
    </w:p>
    <w:p w14:paraId="06C0FB8F" w14:textId="77777777" w:rsidR="007F55EE" w:rsidRPr="007F55EE" w:rsidRDefault="007F55EE" w:rsidP="000530D5">
      <w:pPr>
        <w:pStyle w:val="BodyText"/>
        <w:widowControl/>
        <w:numPr>
          <w:ilvl w:val="0"/>
          <w:numId w:val="19"/>
        </w:numPr>
        <w:tabs>
          <w:tab w:val="left" w:pos="1134"/>
        </w:tabs>
        <w:autoSpaceDE/>
        <w:autoSpaceDN/>
        <w:spacing w:line="360" w:lineRule="auto"/>
        <w:ind w:left="0" w:firstLine="851"/>
        <w:rPr>
          <w:lang w:val="ru-RU"/>
        </w:rPr>
      </w:pPr>
      <w:r w:rsidRPr="007F55EE">
        <w:rPr>
          <w:lang w:val="ru-RU"/>
        </w:rPr>
        <w:t xml:space="preserve">Радиус ручки </w:t>
      </w:r>
      <w:r>
        <w:t>R</w:t>
      </w:r>
      <w:r w:rsidRPr="007F55EE">
        <w:rPr>
          <w:lang w:val="ru-RU"/>
        </w:rPr>
        <w:t xml:space="preserve"> </w:t>
      </w:r>
      <w:r>
        <w:rPr>
          <w:lang w:val="ru-RU"/>
        </w:rPr>
        <w:t xml:space="preserve">= </w:t>
      </w:r>
      <w:r w:rsidR="00011C0B">
        <w:rPr>
          <w:lang w:val="ru-RU"/>
        </w:rPr>
        <w:t>400</w:t>
      </w:r>
      <w:r>
        <w:rPr>
          <w:lang w:val="ru-RU"/>
        </w:rPr>
        <w:t xml:space="preserve"> </w:t>
      </w:r>
    </w:p>
    <w:p w14:paraId="347F5765" w14:textId="77777777" w:rsidR="007F55EE" w:rsidRDefault="007F55EE" w:rsidP="007F55EE">
      <w:pPr>
        <w:pStyle w:val="BodyText"/>
        <w:widowControl/>
        <w:numPr>
          <w:ilvl w:val="0"/>
          <w:numId w:val="19"/>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Pr>
          <w:lang w:val="ru-RU"/>
        </w:rPr>
        <w:t xml:space="preserve"> =</w:t>
      </w:r>
      <w:r w:rsidR="00011C0B">
        <w:rPr>
          <w:lang w:val="ru-RU"/>
        </w:rPr>
        <w:t xml:space="preserve"> 20</w:t>
      </w:r>
    </w:p>
    <w:p w14:paraId="14488B3F" w14:textId="77777777" w:rsidR="00011C0B" w:rsidRDefault="00011C0B" w:rsidP="00011C0B">
      <w:pPr>
        <w:rPr>
          <w:lang w:eastAsia="en-US"/>
        </w:rPr>
      </w:pPr>
      <w:r>
        <w:rPr>
          <w:lang w:eastAsia="en-US"/>
        </w:rPr>
        <w:t>Максимальные параметры:</w:t>
      </w:r>
    </w:p>
    <w:p w14:paraId="3E12A34A" w14:textId="77777777" w:rsidR="00011C0B" w:rsidRPr="00212D47" w:rsidRDefault="00011C0B" w:rsidP="00011C0B">
      <w:pPr>
        <w:pStyle w:val="BodyText"/>
        <w:widowControl/>
        <w:numPr>
          <w:ilvl w:val="0"/>
          <w:numId w:val="20"/>
        </w:numPr>
        <w:tabs>
          <w:tab w:val="left" w:pos="1134"/>
        </w:tabs>
        <w:autoSpaceDE/>
        <w:autoSpaceDN/>
        <w:spacing w:line="360" w:lineRule="auto"/>
        <w:ind w:left="0" w:firstLine="851"/>
        <w:rPr>
          <w:lang w:val="ru-RU"/>
        </w:rPr>
      </w:pPr>
      <w:r w:rsidRPr="00212D47">
        <w:rPr>
          <w:lang w:val="ru-RU"/>
        </w:rPr>
        <w:t xml:space="preserve">Ширина колбы </w:t>
      </w:r>
      <w:r w:rsidRPr="005D6394">
        <w:t>D</w:t>
      </w:r>
      <w:r w:rsidRPr="00212D47">
        <w:rPr>
          <w:lang w:val="ru-RU"/>
        </w:rPr>
        <w:t xml:space="preserve"> </w:t>
      </w:r>
      <w:r>
        <w:rPr>
          <w:lang w:val="ru-RU"/>
        </w:rPr>
        <w:t>= 200</w:t>
      </w:r>
    </w:p>
    <w:p w14:paraId="6C0F1895" w14:textId="77777777" w:rsidR="00011C0B" w:rsidRPr="00212D47" w:rsidRDefault="00011C0B" w:rsidP="00011C0B">
      <w:pPr>
        <w:pStyle w:val="BodyText"/>
        <w:widowControl/>
        <w:numPr>
          <w:ilvl w:val="0"/>
          <w:numId w:val="20"/>
        </w:numPr>
        <w:tabs>
          <w:tab w:val="left" w:pos="1134"/>
        </w:tabs>
        <w:autoSpaceDE/>
        <w:autoSpaceDN/>
        <w:spacing w:line="360" w:lineRule="auto"/>
        <w:ind w:left="0" w:firstLine="851"/>
        <w:rPr>
          <w:lang w:val="ru-RU"/>
        </w:rPr>
      </w:pPr>
      <w:r w:rsidRPr="00212D47">
        <w:rPr>
          <w:lang w:val="ru-RU"/>
        </w:rPr>
        <w:t xml:space="preserve">Ширина крышки </w:t>
      </w:r>
      <w:r>
        <w:t>B</w:t>
      </w:r>
      <w:r w:rsidRPr="00212D47">
        <w:rPr>
          <w:lang w:val="ru-RU"/>
        </w:rPr>
        <w:t xml:space="preserve"> </w:t>
      </w:r>
      <w:r>
        <w:rPr>
          <w:lang w:val="ru-RU"/>
        </w:rPr>
        <w:t>= 10</w:t>
      </w:r>
    </w:p>
    <w:p w14:paraId="1A2F1001" w14:textId="77777777" w:rsidR="00011C0B" w:rsidRPr="00212D47" w:rsidRDefault="00011C0B" w:rsidP="00011C0B">
      <w:pPr>
        <w:pStyle w:val="BodyText"/>
        <w:widowControl/>
        <w:numPr>
          <w:ilvl w:val="0"/>
          <w:numId w:val="20"/>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w:t>
      </w:r>
      <w:r>
        <w:rPr>
          <w:lang w:val="ru-RU"/>
        </w:rPr>
        <w:t>= 30</w:t>
      </w:r>
    </w:p>
    <w:p w14:paraId="1A85C437" w14:textId="77777777" w:rsidR="00011C0B" w:rsidRPr="00212D47" w:rsidRDefault="00011C0B" w:rsidP="00011C0B">
      <w:pPr>
        <w:pStyle w:val="BodyText"/>
        <w:widowControl/>
        <w:numPr>
          <w:ilvl w:val="0"/>
          <w:numId w:val="20"/>
        </w:numPr>
        <w:tabs>
          <w:tab w:val="left" w:pos="1134"/>
        </w:tabs>
        <w:autoSpaceDE/>
        <w:autoSpaceDN/>
        <w:spacing w:line="360" w:lineRule="auto"/>
        <w:ind w:left="0" w:firstLine="851"/>
        <w:rPr>
          <w:lang w:val="ru-RU"/>
        </w:rPr>
      </w:pPr>
      <w:r w:rsidRPr="00212D47">
        <w:rPr>
          <w:lang w:val="ru-RU"/>
        </w:rPr>
        <w:t xml:space="preserve">Радиус основания ручки С </w:t>
      </w:r>
      <w:r>
        <w:rPr>
          <w:lang w:val="ru-RU"/>
        </w:rPr>
        <w:t>= 10</w:t>
      </w:r>
    </w:p>
    <w:p w14:paraId="18C54142" w14:textId="77777777" w:rsidR="00011C0B" w:rsidRDefault="00011C0B" w:rsidP="00011C0B">
      <w:pPr>
        <w:pStyle w:val="BodyText"/>
        <w:widowControl/>
        <w:numPr>
          <w:ilvl w:val="0"/>
          <w:numId w:val="20"/>
        </w:numPr>
        <w:tabs>
          <w:tab w:val="left" w:pos="1134"/>
        </w:tabs>
        <w:autoSpaceDE/>
        <w:autoSpaceDN/>
        <w:spacing w:line="360" w:lineRule="auto"/>
        <w:ind w:left="0" w:firstLine="851"/>
        <w:rPr>
          <w:lang w:val="ru-RU"/>
        </w:rPr>
      </w:pPr>
      <w:r w:rsidRPr="007F55EE">
        <w:rPr>
          <w:lang w:val="ru-RU"/>
        </w:rPr>
        <w:t xml:space="preserve">Длинна ручки </w:t>
      </w:r>
      <w:r>
        <w:t>L</w:t>
      </w:r>
      <w:r>
        <w:rPr>
          <w:lang w:val="ru-RU"/>
        </w:rPr>
        <w:t xml:space="preserve"> = 300</w:t>
      </w:r>
    </w:p>
    <w:p w14:paraId="62653B32" w14:textId="77777777" w:rsidR="00011C0B" w:rsidRPr="007F55EE" w:rsidRDefault="00011C0B" w:rsidP="00011C0B">
      <w:pPr>
        <w:pStyle w:val="BodyText"/>
        <w:widowControl/>
        <w:numPr>
          <w:ilvl w:val="0"/>
          <w:numId w:val="20"/>
        </w:numPr>
        <w:tabs>
          <w:tab w:val="left" w:pos="1134"/>
        </w:tabs>
        <w:autoSpaceDE/>
        <w:autoSpaceDN/>
        <w:spacing w:line="360" w:lineRule="auto"/>
        <w:ind w:left="0" w:firstLine="851"/>
        <w:rPr>
          <w:lang w:val="ru-RU"/>
        </w:rPr>
      </w:pPr>
      <w:r w:rsidRPr="007F55EE">
        <w:rPr>
          <w:lang w:val="ru-RU"/>
        </w:rPr>
        <w:lastRenderedPageBreak/>
        <w:t xml:space="preserve">Радиус ручки </w:t>
      </w:r>
      <w:r>
        <w:t>R</w:t>
      </w:r>
      <w:r w:rsidRPr="007F55EE">
        <w:rPr>
          <w:lang w:val="ru-RU"/>
        </w:rPr>
        <w:t xml:space="preserve"> </w:t>
      </w:r>
      <w:r>
        <w:rPr>
          <w:lang w:val="ru-RU"/>
        </w:rPr>
        <w:t xml:space="preserve">= 200 </w:t>
      </w:r>
    </w:p>
    <w:p w14:paraId="609CCC2C" w14:textId="77777777" w:rsidR="00011C0B" w:rsidRDefault="00011C0B" w:rsidP="00011C0B">
      <w:pPr>
        <w:pStyle w:val="BodyText"/>
        <w:widowControl/>
        <w:numPr>
          <w:ilvl w:val="0"/>
          <w:numId w:val="20"/>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Pr>
          <w:lang w:val="ru-RU"/>
        </w:rPr>
        <w:t xml:space="preserve"> = 7</w:t>
      </w:r>
    </w:p>
    <w:p w14:paraId="7A519A1C" w14:textId="77777777" w:rsidR="00152105" w:rsidRDefault="00152105" w:rsidP="006D5BDA">
      <w:pPr>
        <w:ind w:firstLine="0"/>
        <w:jc w:val="center"/>
        <w:rPr>
          <w:lang w:eastAsia="en-US"/>
        </w:rPr>
      </w:pPr>
      <w:r>
        <w:rPr>
          <w:noProof/>
        </w:rPr>
        <w:drawing>
          <wp:inline distT="0" distB="0" distL="0" distR="0" wp14:anchorId="4A9E644E" wp14:editId="397AEA2A">
            <wp:extent cx="1797534" cy="27876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2758" cy="2795752"/>
                    </a:xfrm>
                    <a:prstGeom prst="rect">
                      <a:avLst/>
                    </a:prstGeom>
                    <a:noFill/>
                    <a:ln>
                      <a:noFill/>
                    </a:ln>
                  </pic:spPr>
                </pic:pic>
              </a:graphicData>
            </a:graphic>
          </wp:inline>
        </w:drawing>
      </w:r>
    </w:p>
    <w:p w14:paraId="2792141E" w14:textId="77777777" w:rsidR="00152105" w:rsidRDefault="00152105" w:rsidP="006D5BDA">
      <w:pPr>
        <w:ind w:firstLine="0"/>
        <w:jc w:val="center"/>
        <w:rPr>
          <w:lang w:eastAsia="en-US"/>
        </w:rPr>
      </w:pPr>
      <w:r>
        <w:rPr>
          <w:lang w:eastAsia="en-US"/>
        </w:rPr>
        <w:t>Рисунок 6.1 – Колба с горлышком с минимальными параметрами</w:t>
      </w:r>
    </w:p>
    <w:p w14:paraId="2A1A84C3" w14:textId="77777777" w:rsidR="00152105" w:rsidRDefault="00E11ED0" w:rsidP="00152105">
      <w:pPr>
        <w:ind w:firstLine="0"/>
        <w:jc w:val="center"/>
        <w:rPr>
          <w:lang w:eastAsia="en-US"/>
        </w:rPr>
      </w:pPr>
      <w:r>
        <w:rPr>
          <w:noProof/>
        </w:rPr>
        <w:drawing>
          <wp:inline distT="0" distB="0" distL="0" distR="0" wp14:anchorId="3B762154" wp14:editId="3DE965B6">
            <wp:extent cx="1887464" cy="3746500"/>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1562" cy="3754633"/>
                    </a:xfrm>
                    <a:prstGeom prst="rect">
                      <a:avLst/>
                    </a:prstGeom>
                    <a:noFill/>
                    <a:ln>
                      <a:noFill/>
                    </a:ln>
                  </pic:spPr>
                </pic:pic>
              </a:graphicData>
            </a:graphic>
          </wp:inline>
        </w:drawing>
      </w:r>
    </w:p>
    <w:p w14:paraId="5663F9B7" w14:textId="77777777" w:rsidR="006D5BDA" w:rsidRDefault="006D5BDA" w:rsidP="00152105">
      <w:pPr>
        <w:ind w:firstLine="0"/>
        <w:jc w:val="center"/>
        <w:rPr>
          <w:lang w:eastAsia="en-US"/>
        </w:rPr>
      </w:pPr>
      <w:r w:rsidRPr="006D5BDA">
        <w:rPr>
          <w:lang w:eastAsia="en-US"/>
        </w:rPr>
        <w:t>Рисунок 6.2 – Колба с горлышком с максимальными параметрами</w:t>
      </w:r>
    </w:p>
    <w:p w14:paraId="546FC941" w14:textId="77777777" w:rsidR="00152105" w:rsidRDefault="00152105" w:rsidP="00814F77">
      <w:pPr>
        <w:ind w:firstLine="0"/>
        <w:jc w:val="center"/>
        <w:rPr>
          <w:lang w:eastAsia="en-US"/>
        </w:rPr>
      </w:pPr>
      <w:r>
        <w:rPr>
          <w:noProof/>
        </w:rPr>
        <w:lastRenderedPageBreak/>
        <w:drawing>
          <wp:inline distT="0" distB="0" distL="0" distR="0" wp14:anchorId="3DEFDAEC" wp14:editId="35AE677A">
            <wp:extent cx="2257425" cy="37719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3771900"/>
                    </a:xfrm>
                    <a:prstGeom prst="rect">
                      <a:avLst/>
                    </a:prstGeom>
                    <a:noFill/>
                    <a:ln>
                      <a:noFill/>
                    </a:ln>
                  </pic:spPr>
                </pic:pic>
              </a:graphicData>
            </a:graphic>
          </wp:inline>
        </w:drawing>
      </w:r>
    </w:p>
    <w:p w14:paraId="5F88B268" w14:textId="77777777" w:rsidR="00152105" w:rsidRDefault="00152105" w:rsidP="00152105">
      <w:pPr>
        <w:spacing w:after="160" w:line="259" w:lineRule="auto"/>
        <w:ind w:firstLine="0"/>
        <w:jc w:val="center"/>
        <w:rPr>
          <w:lang w:eastAsia="en-US"/>
        </w:rPr>
      </w:pPr>
      <w:r>
        <w:rPr>
          <w:lang w:eastAsia="en-US"/>
        </w:rPr>
        <w:t>Рисунок 6.3 – Прямая колба с минимальными параметрами</w:t>
      </w:r>
    </w:p>
    <w:p w14:paraId="1A3119EC" w14:textId="77777777" w:rsidR="00A4273C" w:rsidRDefault="00A4273C" w:rsidP="00152105">
      <w:pPr>
        <w:spacing w:after="160" w:line="259" w:lineRule="auto"/>
        <w:ind w:firstLine="0"/>
        <w:jc w:val="center"/>
        <w:rPr>
          <w:lang w:eastAsia="en-US"/>
        </w:rPr>
      </w:pPr>
      <w:r>
        <w:rPr>
          <w:noProof/>
        </w:rPr>
        <w:drawing>
          <wp:inline distT="0" distB="0" distL="0" distR="0" wp14:anchorId="7EC481B1" wp14:editId="53B0635A">
            <wp:extent cx="2114550" cy="43695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14550" cy="4369550"/>
                    </a:xfrm>
                    <a:prstGeom prst="rect">
                      <a:avLst/>
                    </a:prstGeom>
                    <a:noFill/>
                    <a:ln>
                      <a:noFill/>
                    </a:ln>
                  </pic:spPr>
                </pic:pic>
              </a:graphicData>
            </a:graphic>
          </wp:inline>
        </w:drawing>
      </w:r>
    </w:p>
    <w:p w14:paraId="68BC39EA" w14:textId="77777777" w:rsidR="00E11ED0" w:rsidRDefault="00E11ED0" w:rsidP="00152105">
      <w:pPr>
        <w:spacing w:after="160" w:line="259" w:lineRule="auto"/>
        <w:ind w:firstLine="0"/>
        <w:jc w:val="center"/>
        <w:rPr>
          <w:lang w:eastAsia="en-US"/>
        </w:rPr>
      </w:pPr>
      <w:r>
        <w:rPr>
          <w:lang w:eastAsia="en-US"/>
        </w:rPr>
        <w:t>Рисунок 6.4</w:t>
      </w:r>
      <w:r w:rsidRPr="00E11ED0">
        <w:rPr>
          <w:lang w:eastAsia="en-US"/>
        </w:rPr>
        <w:t xml:space="preserve"> – Прямая колба с </w:t>
      </w:r>
      <w:r>
        <w:rPr>
          <w:lang w:eastAsia="en-US"/>
        </w:rPr>
        <w:t>максимальными</w:t>
      </w:r>
      <w:r w:rsidRPr="00E11ED0">
        <w:rPr>
          <w:lang w:eastAsia="en-US"/>
        </w:rPr>
        <w:t xml:space="preserve"> параметрами</w:t>
      </w:r>
    </w:p>
    <w:p w14:paraId="1806B547" w14:textId="77777777" w:rsidR="00152105" w:rsidRDefault="00152105" w:rsidP="00152105">
      <w:pPr>
        <w:jc w:val="center"/>
        <w:rPr>
          <w:lang w:eastAsia="en-US"/>
        </w:rPr>
      </w:pPr>
    </w:p>
    <w:p w14:paraId="54653484" w14:textId="77777777" w:rsidR="0030655C" w:rsidRPr="00152105" w:rsidRDefault="0030655C" w:rsidP="0030655C">
      <w:pPr>
        <w:pStyle w:val="Heading2"/>
        <w:rPr>
          <w:rFonts w:eastAsia="Calibri"/>
          <w:lang w:val="ru-RU" w:eastAsia="en-US"/>
        </w:rPr>
      </w:pPr>
      <w:r>
        <w:rPr>
          <w:rFonts w:eastAsia="Calibri"/>
          <w:lang w:eastAsia="en-US"/>
        </w:rPr>
        <w:t>Unit</w:t>
      </w:r>
      <w:r w:rsidRPr="00152105">
        <w:rPr>
          <w:rFonts w:eastAsia="Calibri"/>
          <w:lang w:val="ru-RU" w:eastAsia="en-US"/>
        </w:rPr>
        <w:t xml:space="preserve"> </w:t>
      </w:r>
      <w:r>
        <w:rPr>
          <w:rFonts w:eastAsia="Calibri"/>
          <w:lang w:val="ru-RU" w:eastAsia="en-US"/>
        </w:rPr>
        <w:t>Тестирование</w:t>
      </w:r>
    </w:p>
    <w:p w14:paraId="499C8FFB" w14:textId="77777777" w:rsidR="0030655C" w:rsidRDefault="0030655C" w:rsidP="0030655C">
      <w:pPr>
        <w:pStyle w:val="a3"/>
        <w:ind w:firstLine="851"/>
      </w:pPr>
      <w:r>
        <w:t>Далее было произведено юнит-тестирование плагина.</w:t>
      </w:r>
    </w:p>
    <w:p w14:paraId="164C7CD5" w14:textId="77777777" w:rsidR="0030655C" w:rsidRDefault="0030655C" w:rsidP="0030655C">
      <w:pPr>
        <w:pStyle w:val="a3"/>
        <w:ind w:firstLine="851"/>
        <w:rPr>
          <w:color w:val="000000"/>
          <w:szCs w:val="27"/>
        </w:rPr>
      </w:pPr>
      <w:r w:rsidRPr="002675E5">
        <w:rPr>
          <w:color w:val="000000"/>
          <w:szCs w:val="27"/>
        </w:rPr>
        <w:t>Юнит-тестирование (англ. «unit-testing», или модульное тестирование) — тестирование отдельного элемента изолированно от остальной системы. Относительно парадигмы объектно-ориентированного программирования системой я</w:t>
      </w:r>
      <w:r>
        <w:rPr>
          <w:color w:val="000000"/>
          <w:szCs w:val="27"/>
        </w:rPr>
        <w:t>в</w:t>
      </w:r>
      <w:r w:rsidRPr="002675E5">
        <w:rPr>
          <w:color w:val="000000"/>
          <w:szCs w:val="27"/>
        </w:rPr>
        <w:t>ляется вся программа, а отдельным элементом — класс или его метод. Юнит-тестирование предназначено для проверки п</w:t>
      </w:r>
      <w:r>
        <w:rPr>
          <w:color w:val="000000"/>
          <w:szCs w:val="27"/>
        </w:rPr>
        <w:t>равильности работы отдельно взя</w:t>
      </w:r>
      <w:r w:rsidRPr="002675E5">
        <w:rPr>
          <w:color w:val="000000"/>
          <w:szCs w:val="27"/>
        </w:rPr>
        <w:t>того элемента. Чтобы исключить из результато</w:t>
      </w:r>
      <w:r>
        <w:rPr>
          <w:color w:val="000000"/>
          <w:szCs w:val="27"/>
        </w:rPr>
        <w:t>в тестирования влияние потенци</w:t>
      </w:r>
      <w:r w:rsidRPr="002675E5">
        <w:rPr>
          <w:color w:val="000000"/>
          <w:szCs w:val="27"/>
        </w:rPr>
        <w:t>альных ошибок других элементов, тестир</w:t>
      </w:r>
      <w:r>
        <w:rPr>
          <w:color w:val="000000"/>
          <w:szCs w:val="27"/>
        </w:rPr>
        <w:t>уемый элемент должен быть макси</w:t>
      </w:r>
      <w:r w:rsidRPr="002675E5">
        <w:rPr>
          <w:color w:val="000000"/>
          <w:szCs w:val="27"/>
        </w:rPr>
        <w:t>мально изолирован, то есть не использовать объекты и методы других классов [</w:t>
      </w:r>
      <w:r w:rsidR="00451F81" w:rsidRPr="00451F81">
        <w:rPr>
          <w:color w:val="000000"/>
          <w:szCs w:val="27"/>
        </w:rPr>
        <w:t>10</w:t>
      </w:r>
      <w:r w:rsidRPr="002675E5">
        <w:rPr>
          <w:color w:val="000000"/>
          <w:szCs w:val="27"/>
        </w:rPr>
        <w:t>].</w:t>
      </w:r>
    </w:p>
    <w:p w14:paraId="0F5DB965" w14:textId="77777777" w:rsidR="00C62A49" w:rsidRPr="00BB38D4" w:rsidRDefault="00C62A49" w:rsidP="00C62A49">
      <w:r w:rsidRPr="00BB38D4">
        <w:t>На основе таблицы приведенных в приложении А тестовых сценариев (таблица А.1), проводилось тестирование корректности входных параметров 3</w:t>
      </w:r>
      <w:r w:rsidRPr="00BB38D4">
        <w:rPr>
          <w:lang w:val="en-US"/>
        </w:rPr>
        <w:t>D</w:t>
      </w:r>
      <w:r w:rsidRPr="00BB38D4">
        <w:t xml:space="preserve">-модели. </w:t>
      </w:r>
    </w:p>
    <w:p w14:paraId="199E0C25" w14:textId="77777777" w:rsidR="0030655C" w:rsidRDefault="00604089" w:rsidP="0030655C">
      <w:pPr>
        <w:pStyle w:val="a3"/>
        <w:ind w:firstLine="851"/>
        <w:rPr>
          <w:color w:val="000000"/>
          <w:szCs w:val="27"/>
        </w:rPr>
      </w:pPr>
      <w:r>
        <w:rPr>
          <w:color w:val="000000"/>
          <w:szCs w:val="27"/>
        </w:rPr>
        <w:t>Ниже, на рисунке 5.3</w:t>
      </w:r>
      <w:r w:rsidR="0030655C">
        <w:rPr>
          <w:color w:val="000000"/>
          <w:szCs w:val="27"/>
        </w:rPr>
        <w:t>, представлен список тестов.</w:t>
      </w:r>
    </w:p>
    <w:p w14:paraId="5F44A09C" w14:textId="77777777" w:rsidR="0030655C" w:rsidRDefault="00412C27" w:rsidP="0030655C">
      <w:pPr>
        <w:pStyle w:val="a3"/>
        <w:ind w:firstLine="0"/>
        <w:jc w:val="center"/>
        <w:rPr>
          <w:sz w:val="32"/>
        </w:rPr>
      </w:pPr>
      <w:r>
        <w:rPr>
          <w:noProof/>
          <w:sz w:val="32"/>
          <w:lang w:eastAsia="ru-RU"/>
        </w:rPr>
        <w:drawing>
          <wp:inline distT="0" distB="0" distL="0" distR="0" wp14:anchorId="30E05DDF" wp14:editId="2A7DF640">
            <wp:extent cx="3752850" cy="3295650"/>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2850" cy="3295650"/>
                    </a:xfrm>
                    <a:prstGeom prst="rect">
                      <a:avLst/>
                    </a:prstGeom>
                    <a:noFill/>
                    <a:ln>
                      <a:noFill/>
                    </a:ln>
                  </pic:spPr>
                </pic:pic>
              </a:graphicData>
            </a:graphic>
          </wp:inline>
        </w:drawing>
      </w:r>
    </w:p>
    <w:p w14:paraId="66D27136" w14:textId="77777777" w:rsidR="0030655C" w:rsidRDefault="0030655C" w:rsidP="0030655C">
      <w:pPr>
        <w:pStyle w:val="a3"/>
        <w:ind w:firstLine="0"/>
        <w:jc w:val="center"/>
      </w:pPr>
      <w:r w:rsidRPr="00D226C8">
        <w:t xml:space="preserve">Рисунок </w:t>
      </w:r>
      <w:r w:rsidR="00604089">
        <w:t>5.3</w:t>
      </w:r>
      <w:r>
        <w:t xml:space="preserve"> – Список тестов </w:t>
      </w:r>
    </w:p>
    <w:p w14:paraId="324E1E14" w14:textId="77777777" w:rsidR="0030655C" w:rsidRDefault="0030655C" w:rsidP="0030655C">
      <w:pPr>
        <w:pStyle w:val="a3"/>
        <w:ind w:firstLine="0"/>
        <w:jc w:val="center"/>
        <w:rPr>
          <w:sz w:val="24"/>
        </w:rPr>
      </w:pPr>
    </w:p>
    <w:p w14:paraId="79E4A999" w14:textId="77777777" w:rsidR="0030655C" w:rsidRPr="00D226C8" w:rsidRDefault="0030655C" w:rsidP="0030655C">
      <w:pPr>
        <w:pStyle w:val="a3"/>
        <w:rPr>
          <w:sz w:val="32"/>
        </w:rPr>
      </w:pPr>
      <w:r w:rsidRPr="00D226C8">
        <w:rPr>
          <w:color w:val="000000"/>
          <w:szCs w:val="27"/>
        </w:rPr>
        <w:lastRenderedPageBreak/>
        <w:t xml:space="preserve">Результат покрытия </w:t>
      </w:r>
      <w:r>
        <w:rPr>
          <w:color w:val="000000"/>
          <w:szCs w:val="27"/>
        </w:rPr>
        <w:t>классов</w:t>
      </w:r>
      <w:r w:rsidRPr="00D226C8">
        <w:rPr>
          <w:color w:val="000000"/>
          <w:szCs w:val="27"/>
        </w:rPr>
        <w:t xml:space="preserve"> </w:t>
      </w:r>
      <w:r>
        <w:rPr>
          <w:color w:val="000000"/>
          <w:szCs w:val="27"/>
        </w:rPr>
        <w:t>«</w:t>
      </w:r>
      <w:r w:rsidR="00604089">
        <w:rPr>
          <w:color w:val="000000"/>
          <w:szCs w:val="27"/>
          <w:lang w:val="en-US"/>
        </w:rPr>
        <w:t>Parameter</w:t>
      </w:r>
      <w:r>
        <w:rPr>
          <w:color w:val="000000"/>
          <w:szCs w:val="27"/>
        </w:rPr>
        <w:t>»</w:t>
      </w:r>
      <w:r w:rsidRPr="00D226C8">
        <w:rPr>
          <w:color w:val="000000"/>
          <w:szCs w:val="27"/>
        </w:rPr>
        <w:t xml:space="preserve"> и </w:t>
      </w:r>
      <w:r>
        <w:rPr>
          <w:color w:val="000000"/>
          <w:szCs w:val="27"/>
        </w:rPr>
        <w:t>«</w:t>
      </w:r>
      <w:r w:rsidR="00604089">
        <w:rPr>
          <w:color w:val="000000"/>
          <w:szCs w:val="27"/>
          <w:lang w:val="en-US"/>
        </w:rPr>
        <w:t>Parameters</w:t>
      </w:r>
      <w:r>
        <w:rPr>
          <w:color w:val="000000"/>
          <w:szCs w:val="27"/>
        </w:rPr>
        <w:t>»</w:t>
      </w:r>
      <w:r w:rsidRPr="00D226C8">
        <w:rPr>
          <w:color w:val="000000"/>
          <w:szCs w:val="27"/>
        </w:rPr>
        <w:t xml:space="preserve"> тестами приведе</w:t>
      </w:r>
      <w:r w:rsidR="00604089">
        <w:rPr>
          <w:color w:val="000000"/>
          <w:szCs w:val="27"/>
        </w:rPr>
        <w:t>н на рисунке 5.4</w:t>
      </w:r>
      <w:r w:rsidRPr="00D226C8">
        <w:rPr>
          <w:color w:val="000000"/>
          <w:szCs w:val="27"/>
        </w:rPr>
        <w:t xml:space="preserve">. </w:t>
      </w:r>
    </w:p>
    <w:p w14:paraId="544B4599" w14:textId="77777777" w:rsidR="0030655C" w:rsidRDefault="00412C27" w:rsidP="0030655C">
      <w:pPr>
        <w:jc w:val="center"/>
      </w:pPr>
      <w:r>
        <w:rPr>
          <w:noProof/>
        </w:rPr>
        <w:drawing>
          <wp:inline distT="0" distB="0" distL="0" distR="0" wp14:anchorId="3D5CBE9B" wp14:editId="2A09137B">
            <wp:extent cx="2800350" cy="3976007"/>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3808" cy="3980917"/>
                    </a:xfrm>
                    <a:prstGeom prst="rect">
                      <a:avLst/>
                    </a:prstGeom>
                    <a:noFill/>
                    <a:ln>
                      <a:noFill/>
                    </a:ln>
                  </pic:spPr>
                </pic:pic>
              </a:graphicData>
            </a:graphic>
          </wp:inline>
        </w:drawing>
      </w:r>
    </w:p>
    <w:p w14:paraId="66B9D187" w14:textId="77777777" w:rsidR="0030655C" w:rsidRDefault="00604089" w:rsidP="0030655C">
      <w:pPr>
        <w:rPr>
          <w:szCs w:val="28"/>
        </w:rPr>
      </w:pPr>
      <w:r>
        <w:rPr>
          <w:szCs w:val="28"/>
        </w:rPr>
        <w:t>Рисунок 5.4</w:t>
      </w:r>
      <w:r w:rsidR="0030655C" w:rsidRPr="00D226C8">
        <w:rPr>
          <w:szCs w:val="28"/>
        </w:rPr>
        <w:t xml:space="preserve"> – Степень покрытия тестами</w:t>
      </w:r>
      <w:r w:rsidR="0030655C">
        <w:rPr>
          <w:szCs w:val="28"/>
        </w:rPr>
        <w:t xml:space="preserve"> бизнес-логики плагина</w:t>
      </w:r>
    </w:p>
    <w:p w14:paraId="01A804CF" w14:textId="77777777" w:rsidR="00C62A49" w:rsidRDefault="00C62A49" w:rsidP="0030655C">
      <w:pPr>
        <w:rPr>
          <w:rFonts w:eastAsia="Calibri"/>
          <w:lang w:eastAsia="en-US"/>
        </w:rPr>
      </w:pPr>
    </w:p>
    <w:p w14:paraId="25CD27BB" w14:textId="77777777" w:rsidR="002377C2" w:rsidRDefault="002377C2" w:rsidP="002377C2">
      <w:pPr>
        <w:pStyle w:val="Heading1"/>
        <w:rPr>
          <w:rFonts w:eastAsiaTheme="minorHAnsi"/>
        </w:rPr>
      </w:pPr>
      <w:bookmarkStart w:id="8" w:name="_Toc92149099"/>
      <w:r>
        <w:rPr>
          <w:rFonts w:eastAsiaTheme="minorHAnsi"/>
        </w:rPr>
        <w:t>Описание программы для пользователя</w:t>
      </w:r>
      <w:bookmarkEnd w:id="8"/>
    </w:p>
    <w:p w14:paraId="4A7A030E" w14:textId="77777777" w:rsidR="002377C2" w:rsidRDefault="002377C2" w:rsidP="002377C2">
      <w:r>
        <w:t xml:space="preserve">Пользовательский интерфейс представляет собой форму для ввода параметров. Так же на форме представлен чертеж с указанием всех 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неправильном вводе поле поле подкрашивается красным цветом. До тех пор, пока все поля не будут заполнены корректно, кнопка построить будет выключена. </w:t>
      </w:r>
    </w:p>
    <w:p w14:paraId="45D4186C" w14:textId="77777777" w:rsidR="002377C2" w:rsidRDefault="002377C2" w:rsidP="002377C2">
      <w:r>
        <w:lastRenderedPageBreak/>
        <w:t>Макет пользовательского интерфейса программы, а также примеры отображения при вводе представлен на рисунках 6.1 – 6.4</w:t>
      </w:r>
    </w:p>
    <w:p w14:paraId="74B9D1C8" w14:textId="77777777" w:rsidR="002377C2" w:rsidRDefault="00124066" w:rsidP="002377C2">
      <w:pPr>
        <w:ind w:firstLine="0"/>
        <w:jc w:val="center"/>
        <w:rPr>
          <w:noProof/>
        </w:rPr>
      </w:pPr>
      <w:r>
        <w:rPr>
          <w:noProof/>
        </w:rPr>
        <w:drawing>
          <wp:inline distT="0" distB="0" distL="0" distR="0" wp14:anchorId="393D20FD" wp14:editId="79275270">
            <wp:extent cx="5903958" cy="3932555"/>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extLst>
                        <a:ext uri="{28A0092B-C50C-407E-A947-70E740481C1C}">
                          <a14:useLocalDpi xmlns:a14="http://schemas.microsoft.com/office/drawing/2010/main" val="0"/>
                        </a:ext>
                      </a:extLst>
                    </a:blip>
                    <a:srcRect r="539"/>
                    <a:stretch/>
                  </pic:blipFill>
                  <pic:spPr bwMode="auto">
                    <a:xfrm>
                      <a:off x="0" y="0"/>
                      <a:ext cx="5903958" cy="3932555"/>
                    </a:xfrm>
                    <a:prstGeom prst="rect">
                      <a:avLst/>
                    </a:prstGeom>
                    <a:noFill/>
                    <a:ln>
                      <a:noFill/>
                    </a:ln>
                    <a:extLst>
                      <a:ext uri="{53640926-AAD7-44D8-BBD7-CCE9431645EC}">
                        <a14:shadowObscured xmlns:a14="http://schemas.microsoft.com/office/drawing/2010/main"/>
                      </a:ext>
                    </a:extLst>
                  </pic:spPr>
                </pic:pic>
              </a:graphicData>
            </a:graphic>
          </wp:inline>
        </w:drawing>
      </w:r>
    </w:p>
    <w:p w14:paraId="17B1CABD" w14:textId="77777777" w:rsidR="002377C2" w:rsidRDefault="002377C2" w:rsidP="002377C2">
      <w:pPr>
        <w:ind w:firstLine="0"/>
        <w:jc w:val="center"/>
        <w:rPr>
          <w:noProof/>
        </w:rPr>
      </w:pPr>
      <w:r>
        <w:rPr>
          <w:noProof/>
        </w:rPr>
        <w:t>Рисунок 6.1 – Макет пользовательского интерфейса программы\</w:t>
      </w:r>
    </w:p>
    <w:p w14:paraId="1ABB697D" w14:textId="77777777" w:rsidR="002377C2" w:rsidRDefault="00124066" w:rsidP="002377C2">
      <w:pPr>
        <w:ind w:firstLine="0"/>
      </w:pPr>
      <w:r>
        <w:rPr>
          <w:noProof/>
        </w:rPr>
        <w:drawing>
          <wp:inline distT="0" distB="0" distL="0" distR="0" wp14:anchorId="74928C4B" wp14:editId="351D11F5">
            <wp:extent cx="5934075" cy="39624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p>
    <w:p w14:paraId="22CA9610" w14:textId="77777777" w:rsidR="002377C2" w:rsidRDefault="002377C2" w:rsidP="002377C2">
      <w:pPr>
        <w:ind w:firstLine="0"/>
        <w:jc w:val="center"/>
      </w:pPr>
      <w:r>
        <w:lastRenderedPageBreak/>
        <w:t>Рисунок 6.2 – Пример обработки ошибок при вводе параметров</w:t>
      </w:r>
    </w:p>
    <w:p w14:paraId="50EB9963" w14:textId="77777777" w:rsidR="002377C2" w:rsidRDefault="002377C2" w:rsidP="002377C2">
      <w:pPr>
        <w:ind w:firstLine="0"/>
      </w:pPr>
    </w:p>
    <w:p w14:paraId="79683FEE" w14:textId="77777777" w:rsidR="002377C2" w:rsidRDefault="00124066" w:rsidP="002377C2">
      <w:pPr>
        <w:ind w:firstLine="0"/>
      </w:pPr>
      <w:r>
        <w:rPr>
          <w:noProof/>
        </w:rPr>
        <w:drawing>
          <wp:inline distT="0" distB="0" distL="0" distR="0" wp14:anchorId="3746AF75" wp14:editId="2DC5F1F9">
            <wp:extent cx="5935980" cy="3916511"/>
            <wp:effectExtent l="0" t="0" r="7620" b="825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a:extLst>
                        <a:ext uri="{28A0092B-C50C-407E-A947-70E740481C1C}">
                          <a14:useLocalDpi xmlns:a14="http://schemas.microsoft.com/office/drawing/2010/main" val="0"/>
                        </a:ext>
                      </a:extLst>
                    </a:blip>
                    <a:srcRect t="936"/>
                    <a:stretch/>
                  </pic:blipFill>
                  <pic:spPr bwMode="auto">
                    <a:xfrm>
                      <a:off x="0" y="0"/>
                      <a:ext cx="5935980" cy="3916511"/>
                    </a:xfrm>
                    <a:prstGeom prst="rect">
                      <a:avLst/>
                    </a:prstGeom>
                    <a:noFill/>
                    <a:ln>
                      <a:noFill/>
                    </a:ln>
                    <a:extLst>
                      <a:ext uri="{53640926-AAD7-44D8-BBD7-CCE9431645EC}">
                        <a14:shadowObscured xmlns:a14="http://schemas.microsoft.com/office/drawing/2010/main"/>
                      </a:ext>
                    </a:extLst>
                  </pic:spPr>
                </pic:pic>
              </a:graphicData>
            </a:graphic>
          </wp:inline>
        </w:drawing>
      </w:r>
    </w:p>
    <w:p w14:paraId="2F698CEA" w14:textId="77777777" w:rsidR="002377C2" w:rsidRDefault="002377C2" w:rsidP="002377C2">
      <w:pPr>
        <w:ind w:firstLine="0"/>
        <w:jc w:val="center"/>
      </w:pPr>
      <w:r>
        <w:t>Рисунок 6.3 – Пример полностью введенных параметров</w:t>
      </w:r>
    </w:p>
    <w:p w14:paraId="7F4FC5CB" w14:textId="77777777" w:rsidR="006D1EDC" w:rsidRDefault="006D1EDC" w:rsidP="002377C2">
      <w:pPr>
        <w:ind w:firstLine="0"/>
        <w:jc w:val="center"/>
      </w:pPr>
    </w:p>
    <w:p w14:paraId="32640651" w14:textId="77777777" w:rsidR="00983587" w:rsidRPr="00983587" w:rsidRDefault="00983587" w:rsidP="00983587">
      <w:pPr>
        <w:pStyle w:val="Heading1"/>
      </w:pPr>
      <w:r w:rsidRPr="00983587">
        <w:t>Нагрузочное тестирование</w:t>
      </w:r>
    </w:p>
    <w:p w14:paraId="425317C9" w14:textId="77777777" w:rsidR="006D1EDC" w:rsidRDefault="006D1EDC" w:rsidP="006D1EDC">
      <w:pPr>
        <w:pStyle w:val="ListParagraph"/>
        <w:ind w:left="0"/>
        <w:rPr>
          <w:rFonts w:eastAsia="Calibri"/>
          <w:szCs w:val="28"/>
        </w:rPr>
      </w:pPr>
      <w:r>
        <w:rPr>
          <w:rFonts w:eastAsia="Calibri"/>
          <w:szCs w:val="28"/>
        </w:rPr>
        <w:t>В целях проверки производительности работы плагина, было проведено нагрузочное тестирование [8]. Тестирование производилось на ПК со следующей конфигурацией:</w:t>
      </w:r>
    </w:p>
    <w:p w14:paraId="08C44301" w14:textId="77777777" w:rsidR="006D1EDC" w:rsidRDefault="006D1EDC" w:rsidP="006D1EDC">
      <w:pPr>
        <w:pStyle w:val="NoSpacing"/>
        <w:numPr>
          <w:ilvl w:val="0"/>
          <w:numId w:val="16"/>
        </w:numPr>
        <w:spacing w:line="360" w:lineRule="auto"/>
        <w:ind w:left="0" w:firstLine="851"/>
        <w:rPr>
          <w:lang w:val="en-US"/>
        </w:rPr>
      </w:pPr>
      <w:r>
        <w:t>ЦП</w:t>
      </w:r>
      <w:r>
        <w:rPr>
          <w:lang w:val="en-US"/>
        </w:rPr>
        <w:t xml:space="preserve"> </w:t>
      </w:r>
      <w:r w:rsidRPr="006D1EDC">
        <w:rPr>
          <w:lang w:val="en-US"/>
        </w:rPr>
        <w:t>Intel Core i3-7100U</w:t>
      </w:r>
      <w:r>
        <w:rPr>
          <w:lang w:val="en-US"/>
        </w:rPr>
        <w:t>;</w:t>
      </w:r>
    </w:p>
    <w:p w14:paraId="6C4B2DB1" w14:textId="77777777" w:rsidR="006D1EDC" w:rsidRDefault="006D1EDC" w:rsidP="006D1EDC">
      <w:pPr>
        <w:pStyle w:val="NoSpacing"/>
        <w:numPr>
          <w:ilvl w:val="0"/>
          <w:numId w:val="16"/>
        </w:numPr>
        <w:spacing w:line="360" w:lineRule="auto"/>
        <w:ind w:left="0" w:firstLine="851"/>
        <w:rPr>
          <w:lang w:val="en-US"/>
        </w:rPr>
      </w:pPr>
      <w:r>
        <w:t>6 ГБ ОЗУ;</w:t>
      </w:r>
    </w:p>
    <w:p w14:paraId="1B24BF36" w14:textId="77777777" w:rsidR="006D1EDC" w:rsidRDefault="006D1EDC" w:rsidP="006D1EDC">
      <w:pPr>
        <w:pStyle w:val="NoSpacing"/>
        <w:numPr>
          <w:ilvl w:val="0"/>
          <w:numId w:val="16"/>
        </w:numPr>
        <w:spacing w:line="360" w:lineRule="auto"/>
        <w:ind w:left="0" w:firstLine="851"/>
      </w:pPr>
      <w:r>
        <w:t>Графический процессор объемом памяти 2 ГБ.</w:t>
      </w:r>
    </w:p>
    <w:p w14:paraId="6BC84146" w14:textId="77777777" w:rsidR="006D1EDC" w:rsidRDefault="006D1EDC" w:rsidP="006D1EDC">
      <w:r>
        <w:t xml:space="preserve">Для нагрузочного тестирования создан метод с бесконечным циклом построения детали. Для измерения времени использовался класс </w:t>
      </w:r>
      <w:r w:rsidRPr="006D1EDC">
        <w:rPr>
          <w:lang w:val="en-US"/>
        </w:rPr>
        <w:t>Stopwatch</w:t>
      </w:r>
      <w:r w:rsidRPr="002A1B51">
        <w:t>.</w:t>
      </w:r>
    </w:p>
    <w:p w14:paraId="7C7CFF48" w14:textId="0CC180A3" w:rsidR="00983587" w:rsidRDefault="00983587" w:rsidP="006D1EDC">
      <w:r>
        <w:t xml:space="preserve">Первое тестирование заключалось в построении детали с базовыми параметрами. Тестирование проводилось </w:t>
      </w:r>
      <w:r w:rsidRPr="007D1AD8">
        <w:t xml:space="preserve">1 час </w:t>
      </w:r>
      <w:r>
        <w:t>2</w:t>
      </w:r>
      <w:r w:rsidRPr="007D1AD8">
        <w:t xml:space="preserve"> минут</w:t>
      </w:r>
      <w:r>
        <w:t xml:space="preserve">ы, построено 76 моделей. На протяжении тестирования </w:t>
      </w:r>
      <w:r>
        <w:rPr>
          <w:rFonts w:eastAsia="Calibri"/>
        </w:rPr>
        <w:t xml:space="preserve">загруженность процессора составляла </w:t>
      </w:r>
      <w:r>
        <w:rPr>
          <w:rFonts w:eastAsia="Calibri"/>
        </w:rPr>
        <w:lastRenderedPageBreak/>
        <w:t>около 84 процентов. Результаты тестиро</w:t>
      </w:r>
      <w:r w:rsidR="006F7366">
        <w:rPr>
          <w:rFonts w:eastAsia="Calibri"/>
        </w:rPr>
        <w:t xml:space="preserve">вания представлены на рисунках </w:t>
      </w:r>
      <w:r w:rsidR="006B7D76">
        <w:rPr>
          <w:rFonts w:eastAsia="Calibri"/>
        </w:rPr>
        <w:t>8</w:t>
      </w:r>
      <w:r w:rsidR="006F7366">
        <w:rPr>
          <w:rFonts w:eastAsia="Calibri"/>
        </w:rPr>
        <w:t xml:space="preserve">.1 </w:t>
      </w:r>
      <w:r w:rsidR="006B7D76">
        <w:rPr>
          <w:rFonts w:eastAsia="Calibri"/>
        </w:rPr>
        <w:t>и 8</w:t>
      </w:r>
      <w:r w:rsidR="006F7366">
        <w:rPr>
          <w:rFonts w:eastAsia="Calibri"/>
        </w:rPr>
        <w:t>.2</w:t>
      </w:r>
      <w:r>
        <w:rPr>
          <w:rFonts w:eastAsia="Calibri"/>
        </w:rPr>
        <w:t>. Параметры модели, используемой для тестирования</w:t>
      </w:r>
      <w:r>
        <w:t xml:space="preserve"> минимальные.</w:t>
      </w:r>
    </w:p>
    <w:p w14:paraId="625A59E0" w14:textId="77777777" w:rsidR="006D1EDC" w:rsidRDefault="006D1EDC" w:rsidP="006D1EDC">
      <w:pPr>
        <w:pStyle w:val="NoSpacing"/>
        <w:spacing w:line="360" w:lineRule="auto"/>
      </w:pPr>
    </w:p>
    <w:p w14:paraId="3F36D5CB" w14:textId="77777777" w:rsidR="006D1EDC" w:rsidRDefault="006D1EDC" w:rsidP="002377C2">
      <w:pPr>
        <w:ind w:firstLine="0"/>
        <w:jc w:val="center"/>
      </w:pPr>
    </w:p>
    <w:p w14:paraId="35B4AA68" w14:textId="77777777" w:rsidR="003D744E" w:rsidRDefault="006F7366" w:rsidP="002377C2">
      <w:pPr>
        <w:ind w:firstLine="0"/>
        <w:jc w:val="center"/>
      </w:pPr>
      <w:r>
        <w:rPr>
          <w:noProof/>
        </w:rPr>
        <w:drawing>
          <wp:inline distT="0" distB="0" distL="0" distR="0" wp14:anchorId="1DE0A876" wp14:editId="4EAB89E3">
            <wp:extent cx="5940425" cy="1875790"/>
            <wp:effectExtent l="0" t="0" r="3175" b="1016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EFA3391" w14:textId="24B25483" w:rsidR="00C56B63" w:rsidRDefault="0007182C" w:rsidP="00C56B63">
      <w:pPr>
        <w:ind w:firstLine="0"/>
        <w:jc w:val="center"/>
      </w:pPr>
      <w:r>
        <w:t>Рисунок 8</w:t>
      </w:r>
      <w:r w:rsidR="006F7366">
        <w:t xml:space="preserve">.1 – </w:t>
      </w:r>
      <w:r w:rsidR="00C56B63" w:rsidRPr="00F03317">
        <w:t xml:space="preserve">График зависимости </w:t>
      </w:r>
      <w:r w:rsidR="00C56B63" w:rsidRPr="00F03317">
        <w:rPr>
          <w:rFonts w:eastAsia="Calibri"/>
        </w:rPr>
        <w:t>количества потребляемой оперативной памяти</w:t>
      </w:r>
      <w:r w:rsidR="00C56B63" w:rsidRPr="00F03317">
        <w:t xml:space="preserve"> от количества деталей</w:t>
      </w:r>
      <w:r w:rsidR="00C56B63">
        <w:t xml:space="preserve"> для модели с минимальными параметрами</w:t>
      </w:r>
    </w:p>
    <w:p w14:paraId="0F992F13" w14:textId="77777777" w:rsidR="006F7366" w:rsidRDefault="006F7366" w:rsidP="002377C2">
      <w:pPr>
        <w:ind w:firstLine="0"/>
        <w:jc w:val="center"/>
      </w:pPr>
    </w:p>
    <w:p w14:paraId="02AFA6E0" w14:textId="77777777" w:rsidR="003D744E" w:rsidRDefault="003D744E" w:rsidP="002377C2">
      <w:pPr>
        <w:ind w:firstLine="0"/>
        <w:jc w:val="center"/>
      </w:pPr>
    </w:p>
    <w:p w14:paraId="27A190FB" w14:textId="77777777" w:rsidR="003D744E" w:rsidRDefault="00983587" w:rsidP="002377C2">
      <w:pPr>
        <w:ind w:firstLine="0"/>
        <w:jc w:val="center"/>
      </w:pPr>
      <w:r>
        <w:rPr>
          <w:noProof/>
        </w:rPr>
        <w:drawing>
          <wp:inline distT="0" distB="0" distL="0" distR="0" wp14:anchorId="25D5AD32" wp14:editId="116227F1">
            <wp:extent cx="5940425" cy="2227580"/>
            <wp:effectExtent l="0" t="0" r="3175" b="127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C43AA19" w14:textId="5423D5DF" w:rsidR="006F7366" w:rsidRDefault="00983587" w:rsidP="006F7366">
      <w:pPr>
        <w:ind w:firstLine="0"/>
        <w:jc w:val="center"/>
      </w:pPr>
      <w:r>
        <w:t>Р</w:t>
      </w:r>
      <w:r w:rsidR="0007182C">
        <w:t>исунок 8</w:t>
      </w:r>
      <w:r w:rsidR="006F7366">
        <w:t>.2</w:t>
      </w:r>
      <w:r>
        <w:t xml:space="preserve"> – </w:t>
      </w:r>
      <w:r w:rsidR="006F7366">
        <w:t>График зависимости времени построения одной детали</w:t>
      </w:r>
    </w:p>
    <w:p w14:paraId="4AE18BC6" w14:textId="77777777" w:rsidR="006F7366" w:rsidRDefault="006F7366" w:rsidP="006F7366">
      <w:pPr>
        <w:ind w:firstLine="0"/>
        <w:jc w:val="center"/>
      </w:pPr>
      <w:r>
        <w:t>от количества деталей</w:t>
      </w:r>
      <w:r w:rsidRPr="00011530">
        <w:t xml:space="preserve"> </w:t>
      </w:r>
      <w:r>
        <w:t>для модели с минимальными параметрами</w:t>
      </w:r>
    </w:p>
    <w:p w14:paraId="49BC0D29" w14:textId="77777777" w:rsidR="00252BBD" w:rsidRDefault="00252BBD" w:rsidP="006F7366">
      <w:pPr>
        <w:ind w:firstLine="0"/>
        <w:jc w:val="center"/>
      </w:pPr>
    </w:p>
    <w:p w14:paraId="4E51BCC1" w14:textId="77777777" w:rsidR="0030655C" w:rsidRDefault="0030655C" w:rsidP="00252BBD">
      <w:pPr>
        <w:pStyle w:val="a3"/>
      </w:pPr>
      <w:r>
        <w:t>Исходя из результатов тестирования, можно сделать вывод, что программа выполняет заявленную функциональность в полном объёме. Использовать её для построения сразу нескольких моделей и удержания их в памяти не представляется возможным, так как среда «КОМПАС-3</w:t>
      </w:r>
      <w:r>
        <w:rPr>
          <w:lang w:val="en-US"/>
        </w:rPr>
        <w:t>D</w:t>
      </w:r>
      <w:r>
        <w:t xml:space="preserve">» </w:t>
      </w:r>
      <w:r>
        <w:rPr>
          <w:lang w:val="en-US"/>
        </w:rPr>
        <w:t>V</w:t>
      </w:r>
      <w:r w:rsidRPr="006070E0">
        <w:t xml:space="preserve">.20 </w:t>
      </w:r>
      <w:r>
        <w:t xml:space="preserve">не </w:t>
      </w:r>
      <w:r>
        <w:lastRenderedPageBreak/>
        <w:t>выдерживает нагрузки подобного рода. Рекомендуется строить модель колбы для разового применения.</w:t>
      </w:r>
    </w:p>
    <w:p w14:paraId="30C3104E" w14:textId="77777777" w:rsidR="00983587" w:rsidRDefault="0030655C" w:rsidP="00DB2C0C">
      <w:pPr>
        <w:pStyle w:val="Heading1"/>
      </w:pPr>
      <w:r>
        <w:t>Заключение</w:t>
      </w:r>
    </w:p>
    <w:p w14:paraId="46555228" w14:textId="77777777" w:rsidR="0030655C" w:rsidRDefault="0030655C" w:rsidP="0030655C">
      <w:pPr>
        <w:pStyle w:val="a3"/>
      </w:pPr>
      <w:r>
        <w:t>В результате выполнения работы в рамках курса «Основы разработки систем автоматизированного проектирования» была разработана программа-плагин для системы «КОМПАС-3</w:t>
      </w:r>
      <w:r>
        <w:rPr>
          <w:lang w:val="en-US"/>
        </w:rPr>
        <w:t>D</w:t>
      </w:r>
      <w:r>
        <w:t>», выполняющая построение трёхмерной модели лабораторной бутылки с крышкой.</w:t>
      </w:r>
    </w:p>
    <w:p w14:paraId="523DAFDB" w14:textId="77777777" w:rsidR="003E57BC" w:rsidRDefault="0030655C" w:rsidP="0030655C">
      <w:pPr>
        <w:pStyle w:val="a3"/>
      </w:pPr>
      <w:r>
        <w:t>Плагин выполнен в виде отдельного приложения, подключающегося к системе «КОМПАС-3</w:t>
      </w:r>
      <w:r>
        <w:rPr>
          <w:lang w:val="en-US"/>
        </w:rPr>
        <w:t>D</w:t>
      </w:r>
      <w:r>
        <w:t>»</w:t>
      </w:r>
      <w:r w:rsidRPr="0008449F">
        <w:t xml:space="preserve"> </w:t>
      </w:r>
      <w:r>
        <w:t>и отдающего ему команды на построение модели. Заявленная функциональность реализована полностью, включая дополнительную функциональность. Тестирование программы проведено в три этапа: функциональное, модульное и нагрузочное, по итогам которого были проверены основные функции программы и защита от ввода некорректных данных, и измерено влияние количества одновременно открытых построенных моделей на расход оперативной памяти компьютера.</w:t>
      </w:r>
    </w:p>
    <w:p w14:paraId="239050E8" w14:textId="77777777" w:rsidR="003E57BC" w:rsidRDefault="003E57BC" w:rsidP="0030655C">
      <w:pPr>
        <w:pStyle w:val="a3"/>
      </w:pPr>
    </w:p>
    <w:p w14:paraId="727CA0C8" w14:textId="77777777" w:rsidR="003E57BC" w:rsidRDefault="003E57BC">
      <w:pPr>
        <w:spacing w:after="160" w:line="259" w:lineRule="auto"/>
        <w:ind w:firstLine="0"/>
        <w:jc w:val="left"/>
        <w:rPr>
          <w:rFonts w:eastAsia="Times New Roman"/>
          <w:kern w:val="3"/>
          <w:szCs w:val="28"/>
          <w:lang w:eastAsia="zh-CN"/>
        </w:rPr>
      </w:pPr>
      <w:r>
        <w:br w:type="page"/>
      </w:r>
    </w:p>
    <w:p w14:paraId="323103F4" w14:textId="77777777" w:rsidR="003E57BC" w:rsidRDefault="003E57BC" w:rsidP="003E57BC">
      <w:pPr>
        <w:pStyle w:val="Heading1"/>
      </w:pPr>
      <w:r>
        <w:lastRenderedPageBreak/>
        <w:t>Список использованных источников</w:t>
      </w:r>
    </w:p>
    <w:p w14:paraId="1D7185AE" w14:textId="77777777" w:rsidR="00590AAF" w:rsidRPr="00E10294" w:rsidRDefault="00590AAF" w:rsidP="00590AAF">
      <w:pPr>
        <w:pStyle w:val="ListParagraph"/>
        <w:numPr>
          <w:ilvl w:val="0"/>
          <w:numId w:val="18"/>
        </w:numPr>
        <w:tabs>
          <w:tab w:val="left" w:pos="1162"/>
        </w:tabs>
        <w:ind w:left="0" w:firstLine="851"/>
        <w:rPr>
          <w:szCs w:val="28"/>
        </w:rPr>
      </w:pPr>
      <w:r w:rsidRPr="00E10294">
        <w:rPr>
          <w:szCs w:val="28"/>
        </w:rPr>
        <w:t xml:space="preserve">Автоматизация вычислительных процедур в прикладных задачах инженерного проектирования [Электронный ресурс]. – </w:t>
      </w:r>
      <w:r w:rsidRPr="00E10294">
        <w:rPr>
          <w:szCs w:val="28"/>
          <w:lang w:val="en-US"/>
        </w:rPr>
        <w:t>URL</w:t>
      </w:r>
      <w:r w:rsidRPr="00E10294">
        <w:rPr>
          <w:szCs w:val="28"/>
        </w:rPr>
        <w:t>: https://scienceforum.ru/2014/article/2014000201 (дата обращения: 10.12.2021).</w:t>
      </w:r>
    </w:p>
    <w:p w14:paraId="2722161D" w14:textId="77777777" w:rsidR="00590AAF" w:rsidRPr="00E10294" w:rsidRDefault="00590AAF" w:rsidP="00590AAF">
      <w:pPr>
        <w:pStyle w:val="ListParagraph"/>
        <w:numPr>
          <w:ilvl w:val="0"/>
          <w:numId w:val="18"/>
        </w:numPr>
        <w:tabs>
          <w:tab w:val="left" w:pos="1162"/>
        </w:tabs>
        <w:ind w:left="0" w:firstLine="851"/>
        <w:rPr>
          <w:szCs w:val="28"/>
        </w:rPr>
      </w:pPr>
      <w:r w:rsidRPr="00E10294">
        <w:rPr>
          <w:szCs w:val="28"/>
          <w:lang w:val="en-US"/>
        </w:rPr>
        <w:t>Visual</w:t>
      </w:r>
      <w:r w:rsidRPr="00E10294">
        <w:rPr>
          <w:szCs w:val="28"/>
        </w:rPr>
        <w:t xml:space="preserve"> </w:t>
      </w:r>
      <w:r w:rsidRPr="00E10294">
        <w:rPr>
          <w:szCs w:val="28"/>
          <w:lang w:val="en-US"/>
        </w:rPr>
        <w:t>Studio</w:t>
      </w:r>
      <w:r w:rsidRPr="00E10294">
        <w:rPr>
          <w:szCs w:val="28"/>
        </w:rPr>
        <w:t xml:space="preserve"> [Электронный ресурс]. – </w:t>
      </w:r>
      <w:r w:rsidRPr="00E10294">
        <w:rPr>
          <w:szCs w:val="28"/>
          <w:lang w:val="en-US"/>
        </w:rPr>
        <w:t>URL</w:t>
      </w:r>
      <w:r w:rsidRPr="00E10294">
        <w:rPr>
          <w:szCs w:val="28"/>
        </w:rPr>
        <w:t>: https://visualstudio.microsoft.com/ru/ (дата обращения: 10.12.2021).</w:t>
      </w:r>
    </w:p>
    <w:p w14:paraId="61B72F53" w14:textId="77777777" w:rsidR="00590AAF" w:rsidRPr="00E10294" w:rsidRDefault="00590AAF" w:rsidP="00590AAF">
      <w:pPr>
        <w:pStyle w:val="ListParagraph"/>
        <w:numPr>
          <w:ilvl w:val="0"/>
          <w:numId w:val="18"/>
        </w:numPr>
        <w:tabs>
          <w:tab w:val="left" w:pos="1162"/>
        </w:tabs>
        <w:ind w:left="0" w:firstLine="851"/>
        <w:rPr>
          <w:szCs w:val="28"/>
        </w:rPr>
      </w:pPr>
      <w:r w:rsidRPr="00E10294">
        <w:rPr>
          <w:color w:val="000000"/>
          <w:szCs w:val="28"/>
          <w:shd w:val="clear" w:color="auto" w:fill="FFFFFF"/>
        </w:rPr>
        <w:t>Model ChemLab</w:t>
      </w:r>
      <w:r w:rsidRPr="00E10294">
        <w:rPr>
          <w:szCs w:val="28"/>
        </w:rPr>
        <w:t xml:space="preserve">. — Текст : электронный // model science </w:t>
      </w:r>
      <w:r w:rsidRPr="00E10294">
        <w:rPr>
          <w:szCs w:val="28"/>
          <w:lang w:val="en-US"/>
        </w:rPr>
        <w:t>softvare</w:t>
      </w:r>
      <w:r w:rsidRPr="00E10294">
        <w:rPr>
          <w:szCs w:val="28"/>
        </w:rPr>
        <w:t>: [сайт]. — URL: https://www.modelscience.com/products.html / (дата обращения: 29.10.2021).</w:t>
      </w:r>
    </w:p>
    <w:p w14:paraId="4B9F665B" w14:textId="77777777" w:rsidR="00590AAF" w:rsidRPr="00E10294" w:rsidRDefault="00590AAF" w:rsidP="00590AAF">
      <w:pPr>
        <w:pStyle w:val="ListParagraph"/>
        <w:numPr>
          <w:ilvl w:val="0"/>
          <w:numId w:val="18"/>
        </w:numPr>
        <w:tabs>
          <w:tab w:val="left" w:pos="1162"/>
        </w:tabs>
        <w:spacing w:after="160"/>
        <w:ind w:left="0" w:firstLine="851"/>
        <w:rPr>
          <w:rFonts w:eastAsiaTheme="minorHAnsi"/>
          <w:szCs w:val="28"/>
        </w:rPr>
      </w:pPr>
      <w:r w:rsidRPr="00E10294">
        <w:rPr>
          <w:szCs w:val="28"/>
        </w:rPr>
        <w:t>Волновод [Электронный ресурс]. – Режим доступа: https://ru.wikipedia.org/wiki/Волновод/, свободный (дата обращения: 23.10.2021).</w:t>
      </w:r>
    </w:p>
    <w:p w14:paraId="3D269DC8" w14:textId="77777777" w:rsidR="00590AAF" w:rsidRPr="00E10294" w:rsidRDefault="00590AAF" w:rsidP="00590AAF">
      <w:pPr>
        <w:pStyle w:val="ListParagraph"/>
        <w:numPr>
          <w:ilvl w:val="0"/>
          <w:numId w:val="18"/>
        </w:numPr>
        <w:tabs>
          <w:tab w:val="left" w:pos="1162"/>
        </w:tabs>
        <w:spacing w:after="160"/>
        <w:ind w:left="0" w:firstLine="851"/>
        <w:rPr>
          <w:rFonts w:eastAsiaTheme="minorHAnsi"/>
          <w:szCs w:val="28"/>
        </w:rPr>
      </w:pPr>
      <w:r w:rsidRPr="00E10294">
        <w:rPr>
          <w:rFonts w:eastAsiaTheme="minorHAnsi"/>
          <w:szCs w:val="28"/>
        </w:rPr>
        <w:t>КОМПАС-3</w:t>
      </w:r>
      <w:r w:rsidRPr="00E10294">
        <w:rPr>
          <w:rFonts w:eastAsiaTheme="minorHAnsi"/>
          <w:szCs w:val="28"/>
          <w:lang w:val="en-US"/>
        </w:rPr>
        <w:t>D</w:t>
      </w:r>
      <w:r w:rsidRPr="00E10294">
        <w:rPr>
          <w:rFonts w:eastAsiaTheme="minorHAnsi"/>
          <w:szCs w:val="28"/>
        </w:rPr>
        <w:t xml:space="preserve"> для разработчиков. [Электронный ресурс]. – URL: https://kompas.ru/solutions/developers/ (дата обращения: 10.12.2021).</w:t>
      </w:r>
    </w:p>
    <w:p w14:paraId="0D7FCAA4" w14:textId="77777777" w:rsidR="00590AAF" w:rsidRPr="00E10294" w:rsidRDefault="00590AAF" w:rsidP="00590AAF">
      <w:pPr>
        <w:pStyle w:val="ListParagraph"/>
        <w:numPr>
          <w:ilvl w:val="0"/>
          <w:numId w:val="18"/>
        </w:numPr>
        <w:tabs>
          <w:tab w:val="left" w:pos="1162"/>
        </w:tabs>
        <w:spacing w:after="160"/>
        <w:ind w:left="0" w:firstLine="851"/>
        <w:rPr>
          <w:rFonts w:eastAsiaTheme="minorHAnsi"/>
          <w:szCs w:val="28"/>
        </w:rPr>
      </w:pPr>
      <w:r w:rsidRPr="00E10294">
        <w:rPr>
          <w:rFonts w:eastAsiaTheme="minorHAnsi"/>
          <w:szCs w:val="28"/>
        </w:rPr>
        <w:t>NUnit [Электронный ресурс]. – URL: https://nunit.org/ (дата обращения: 10.12.2021).</w:t>
      </w:r>
    </w:p>
    <w:p w14:paraId="7A8DA5E7" w14:textId="77777777" w:rsidR="00590AAF" w:rsidRPr="00E10294" w:rsidRDefault="00590AAF" w:rsidP="00590AAF">
      <w:pPr>
        <w:pStyle w:val="ListParagraph"/>
        <w:numPr>
          <w:ilvl w:val="0"/>
          <w:numId w:val="18"/>
        </w:numPr>
        <w:tabs>
          <w:tab w:val="left" w:pos="1162"/>
        </w:tabs>
        <w:spacing w:after="160"/>
        <w:ind w:left="0" w:firstLine="851"/>
        <w:rPr>
          <w:szCs w:val="28"/>
        </w:rPr>
      </w:pPr>
      <w:r w:rsidRPr="00E10294">
        <w:rPr>
          <w:rFonts w:eastAsiaTheme="minorHAnsi"/>
          <w:szCs w:val="28"/>
        </w:rPr>
        <w:t xml:space="preserve">Введение в </w:t>
      </w:r>
      <w:r w:rsidRPr="00E10294">
        <w:rPr>
          <w:rFonts w:eastAsiaTheme="minorHAnsi"/>
          <w:szCs w:val="28"/>
          <w:lang w:val="en-US"/>
        </w:rPr>
        <w:t>Windows</w:t>
      </w:r>
      <w:r w:rsidRPr="00E10294">
        <w:rPr>
          <w:rFonts w:eastAsiaTheme="minorHAnsi"/>
          <w:szCs w:val="28"/>
        </w:rPr>
        <w:t xml:space="preserve"> </w:t>
      </w:r>
      <w:r w:rsidRPr="00E10294">
        <w:rPr>
          <w:rFonts w:eastAsiaTheme="minorHAnsi"/>
          <w:szCs w:val="28"/>
          <w:lang w:val="en-US"/>
        </w:rPr>
        <w:t>Forms</w:t>
      </w:r>
      <w:r w:rsidRPr="00E10294">
        <w:rPr>
          <w:rFonts w:eastAsiaTheme="minorHAnsi"/>
          <w:szCs w:val="28"/>
        </w:rPr>
        <w:t xml:space="preserve"> [Электронный ресурс]. – URL: https://metanit.com/sharp/windowsforms/1.1.php (дата обращения: 10.12.2021).</w:t>
      </w:r>
    </w:p>
    <w:p w14:paraId="27229531" w14:textId="77777777" w:rsidR="00590AAF" w:rsidRPr="00E10294" w:rsidRDefault="00590AAF" w:rsidP="00590AAF">
      <w:pPr>
        <w:pStyle w:val="ListParagraph"/>
        <w:numPr>
          <w:ilvl w:val="0"/>
          <w:numId w:val="18"/>
        </w:numPr>
        <w:tabs>
          <w:tab w:val="left" w:pos="1162"/>
        </w:tabs>
        <w:spacing w:after="160"/>
        <w:ind w:left="0" w:firstLine="851"/>
        <w:jc w:val="left"/>
        <w:rPr>
          <w:rFonts w:eastAsiaTheme="minorHAnsi"/>
          <w:szCs w:val="28"/>
        </w:rPr>
      </w:pPr>
      <w:r w:rsidRPr="00E10294">
        <w:rPr>
          <w:rFonts w:eastAsiaTheme="minorHAnsi"/>
          <w:szCs w:val="28"/>
        </w:rPr>
        <w:t>UML. [Электронный ресурс]. – Режим доступа: http://www.uml.org/ (дата обращения 10.12.2021).</w:t>
      </w:r>
    </w:p>
    <w:p w14:paraId="74C23F75" w14:textId="77777777" w:rsidR="00590AAF" w:rsidRPr="003B5E9F" w:rsidRDefault="00590AAF" w:rsidP="00590AAF">
      <w:pPr>
        <w:pStyle w:val="a5"/>
        <w:numPr>
          <w:ilvl w:val="0"/>
          <w:numId w:val="18"/>
        </w:numPr>
        <w:tabs>
          <w:tab w:val="left" w:pos="1162"/>
        </w:tabs>
        <w:ind w:left="0" w:firstLine="851"/>
        <w:rPr>
          <w:rFonts w:cs="Times New Roman"/>
          <w:sz w:val="28"/>
          <w:szCs w:val="28"/>
        </w:rPr>
      </w:pPr>
      <w:r w:rsidRPr="003B5E9F">
        <w:rPr>
          <w:rFonts w:cs="Times New Roman"/>
          <w:sz w:val="28"/>
          <w:szCs w:val="28"/>
        </w:rPr>
        <w:t>Функциональное тестирование [Электронный ресурс]. – URL:  https://daglab.ru/funkcionalnoe-testirovanie-programmnogo-obespechenija/ (дата обращения: 10.12.2021).</w:t>
      </w:r>
    </w:p>
    <w:p w14:paraId="5B09505B" w14:textId="77777777" w:rsidR="000530D5" w:rsidRDefault="00590AAF" w:rsidP="00451F81">
      <w:pPr>
        <w:pStyle w:val="a6"/>
        <w:numPr>
          <w:ilvl w:val="0"/>
          <w:numId w:val="18"/>
        </w:numPr>
        <w:tabs>
          <w:tab w:val="left" w:pos="1162"/>
        </w:tabs>
        <w:spacing w:line="360" w:lineRule="auto"/>
        <w:ind w:left="0" w:firstLine="851"/>
        <w:jc w:val="both"/>
        <w:rPr>
          <w:rFonts w:ascii="Times New Roman" w:hAnsi="Times New Roman" w:cs="Times New Roman"/>
          <w:sz w:val="28"/>
          <w:szCs w:val="28"/>
        </w:rPr>
      </w:pPr>
      <w:r w:rsidRPr="003B5E9F">
        <w:rPr>
          <w:rFonts w:ascii="Times New Roman" w:hAnsi="Times New Roman" w:cs="Times New Roman"/>
          <w:sz w:val="28"/>
          <w:szCs w:val="28"/>
        </w:rPr>
        <w:t>Виртуальная память — Википедия. [Электронный ресурс] — Режим доступа: https://ru.wikipedia.org/wiki/Виртуальная память</w:t>
      </w:r>
      <w:r>
        <w:rPr>
          <w:rFonts w:ascii="Times New Roman" w:hAnsi="Times New Roman" w:cs="Times New Roman"/>
          <w:sz w:val="28"/>
          <w:szCs w:val="28"/>
        </w:rPr>
        <w:t xml:space="preserve"> (дата обращения 17.</w:t>
      </w:r>
      <w:r w:rsidRPr="00E10294">
        <w:rPr>
          <w:rFonts w:ascii="Times New Roman" w:hAnsi="Times New Roman" w:cs="Times New Roman"/>
          <w:sz w:val="28"/>
          <w:szCs w:val="28"/>
        </w:rPr>
        <w:t>12</w:t>
      </w:r>
      <w:r w:rsidRPr="003B5E9F">
        <w:rPr>
          <w:rFonts w:ascii="Times New Roman" w:hAnsi="Times New Roman" w:cs="Times New Roman"/>
          <w:sz w:val="28"/>
          <w:szCs w:val="28"/>
        </w:rPr>
        <w:t>.2021)</w:t>
      </w:r>
    </w:p>
    <w:p w14:paraId="0F5C9FC8" w14:textId="77777777" w:rsidR="000530D5" w:rsidRDefault="000530D5">
      <w:pPr>
        <w:spacing w:after="160" w:line="259" w:lineRule="auto"/>
        <w:ind w:firstLine="0"/>
        <w:jc w:val="left"/>
        <w:rPr>
          <w:rFonts w:eastAsia="Arial Unicode MS"/>
          <w:color w:val="000000"/>
          <w:szCs w:val="28"/>
          <w:bdr w:val="nil"/>
          <w14:textOutline w14:w="0" w14:cap="flat" w14:cmpd="sng" w14:algn="ctr">
            <w14:noFill/>
            <w14:prstDash w14:val="solid"/>
            <w14:bevel/>
          </w14:textOutline>
        </w:rPr>
      </w:pPr>
      <w:r>
        <w:rPr>
          <w:szCs w:val="28"/>
        </w:rPr>
        <w:br w:type="page"/>
      </w:r>
    </w:p>
    <w:p w14:paraId="6F6A84A2" w14:textId="77777777" w:rsidR="000530D5" w:rsidRPr="00064972" w:rsidRDefault="000530D5" w:rsidP="006924D4">
      <w:pPr>
        <w:pStyle w:val="Heading1"/>
        <w:spacing w:after="0"/>
      </w:pPr>
      <w:bookmarkStart w:id="9" w:name="_Toc68876013"/>
      <w:bookmarkStart w:id="10" w:name="_Toc91334947"/>
      <w:r w:rsidRPr="00064972">
        <w:lastRenderedPageBreak/>
        <w:t>Приложение А</w:t>
      </w:r>
      <w:bookmarkEnd w:id="9"/>
      <w:bookmarkEnd w:id="10"/>
    </w:p>
    <w:p w14:paraId="646F37E8" w14:textId="77777777" w:rsidR="000530D5" w:rsidRDefault="000530D5" w:rsidP="006924D4">
      <w:pPr>
        <w:jc w:val="center"/>
        <w:rPr>
          <w:szCs w:val="28"/>
        </w:rPr>
      </w:pPr>
      <w:r w:rsidRPr="00F86640">
        <w:rPr>
          <w:szCs w:val="28"/>
        </w:rPr>
        <w:t>(справочное)</w:t>
      </w:r>
    </w:p>
    <w:p w14:paraId="19C09F44" w14:textId="77777777" w:rsidR="006924D4" w:rsidRPr="00F86640" w:rsidRDefault="006924D4" w:rsidP="000530D5">
      <w:pPr>
        <w:jc w:val="center"/>
        <w:rPr>
          <w:szCs w:val="28"/>
        </w:rPr>
      </w:pPr>
    </w:p>
    <w:p w14:paraId="0DAAC155" w14:textId="77777777" w:rsidR="000530D5" w:rsidRPr="00F86640" w:rsidRDefault="000530D5" w:rsidP="000530D5">
      <w:pPr>
        <w:rPr>
          <w:szCs w:val="28"/>
        </w:rPr>
      </w:pPr>
      <w:r w:rsidRPr="00F86640">
        <w:rPr>
          <w:szCs w:val="28"/>
        </w:rPr>
        <w:t>Таблица А.1 – Тестовые сценарии</w:t>
      </w:r>
    </w:p>
    <w:tbl>
      <w:tblPr>
        <w:tblStyle w:val="TableGrid"/>
        <w:tblW w:w="9708" w:type="dxa"/>
        <w:tblInd w:w="0" w:type="dxa"/>
        <w:tblLayout w:type="fixed"/>
        <w:tblLook w:val="04A0" w:firstRow="1" w:lastRow="0" w:firstColumn="1" w:lastColumn="0" w:noHBand="0" w:noVBand="1"/>
      </w:tblPr>
      <w:tblGrid>
        <w:gridCol w:w="2830"/>
        <w:gridCol w:w="3686"/>
        <w:gridCol w:w="3192"/>
      </w:tblGrid>
      <w:tr w:rsidR="000530D5" w:rsidRPr="00F86640" w14:paraId="47F5A8C6" w14:textId="77777777" w:rsidTr="00595FF6">
        <w:trPr>
          <w:trHeight w:val="766"/>
        </w:trPr>
        <w:tc>
          <w:tcPr>
            <w:tcW w:w="2830" w:type="dxa"/>
          </w:tcPr>
          <w:p w14:paraId="6AC7943F" w14:textId="77777777" w:rsidR="000530D5" w:rsidRPr="00595FF6" w:rsidRDefault="000530D5" w:rsidP="00EB0218">
            <w:pPr>
              <w:pStyle w:val="a5"/>
            </w:pPr>
            <w:r w:rsidRPr="00595FF6">
              <w:t>Тестовый метод</w:t>
            </w:r>
          </w:p>
        </w:tc>
        <w:tc>
          <w:tcPr>
            <w:tcW w:w="3686" w:type="dxa"/>
          </w:tcPr>
          <w:p w14:paraId="058F21D6" w14:textId="77777777" w:rsidR="000530D5" w:rsidRPr="00595FF6" w:rsidRDefault="000530D5" w:rsidP="00EB0218">
            <w:pPr>
              <w:pStyle w:val="a5"/>
            </w:pPr>
            <w:r w:rsidRPr="00595FF6">
              <w:t>Входные параметры</w:t>
            </w:r>
          </w:p>
        </w:tc>
        <w:tc>
          <w:tcPr>
            <w:tcW w:w="3192" w:type="dxa"/>
          </w:tcPr>
          <w:p w14:paraId="5F11C66A" w14:textId="77777777" w:rsidR="000530D5" w:rsidRPr="00595FF6" w:rsidRDefault="000530D5" w:rsidP="00EB0218">
            <w:pPr>
              <w:pStyle w:val="a5"/>
            </w:pPr>
            <w:r w:rsidRPr="00595FF6">
              <w:t>Описание тестового случая</w:t>
            </w:r>
          </w:p>
        </w:tc>
      </w:tr>
      <w:tr w:rsidR="000530D5" w:rsidRPr="00C661A9" w14:paraId="7BDC85AE" w14:textId="77777777" w:rsidTr="00595FF6">
        <w:trPr>
          <w:trHeight w:val="369"/>
        </w:trPr>
        <w:tc>
          <w:tcPr>
            <w:tcW w:w="2830" w:type="dxa"/>
          </w:tcPr>
          <w:p w14:paraId="36588CB8" w14:textId="77777777" w:rsidR="000530D5" w:rsidRPr="00595FF6" w:rsidRDefault="000530D5" w:rsidP="00EB0218">
            <w:pPr>
              <w:pStyle w:val="a5"/>
            </w:pPr>
            <w:r w:rsidRPr="00595FF6">
              <w:t>Parameters_SetDefaultValue()</w:t>
            </w:r>
          </w:p>
        </w:tc>
        <w:tc>
          <w:tcPr>
            <w:tcW w:w="3686" w:type="dxa"/>
          </w:tcPr>
          <w:p w14:paraId="7E1B520C" w14:textId="77777777" w:rsidR="00EA5BF7" w:rsidRPr="00595FF6" w:rsidRDefault="00EA5BF7" w:rsidP="00EB0218">
            <w:pPr>
              <w:pStyle w:val="a5"/>
            </w:pPr>
          </w:p>
        </w:tc>
        <w:tc>
          <w:tcPr>
            <w:tcW w:w="3192" w:type="dxa"/>
          </w:tcPr>
          <w:p w14:paraId="79278314" w14:textId="77777777" w:rsidR="000530D5" w:rsidRPr="00595FF6" w:rsidRDefault="000530D5" w:rsidP="00EB0218">
            <w:pPr>
              <w:pStyle w:val="a5"/>
            </w:pPr>
            <w:r w:rsidRPr="00595FF6">
              <w:t xml:space="preserve">Позитивный </w:t>
            </w:r>
            <w:r w:rsidR="00F82ABB" w:rsidRPr="00595FF6">
              <w:t>–</w:t>
            </w:r>
            <w:r w:rsidRPr="00595FF6">
              <w:t xml:space="preserve"> </w:t>
            </w:r>
            <w:r w:rsidR="00F82ABB" w:rsidRPr="00595FF6">
              <w:t>установление параметров по умолчанию</w:t>
            </w:r>
          </w:p>
        </w:tc>
      </w:tr>
      <w:tr w:rsidR="00F82ABB" w:rsidRPr="00EA5BF7" w14:paraId="67D631A4" w14:textId="77777777" w:rsidTr="00595FF6">
        <w:trPr>
          <w:trHeight w:val="50"/>
        </w:trPr>
        <w:tc>
          <w:tcPr>
            <w:tcW w:w="2830" w:type="dxa"/>
          </w:tcPr>
          <w:p w14:paraId="5601684F" w14:textId="77777777" w:rsidR="00EA5BF7" w:rsidRPr="00993883" w:rsidRDefault="00F82ABB" w:rsidP="00EB0218">
            <w:pPr>
              <w:pStyle w:val="a5"/>
              <w:rPr>
                <w:lang w:val="en-US"/>
              </w:rPr>
            </w:pPr>
            <w:r w:rsidRPr="00993883">
              <w:rPr>
                <w:lang w:val="en-US"/>
              </w:rPr>
              <w:t>Parameters_GetCorrectValue(double testParameterValue,</w:t>
            </w:r>
          </w:p>
          <w:p w14:paraId="0F0B8188" w14:textId="77777777" w:rsidR="00F82ABB" w:rsidRPr="00993883" w:rsidRDefault="00F82ABB" w:rsidP="00EB0218">
            <w:pPr>
              <w:pStyle w:val="a5"/>
              <w:rPr>
                <w:lang w:val="en-US"/>
              </w:rPr>
            </w:pPr>
            <w:r w:rsidRPr="00993883">
              <w:rPr>
                <w:lang w:val="en-US"/>
              </w:rPr>
              <w:t>ParameterType parameterType)</w:t>
            </w:r>
          </w:p>
        </w:tc>
        <w:tc>
          <w:tcPr>
            <w:tcW w:w="3686" w:type="dxa"/>
          </w:tcPr>
          <w:p w14:paraId="05B73545" w14:textId="2E517F69" w:rsidR="00595FF6" w:rsidRPr="00F44752" w:rsidRDefault="00595FF6" w:rsidP="00EB0218">
            <w:pPr>
              <w:pStyle w:val="a5"/>
              <w:rPr>
                <w:sz w:val="20"/>
                <w:lang w:val="en-US"/>
              </w:rPr>
            </w:pPr>
            <w:r w:rsidRPr="00F44752">
              <w:rPr>
                <w:sz w:val="20"/>
                <w:lang w:val="en-US"/>
              </w:rPr>
              <w:t>201,</w:t>
            </w:r>
            <w:r w:rsidRPr="00993883">
              <w:rPr>
                <w:sz w:val="20"/>
                <w:lang w:val="en-US"/>
              </w:rPr>
              <w:t xml:space="preserve"> ParameterType.</w:t>
            </w:r>
            <w:r w:rsidRPr="00F44752">
              <w:rPr>
                <w:sz w:val="20"/>
                <w:lang w:val="en-US"/>
              </w:rPr>
              <w:t>CoverRadius</w:t>
            </w:r>
          </w:p>
          <w:p w14:paraId="608350EF" w14:textId="69A731FD" w:rsidR="00595FF6" w:rsidRPr="00F44752" w:rsidRDefault="00595FF6" w:rsidP="00EB0218">
            <w:pPr>
              <w:pStyle w:val="a5"/>
              <w:rPr>
                <w:sz w:val="20"/>
                <w:lang w:val="en-US"/>
              </w:rPr>
            </w:pPr>
            <w:r w:rsidRPr="00F44752">
              <w:rPr>
                <w:sz w:val="20"/>
                <w:lang w:val="en-US"/>
              </w:rPr>
              <w:t>31,</w:t>
            </w:r>
            <w:r w:rsidRPr="00993883">
              <w:rPr>
                <w:sz w:val="20"/>
                <w:lang w:val="en-US"/>
              </w:rPr>
              <w:t xml:space="preserve"> ParameterType.</w:t>
            </w:r>
            <w:r w:rsidRPr="00F44752">
              <w:rPr>
                <w:sz w:val="20"/>
                <w:lang w:val="en-US"/>
              </w:rPr>
              <w:t>HandleBaseRadius</w:t>
            </w:r>
          </w:p>
          <w:p w14:paraId="28C4DBDC" w14:textId="12607CAB" w:rsidR="00595FF6" w:rsidRPr="00F44752" w:rsidRDefault="00595FF6" w:rsidP="00EB0218">
            <w:pPr>
              <w:pStyle w:val="a5"/>
              <w:rPr>
                <w:sz w:val="20"/>
                <w:lang w:val="en-US"/>
              </w:rPr>
            </w:pPr>
            <w:r w:rsidRPr="00F44752">
              <w:rPr>
                <w:sz w:val="20"/>
                <w:lang w:val="en-US"/>
              </w:rPr>
              <w:t>31,</w:t>
            </w:r>
            <w:r w:rsidRPr="00993883">
              <w:rPr>
                <w:sz w:val="20"/>
                <w:lang w:val="en-US"/>
              </w:rPr>
              <w:t xml:space="preserve"> ParameterType.</w:t>
            </w:r>
            <w:r w:rsidRPr="00F44752">
              <w:rPr>
                <w:sz w:val="20"/>
                <w:lang w:val="en-US"/>
              </w:rPr>
              <w:t>HandleRadius</w:t>
            </w:r>
          </w:p>
          <w:p w14:paraId="23334424" w14:textId="077C0247" w:rsidR="00595FF6" w:rsidRPr="00F44752" w:rsidRDefault="00595FF6" w:rsidP="00EB0218">
            <w:pPr>
              <w:pStyle w:val="a5"/>
              <w:rPr>
                <w:sz w:val="20"/>
                <w:lang w:val="en-US"/>
              </w:rPr>
            </w:pPr>
            <w:r w:rsidRPr="00F44752">
              <w:rPr>
                <w:sz w:val="20"/>
                <w:lang w:val="en-US"/>
              </w:rPr>
              <w:t>21,</w:t>
            </w:r>
            <w:r w:rsidRPr="00993883">
              <w:rPr>
                <w:sz w:val="20"/>
                <w:lang w:val="en-US"/>
              </w:rPr>
              <w:t xml:space="preserve"> ParameterType.</w:t>
            </w:r>
            <w:r w:rsidRPr="00F44752">
              <w:rPr>
                <w:sz w:val="20"/>
                <w:lang w:val="en-US"/>
              </w:rPr>
              <w:t>HandleLength</w:t>
            </w:r>
          </w:p>
          <w:p w14:paraId="3C2ECE5A" w14:textId="77777777" w:rsidR="00595FF6" w:rsidRPr="00F44752" w:rsidRDefault="00595FF6" w:rsidP="00EB0218">
            <w:pPr>
              <w:pStyle w:val="a5"/>
              <w:rPr>
                <w:sz w:val="20"/>
                <w:lang w:val="en-US"/>
              </w:rPr>
            </w:pPr>
            <w:r w:rsidRPr="00F44752">
              <w:rPr>
                <w:sz w:val="20"/>
                <w:lang w:val="en-US"/>
              </w:rPr>
              <w:t>351, ParameterType.Height</w:t>
            </w:r>
          </w:p>
          <w:p w14:paraId="5B067ABF" w14:textId="7E408CF4" w:rsidR="00595FF6" w:rsidRPr="00F44752" w:rsidRDefault="00595FF6" w:rsidP="00EB0218">
            <w:pPr>
              <w:pStyle w:val="a5"/>
              <w:rPr>
                <w:sz w:val="20"/>
                <w:lang w:val="en-US"/>
              </w:rPr>
            </w:pPr>
            <w:r w:rsidRPr="00F44752">
              <w:rPr>
                <w:sz w:val="20"/>
                <w:lang w:val="en-US"/>
              </w:rPr>
              <w:t>201, ParameterType.Width</w:t>
            </w:r>
          </w:p>
          <w:p w14:paraId="6FCBB61A" w14:textId="229FC9F5" w:rsidR="00F82ABB" w:rsidRPr="00F44752" w:rsidRDefault="00595FF6" w:rsidP="00EB0218">
            <w:pPr>
              <w:pStyle w:val="a5"/>
              <w:rPr>
                <w:sz w:val="20"/>
                <w:lang w:val="en-US"/>
              </w:rPr>
            </w:pPr>
            <w:r w:rsidRPr="00F44752">
              <w:rPr>
                <w:sz w:val="20"/>
                <w:lang w:val="en-US"/>
              </w:rPr>
              <w:t>10, ParameterType.WallThickness</w:t>
            </w:r>
          </w:p>
        </w:tc>
        <w:tc>
          <w:tcPr>
            <w:tcW w:w="3192" w:type="dxa"/>
          </w:tcPr>
          <w:p w14:paraId="7515FEA0" w14:textId="77777777" w:rsidR="00F82ABB" w:rsidRPr="00595FF6" w:rsidRDefault="00EA5BF7" w:rsidP="00EB0218">
            <w:pPr>
              <w:pStyle w:val="a5"/>
            </w:pPr>
            <w:r w:rsidRPr="00595FF6">
              <w:t xml:space="preserve">Позитивный – </w:t>
            </w:r>
            <w:r w:rsidR="00342FA3" w:rsidRPr="00595FF6">
              <w:t>возврат</w:t>
            </w:r>
            <w:r w:rsidRPr="00595FF6">
              <w:t xml:space="preserve"> </w:t>
            </w:r>
            <w:r w:rsidR="00342FA3" w:rsidRPr="00595FF6">
              <w:t>значений параметров</w:t>
            </w:r>
          </w:p>
        </w:tc>
      </w:tr>
      <w:tr w:rsidR="00321A23" w:rsidRPr="00EA5BF7" w14:paraId="7B60D079" w14:textId="77777777" w:rsidTr="00591E00">
        <w:trPr>
          <w:trHeight w:val="50"/>
        </w:trPr>
        <w:tc>
          <w:tcPr>
            <w:tcW w:w="2830" w:type="dxa"/>
            <w:tcBorders>
              <w:bottom w:val="single" w:sz="4" w:space="0" w:color="auto"/>
            </w:tcBorders>
          </w:tcPr>
          <w:p w14:paraId="1F3B419D" w14:textId="4B5875FB" w:rsidR="00321A23" w:rsidRPr="00993883" w:rsidRDefault="00523D23" w:rsidP="00EB0218">
            <w:pPr>
              <w:pStyle w:val="a5"/>
              <w:rPr>
                <w:lang w:val="en-US"/>
              </w:rPr>
            </w:pPr>
            <w:r w:rsidRPr="00993883">
              <w:rPr>
                <w:lang w:val="en-US"/>
              </w:rPr>
              <w:t>Parameters_SetCorrectParametersValue</w:t>
            </w:r>
            <w:r w:rsidR="00595FF6" w:rsidRPr="00993883">
              <w:rPr>
                <w:lang w:val="en-US"/>
              </w:rPr>
              <w:t>(dynamic value, ParameterType parameterType)</w:t>
            </w:r>
          </w:p>
        </w:tc>
        <w:tc>
          <w:tcPr>
            <w:tcW w:w="3686" w:type="dxa"/>
            <w:tcBorders>
              <w:bottom w:val="single" w:sz="4" w:space="0" w:color="auto"/>
            </w:tcBorders>
          </w:tcPr>
          <w:p w14:paraId="19DCDB4B" w14:textId="10EE5693" w:rsidR="00595FF6" w:rsidRPr="00993883" w:rsidRDefault="00595FF6" w:rsidP="00EB0218">
            <w:pPr>
              <w:pStyle w:val="a5"/>
              <w:rPr>
                <w:sz w:val="20"/>
                <w:lang w:val="en-US"/>
              </w:rPr>
            </w:pPr>
            <w:r w:rsidRPr="00993883">
              <w:rPr>
                <w:sz w:val="20"/>
                <w:lang w:val="en-US"/>
              </w:rPr>
              <w:t xml:space="preserve">200, ParameterType.CoverRadius, </w:t>
            </w:r>
          </w:p>
          <w:p w14:paraId="48D5826B" w14:textId="77777777" w:rsidR="00595FF6" w:rsidRPr="00993883" w:rsidRDefault="00595FF6" w:rsidP="00EB0218">
            <w:pPr>
              <w:pStyle w:val="a5"/>
              <w:rPr>
                <w:sz w:val="20"/>
                <w:lang w:val="en-US"/>
              </w:rPr>
            </w:pPr>
            <w:r w:rsidRPr="00993883">
              <w:rPr>
                <w:sz w:val="20"/>
                <w:lang w:val="en-US"/>
              </w:rPr>
              <w:t xml:space="preserve">50, ParameterType.HandleBaseRadius, </w:t>
            </w:r>
          </w:p>
          <w:p w14:paraId="41F92939" w14:textId="7967F244" w:rsidR="00595FF6" w:rsidRPr="00993883" w:rsidRDefault="00595FF6" w:rsidP="00EB0218">
            <w:pPr>
              <w:pStyle w:val="a5"/>
              <w:rPr>
                <w:sz w:val="20"/>
                <w:lang w:val="en-US"/>
              </w:rPr>
            </w:pPr>
            <w:r w:rsidRPr="00993883">
              <w:rPr>
                <w:sz w:val="20"/>
                <w:lang w:val="en-US"/>
              </w:rPr>
              <w:t xml:space="preserve">30, ParameterType.HandleRadius, </w:t>
            </w:r>
          </w:p>
          <w:p w14:paraId="0EAF4E32" w14:textId="1FEA36E5" w:rsidR="00595FF6" w:rsidRPr="00F44752" w:rsidRDefault="00595FF6" w:rsidP="00EB0218">
            <w:pPr>
              <w:pStyle w:val="a5"/>
              <w:rPr>
                <w:sz w:val="20"/>
                <w:lang w:val="en-US"/>
              </w:rPr>
            </w:pPr>
            <w:r w:rsidRPr="00F44752">
              <w:rPr>
                <w:sz w:val="20"/>
                <w:lang w:val="en-US"/>
              </w:rPr>
              <w:t xml:space="preserve">20, ParameterType.HandleLength, </w:t>
            </w:r>
          </w:p>
          <w:p w14:paraId="76578983" w14:textId="69DCD4CB" w:rsidR="00595FF6" w:rsidRPr="00F44752" w:rsidRDefault="00595FF6" w:rsidP="00EB0218">
            <w:pPr>
              <w:pStyle w:val="a5"/>
              <w:rPr>
                <w:sz w:val="20"/>
                <w:lang w:val="en-US"/>
              </w:rPr>
            </w:pPr>
            <w:r w:rsidRPr="00F44752">
              <w:rPr>
                <w:sz w:val="20"/>
                <w:lang w:val="en-US"/>
              </w:rPr>
              <w:t xml:space="preserve">350, ParameterType.Height, </w:t>
            </w:r>
          </w:p>
          <w:p w14:paraId="17434D05" w14:textId="3EB6A501" w:rsidR="00595FF6" w:rsidRPr="00F44752" w:rsidRDefault="00595FF6" w:rsidP="00EB0218">
            <w:pPr>
              <w:pStyle w:val="a5"/>
              <w:rPr>
                <w:sz w:val="20"/>
                <w:lang w:val="en-US"/>
              </w:rPr>
            </w:pPr>
            <w:r w:rsidRPr="00F44752">
              <w:rPr>
                <w:sz w:val="20"/>
                <w:lang w:val="en-US"/>
              </w:rPr>
              <w:t xml:space="preserve">300, ParameterType.Width, </w:t>
            </w:r>
          </w:p>
          <w:p w14:paraId="0BEE77FC" w14:textId="05DBED8A" w:rsidR="00595FF6" w:rsidRPr="00F44752" w:rsidRDefault="00595FF6" w:rsidP="00EB0218">
            <w:pPr>
              <w:pStyle w:val="a5"/>
              <w:rPr>
                <w:sz w:val="20"/>
                <w:lang w:val="en-US"/>
              </w:rPr>
            </w:pPr>
            <w:r w:rsidRPr="00F44752">
              <w:rPr>
                <w:sz w:val="20"/>
                <w:lang w:val="en-US"/>
              </w:rPr>
              <w:t xml:space="preserve">20, ParameterType.WallThickness, </w:t>
            </w:r>
          </w:p>
          <w:p w14:paraId="1CB31F64" w14:textId="567DB6BE" w:rsidR="00321A23" w:rsidRPr="00F44752" w:rsidRDefault="00595FF6" w:rsidP="00EB0218">
            <w:pPr>
              <w:pStyle w:val="a5"/>
              <w:rPr>
                <w:sz w:val="20"/>
                <w:lang w:val="en-US"/>
              </w:rPr>
            </w:pPr>
            <w:r w:rsidRPr="00F44752">
              <w:rPr>
                <w:sz w:val="20"/>
                <w:lang w:val="en-US"/>
              </w:rPr>
              <w:t>true, ParameterType.IsBottleStraight</w:t>
            </w:r>
          </w:p>
        </w:tc>
        <w:tc>
          <w:tcPr>
            <w:tcW w:w="3192" w:type="dxa"/>
            <w:tcBorders>
              <w:bottom w:val="single" w:sz="4" w:space="0" w:color="auto"/>
            </w:tcBorders>
          </w:tcPr>
          <w:p w14:paraId="1EC80B28" w14:textId="77777777" w:rsidR="00321A23" w:rsidRPr="00595FF6" w:rsidRDefault="00523D23" w:rsidP="00EB0218">
            <w:pPr>
              <w:pStyle w:val="a5"/>
            </w:pPr>
            <w:r w:rsidRPr="00595FF6">
              <w:t xml:space="preserve">Позитивный – </w:t>
            </w:r>
            <w:r w:rsidR="00342FA3" w:rsidRPr="00595FF6">
              <w:t>установление значений параметров</w:t>
            </w:r>
          </w:p>
        </w:tc>
      </w:tr>
      <w:tr w:rsidR="00523D23" w:rsidRPr="00EA5BF7" w14:paraId="4F2ACA17" w14:textId="77777777" w:rsidTr="00591E00">
        <w:trPr>
          <w:trHeight w:val="50"/>
        </w:trPr>
        <w:tc>
          <w:tcPr>
            <w:tcW w:w="2830" w:type="dxa"/>
            <w:tcBorders>
              <w:bottom w:val="nil"/>
            </w:tcBorders>
          </w:tcPr>
          <w:p w14:paraId="4C2AB515" w14:textId="3D14BA3F" w:rsidR="00523D23" w:rsidRPr="00993883" w:rsidRDefault="00595FF6" w:rsidP="00EB0218">
            <w:pPr>
              <w:pStyle w:val="a5"/>
              <w:rPr>
                <w:lang w:val="en-US"/>
              </w:rPr>
            </w:pPr>
            <w:r w:rsidRPr="00993883">
              <w:rPr>
                <w:lang w:val="en-US"/>
              </w:rPr>
              <w:t>Parameters_GetCorrectMinimumValues(ParameterType parameterType, double minValue)</w:t>
            </w:r>
          </w:p>
        </w:tc>
        <w:tc>
          <w:tcPr>
            <w:tcW w:w="3686" w:type="dxa"/>
            <w:tcBorders>
              <w:bottom w:val="nil"/>
            </w:tcBorders>
          </w:tcPr>
          <w:p w14:paraId="5D4D0614" w14:textId="67064F78" w:rsidR="00595FF6" w:rsidRPr="00F44752" w:rsidRDefault="00595FF6" w:rsidP="00EB0218">
            <w:pPr>
              <w:pStyle w:val="a5"/>
              <w:rPr>
                <w:sz w:val="20"/>
                <w:lang w:val="en-US"/>
              </w:rPr>
            </w:pPr>
            <w:r w:rsidRPr="00F44752">
              <w:rPr>
                <w:sz w:val="20"/>
                <w:lang w:val="en-US"/>
              </w:rPr>
              <w:t xml:space="preserve">ParameterType.CoverRadius, Parameters.MIN_COVER_RADIUS, </w:t>
            </w:r>
          </w:p>
          <w:p w14:paraId="782390F9" w14:textId="77777777" w:rsidR="00F44752" w:rsidRPr="00F44752" w:rsidRDefault="00F44752" w:rsidP="00EB0218">
            <w:pPr>
              <w:pStyle w:val="a5"/>
              <w:rPr>
                <w:sz w:val="20"/>
                <w:lang w:val="en-US"/>
              </w:rPr>
            </w:pPr>
          </w:p>
          <w:p w14:paraId="6EEF1A5C" w14:textId="68D9FC42" w:rsidR="00595FF6" w:rsidRPr="00F44752" w:rsidRDefault="00595FF6" w:rsidP="00EB0218">
            <w:pPr>
              <w:pStyle w:val="a5"/>
              <w:rPr>
                <w:sz w:val="20"/>
                <w:lang w:val="en-US"/>
              </w:rPr>
            </w:pPr>
            <w:r w:rsidRPr="00F44752">
              <w:rPr>
                <w:sz w:val="20"/>
                <w:lang w:val="en-US"/>
              </w:rPr>
              <w:t xml:space="preserve">ParameterType.HandleBaseRadius, Parameters.MIN_HANDLE_BASE_RADIUS, </w:t>
            </w:r>
          </w:p>
          <w:p w14:paraId="0DAF5343" w14:textId="77777777" w:rsidR="00F44752" w:rsidRPr="00F44752" w:rsidRDefault="00F44752" w:rsidP="00EB0218">
            <w:pPr>
              <w:pStyle w:val="a5"/>
              <w:rPr>
                <w:sz w:val="20"/>
                <w:lang w:val="en-US"/>
              </w:rPr>
            </w:pPr>
          </w:p>
          <w:p w14:paraId="65D3273E" w14:textId="1F52C8F0" w:rsidR="00595FF6" w:rsidRPr="00F44752" w:rsidRDefault="00595FF6" w:rsidP="00EB0218">
            <w:pPr>
              <w:pStyle w:val="a5"/>
              <w:rPr>
                <w:sz w:val="20"/>
                <w:lang w:val="en-US"/>
              </w:rPr>
            </w:pPr>
            <w:r w:rsidRPr="00F44752">
              <w:rPr>
                <w:sz w:val="20"/>
                <w:lang w:val="en-US"/>
              </w:rPr>
              <w:t>ParameterType.HandleRadius, Paramet</w:t>
            </w:r>
            <w:r w:rsidR="00F44752" w:rsidRPr="00F44752">
              <w:rPr>
                <w:sz w:val="20"/>
                <w:lang w:val="en-US"/>
              </w:rPr>
              <w:t>ers.NOT_SET_MAX_OR_MIN_VALUE,</w:t>
            </w:r>
          </w:p>
          <w:p w14:paraId="45F364CC" w14:textId="77777777" w:rsidR="00F44752" w:rsidRPr="00F44752" w:rsidRDefault="00F44752" w:rsidP="00EB0218">
            <w:pPr>
              <w:pStyle w:val="a5"/>
              <w:rPr>
                <w:sz w:val="20"/>
                <w:lang w:val="en-US"/>
              </w:rPr>
            </w:pPr>
          </w:p>
          <w:p w14:paraId="2A1B3C7D" w14:textId="77777777" w:rsidR="00F44752" w:rsidRPr="00F44752" w:rsidRDefault="00595FF6" w:rsidP="00EB0218">
            <w:pPr>
              <w:pStyle w:val="a5"/>
              <w:rPr>
                <w:sz w:val="20"/>
                <w:lang w:val="en-US"/>
              </w:rPr>
            </w:pPr>
            <w:r w:rsidRPr="00F44752">
              <w:rPr>
                <w:sz w:val="20"/>
                <w:lang w:val="en-US"/>
              </w:rPr>
              <w:t>ParameterType.HandleLength, Parameters.MIN_HANDLE_LENGTH</w:t>
            </w:r>
          </w:p>
          <w:p w14:paraId="70955E0C" w14:textId="5421A747" w:rsidR="00595FF6" w:rsidRPr="00F44752" w:rsidRDefault="00595FF6" w:rsidP="00EB0218">
            <w:pPr>
              <w:pStyle w:val="a5"/>
              <w:rPr>
                <w:sz w:val="20"/>
                <w:lang w:val="en-US"/>
              </w:rPr>
            </w:pPr>
            <w:r w:rsidRPr="00F44752">
              <w:rPr>
                <w:sz w:val="20"/>
                <w:lang w:val="en-US"/>
              </w:rPr>
              <w:t xml:space="preserve"> </w:t>
            </w:r>
          </w:p>
          <w:p w14:paraId="2D45DB1C" w14:textId="6EC6CAD6" w:rsidR="00595FF6" w:rsidRPr="00F44752" w:rsidRDefault="00595FF6" w:rsidP="00EB0218">
            <w:pPr>
              <w:pStyle w:val="a5"/>
              <w:rPr>
                <w:sz w:val="20"/>
                <w:lang w:val="en-US"/>
              </w:rPr>
            </w:pPr>
            <w:r w:rsidRPr="00F44752">
              <w:rPr>
                <w:sz w:val="20"/>
                <w:lang w:val="en-US"/>
              </w:rPr>
              <w:t>ParameterType.Height, Parameters.MIN_HEIGHT</w:t>
            </w:r>
          </w:p>
          <w:p w14:paraId="5B6069C1" w14:textId="77777777" w:rsidR="00F44752" w:rsidRPr="00F44752" w:rsidRDefault="00F44752" w:rsidP="00EB0218">
            <w:pPr>
              <w:pStyle w:val="a5"/>
              <w:rPr>
                <w:color w:val="A31515"/>
                <w:sz w:val="20"/>
                <w:lang w:val="en-US"/>
              </w:rPr>
            </w:pPr>
          </w:p>
          <w:p w14:paraId="6BF3989C" w14:textId="2907BC1F" w:rsidR="00595FF6" w:rsidRPr="00F44752" w:rsidRDefault="00595FF6" w:rsidP="00EB0218">
            <w:pPr>
              <w:pStyle w:val="a5"/>
              <w:rPr>
                <w:sz w:val="20"/>
                <w:lang w:val="en-US"/>
              </w:rPr>
            </w:pPr>
            <w:r w:rsidRPr="00F44752">
              <w:rPr>
                <w:sz w:val="20"/>
                <w:lang w:val="en-US"/>
              </w:rPr>
              <w:t>ParameterType.Width, Parameters.MIN_WIDTH,</w:t>
            </w:r>
          </w:p>
          <w:p w14:paraId="28C8C8EE" w14:textId="77777777" w:rsidR="00F44752" w:rsidRPr="00F44752" w:rsidRDefault="00F44752" w:rsidP="00EB0218">
            <w:pPr>
              <w:pStyle w:val="a5"/>
              <w:rPr>
                <w:color w:val="A31515"/>
                <w:sz w:val="20"/>
                <w:lang w:val="en-US"/>
              </w:rPr>
            </w:pPr>
          </w:p>
          <w:p w14:paraId="7B3297E6" w14:textId="04DC4C9E" w:rsidR="00595FF6" w:rsidRPr="00F44752" w:rsidRDefault="00595FF6" w:rsidP="00EB0218">
            <w:pPr>
              <w:pStyle w:val="a5"/>
              <w:rPr>
                <w:sz w:val="20"/>
                <w:lang w:val="en-US"/>
              </w:rPr>
            </w:pPr>
            <w:r w:rsidRPr="00F44752">
              <w:rPr>
                <w:sz w:val="20"/>
                <w:lang w:val="en-US"/>
              </w:rPr>
              <w:t>ParameterType.WallThickness, Parameters.MIN_WALL_THICKNESS,</w:t>
            </w:r>
          </w:p>
          <w:p w14:paraId="1273FCBA" w14:textId="77777777" w:rsidR="00F44752" w:rsidRPr="00F44752" w:rsidRDefault="00F44752" w:rsidP="00EB0218">
            <w:pPr>
              <w:pStyle w:val="a5"/>
              <w:rPr>
                <w:sz w:val="20"/>
                <w:lang w:val="en-US"/>
              </w:rPr>
            </w:pPr>
          </w:p>
          <w:p w14:paraId="1D71BBAD" w14:textId="5EFA3CE0" w:rsidR="00523D23" w:rsidRPr="00595FF6" w:rsidRDefault="00595FF6" w:rsidP="00EB0218">
            <w:pPr>
              <w:pStyle w:val="a5"/>
              <w:rPr>
                <w:lang w:val="en-US"/>
              </w:rPr>
            </w:pPr>
            <w:r w:rsidRPr="00F44752">
              <w:rPr>
                <w:sz w:val="20"/>
                <w:lang w:val="en-US"/>
              </w:rPr>
              <w:t>ParameterType.IsBottleStraight, Parameters.NOT_SET_MAX_OR_MIN_VALUE</w:t>
            </w:r>
          </w:p>
        </w:tc>
        <w:tc>
          <w:tcPr>
            <w:tcW w:w="3192" w:type="dxa"/>
            <w:tcBorders>
              <w:bottom w:val="nil"/>
            </w:tcBorders>
          </w:tcPr>
          <w:p w14:paraId="2F39958B" w14:textId="77777777" w:rsidR="00523D23" w:rsidRPr="00595FF6" w:rsidRDefault="00342FA3" w:rsidP="00EB0218">
            <w:pPr>
              <w:pStyle w:val="a5"/>
            </w:pPr>
            <w:r w:rsidRPr="00595FF6">
              <w:t>Позитивный – возврат минимальных значений параметров</w:t>
            </w:r>
          </w:p>
        </w:tc>
      </w:tr>
    </w:tbl>
    <w:p w14:paraId="6D46D97E" w14:textId="5D2B30DA" w:rsidR="00EB0218" w:rsidRDefault="00EB0218" w:rsidP="00EB0218">
      <w:pPr>
        <w:pStyle w:val="a5"/>
        <w:rPr>
          <w:rFonts w:cs="Times New Roman"/>
          <w:sz w:val="28"/>
          <w:szCs w:val="28"/>
        </w:rPr>
      </w:pPr>
    </w:p>
    <w:p w14:paraId="5CFE1567" w14:textId="77777777" w:rsidR="00EB0218" w:rsidRDefault="00EB0218" w:rsidP="00EB0218">
      <w:pPr>
        <w:pStyle w:val="a5"/>
        <w:rPr>
          <w:rFonts w:eastAsia="Arial Unicode MS"/>
          <w:color w:val="000000"/>
          <w:szCs w:val="28"/>
          <w:bdr w:val="nil"/>
          <w14:textOutline w14:w="0" w14:cap="flat" w14:cmpd="sng" w14:algn="ctr">
            <w14:noFill/>
            <w14:prstDash w14:val="solid"/>
            <w14:bevel/>
          </w14:textOutline>
        </w:rPr>
      </w:pPr>
      <w:r>
        <w:rPr>
          <w:rFonts w:cs="Times New Roman"/>
          <w:sz w:val="28"/>
          <w:szCs w:val="28"/>
        </w:rPr>
        <w:br w:type="page"/>
      </w:r>
    </w:p>
    <w:p w14:paraId="74182408" w14:textId="12312BC2" w:rsidR="003E57BC" w:rsidRDefault="00993883" w:rsidP="00EB0218">
      <w:pPr>
        <w:pStyle w:val="a5"/>
        <w:rPr>
          <w:rFonts w:cs="Times New Roman"/>
          <w:sz w:val="28"/>
          <w:szCs w:val="28"/>
        </w:rPr>
      </w:pPr>
      <w:r>
        <w:rPr>
          <w:rFonts w:cs="Times New Roman"/>
          <w:sz w:val="28"/>
          <w:szCs w:val="28"/>
        </w:rPr>
        <w:lastRenderedPageBreak/>
        <w:t>Окончание</w:t>
      </w:r>
      <w:r w:rsidR="00EB0218">
        <w:rPr>
          <w:rFonts w:cs="Times New Roman"/>
          <w:sz w:val="28"/>
          <w:szCs w:val="28"/>
        </w:rPr>
        <w:t xml:space="preserve"> таблицы А.1</w:t>
      </w:r>
    </w:p>
    <w:tbl>
      <w:tblPr>
        <w:tblStyle w:val="1"/>
        <w:tblW w:w="9708" w:type="dxa"/>
        <w:tblInd w:w="0" w:type="dxa"/>
        <w:tblLayout w:type="fixed"/>
        <w:tblLook w:val="04A0" w:firstRow="1" w:lastRow="0" w:firstColumn="1" w:lastColumn="0" w:noHBand="0" w:noVBand="1"/>
      </w:tblPr>
      <w:tblGrid>
        <w:gridCol w:w="2830"/>
        <w:gridCol w:w="3686"/>
        <w:gridCol w:w="3192"/>
      </w:tblGrid>
      <w:tr w:rsidR="00EB0218" w:rsidRPr="00EB0218" w14:paraId="3F32B540" w14:textId="77777777" w:rsidTr="002F1DCF">
        <w:trPr>
          <w:trHeight w:val="50"/>
        </w:trPr>
        <w:tc>
          <w:tcPr>
            <w:tcW w:w="2830" w:type="dxa"/>
          </w:tcPr>
          <w:p w14:paraId="1E350ED8" w14:textId="77777777" w:rsidR="00EB0218" w:rsidRDefault="00EB0218" w:rsidP="00EB0218">
            <w:pPr>
              <w:pStyle w:val="a5"/>
            </w:pPr>
            <w:r w:rsidRPr="00595FF6">
              <w:t>Тестовый метод</w:t>
            </w:r>
          </w:p>
          <w:p w14:paraId="50FA9EDC" w14:textId="77777777" w:rsidR="00EB0218" w:rsidRDefault="00EB0218" w:rsidP="00EB0218">
            <w:pPr>
              <w:pStyle w:val="a5"/>
            </w:pPr>
          </w:p>
          <w:p w14:paraId="668E8405" w14:textId="38EF5773" w:rsidR="00EB0218" w:rsidRPr="00EB0218" w:rsidRDefault="00EB0218" w:rsidP="00EB0218">
            <w:pPr>
              <w:pStyle w:val="a5"/>
              <w:rPr>
                <w:rFonts w:ascii="Consolas" w:eastAsiaTheme="minorHAnsi" w:hAnsi="Consolas" w:cs="Consolas"/>
                <w:color w:val="000000"/>
                <w:sz w:val="19"/>
                <w:szCs w:val="19"/>
                <w:lang w:val="en-US"/>
              </w:rPr>
            </w:pPr>
          </w:p>
        </w:tc>
        <w:tc>
          <w:tcPr>
            <w:tcW w:w="3686" w:type="dxa"/>
          </w:tcPr>
          <w:p w14:paraId="046BAACE" w14:textId="285F049E" w:rsidR="00EB0218" w:rsidRPr="00EB0218" w:rsidRDefault="00EB0218" w:rsidP="00EB0218">
            <w:pPr>
              <w:pStyle w:val="a5"/>
              <w:rPr>
                <w:rFonts w:ascii="Consolas" w:eastAsiaTheme="minorHAnsi" w:hAnsi="Consolas" w:cs="Consolas"/>
                <w:color w:val="000000"/>
                <w:sz w:val="19"/>
                <w:szCs w:val="19"/>
                <w:lang w:val="en-US"/>
              </w:rPr>
            </w:pPr>
            <w:r w:rsidRPr="00595FF6">
              <w:t>Входные параметры</w:t>
            </w:r>
          </w:p>
        </w:tc>
        <w:tc>
          <w:tcPr>
            <w:tcW w:w="3192" w:type="dxa"/>
          </w:tcPr>
          <w:p w14:paraId="31846566" w14:textId="6040DDCA" w:rsidR="00EB0218" w:rsidRPr="00EB0218" w:rsidRDefault="00EB0218" w:rsidP="00EB0218">
            <w:pPr>
              <w:pStyle w:val="a5"/>
            </w:pPr>
            <w:r w:rsidRPr="00595FF6">
              <w:t>Описание тестового случая</w:t>
            </w:r>
          </w:p>
        </w:tc>
      </w:tr>
      <w:tr w:rsidR="00EB0218" w:rsidRPr="00EB0218" w14:paraId="31AB0403" w14:textId="77777777" w:rsidTr="002F1DCF">
        <w:trPr>
          <w:trHeight w:val="50"/>
        </w:trPr>
        <w:tc>
          <w:tcPr>
            <w:tcW w:w="2830" w:type="dxa"/>
          </w:tcPr>
          <w:p w14:paraId="7C724EF9" w14:textId="77777777" w:rsidR="00EB0218" w:rsidRDefault="00EB0218" w:rsidP="00EB0218">
            <w:pPr>
              <w:pStyle w:val="a5"/>
              <w:rPr>
                <w:rFonts w:ascii="Consolas" w:eastAsiaTheme="minorHAnsi" w:hAnsi="Consolas" w:cs="Consolas"/>
                <w:color w:val="000000"/>
                <w:sz w:val="19"/>
                <w:szCs w:val="19"/>
                <w:lang w:val="en-US"/>
              </w:rPr>
            </w:pPr>
            <w:r w:rsidRPr="00EB0218">
              <w:rPr>
                <w:rFonts w:ascii="Consolas" w:eastAsiaTheme="minorHAnsi" w:hAnsi="Consolas" w:cs="Consolas"/>
                <w:color w:val="000000"/>
                <w:sz w:val="19"/>
                <w:szCs w:val="19"/>
                <w:lang w:val="en-US"/>
              </w:rPr>
              <w:t xml:space="preserve">Parameters_GetCorrectMaximumValues(ParameterType parameterType, </w:t>
            </w:r>
          </w:p>
          <w:p w14:paraId="40ED3D7E" w14:textId="582AC91D" w:rsidR="00EB0218" w:rsidRPr="00EB0218" w:rsidRDefault="00EB0218" w:rsidP="00EB0218">
            <w:pPr>
              <w:pStyle w:val="a5"/>
              <w:rPr>
                <w:lang w:val="en-US"/>
              </w:rPr>
            </w:pPr>
            <w:r w:rsidRPr="00993883">
              <w:rPr>
                <w:rFonts w:ascii="Consolas" w:eastAsiaTheme="minorHAnsi" w:hAnsi="Consolas" w:cs="Consolas"/>
                <w:color w:val="000000" w:themeColor="text1"/>
                <w:sz w:val="19"/>
                <w:szCs w:val="19"/>
                <w:lang w:val="en-US"/>
              </w:rPr>
              <w:t>double</w:t>
            </w:r>
            <w:r w:rsidRPr="00EB0218">
              <w:rPr>
                <w:rFonts w:ascii="Consolas" w:eastAsiaTheme="minorHAnsi" w:hAnsi="Consolas" w:cs="Consolas"/>
                <w:color w:val="000000"/>
                <w:sz w:val="19"/>
                <w:szCs w:val="19"/>
                <w:lang w:val="en-US"/>
              </w:rPr>
              <w:t xml:space="preserve"> maxValue)</w:t>
            </w:r>
          </w:p>
        </w:tc>
        <w:tc>
          <w:tcPr>
            <w:tcW w:w="3686" w:type="dxa"/>
          </w:tcPr>
          <w:p w14:paraId="685CE5F6" w14:textId="77777777" w:rsidR="00EB0218" w:rsidRPr="00EB0218" w:rsidRDefault="00EB0218" w:rsidP="00EB0218">
            <w:pPr>
              <w:pStyle w:val="a5"/>
              <w:rPr>
                <w:rFonts w:ascii="Consolas" w:eastAsiaTheme="minorHAnsi" w:hAnsi="Consolas" w:cs="Consolas"/>
                <w:color w:val="000000"/>
                <w:sz w:val="19"/>
                <w:szCs w:val="19"/>
                <w:lang w:val="en-US"/>
              </w:rPr>
            </w:pPr>
            <w:r w:rsidRPr="00EB0218">
              <w:rPr>
                <w:rFonts w:ascii="Consolas" w:eastAsiaTheme="minorHAnsi" w:hAnsi="Consolas" w:cs="Consolas"/>
                <w:color w:val="000000"/>
                <w:sz w:val="19"/>
                <w:szCs w:val="19"/>
                <w:lang w:val="en-US"/>
              </w:rPr>
              <w:t xml:space="preserve">ParameterType.CoverRadius, Parameters.MAX_COVER_RADIUS, </w:t>
            </w:r>
          </w:p>
          <w:p w14:paraId="4EEEEA61" w14:textId="77777777" w:rsidR="00EB0218" w:rsidRPr="00EB0218" w:rsidRDefault="00EB0218" w:rsidP="00EB0218">
            <w:pPr>
              <w:pStyle w:val="a5"/>
              <w:rPr>
                <w:rFonts w:ascii="Consolas" w:eastAsiaTheme="minorHAnsi" w:hAnsi="Consolas" w:cs="Consolas"/>
                <w:color w:val="A31515"/>
                <w:sz w:val="19"/>
                <w:szCs w:val="19"/>
                <w:lang w:val="en-US"/>
              </w:rPr>
            </w:pPr>
          </w:p>
          <w:p w14:paraId="3EA2672D" w14:textId="77777777" w:rsidR="00EB0218" w:rsidRPr="00EB0218" w:rsidRDefault="00EB0218" w:rsidP="00EB0218">
            <w:pPr>
              <w:pStyle w:val="a5"/>
              <w:rPr>
                <w:rFonts w:ascii="Consolas" w:eastAsiaTheme="minorHAnsi" w:hAnsi="Consolas" w:cs="Consolas"/>
                <w:color w:val="000000"/>
                <w:sz w:val="19"/>
                <w:szCs w:val="19"/>
                <w:lang w:val="en-US"/>
              </w:rPr>
            </w:pPr>
            <w:r w:rsidRPr="00EB0218">
              <w:rPr>
                <w:rFonts w:ascii="Consolas" w:eastAsiaTheme="minorHAnsi" w:hAnsi="Consolas" w:cs="Consolas"/>
                <w:color w:val="000000"/>
                <w:sz w:val="19"/>
                <w:szCs w:val="19"/>
                <w:lang w:val="en-US"/>
              </w:rPr>
              <w:t>ParameterType.HandleBaseRadius, Parameters.NOT_SET_MAX_OR_MIN_VALUE,</w:t>
            </w:r>
          </w:p>
          <w:p w14:paraId="775CFE50" w14:textId="77777777" w:rsidR="00EB0218" w:rsidRPr="00EB0218" w:rsidRDefault="00EB0218" w:rsidP="00EB0218">
            <w:pPr>
              <w:pStyle w:val="a5"/>
              <w:rPr>
                <w:rFonts w:ascii="Consolas" w:eastAsiaTheme="minorHAnsi" w:hAnsi="Consolas" w:cs="Consolas"/>
                <w:color w:val="000000"/>
                <w:sz w:val="19"/>
                <w:szCs w:val="19"/>
                <w:lang w:val="en-US"/>
              </w:rPr>
            </w:pPr>
            <w:r w:rsidRPr="00EB0218">
              <w:rPr>
                <w:rFonts w:ascii="Consolas" w:eastAsiaTheme="minorHAnsi" w:hAnsi="Consolas" w:cs="Consolas"/>
                <w:color w:val="000000"/>
                <w:sz w:val="19"/>
                <w:szCs w:val="19"/>
                <w:lang w:val="en-US"/>
              </w:rPr>
              <w:t>ParameterType.HandleRadius, Parameters.NOT_SET_MAX_OR_MIN_VALUE,</w:t>
            </w:r>
          </w:p>
          <w:p w14:paraId="45954284" w14:textId="77777777" w:rsidR="00EB0218" w:rsidRPr="00EB0218" w:rsidRDefault="00EB0218" w:rsidP="00EB0218">
            <w:pPr>
              <w:pStyle w:val="a5"/>
              <w:rPr>
                <w:rFonts w:ascii="Consolas" w:eastAsiaTheme="minorHAnsi" w:hAnsi="Consolas" w:cs="Consolas"/>
                <w:color w:val="000000"/>
                <w:sz w:val="19"/>
                <w:szCs w:val="19"/>
                <w:lang w:val="en-US"/>
              </w:rPr>
            </w:pPr>
          </w:p>
          <w:p w14:paraId="0A259ABF" w14:textId="77777777" w:rsidR="00EB0218" w:rsidRPr="00EB0218" w:rsidRDefault="00EB0218" w:rsidP="00EB0218">
            <w:pPr>
              <w:pStyle w:val="a5"/>
              <w:rPr>
                <w:rFonts w:ascii="Consolas" w:eastAsiaTheme="minorHAnsi" w:hAnsi="Consolas" w:cs="Consolas"/>
                <w:color w:val="000000"/>
                <w:sz w:val="19"/>
                <w:szCs w:val="19"/>
                <w:lang w:val="en-US"/>
              </w:rPr>
            </w:pPr>
            <w:r w:rsidRPr="00EB0218">
              <w:rPr>
                <w:rFonts w:ascii="Consolas" w:eastAsiaTheme="minorHAnsi" w:hAnsi="Consolas" w:cs="Consolas"/>
                <w:color w:val="000000"/>
                <w:sz w:val="19"/>
                <w:szCs w:val="19"/>
                <w:lang w:val="en-US"/>
              </w:rPr>
              <w:t xml:space="preserve">ParameterType.HandleLength, Parameters.MAX_HANDLE_LENGTH, </w:t>
            </w:r>
          </w:p>
          <w:p w14:paraId="5FAE4E3A" w14:textId="77777777" w:rsidR="00EB0218" w:rsidRPr="00EB0218" w:rsidRDefault="00EB0218" w:rsidP="00EB0218">
            <w:pPr>
              <w:pStyle w:val="a5"/>
              <w:rPr>
                <w:rFonts w:ascii="Consolas" w:eastAsiaTheme="minorHAnsi" w:hAnsi="Consolas" w:cs="Consolas"/>
                <w:color w:val="000000"/>
                <w:sz w:val="19"/>
                <w:szCs w:val="19"/>
                <w:lang w:val="en-US"/>
              </w:rPr>
            </w:pPr>
          </w:p>
          <w:p w14:paraId="3CFBF3CB" w14:textId="77777777" w:rsidR="00EB0218" w:rsidRPr="00EB0218" w:rsidRDefault="00EB0218" w:rsidP="00EB0218">
            <w:pPr>
              <w:pStyle w:val="a5"/>
              <w:rPr>
                <w:rFonts w:ascii="Consolas" w:eastAsiaTheme="minorHAnsi" w:hAnsi="Consolas" w:cs="Consolas"/>
                <w:color w:val="000000"/>
                <w:sz w:val="19"/>
                <w:szCs w:val="19"/>
                <w:lang w:val="en-US"/>
              </w:rPr>
            </w:pPr>
            <w:r w:rsidRPr="00EB0218">
              <w:rPr>
                <w:rFonts w:ascii="Consolas" w:eastAsiaTheme="minorHAnsi" w:hAnsi="Consolas" w:cs="Consolas"/>
                <w:color w:val="000000"/>
                <w:sz w:val="19"/>
                <w:szCs w:val="19"/>
                <w:lang w:val="en-US"/>
              </w:rPr>
              <w:t>ParameterType.Height, Parameters.MAX_HEIGHT,</w:t>
            </w:r>
          </w:p>
          <w:p w14:paraId="28C47BBA" w14:textId="77777777" w:rsidR="00EB0218" w:rsidRPr="00EB0218" w:rsidRDefault="00EB0218" w:rsidP="00EB0218">
            <w:pPr>
              <w:pStyle w:val="a5"/>
              <w:rPr>
                <w:rFonts w:ascii="Consolas" w:eastAsiaTheme="minorHAnsi" w:hAnsi="Consolas" w:cs="Consolas"/>
                <w:color w:val="A31515"/>
                <w:sz w:val="19"/>
                <w:szCs w:val="19"/>
                <w:lang w:val="en-US"/>
              </w:rPr>
            </w:pPr>
          </w:p>
          <w:p w14:paraId="14CB6544" w14:textId="77777777" w:rsidR="00EB0218" w:rsidRPr="00EB0218" w:rsidRDefault="00EB0218" w:rsidP="00EB0218">
            <w:pPr>
              <w:pStyle w:val="a5"/>
              <w:rPr>
                <w:rFonts w:ascii="Consolas" w:eastAsiaTheme="minorHAnsi" w:hAnsi="Consolas" w:cs="Consolas"/>
                <w:color w:val="000000"/>
                <w:sz w:val="19"/>
                <w:szCs w:val="19"/>
                <w:lang w:val="en-US"/>
              </w:rPr>
            </w:pPr>
            <w:r w:rsidRPr="00EB0218">
              <w:rPr>
                <w:rFonts w:ascii="Consolas" w:eastAsiaTheme="minorHAnsi" w:hAnsi="Consolas" w:cs="Consolas"/>
                <w:color w:val="000000"/>
                <w:sz w:val="19"/>
                <w:szCs w:val="19"/>
                <w:lang w:val="en-US"/>
              </w:rPr>
              <w:t>ParameterType.Width, Parameters.MAX_WIDTH,</w:t>
            </w:r>
          </w:p>
          <w:p w14:paraId="59F89B3F" w14:textId="77777777" w:rsidR="00EB0218" w:rsidRPr="00EB0218" w:rsidRDefault="00EB0218" w:rsidP="00EB0218">
            <w:pPr>
              <w:pStyle w:val="a5"/>
              <w:rPr>
                <w:rFonts w:ascii="Consolas" w:eastAsiaTheme="minorHAnsi" w:hAnsi="Consolas" w:cs="Consolas"/>
                <w:color w:val="A31515"/>
                <w:sz w:val="19"/>
                <w:szCs w:val="19"/>
                <w:lang w:val="en-US"/>
              </w:rPr>
            </w:pPr>
          </w:p>
          <w:p w14:paraId="3168ACE9" w14:textId="77777777" w:rsidR="00EB0218" w:rsidRPr="00EB0218" w:rsidRDefault="00EB0218" w:rsidP="00EB0218">
            <w:pPr>
              <w:pStyle w:val="a5"/>
              <w:rPr>
                <w:rFonts w:ascii="Consolas" w:eastAsiaTheme="minorHAnsi" w:hAnsi="Consolas" w:cs="Consolas"/>
                <w:color w:val="000000"/>
                <w:sz w:val="19"/>
                <w:szCs w:val="19"/>
                <w:lang w:val="en-US"/>
              </w:rPr>
            </w:pPr>
            <w:r w:rsidRPr="00EB0218">
              <w:rPr>
                <w:rFonts w:ascii="Consolas" w:eastAsiaTheme="minorHAnsi" w:hAnsi="Consolas" w:cs="Consolas"/>
                <w:color w:val="000000"/>
                <w:sz w:val="19"/>
                <w:szCs w:val="19"/>
                <w:lang w:val="en-US"/>
              </w:rPr>
              <w:t xml:space="preserve">ParameterType.WallThickness, Parameters.MAX_WALL_THICKNESS, </w:t>
            </w:r>
          </w:p>
          <w:p w14:paraId="17BE2523" w14:textId="77777777" w:rsidR="00EB0218" w:rsidRPr="00EB0218" w:rsidRDefault="00EB0218" w:rsidP="00EB0218">
            <w:pPr>
              <w:pStyle w:val="a5"/>
              <w:rPr>
                <w:rFonts w:ascii="Consolas" w:eastAsiaTheme="minorHAnsi" w:hAnsi="Consolas" w:cs="Consolas"/>
                <w:color w:val="000000"/>
                <w:sz w:val="19"/>
                <w:szCs w:val="19"/>
                <w:lang w:val="en-US"/>
              </w:rPr>
            </w:pPr>
          </w:p>
          <w:p w14:paraId="74A375EB" w14:textId="77777777" w:rsidR="00EB0218" w:rsidRPr="00EB0218" w:rsidRDefault="00EB0218" w:rsidP="00EB0218">
            <w:pPr>
              <w:pStyle w:val="a5"/>
              <w:rPr>
                <w:lang w:val="en-US"/>
              </w:rPr>
            </w:pPr>
            <w:r w:rsidRPr="00EB0218">
              <w:rPr>
                <w:rFonts w:ascii="Consolas" w:eastAsiaTheme="minorHAnsi" w:hAnsi="Consolas" w:cs="Consolas"/>
                <w:color w:val="000000"/>
                <w:sz w:val="19"/>
                <w:szCs w:val="19"/>
                <w:lang w:val="en-US"/>
              </w:rPr>
              <w:t>ParameterType.IsBottleStraight, Parameters.NOT_SET_MAX_OR_MIN_VALUE,</w:t>
            </w:r>
          </w:p>
        </w:tc>
        <w:tc>
          <w:tcPr>
            <w:tcW w:w="3192" w:type="dxa"/>
          </w:tcPr>
          <w:p w14:paraId="3DEFC024" w14:textId="77777777" w:rsidR="00EB0218" w:rsidRPr="00EB0218" w:rsidRDefault="00EB0218" w:rsidP="00EB0218">
            <w:pPr>
              <w:pStyle w:val="a5"/>
            </w:pPr>
            <w:r w:rsidRPr="00EB0218">
              <w:t>Позитивный – возврат максимальных значений параметров</w:t>
            </w:r>
          </w:p>
        </w:tc>
      </w:tr>
      <w:tr w:rsidR="00EB0218" w:rsidRPr="00EB0218" w14:paraId="17182EA6" w14:textId="77777777" w:rsidTr="002F1DCF">
        <w:trPr>
          <w:trHeight w:val="50"/>
        </w:trPr>
        <w:tc>
          <w:tcPr>
            <w:tcW w:w="2830" w:type="dxa"/>
          </w:tcPr>
          <w:p w14:paraId="08C5C641" w14:textId="77777777" w:rsidR="00EB0218" w:rsidRPr="00EB0218" w:rsidRDefault="00EB0218" w:rsidP="00EB0218">
            <w:pPr>
              <w:pStyle w:val="a5"/>
              <w:rPr>
                <w:lang w:val="en-US"/>
              </w:rPr>
            </w:pPr>
            <w:r w:rsidRPr="00EB0218">
              <w:t>Parameter_SetCorrectValue</w:t>
            </w:r>
            <w:r w:rsidRPr="00EB0218">
              <w:rPr>
                <w:lang w:val="en-US"/>
              </w:rPr>
              <w:t>()</w:t>
            </w:r>
          </w:p>
        </w:tc>
        <w:tc>
          <w:tcPr>
            <w:tcW w:w="3686" w:type="dxa"/>
          </w:tcPr>
          <w:p w14:paraId="265352F4" w14:textId="77777777" w:rsidR="00EB0218" w:rsidRPr="00EB0218" w:rsidRDefault="00EB0218" w:rsidP="00EB0218">
            <w:pPr>
              <w:pStyle w:val="a5"/>
            </w:pPr>
          </w:p>
        </w:tc>
        <w:tc>
          <w:tcPr>
            <w:tcW w:w="3192" w:type="dxa"/>
          </w:tcPr>
          <w:p w14:paraId="65A21BFA" w14:textId="77777777" w:rsidR="00EB0218" w:rsidRPr="00EB0218" w:rsidRDefault="00EB0218" w:rsidP="00EB0218">
            <w:pPr>
              <w:pStyle w:val="a5"/>
            </w:pPr>
            <w:r w:rsidRPr="00EB0218">
              <w:t>Позитивный – установление значений параметров</w:t>
            </w:r>
          </w:p>
        </w:tc>
      </w:tr>
      <w:tr w:rsidR="00EB0218" w:rsidRPr="00EB0218" w14:paraId="7F0B6877" w14:textId="77777777" w:rsidTr="002F1DCF">
        <w:trPr>
          <w:trHeight w:val="50"/>
        </w:trPr>
        <w:tc>
          <w:tcPr>
            <w:tcW w:w="2830" w:type="dxa"/>
          </w:tcPr>
          <w:p w14:paraId="15C24E34" w14:textId="77777777" w:rsidR="00EB0218" w:rsidRPr="00EB0218" w:rsidRDefault="00EB0218" w:rsidP="00EB0218">
            <w:pPr>
              <w:pStyle w:val="a5"/>
              <w:rPr>
                <w:lang w:val="en-US"/>
              </w:rPr>
            </w:pPr>
            <w:r w:rsidRPr="00EB0218">
              <w:t>Parameter_GetCorrectValue</w:t>
            </w:r>
            <w:r w:rsidRPr="00EB0218">
              <w:rPr>
                <w:lang w:val="en-US"/>
              </w:rPr>
              <w:t>()</w:t>
            </w:r>
          </w:p>
        </w:tc>
        <w:tc>
          <w:tcPr>
            <w:tcW w:w="3686" w:type="dxa"/>
          </w:tcPr>
          <w:p w14:paraId="5A3EE7B2" w14:textId="77777777" w:rsidR="00EB0218" w:rsidRPr="00EB0218" w:rsidRDefault="00EB0218" w:rsidP="00EB0218">
            <w:pPr>
              <w:pStyle w:val="a5"/>
            </w:pPr>
          </w:p>
        </w:tc>
        <w:tc>
          <w:tcPr>
            <w:tcW w:w="3192" w:type="dxa"/>
          </w:tcPr>
          <w:p w14:paraId="3A4B8A74" w14:textId="77777777" w:rsidR="00EB0218" w:rsidRPr="00EB0218" w:rsidRDefault="00EB0218" w:rsidP="00EB0218">
            <w:pPr>
              <w:pStyle w:val="a5"/>
            </w:pPr>
            <w:r w:rsidRPr="00EB0218">
              <w:t>Позитивный – возврат значений параметра</w:t>
            </w:r>
          </w:p>
        </w:tc>
      </w:tr>
      <w:tr w:rsidR="00EB0218" w:rsidRPr="00EB0218" w14:paraId="1C5F466A" w14:textId="77777777" w:rsidTr="002F1DCF">
        <w:trPr>
          <w:trHeight w:val="50"/>
        </w:trPr>
        <w:tc>
          <w:tcPr>
            <w:tcW w:w="2830" w:type="dxa"/>
          </w:tcPr>
          <w:p w14:paraId="73B3A5BF" w14:textId="77777777" w:rsidR="00EB0218" w:rsidRPr="00993883" w:rsidRDefault="00EB0218" w:rsidP="00EB0218">
            <w:pPr>
              <w:pStyle w:val="a5"/>
              <w:rPr>
                <w:lang w:val="en-US"/>
              </w:rPr>
            </w:pPr>
            <w:r w:rsidRPr="00993883">
              <w:rPr>
                <w:lang w:val="en-US"/>
              </w:rPr>
              <w:t xml:space="preserve">Parameter_SetUnCorrectValue(double value, </w:t>
            </w:r>
          </w:p>
          <w:p w14:paraId="4DEA8ECA" w14:textId="77777777" w:rsidR="00EB0218" w:rsidRPr="00EB0218" w:rsidRDefault="00EB0218" w:rsidP="00EB0218">
            <w:pPr>
              <w:pStyle w:val="a5"/>
              <w:rPr>
                <w:lang w:val="en-US"/>
              </w:rPr>
            </w:pPr>
            <w:r w:rsidRPr="00993883">
              <w:rPr>
                <w:lang w:val="en-US"/>
              </w:rPr>
              <w:t>double minimumValue, double maximumValue)</w:t>
            </w:r>
          </w:p>
        </w:tc>
        <w:tc>
          <w:tcPr>
            <w:tcW w:w="3686" w:type="dxa"/>
          </w:tcPr>
          <w:p w14:paraId="3A74C5B5" w14:textId="77777777" w:rsidR="00EB0218" w:rsidRPr="00EB0218" w:rsidRDefault="00EB0218" w:rsidP="00EB0218">
            <w:pPr>
              <w:pStyle w:val="a5"/>
              <w:rPr>
                <w:rFonts w:ascii="Consolas" w:eastAsiaTheme="minorHAnsi" w:hAnsi="Consolas" w:cs="Consolas"/>
                <w:color w:val="000000"/>
                <w:sz w:val="19"/>
                <w:szCs w:val="19"/>
              </w:rPr>
            </w:pPr>
            <w:r w:rsidRPr="00EB0218">
              <w:rPr>
                <w:rFonts w:ascii="Consolas" w:eastAsiaTheme="minorHAnsi" w:hAnsi="Consolas" w:cs="Consolas"/>
                <w:color w:val="000000"/>
                <w:sz w:val="19"/>
                <w:szCs w:val="19"/>
              </w:rPr>
              <w:t>5, 10, 50</w:t>
            </w:r>
          </w:p>
          <w:p w14:paraId="2CD180EE" w14:textId="77777777" w:rsidR="00EB0218" w:rsidRPr="00EB0218" w:rsidRDefault="00EB0218" w:rsidP="00EB0218">
            <w:pPr>
              <w:pStyle w:val="a5"/>
              <w:rPr>
                <w:rFonts w:ascii="Consolas" w:eastAsiaTheme="minorHAnsi" w:hAnsi="Consolas" w:cs="Consolas"/>
                <w:color w:val="000000"/>
                <w:sz w:val="19"/>
                <w:szCs w:val="19"/>
              </w:rPr>
            </w:pPr>
            <w:r w:rsidRPr="00EB0218">
              <w:rPr>
                <w:rFonts w:ascii="Consolas" w:eastAsiaTheme="minorHAnsi" w:hAnsi="Consolas" w:cs="Consolas"/>
                <w:color w:val="000000"/>
                <w:sz w:val="19"/>
                <w:szCs w:val="19"/>
              </w:rPr>
              <w:t>100, 0, 50</w:t>
            </w:r>
          </w:p>
          <w:p w14:paraId="7C4BEB92" w14:textId="77777777" w:rsidR="00EB0218" w:rsidRPr="00EB0218" w:rsidRDefault="00EB0218" w:rsidP="00EB0218">
            <w:pPr>
              <w:pStyle w:val="a5"/>
            </w:pPr>
            <w:r w:rsidRPr="00EB0218">
              <w:rPr>
                <w:rFonts w:ascii="Consolas" w:eastAsiaTheme="minorHAnsi" w:hAnsi="Consolas" w:cs="Consolas"/>
                <w:color w:val="000000"/>
                <w:sz w:val="19"/>
                <w:szCs w:val="19"/>
              </w:rPr>
              <w:t>50, -1, -1</w:t>
            </w:r>
          </w:p>
        </w:tc>
        <w:tc>
          <w:tcPr>
            <w:tcW w:w="3192" w:type="dxa"/>
          </w:tcPr>
          <w:p w14:paraId="07993A53" w14:textId="77777777" w:rsidR="00EB0218" w:rsidRPr="00EB0218" w:rsidRDefault="00EB0218" w:rsidP="00EB0218">
            <w:pPr>
              <w:pStyle w:val="a5"/>
            </w:pPr>
            <w:r w:rsidRPr="00EB0218">
              <w:t>Негативный – установление некорректного значения параметра(меньше минимального, юольше максимального, зависимый параметр не установлен)</w:t>
            </w:r>
          </w:p>
        </w:tc>
      </w:tr>
      <w:tr w:rsidR="00EB0218" w:rsidRPr="00EB0218" w14:paraId="01FF50CC" w14:textId="77777777" w:rsidTr="002F1DCF">
        <w:trPr>
          <w:trHeight w:val="50"/>
        </w:trPr>
        <w:tc>
          <w:tcPr>
            <w:tcW w:w="2830" w:type="dxa"/>
          </w:tcPr>
          <w:p w14:paraId="0E1D1632" w14:textId="77777777" w:rsidR="00EB0218" w:rsidRPr="00EB0218" w:rsidRDefault="00EB0218" w:rsidP="00EB0218">
            <w:pPr>
              <w:pStyle w:val="a5"/>
              <w:rPr>
                <w:lang w:val="en-US"/>
              </w:rPr>
            </w:pPr>
            <w:r w:rsidRPr="00EB0218">
              <w:t>Parameter_EqualsTest</w:t>
            </w:r>
            <w:r w:rsidRPr="00EB0218">
              <w:rPr>
                <w:lang w:val="en-US"/>
              </w:rPr>
              <w:t>()</w:t>
            </w:r>
          </w:p>
        </w:tc>
        <w:tc>
          <w:tcPr>
            <w:tcW w:w="3686" w:type="dxa"/>
          </w:tcPr>
          <w:p w14:paraId="0CE92CCC" w14:textId="77777777" w:rsidR="00EB0218" w:rsidRPr="00EB0218" w:rsidRDefault="00EB0218" w:rsidP="00EB0218">
            <w:pPr>
              <w:pStyle w:val="a5"/>
            </w:pPr>
          </w:p>
        </w:tc>
        <w:tc>
          <w:tcPr>
            <w:tcW w:w="3192" w:type="dxa"/>
          </w:tcPr>
          <w:p w14:paraId="68683D2A" w14:textId="77777777" w:rsidR="00EB0218" w:rsidRPr="00EB0218" w:rsidRDefault="00EB0218" w:rsidP="00EB0218">
            <w:pPr>
              <w:pStyle w:val="a5"/>
            </w:pPr>
            <w:r w:rsidRPr="00EB0218">
              <w:t>Позитивный – тест сравнения параметров</w:t>
            </w:r>
          </w:p>
        </w:tc>
      </w:tr>
    </w:tbl>
    <w:p w14:paraId="3ACB6219" w14:textId="77777777" w:rsidR="00EB0218" w:rsidRPr="00EB0218" w:rsidRDefault="00EB0218" w:rsidP="00EB0218">
      <w:pPr>
        <w:pBdr>
          <w:top w:val="nil"/>
          <w:left w:val="nil"/>
          <w:bottom w:val="nil"/>
          <w:right w:val="nil"/>
          <w:between w:val="nil"/>
          <w:bar w:val="nil"/>
        </w:pBdr>
        <w:tabs>
          <w:tab w:val="left" w:pos="1162"/>
        </w:tabs>
        <w:ind w:left="851" w:firstLine="0"/>
        <w:rPr>
          <w:rFonts w:eastAsia="Arial Unicode MS"/>
          <w:color w:val="000000"/>
          <w:szCs w:val="28"/>
          <w:bdr w:val="nil"/>
          <w14:textOutline w14:w="0" w14:cap="flat" w14:cmpd="sng" w14:algn="ctr">
            <w14:noFill/>
            <w14:prstDash w14:val="solid"/>
            <w14:bevel/>
          </w14:textOutline>
        </w:rPr>
      </w:pPr>
    </w:p>
    <w:p w14:paraId="6EE19955" w14:textId="77777777" w:rsidR="00EB0218" w:rsidRPr="00EB0218" w:rsidRDefault="00EB0218" w:rsidP="000530D5">
      <w:pPr>
        <w:pStyle w:val="a6"/>
        <w:tabs>
          <w:tab w:val="left" w:pos="1162"/>
        </w:tabs>
        <w:spacing w:line="360" w:lineRule="auto"/>
        <w:ind w:left="851"/>
        <w:jc w:val="both"/>
        <w:rPr>
          <w:rFonts w:ascii="Times New Roman" w:hAnsi="Times New Roman" w:cs="Times New Roman"/>
          <w:sz w:val="28"/>
          <w:szCs w:val="28"/>
        </w:rPr>
      </w:pPr>
    </w:p>
    <w:sectPr w:rsidR="00EB0218" w:rsidRPr="00EB0218" w:rsidSect="003D744E">
      <w:headerReference w:type="even" r:id="rId29"/>
      <w:headerReference w:type="default" r:id="rId30"/>
      <w:footerReference w:type="even" r:id="rId31"/>
      <w:footerReference w:type="default" r:id="rId32"/>
      <w:headerReference w:type="first" r:id="rId33"/>
      <w:footerReference w:type="first" r:id="rId34"/>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AAK" w:date="2022-01-26T12:03:00Z" w:initials="A">
    <w:p w14:paraId="2C826FCB" w14:textId="13369454" w:rsidR="00D7445E" w:rsidRDefault="00D7445E" w:rsidP="00276BF3">
      <w:pPr>
        <w:pStyle w:val="CommentText"/>
      </w:pPr>
      <w:r>
        <w:rPr>
          <w:rStyle w:val="CommentReference"/>
        </w:rPr>
        <w:annotationRef/>
      </w:r>
      <w:r>
        <w:t>Builder -&gt; Point?</w:t>
      </w:r>
    </w:p>
    <w:p w14:paraId="7CCD90F7" w14:textId="30404421" w:rsidR="00D7445E" w:rsidRDefault="00D7445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CD90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BB718" w16cex:dateUtc="2022-01-26T0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CD90F7" w16cid:durableId="259BB7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FD6FE" w14:textId="77777777" w:rsidR="000A1C72" w:rsidRDefault="000A1C72" w:rsidP="00567848">
      <w:pPr>
        <w:spacing w:line="240" w:lineRule="auto"/>
      </w:pPr>
      <w:r>
        <w:separator/>
      </w:r>
    </w:p>
  </w:endnote>
  <w:endnote w:type="continuationSeparator" w:id="0">
    <w:p w14:paraId="00A1F108" w14:textId="77777777" w:rsidR="000A1C72" w:rsidRDefault="000A1C72" w:rsidP="005678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66964" w14:textId="77777777" w:rsidR="00722C55" w:rsidRDefault="00722C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56C08" w14:textId="77777777" w:rsidR="00722C55" w:rsidRDefault="00722C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7ED4E" w14:textId="77777777" w:rsidR="000530D5" w:rsidRDefault="00722C55" w:rsidP="00567848">
    <w:pPr>
      <w:pStyle w:val="Footer"/>
      <w:ind w:firstLine="0"/>
      <w:jc w:val="center"/>
    </w:pPr>
    <w:r>
      <w:t>Томск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2C81D" w14:textId="77777777" w:rsidR="000A1C72" w:rsidRDefault="000A1C72" w:rsidP="00567848">
      <w:pPr>
        <w:spacing w:line="240" w:lineRule="auto"/>
      </w:pPr>
      <w:r>
        <w:separator/>
      </w:r>
    </w:p>
  </w:footnote>
  <w:footnote w:type="continuationSeparator" w:id="0">
    <w:p w14:paraId="13EAD78C" w14:textId="77777777" w:rsidR="000A1C72" w:rsidRDefault="000A1C72" w:rsidP="005678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6778B" w14:textId="77777777" w:rsidR="00722C55" w:rsidRDefault="00722C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944302"/>
      <w:docPartObj>
        <w:docPartGallery w:val="Page Numbers (Top of Page)"/>
        <w:docPartUnique/>
      </w:docPartObj>
    </w:sdtPr>
    <w:sdtEndPr/>
    <w:sdtContent>
      <w:p w14:paraId="0846E908" w14:textId="4E3C3E32" w:rsidR="000530D5" w:rsidRDefault="000530D5" w:rsidP="00567848">
        <w:pPr>
          <w:pStyle w:val="Header"/>
          <w:ind w:firstLine="0"/>
          <w:jc w:val="center"/>
        </w:pPr>
        <w:r>
          <w:fldChar w:fldCharType="begin"/>
        </w:r>
        <w:r>
          <w:instrText>PAGE   \* MERGEFORMAT</w:instrText>
        </w:r>
        <w:r>
          <w:fldChar w:fldCharType="separate"/>
        </w:r>
        <w:r w:rsidR="0007182C">
          <w:rPr>
            <w:noProof/>
          </w:rPr>
          <w:t>22</w:t>
        </w:r>
        <w:r>
          <w:fldChar w:fldCharType="end"/>
        </w:r>
      </w:p>
    </w:sdtContent>
  </w:sdt>
  <w:p w14:paraId="23669A12" w14:textId="77777777" w:rsidR="000530D5" w:rsidRDefault="000530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36317" w14:textId="77777777" w:rsidR="00722C55" w:rsidRDefault="00722C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826"/>
    <w:multiLevelType w:val="hybridMultilevel"/>
    <w:tmpl w:val="37F2C1A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4B25A7"/>
    <w:multiLevelType w:val="multilevel"/>
    <w:tmpl w:val="91FE3A00"/>
    <w:lvl w:ilvl="0">
      <w:start w:val="1"/>
      <w:numFmt w:val="decimal"/>
      <w:lvlText w:val="%1."/>
      <w:lvlJc w:val="left"/>
      <w:pPr>
        <w:ind w:left="720" w:hanging="360"/>
      </w:pPr>
      <w:rPr>
        <w:rFonts w:ascii="Times New Roman" w:hAnsi="Times New Roman" w:hint="default"/>
        <w:sz w:val="28"/>
      </w:rPr>
    </w:lvl>
    <w:lvl w:ilvl="1">
      <w:start w:val="1"/>
      <w:numFmt w:val="decimal"/>
      <w:lvlText w:val="Рисунок %1.%2 –"/>
      <w:lvlJc w:val="center"/>
      <w:pPr>
        <w:ind w:left="0" w:firstLine="288"/>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7A022FC"/>
    <w:multiLevelType w:val="hybridMultilevel"/>
    <w:tmpl w:val="A080FC1E"/>
    <w:lvl w:ilvl="0" w:tplc="A0CAE336">
      <w:start w:val="1"/>
      <w:numFmt w:val="decimal"/>
      <w:lvlText w:val="%1."/>
      <w:lvlJc w:val="left"/>
      <w:pPr>
        <w:ind w:left="1571" w:hanging="360"/>
      </w:pPr>
      <w:rPr>
        <w:rFonts w:ascii="Times New Roman" w:hAnsi="Times New Roman" w:hint="default"/>
        <w:sz w:val="24"/>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FB70171"/>
    <w:multiLevelType w:val="multilevel"/>
    <w:tmpl w:val="0CAEC848"/>
    <w:lvl w:ilvl="0">
      <w:start w:val="1"/>
      <w:numFmt w:val="decimal"/>
      <w:pStyle w:val="a"/>
      <w:suff w:val="space"/>
      <w:lvlText w:val="%1)"/>
      <w:lvlJc w:val="left"/>
      <w:pPr>
        <w:ind w:left="0" w:firstLine="851"/>
      </w:pPr>
      <w:rPr>
        <w:rFonts w:ascii="Times New Roman" w:hAnsi="Times New Roman" w:hint="default"/>
        <w:b w:val="0"/>
        <w:i w:val="0"/>
        <w:sz w:val="28"/>
      </w:rPr>
    </w:lvl>
    <w:lvl w:ilvl="1">
      <w:start w:val="1"/>
      <w:numFmt w:val="decimal"/>
      <w:lvlText w:val="%2"/>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4" w15:restartNumberingAfterBreak="0">
    <w:nsid w:val="183D1337"/>
    <w:multiLevelType w:val="hybridMultilevel"/>
    <w:tmpl w:val="3AECC7DA"/>
    <w:lvl w:ilvl="0" w:tplc="0419000F">
      <w:start w:val="1"/>
      <w:numFmt w:val="decimal"/>
      <w:lvlText w:val="%1."/>
      <w:lvlJc w:val="left"/>
      <w:pPr>
        <w:ind w:left="6031" w:hanging="360"/>
      </w:pPr>
    </w:lvl>
    <w:lvl w:ilvl="1" w:tplc="04190019" w:tentative="1">
      <w:start w:val="1"/>
      <w:numFmt w:val="lowerLetter"/>
      <w:lvlText w:val="%2."/>
      <w:lvlJc w:val="left"/>
      <w:pPr>
        <w:ind w:left="6751" w:hanging="360"/>
      </w:pPr>
    </w:lvl>
    <w:lvl w:ilvl="2" w:tplc="0419001B" w:tentative="1">
      <w:start w:val="1"/>
      <w:numFmt w:val="lowerRoman"/>
      <w:lvlText w:val="%3."/>
      <w:lvlJc w:val="right"/>
      <w:pPr>
        <w:ind w:left="7471" w:hanging="180"/>
      </w:pPr>
    </w:lvl>
    <w:lvl w:ilvl="3" w:tplc="0419000F" w:tentative="1">
      <w:start w:val="1"/>
      <w:numFmt w:val="decimal"/>
      <w:lvlText w:val="%4."/>
      <w:lvlJc w:val="left"/>
      <w:pPr>
        <w:ind w:left="8191" w:hanging="360"/>
      </w:pPr>
    </w:lvl>
    <w:lvl w:ilvl="4" w:tplc="04190019" w:tentative="1">
      <w:start w:val="1"/>
      <w:numFmt w:val="lowerLetter"/>
      <w:lvlText w:val="%5."/>
      <w:lvlJc w:val="left"/>
      <w:pPr>
        <w:ind w:left="8911" w:hanging="360"/>
      </w:pPr>
    </w:lvl>
    <w:lvl w:ilvl="5" w:tplc="0419001B" w:tentative="1">
      <w:start w:val="1"/>
      <w:numFmt w:val="lowerRoman"/>
      <w:lvlText w:val="%6."/>
      <w:lvlJc w:val="right"/>
      <w:pPr>
        <w:ind w:left="9631" w:hanging="180"/>
      </w:pPr>
    </w:lvl>
    <w:lvl w:ilvl="6" w:tplc="0419000F" w:tentative="1">
      <w:start w:val="1"/>
      <w:numFmt w:val="decimal"/>
      <w:lvlText w:val="%7."/>
      <w:lvlJc w:val="left"/>
      <w:pPr>
        <w:ind w:left="10351" w:hanging="360"/>
      </w:pPr>
    </w:lvl>
    <w:lvl w:ilvl="7" w:tplc="04190019" w:tentative="1">
      <w:start w:val="1"/>
      <w:numFmt w:val="lowerLetter"/>
      <w:lvlText w:val="%8."/>
      <w:lvlJc w:val="left"/>
      <w:pPr>
        <w:ind w:left="11071" w:hanging="360"/>
      </w:pPr>
    </w:lvl>
    <w:lvl w:ilvl="8" w:tplc="0419001B" w:tentative="1">
      <w:start w:val="1"/>
      <w:numFmt w:val="lowerRoman"/>
      <w:lvlText w:val="%9."/>
      <w:lvlJc w:val="right"/>
      <w:pPr>
        <w:ind w:left="11791" w:hanging="180"/>
      </w:pPr>
    </w:lvl>
  </w:abstractNum>
  <w:abstractNum w:abstractNumId="5" w15:restartNumberingAfterBreak="0">
    <w:nsid w:val="33365B0D"/>
    <w:multiLevelType w:val="hybridMultilevel"/>
    <w:tmpl w:val="696848FA"/>
    <w:lvl w:ilvl="0" w:tplc="0419000F">
      <w:start w:val="1"/>
      <w:numFmt w:val="decimal"/>
      <w:lvlText w:val="%1."/>
      <w:lvlJc w:val="left"/>
      <w:pPr>
        <w:ind w:left="6031" w:hanging="360"/>
      </w:pPr>
    </w:lvl>
    <w:lvl w:ilvl="1" w:tplc="04190019" w:tentative="1">
      <w:start w:val="1"/>
      <w:numFmt w:val="lowerLetter"/>
      <w:lvlText w:val="%2."/>
      <w:lvlJc w:val="left"/>
      <w:pPr>
        <w:ind w:left="6751" w:hanging="360"/>
      </w:pPr>
    </w:lvl>
    <w:lvl w:ilvl="2" w:tplc="0419001B" w:tentative="1">
      <w:start w:val="1"/>
      <w:numFmt w:val="lowerRoman"/>
      <w:lvlText w:val="%3."/>
      <w:lvlJc w:val="right"/>
      <w:pPr>
        <w:ind w:left="7471" w:hanging="180"/>
      </w:pPr>
    </w:lvl>
    <w:lvl w:ilvl="3" w:tplc="0419000F" w:tentative="1">
      <w:start w:val="1"/>
      <w:numFmt w:val="decimal"/>
      <w:lvlText w:val="%4."/>
      <w:lvlJc w:val="left"/>
      <w:pPr>
        <w:ind w:left="8191" w:hanging="360"/>
      </w:pPr>
    </w:lvl>
    <w:lvl w:ilvl="4" w:tplc="04190019" w:tentative="1">
      <w:start w:val="1"/>
      <w:numFmt w:val="lowerLetter"/>
      <w:lvlText w:val="%5."/>
      <w:lvlJc w:val="left"/>
      <w:pPr>
        <w:ind w:left="8911" w:hanging="360"/>
      </w:pPr>
    </w:lvl>
    <w:lvl w:ilvl="5" w:tplc="0419001B" w:tentative="1">
      <w:start w:val="1"/>
      <w:numFmt w:val="lowerRoman"/>
      <w:lvlText w:val="%6."/>
      <w:lvlJc w:val="right"/>
      <w:pPr>
        <w:ind w:left="9631" w:hanging="180"/>
      </w:pPr>
    </w:lvl>
    <w:lvl w:ilvl="6" w:tplc="0419000F" w:tentative="1">
      <w:start w:val="1"/>
      <w:numFmt w:val="decimal"/>
      <w:lvlText w:val="%7."/>
      <w:lvlJc w:val="left"/>
      <w:pPr>
        <w:ind w:left="10351" w:hanging="360"/>
      </w:pPr>
    </w:lvl>
    <w:lvl w:ilvl="7" w:tplc="04190019" w:tentative="1">
      <w:start w:val="1"/>
      <w:numFmt w:val="lowerLetter"/>
      <w:lvlText w:val="%8."/>
      <w:lvlJc w:val="left"/>
      <w:pPr>
        <w:ind w:left="11071" w:hanging="360"/>
      </w:pPr>
    </w:lvl>
    <w:lvl w:ilvl="8" w:tplc="0419001B" w:tentative="1">
      <w:start w:val="1"/>
      <w:numFmt w:val="lowerRoman"/>
      <w:lvlText w:val="%9."/>
      <w:lvlJc w:val="right"/>
      <w:pPr>
        <w:ind w:left="11791" w:hanging="180"/>
      </w:pPr>
    </w:lvl>
  </w:abstractNum>
  <w:abstractNum w:abstractNumId="6" w15:restartNumberingAfterBreak="0">
    <w:nsid w:val="3B492420"/>
    <w:multiLevelType w:val="hybridMultilevel"/>
    <w:tmpl w:val="3AECC7DA"/>
    <w:lvl w:ilvl="0" w:tplc="0419000F">
      <w:start w:val="1"/>
      <w:numFmt w:val="decimal"/>
      <w:lvlText w:val="%1."/>
      <w:lvlJc w:val="left"/>
      <w:pPr>
        <w:ind w:left="6031" w:hanging="360"/>
      </w:pPr>
    </w:lvl>
    <w:lvl w:ilvl="1" w:tplc="04190019" w:tentative="1">
      <w:start w:val="1"/>
      <w:numFmt w:val="lowerLetter"/>
      <w:lvlText w:val="%2."/>
      <w:lvlJc w:val="left"/>
      <w:pPr>
        <w:ind w:left="6751" w:hanging="360"/>
      </w:pPr>
    </w:lvl>
    <w:lvl w:ilvl="2" w:tplc="0419001B" w:tentative="1">
      <w:start w:val="1"/>
      <w:numFmt w:val="lowerRoman"/>
      <w:lvlText w:val="%3."/>
      <w:lvlJc w:val="right"/>
      <w:pPr>
        <w:ind w:left="7471" w:hanging="180"/>
      </w:pPr>
    </w:lvl>
    <w:lvl w:ilvl="3" w:tplc="0419000F" w:tentative="1">
      <w:start w:val="1"/>
      <w:numFmt w:val="decimal"/>
      <w:lvlText w:val="%4."/>
      <w:lvlJc w:val="left"/>
      <w:pPr>
        <w:ind w:left="8191" w:hanging="360"/>
      </w:pPr>
    </w:lvl>
    <w:lvl w:ilvl="4" w:tplc="04190019" w:tentative="1">
      <w:start w:val="1"/>
      <w:numFmt w:val="lowerLetter"/>
      <w:lvlText w:val="%5."/>
      <w:lvlJc w:val="left"/>
      <w:pPr>
        <w:ind w:left="8911" w:hanging="360"/>
      </w:pPr>
    </w:lvl>
    <w:lvl w:ilvl="5" w:tplc="0419001B" w:tentative="1">
      <w:start w:val="1"/>
      <w:numFmt w:val="lowerRoman"/>
      <w:lvlText w:val="%6."/>
      <w:lvlJc w:val="right"/>
      <w:pPr>
        <w:ind w:left="9631" w:hanging="180"/>
      </w:pPr>
    </w:lvl>
    <w:lvl w:ilvl="6" w:tplc="0419000F" w:tentative="1">
      <w:start w:val="1"/>
      <w:numFmt w:val="decimal"/>
      <w:lvlText w:val="%7."/>
      <w:lvlJc w:val="left"/>
      <w:pPr>
        <w:ind w:left="10351" w:hanging="360"/>
      </w:pPr>
    </w:lvl>
    <w:lvl w:ilvl="7" w:tplc="04190019" w:tentative="1">
      <w:start w:val="1"/>
      <w:numFmt w:val="lowerLetter"/>
      <w:lvlText w:val="%8."/>
      <w:lvlJc w:val="left"/>
      <w:pPr>
        <w:ind w:left="11071" w:hanging="360"/>
      </w:pPr>
    </w:lvl>
    <w:lvl w:ilvl="8" w:tplc="0419001B" w:tentative="1">
      <w:start w:val="1"/>
      <w:numFmt w:val="lowerRoman"/>
      <w:lvlText w:val="%9."/>
      <w:lvlJc w:val="right"/>
      <w:pPr>
        <w:ind w:left="11791" w:hanging="180"/>
      </w:pPr>
    </w:lvl>
  </w:abstractNum>
  <w:abstractNum w:abstractNumId="7" w15:restartNumberingAfterBreak="0">
    <w:nsid w:val="581435D1"/>
    <w:multiLevelType w:val="hybridMultilevel"/>
    <w:tmpl w:val="821A9D7C"/>
    <w:lvl w:ilvl="0" w:tplc="0B62FA36">
      <w:start w:val="1"/>
      <w:numFmt w:val="decimal"/>
      <w:lvlText w:val="%1."/>
      <w:lvlJc w:val="left"/>
      <w:pPr>
        <w:ind w:left="1571" w:hanging="360"/>
      </w:pPr>
      <w:rPr>
        <w:rFonts w:ascii="Times New Roman" w:hAnsi="Times New Roman" w:hint="default"/>
        <w:b w:val="0"/>
        <w:sz w:val="24"/>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581F54D6"/>
    <w:multiLevelType w:val="hybridMultilevel"/>
    <w:tmpl w:val="C77C7456"/>
    <w:lvl w:ilvl="0" w:tplc="8EFE430C">
      <w:start w:val="1"/>
      <w:numFmt w:val="decimal"/>
      <w:lvlText w:val="%1."/>
      <w:lvlJc w:val="left"/>
      <w:pPr>
        <w:ind w:left="2062" w:hanging="360"/>
      </w:pPr>
      <w:rPr>
        <w:rFonts w:cstheme="minorBidi"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5B964B96"/>
    <w:multiLevelType w:val="multilevel"/>
    <w:tmpl w:val="DB8050AA"/>
    <w:lvl w:ilvl="0">
      <w:start w:val="1"/>
      <w:numFmt w:val="decimal"/>
      <w:pStyle w:val="Heading1"/>
      <w:suff w:val="space"/>
      <w:lvlText w:val="%1"/>
      <w:lvlJc w:val="left"/>
      <w:pPr>
        <w:ind w:left="0" w:firstLine="0"/>
      </w:pPr>
      <w:rPr>
        <w:rFonts w:ascii="Times New Roman" w:hAnsi="Times New Roman" w:hint="default"/>
        <w:b/>
        <w:i w:val="0"/>
        <w:sz w:val="28"/>
      </w:rPr>
    </w:lvl>
    <w:lvl w:ilvl="1">
      <w:start w:val="1"/>
      <w:numFmt w:val="decimal"/>
      <w:pStyle w:val="Heading2"/>
      <w:suff w:val="space"/>
      <w:lvlText w:val="%1.%2"/>
      <w:lvlJc w:val="left"/>
      <w:pPr>
        <w:ind w:left="0" w:firstLine="0"/>
      </w:pPr>
      <w:rPr>
        <w:rFonts w:ascii="Times New Roman" w:hAnsi="Times New Roman" w:hint="default"/>
        <w:b/>
        <w:i w:val="0"/>
        <w:sz w:val="28"/>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10" w15:restartNumberingAfterBreak="0">
    <w:nsid w:val="681F4AE9"/>
    <w:multiLevelType w:val="hybridMultilevel"/>
    <w:tmpl w:val="F8187C06"/>
    <w:lvl w:ilvl="0" w:tplc="6EF05502">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11"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2"/>
  </w:num>
  <w:num w:numId="2">
    <w:abstractNumId w:val="9"/>
  </w:num>
  <w:num w:numId="3">
    <w:abstractNumId w:val="9"/>
  </w:num>
  <w:num w:numId="4">
    <w:abstractNumId w:val="3"/>
  </w:num>
  <w:num w:numId="5">
    <w:abstractNumId w:val="9"/>
  </w:num>
  <w:num w:numId="6">
    <w:abstractNumId w:val="9"/>
  </w:num>
  <w:num w:numId="7">
    <w:abstractNumId w:val="3"/>
  </w:num>
  <w:num w:numId="8">
    <w:abstractNumId w:val="9"/>
  </w:num>
  <w:num w:numId="9">
    <w:abstractNumId w:val="9"/>
  </w:num>
  <w:num w:numId="10">
    <w:abstractNumId w:val="3"/>
  </w:num>
  <w:num w:numId="11">
    <w:abstractNumId w:val="7"/>
  </w:num>
  <w:num w:numId="12">
    <w:abstractNumId w:val="9"/>
  </w:num>
  <w:num w:numId="13">
    <w:abstractNumId w:val="1"/>
  </w:num>
  <w:num w:numId="14">
    <w:abstractNumId w:val="5"/>
  </w:num>
  <w:num w:numId="15">
    <w:abstractNumId w:val="11"/>
  </w:num>
  <w:num w:numId="16">
    <w:abstractNumId w:val="10"/>
  </w:num>
  <w:num w:numId="17">
    <w:abstractNumId w:val="0"/>
  </w:num>
  <w:num w:numId="18">
    <w:abstractNumId w:val="8"/>
  </w:num>
  <w:num w:numId="19">
    <w:abstractNumId w:val="4"/>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552"/>
    <w:rsid w:val="0000568D"/>
    <w:rsid w:val="00011C0B"/>
    <w:rsid w:val="00047EEF"/>
    <w:rsid w:val="000530D5"/>
    <w:rsid w:val="000670CC"/>
    <w:rsid w:val="0007133E"/>
    <w:rsid w:val="0007182C"/>
    <w:rsid w:val="000A1C72"/>
    <w:rsid w:val="00124066"/>
    <w:rsid w:val="00152105"/>
    <w:rsid w:val="00156454"/>
    <w:rsid w:val="00183215"/>
    <w:rsid w:val="001B7D66"/>
    <w:rsid w:val="00212D47"/>
    <w:rsid w:val="0023054B"/>
    <w:rsid w:val="002377C2"/>
    <w:rsid w:val="00252BBD"/>
    <w:rsid w:val="00276BF3"/>
    <w:rsid w:val="002816DD"/>
    <w:rsid w:val="0030359C"/>
    <w:rsid w:val="00304032"/>
    <w:rsid w:val="0030655C"/>
    <w:rsid w:val="00321A23"/>
    <w:rsid w:val="00342FA3"/>
    <w:rsid w:val="00364C2C"/>
    <w:rsid w:val="00366A63"/>
    <w:rsid w:val="00385962"/>
    <w:rsid w:val="00386B66"/>
    <w:rsid w:val="003D744E"/>
    <w:rsid w:val="003E57BC"/>
    <w:rsid w:val="00412C27"/>
    <w:rsid w:val="00451F81"/>
    <w:rsid w:val="004A6E15"/>
    <w:rsid w:val="004E579B"/>
    <w:rsid w:val="004E6B04"/>
    <w:rsid w:val="00523D23"/>
    <w:rsid w:val="00540054"/>
    <w:rsid w:val="00567848"/>
    <w:rsid w:val="00590AAF"/>
    <w:rsid w:val="00591E00"/>
    <w:rsid w:val="00595FF6"/>
    <w:rsid w:val="005A1FBA"/>
    <w:rsid w:val="00604089"/>
    <w:rsid w:val="00620C58"/>
    <w:rsid w:val="006924D4"/>
    <w:rsid w:val="006B7D76"/>
    <w:rsid w:val="006D1EDC"/>
    <w:rsid w:val="006D5BDA"/>
    <w:rsid w:val="006D7ED1"/>
    <w:rsid w:val="006F1287"/>
    <w:rsid w:val="006F7366"/>
    <w:rsid w:val="00705E02"/>
    <w:rsid w:val="00722C55"/>
    <w:rsid w:val="007F55EE"/>
    <w:rsid w:val="00814F77"/>
    <w:rsid w:val="00815879"/>
    <w:rsid w:val="008342F3"/>
    <w:rsid w:val="00894D46"/>
    <w:rsid w:val="008B26C8"/>
    <w:rsid w:val="008E4E45"/>
    <w:rsid w:val="00922058"/>
    <w:rsid w:val="009268E1"/>
    <w:rsid w:val="009769FA"/>
    <w:rsid w:val="009816F1"/>
    <w:rsid w:val="00983587"/>
    <w:rsid w:val="00993883"/>
    <w:rsid w:val="009D3AC4"/>
    <w:rsid w:val="00A23074"/>
    <w:rsid w:val="00A26F27"/>
    <w:rsid w:val="00A37B82"/>
    <w:rsid w:val="00A4273C"/>
    <w:rsid w:val="00AB3EDA"/>
    <w:rsid w:val="00B14E97"/>
    <w:rsid w:val="00B20CCF"/>
    <w:rsid w:val="00B27A66"/>
    <w:rsid w:val="00B65B3C"/>
    <w:rsid w:val="00C56B63"/>
    <w:rsid w:val="00C62A49"/>
    <w:rsid w:val="00C64CC7"/>
    <w:rsid w:val="00C77DD8"/>
    <w:rsid w:val="00C82FC2"/>
    <w:rsid w:val="00D02727"/>
    <w:rsid w:val="00D66105"/>
    <w:rsid w:val="00D7445E"/>
    <w:rsid w:val="00D8439C"/>
    <w:rsid w:val="00D84D25"/>
    <w:rsid w:val="00DB0B0B"/>
    <w:rsid w:val="00DB2C0C"/>
    <w:rsid w:val="00E11ED0"/>
    <w:rsid w:val="00E45929"/>
    <w:rsid w:val="00EA5BF7"/>
    <w:rsid w:val="00EB0218"/>
    <w:rsid w:val="00EC3552"/>
    <w:rsid w:val="00F44752"/>
    <w:rsid w:val="00F82ABB"/>
    <w:rsid w:val="00F872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5E464"/>
  <w15:chartTrackingRefBased/>
  <w15:docId w15:val="{45200A2B-A077-4012-95B4-5112E3F4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 w:unhideWhenUsed="1"/>
    <w:lsdException w:name="toc 2" w:semiHidden="1" w:uiPriority="8"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uiPriority="8"/>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6"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6C8"/>
    <w:pPr>
      <w:spacing w:after="0" w:line="360" w:lineRule="auto"/>
      <w:ind w:firstLine="851"/>
      <w:jc w:val="both"/>
    </w:pPr>
    <w:rPr>
      <w:rFonts w:ascii="Times New Roman" w:eastAsiaTheme="minorEastAsia" w:hAnsi="Times New Roman" w:cs="Times New Roman"/>
      <w:sz w:val="28"/>
      <w:lang w:eastAsia="ru-RU"/>
    </w:rPr>
  </w:style>
  <w:style w:type="paragraph" w:styleId="Heading1">
    <w:name w:val="heading 1"/>
    <w:basedOn w:val="Normal"/>
    <w:next w:val="Normal"/>
    <w:link w:val="Heading1Char"/>
    <w:uiPriority w:val="1"/>
    <w:qFormat/>
    <w:rsid w:val="00A37B82"/>
    <w:pPr>
      <w:keepNext/>
      <w:keepLines/>
      <w:numPr>
        <w:numId w:val="12"/>
      </w:numPr>
      <w:spacing w:after="280"/>
      <w:jc w:val="center"/>
      <w:outlineLvl w:val="0"/>
    </w:pPr>
    <w:rPr>
      <w:rFonts w:eastAsiaTheme="majorEastAsia" w:cstheme="majorBidi"/>
      <w:b/>
      <w:color w:val="000000" w:themeColor="text1"/>
      <w:szCs w:val="32"/>
    </w:rPr>
  </w:style>
  <w:style w:type="paragraph" w:styleId="Heading2">
    <w:name w:val="heading 2"/>
    <w:basedOn w:val="Heading1"/>
    <w:next w:val="Normal"/>
    <w:link w:val="Heading2Char"/>
    <w:uiPriority w:val="2"/>
    <w:qFormat/>
    <w:rsid w:val="00A37B82"/>
    <w:pPr>
      <w:numPr>
        <w:ilvl w:val="1"/>
      </w:numPr>
      <w:outlineLvl w:val="1"/>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B26C8"/>
    <w:rPr>
      <w:rFonts w:ascii="Times New Roman" w:eastAsiaTheme="majorEastAsia" w:hAnsi="Times New Roman" w:cstheme="majorBidi"/>
      <w:b/>
      <w:color w:val="000000" w:themeColor="text1"/>
      <w:sz w:val="28"/>
      <w:szCs w:val="32"/>
      <w:lang w:eastAsia="ru-RU"/>
    </w:rPr>
  </w:style>
  <w:style w:type="paragraph" w:styleId="Title">
    <w:name w:val="Title"/>
    <w:basedOn w:val="Normal"/>
    <w:next w:val="Normal"/>
    <w:link w:val="TitleChar"/>
    <w:uiPriority w:val="10"/>
    <w:qFormat/>
    <w:rsid w:val="008B26C8"/>
    <w:pPr>
      <w:spacing w:line="240" w:lineRule="auto"/>
      <w:contextualSpacing/>
      <w:jc w:val="center"/>
    </w:pPr>
    <w:rPr>
      <w:rFonts w:eastAsiaTheme="majorEastAsia" w:cstheme="majorBidi"/>
      <w:kern w:val="28"/>
      <w:sz w:val="32"/>
      <w:szCs w:val="56"/>
    </w:rPr>
  </w:style>
  <w:style w:type="character" w:customStyle="1" w:styleId="TitleChar">
    <w:name w:val="Title Char"/>
    <w:basedOn w:val="DefaultParagraphFont"/>
    <w:link w:val="Title"/>
    <w:uiPriority w:val="10"/>
    <w:rsid w:val="008B26C8"/>
    <w:rPr>
      <w:rFonts w:ascii="Times New Roman" w:eastAsiaTheme="majorEastAsia" w:hAnsi="Times New Roman" w:cstheme="majorBidi"/>
      <w:kern w:val="28"/>
      <w:sz w:val="32"/>
      <w:szCs w:val="56"/>
      <w:lang w:eastAsia="ru-RU"/>
    </w:rPr>
  </w:style>
  <w:style w:type="paragraph" w:customStyle="1" w:styleId="a">
    <w:name w:val="Список источников"/>
    <w:basedOn w:val="ListParagraph"/>
    <w:link w:val="a0"/>
    <w:autoRedefine/>
    <w:uiPriority w:val="5"/>
    <w:qFormat/>
    <w:rsid w:val="008B26C8"/>
    <w:pPr>
      <w:numPr>
        <w:numId w:val="10"/>
      </w:numPr>
      <w:tabs>
        <w:tab w:val="left" w:pos="1134"/>
      </w:tabs>
    </w:pPr>
    <w:rPr>
      <w:lang w:val="en-US"/>
    </w:rPr>
  </w:style>
  <w:style w:type="character" w:customStyle="1" w:styleId="a0">
    <w:name w:val="Список источников Знак"/>
    <w:basedOn w:val="DefaultParagraphFont"/>
    <w:link w:val="a"/>
    <w:uiPriority w:val="5"/>
    <w:rsid w:val="008B26C8"/>
    <w:rPr>
      <w:rFonts w:ascii="Times New Roman" w:eastAsiaTheme="minorEastAsia" w:hAnsi="Times New Roman" w:cs="Times New Roman"/>
      <w:sz w:val="28"/>
      <w:lang w:val="en-US" w:eastAsia="ru-RU"/>
    </w:rPr>
  </w:style>
  <w:style w:type="paragraph" w:styleId="ListParagraph">
    <w:name w:val="List Paragraph"/>
    <w:basedOn w:val="Normal"/>
    <w:uiPriority w:val="34"/>
    <w:qFormat/>
    <w:rsid w:val="008B26C8"/>
    <w:pPr>
      <w:ind w:left="720"/>
      <w:contextualSpacing/>
    </w:pPr>
  </w:style>
  <w:style w:type="paragraph" w:styleId="TOCHeading">
    <w:name w:val="TOC Heading"/>
    <w:basedOn w:val="Heading1"/>
    <w:next w:val="Normal"/>
    <w:autoRedefine/>
    <w:uiPriority w:val="7"/>
    <w:qFormat/>
    <w:rsid w:val="008B26C8"/>
    <w:pPr>
      <w:numPr>
        <w:numId w:val="0"/>
      </w:numPr>
      <w:outlineLvl w:val="9"/>
    </w:pPr>
  </w:style>
  <w:style w:type="character" w:customStyle="1" w:styleId="Heading2Char">
    <w:name w:val="Heading 2 Char"/>
    <w:basedOn w:val="DefaultParagraphFont"/>
    <w:link w:val="Heading2"/>
    <w:uiPriority w:val="2"/>
    <w:rsid w:val="008B26C8"/>
    <w:rPr>
      <w:rFonts w:ascii="Times New Roman" w:eastAsiaTheme="majorEastAsia" w:hAnsi="Times New Roman" w:cstheme="majorBidi"/>
      <w:b/>
      <w:color w:val="000000" w:themeColor="text1"/>
      <w:sz w:val="28"/>
      <w:szCs w:val="32"/>
      <w:lang w:val="en-US" w:eastAsia="ru-RU"/>
    </w:rPr>
  </w:style>
  <w:style w:type="paragraph" w:styleId="TOC1">
    <w:name w:val="toc 1"/>
    <w:basedOn w:val="Normal"/>
    <w:next w:val="Normal"/>
    <w:autoRedefine/>
    <w:uiPriority w:val="7"/>
    <w:rsid w:val="008B26C8"/>
  </w:style>
  <w:style w:type="paragraph" w:styleId="TOC2">
    <w:name w:val="toc 2"/>
    <w:basedOn w:val="Normal"/>
    <w:next w:val="Normal"/>
    <w:autoRedefine/>
    <w:uiPriority w:val="8"/>
    <w:rsid w:val="008B26C8"/>
    <w:pPr>
      <w:ind w:firstLine="1701"/>
    </w:pPr>
  </w:style>
  <w:style w:type="character" w:styleId="Hyperlink">
    <w:name w:val="Hyperlink"/>
    <w:basedOn w:val="DefaultParagraphFont"/>
    <w:uiPriority w:val="6"/>
    <w:unhideWhenUsed/>
    <w:rsid w:val="008B26C8"/>
    <w:rPr>
      <w:color w:val="0563C1" w:themeColor="hyperlink"/>
      <w:u w:val="single"/>
    </w:rPr>
  </w:style>
  <w:style w:type="paragraph" w:styleId="NoSpacing">
    <w:name w:val="No Spacing"/>
    <w:aliases w:val="Без отступа"/>
    <w:uiPriority w:val="1"/>
    <w:qFormat/>
    <w:rsid w:val="008B26C8"/>
    <w:pPr>
      <w:spacing w:after="0" w:line="240" w:lineRule="auto"/>
      <w:ind w:firstLine="851"/>
      <w:jc w:val="both"/>
    </w:pPr>
    <w:rPr>
      <w:rFonts w:ascii="Times New Roman" w:eastAsiaTheme="minorEastAsia" w:hAnsi="Times New Roman" w:cs="Times New Roman"/>
      <w:sz w:val="28"/>
      <w:lang w:eastAsia="ru-RU"/>
    </w:rPr>
  </w:style>
  <w:style w:type="paragraph" w:styleId="Caption">
    <w:name w:val="caption"/>
    <w:basedOn w:val="Normal"/>
    <w:next w:val="Normal"/>
    <w:autoRedefine/>
    <w:uiPriority w:val="35"/>
    <w:unhideWhenUsed/>
    <w:qFormat/>
    <w:rsid w:val="00212D47"/>
    <w:pPr>
      <w:keepNext/>
      <w:ind w:firstLine="0"/>
    </w:pPr>
    <w:rPr>
      <w:iCs/>
      <w:color w:val="000000" w:themeColor="text1"/>
      <w:szCs w:val="18"/>
    </w:rPr>
  </w:style>
  <w:style w:type="paragraph" w:customStyle="1" w:styleId="a1">
    <w:name w:val="Нумерация рисунков"/>
    <w:basedOn w:val="Heading1"/>
    <w:link w:val="a2"/>
    <w:qFormat/>
    <w:rsid w:val="00A37B82"/>
    <w:pPr>
      <w:numPr>
        <w:numId w:val="0"/>
      </w:numPr>
      <w:outlineLvl w:val="1"/>
    </w:pPr>
    <w:rPr>
      <w:b w:val="0"/>
    </w:rPr>
  </w:style>
  <w:style w:type="character" w:customStyle="1" w:styleId="a2">
    <w:name w:val="Нумерация рисунков Знак"/>
    <w:basedOn w:val="DefaultParagraphFont"/>
    <w:link w:val="a1"/>
    <w:rsid w:val="00A37B82"/>
    <w:rPr>
      <w:rFonts w:ascii="Times New Roman" w:eastAsiaTheme="majorEastAsia" w:hAnsi="Times New Roman" w:cstheme="majorBidi"/>
      <w:color w:val="000000" w:themeColor="text1"/>
      <w:sz w:val="28"/>
      <w:szCs w:val="32"/>
      <w:lang w:eastAsia="ru-RU"/>
    </w:rPr>
  </w:style>
  <w:style w:type="paragraph" w:styleId="BodyText">
    <w:name w:val="Body Text"/>
    <w:basedOn w:val="Normal"/>
    <w:link w:val="BodyTextChar"/>
    <w:uiPriority w:val="1"/>
    <w:unhideWhenUsed/>
    <w:qFormat/>
    <w:rsid w:val="00567848"/>
    <w:pPr>
      <w:widowControl w:val="0"/>
      <w:autoSpaceDE w:val="0"/>
      <w:autoSpaceDN w:val="0"/>
      <w:spacing w:line="240" w:lineRule="auto"/>
      <w:ind w:firstLine="0"/>
    </w:pPr>
    <w:rPr>
      <w:rFonts w:eastAsia="Times New Roman"/>
      <w:szCs w:val="28"/>
      <w:lang w:val="en-US" w:eastAsia="en-US"/>
    </w:rPr>
  </w:style>
  <w:style w:type="character" w:customStyle="1" w:styleId="BodyTextChar">
    <w:name w:val="Body Text Char"/>
    <w:basedOn w:val="DefaultParagraphFont"/>
    <w:link w:val="BodyText"/>
    <w:uiPriority w:val="1"/>
    <w:rsid w:val="00567848"/>
    <w:rPr>
      <w:rFonts w:ascii="Times New Roman" w:eastAsia="Times New Roman" w:hAnsi="Times New Roman" w:cs="Times New Roman"/>
      <w:sz w:val="28"/>
      <w:szCs w:val="28"/>
      <w:lang w:val="en-US"/>
    </w:rPr>
  </w:style>
  <w:style w:type="paragraph" w:customStyle="1" w:styleId="bodytext0">
    <w:name w:val="bodytext"/>
    <w:basedOn w:val="Normal"/>
    <w:rsid w:val="00567848"/>
    <w:pPr>
      <w:spacing w:before="100" w:beforeAutospacing="1" w:after="100" w:afterAutospacing="1" w:line="240" w:lineRule="auto"/>
      <w:ind w:firstLine="0"/>
      <w:jc w:val="left"/>
    </w:pPr>
    <w:rPr>
      <w:rFonts w:eastAsia="Times New Roman"/>
      <w:sz w:val="24"/>
      <w:szCs w:val="24"/>
    </w:rPr>
  </w:style>
  <w:style w:type="character" w:customStyle="1" w:styleId="x2ul">
    <w:name w:val="x2ul"/>
    <w:basedOn w:val="DefaultParagraphFont"/>
    <w:rsid w:val="00567848"/>
  </w:style>
  <w:style w:type="table" w:styleId="TableGrid">
    <w:name w:val="Table Grid"/>
    <w:basedOn w:val="TableNormal"/>
    <w:uiPriority w:val="59"/>
    <w:rsid w:val="00567848"/>
    <w:pPr>
      <w:spacing w:after="0" w:line="240" w:lineRule="auto"/>
    </w:pPr>
    <w:rPr>
      <w:rFonts w:ascii="Times New Roman" w:hAnsi="Times New Roman" w:cs="Times New Roman"/>
      <w:sz w:val="28"/>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7848"/>
    <w:pPr>
      <w:tabs>
        <w:tab w:val="center" w:pos="4677"/>
        <w:tab w:val="right" w:pos="9355"/>
      </w:tabs>
      <w:spacing w:line="240" w:lineRule="auto"/>
    </w:pPr>
  </w:style>
  <w:style w:type="character" w:customStyle="1" w:styleId="HeaderChar">
    <w:name w:val="Header Char"/>
    <w:basedOn w:val="DefaultParagraphFont"/>
    <w:link w:val="Header"/>
    <w:uiPriority w:val="99"/>
    <w:rsid w:val="00567848"/>
    <w:rPr>
      <w:rFonts w:ascii="Times New Roman" w:eastAsiaTheme="minorEastAsia" w:hAnsi="Times New Roman" w:cs="Times New Roman"/>
      <w:sz w:val="28"/>
      <w:lang w:eastAsia="ru-RU"/>
    </w:rPr>
  </w:style>
  <w:style w:type="paragraph" w:styleId="Footer">
    <w:name w:val="footer"/>
    <w:basedOn w:val="Normal"/>
    <w:link w:val="FooterChar"/>
    <w:uiPriority w:val="99"/>
    <w:unhideWhenUsed/>
    <w:rsid w:val="00567848"/>
    <w:pPr>
      <w:tabs>
        <w:tab w:val="center" w:pos="4677"/>
        <w:tab w:val="right" w:pos="9355"/>
      </w:tabs>
      <w:spacing w:line="240" w:lineRule="auto"/>
    </w:pPr>
  </w:style>
  <w:style w:type="character" w:customStyle="1" w:styleId="FooterChar">
    <w:name w:val="Footer Char"/>
    <w:basedOn w:val="DefaultParagraphFont"/>
    <w:link w:val="Footer"/>
    <w:uiPriority w:val="99"/>
    <w:rsid w:val="00567848"/>
    <w:rPr>
      <w:rFonts w:ascii="Times New Roman" w:eastAsiaTheme="minorEastAsia" w:hAnsi="Times New Roman" w:cs="Times New Roman"/>
      <w:sz w:val="28"/>
      <w:lang w:eastAsia="ru-RU"/>
    </w:rPr>
  </w:style>
  <w:style w:type="character" w:styleId="LineNumber">
    <w:name w:val="line number"/>
    <w:basedOn w:val="DefaultParagraphFont"/>
    <w:uiPriority w:val="99"/>
    <w:semiHidden/>
    <w:unhideWhenUsed/>
    <w:rsid w:val="00B20CCF"/>
  </w:style>
  <w:style w:type="character" w:styleId="CommentReference">
    <w:name w:val="annotation reference"/>
    <w:basedOn w:val="DefaultParagraphFont"/>
    <w:uiPriority w:val="99"/>
    <w:semiHidden/>
    <w:unhideWhenUsed/>
    <w:rsid w:val="00C56B63"/>
    <w:rPr>
      <w:sz w:val="16"/>
      <w:szCs w:val="16"/>
    </w:rPr>
  </w:style>
  <w:style w:type="paragraph" w:styleId="CommentText">
    <w:name w:val="annotation text"/>
    <w:basedOn w:val="Normal"/>
    <w:link w:val="CommentTextChar"/>
    <w:uiPriority w:val="99"/>
    <w:unhideWhenUsed/>
    <w:rsid w:val="00C56B63"/>
    <w:pPr>
      <w:spacing w:after="160" w:line="240" w:lineRule="auto"/>
      <w:ind w:firstLine="0"/>
      <w:jc w:val="left"/>
    </w:pPr>
    <w:rPr>
      <w:rFonts w:eastAsiaTheme="minorHAnsi"/>
      <w:sz w:val="20"/>
      <w:szCs w:val="20"/>
      <w:lang w:val="en-US" w:eastAsia="en-US"/>
    </w:rPr>
  </w:style>
  <w:style w:type="character" w:customStyle="1" w:styleId="CommentTextChar">
    <w:name w:val="Comment Text Char"/>
    <w:basedOn w:val="DefaultParagraphFont"/>
    <w:link w:val="CommentText"/>
    <w:uiPriority w:val="99"/>
    <w:rsid w:val="00C56B63"/>
    <w:rPr>
      <w:rFonts w:ascii="Times New Roman" w:hAnsi="Times New Roman" w:cs="Times New Roman"/>
      <w:sz w:val="20"/>
      <w:szCs w:val="20"/>
      <w:lang w:val="en-US"/>
    </w:rPr>
  </w:style>
  <w:style w:type="paragraph" w:styleId="BalloonText">
    <w:name w:val="Balloon Text"/>
    <w:basedOn w:val="Normal"/>
    <w:link w:val="BalloonTextChar"/>
    <w:uiPriority w:val="99"/>
    <w:semiHidden/>
    <w:unhideWhenUsed/>
    <w:rsid w:val="00C56B6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B63"/>
    <w:rPr>
      <w:rFonts w:ascii="Segoe UI" w:eastAsiaTheme="minorEastAsia" w:hAnsi="Segoe UI" w:cs="Segoe UI"/>
      <w:sz w:val="18"/>
      <w:szCs w:val="18"/>
      <w:lang w:eastAsia="ru-RU"/>
    </w:rPr>
  </w:style>
  <w:style w:type="paragraph" w:styleId="Revision">
    <w:name w:val="Revision"/>
    <w:hidden/>
    <w:uiPriority w:val="99"/>
    <w:semiHidden/>
    <w:rsid w:val="00C56B63"/>
    <w:pPr>
      <w:spacing w:after="0" w:line="240" w:lineRule="auto"/>
    </w:pPr>
    <w:rPr>
      <w:rFonts w:ascii="Times New Roman" w:eastAsiaTheme="minorEastAsia" w:hAnsi="Times New Roman" w:cs="Times New Roman"/>
      <w:sz w:val="28"/>
      <w:lang w:eastAsia="ru-RU"/>
    </w:rPr>
  </w:style>
  <w:style w:type="paragraph" w:customStyle="1" w:styleId="a3">
    <w:name w:val="ГОСТ | Обычный текст"/>
    <w:basedOn w:val="Normal"/>
    <w:rsid w:val="0030655C"/>
    <w:pPr>
      <w:suppressAutoHyphens/>
      <w:autoSpaceDN w:val="0"/>
      <w:ind w:firstLine="850"/>
      <w:textAlignment w:val="baseline"/>
    </w:pPr>
    <w:rPr>
      <w:rFonts w:eastAsia="Times New Roman"/>
      <w:kern w:val="3"/>
      <w:szCs w:val="28"/>
      <w:lang w:eastAsia="zh-CN"/>
    </w:rPr>
  </w:style>
  <w:style w:type="character" w:customStyle="1" w:styleId="a4">
    <w:name w:val="мой стиль Знак"/>
    <w:link w:val="a5"/>
    <w:locked/>
    <w:rsid w:val="00595FF6"/>
    <w:rPr>
      <w:rFonts w:ascii="Times New Roman" w:eastAsia="Calibri" w:hAnsi="Times New Roman"/>
      <w:kern w:val="32"/>
      <w:szCs w:val="32"/>
    </w:rPr>
  </w:style>
  <w:style w:type="paragraph" w:customStyle="1" w:styleId="a5">
    <w:name w:val="мой стиль"/>
    <w:basedOn w:val="Normal"/>
    <w:link w:val="a4"/>
    <w:qFormat/>
    <w:rsid w:val="00595FF6"/>
    <w:pPr>
      <w:spacing w:line="240" w:lineRule="auto"/>
      <w:ind w:firstLine="0"/>
    </w:pPr>
    <w:rPr>
      <w:rFonts w:eastAsia="Calibri" w:cstheme="minorBidi"/>
      <w:kern w:val="32"/>
      <w:sz w:val="22"/>
      <w:szCs w:val="32"/>
      <w:lang w:eastAsia="en-US"/>
    </w:rPr>
  </w:style>
  <w:style w:type="paragraph" w:customStyle="1" w:styleId="a6">
    <w:name w:val="По умолчанию"/>
    <w:rsid w:val="00590AAF"/>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14:textOutline w14:w="0" w14:cap="flat" w14:cmpd="sng" w14:algn="ctr">
        <w14:noFill/>
        <w14:prstDash w14:val="solid"/>
        <w14:bevel/>
      </w14:textOutline>
    </w:rPr>
  </w:style>
  <w:style w:type="paragraph" w:styleId="CommentSubject">
    <w:name w:val="annotation subject"/>
    <w:basedOn w:val="CommentText"/>
    <w:next w:val="CommentText"/>
    <w:link w:val="CommentSubjectChar"/>
    <w:uiPriority w:val="99"/>
    <w:semiHidden/>
    <w:unhideWhenUsed/>
    <w:rsid w:val="00D7445E"/>
    <w:pPr>
      <w:spacing w:after="0"/>
      <w:ind w:firstLine="851"/>
      <w:jc w:val="both"/>
    </w:pPr>
    <w:rPr>
      <w:rFonts w:eastAsiaTheme="minorEastAsia"/>
      <w:b/>
      <w:bCs/>
      <w:lang w:val="ru-RU" w:eastAsia="ru-RU"/>
    </w:rPr>
  </w:style>
  <w:style w:type="character" w:customStyle="1" w:styleId="CommentSubjectChar">
    <w:name w:val="Comment Subject Char"/>
    <w:basedOn w:val="CommentTextChar"/>
    <w:link w:val="CommentSubject"/>
    <w:uiPriority w:val="99"/>
    <w:semiHidden/>
    <w:rsid w:val="00D7445E"/>
    <w:rPr>
      <w:rFonts w:ascii="Times New Roman" w:eastAsiaTheme="minorEastAsia" w:hAnsi="Times New Roman" w:cs="Times New Roman"/>
      <w:b/>
      <w:bCs/>
      <w:sz w:val="20"/>
      <w:szCs w:val="20"/>
      <w:lang w:val="en-US" w:eastAsia="ru-RU"/>
    </w:rPr>
  </w:style>
  <w:style w:type="table" w:customStyle="1" w:styleId="1">
    <w:name w:val="Сетка таблицы1"/>
    <w:basedOn w:val="TableNormal"/>
    <w:next w:val="TableGrid"/>
    <w:uiPriority w:val="59"/>
    <w:rsid w:val="00EB0218"/>
    <w:pPr>
      <w:spacing w:after="0" w:line="240" w:lineRule="auto"/>
    </w:pPr>
    <w:rPr>
      <w:rFonts w:ascii="Times New Roman" w:hAnsi="Times New Roman" w:cs="Times New Roman"/>
      <w:sz w:val="28"/>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6051">
      <w:bodyDiv w:val="1"/>
      <w:marLeft w:val="0"/>
      <w:marRight w:val="0"/>
      <w:marTop w:val="0"/>
      <w:marBottom w:val="0"/>
      <w:divBdr>
        <w:top w:val="none" w:sz="0" w:space="0" w:color="auto"/>
        <w:left w:val="none" w:sz="0" w:space="0" w:color="auto"/>
        <w:bottom w:val="none" w:sz="0" w:space="0" w:color="auto"/>
        <w:right w:val="none" w:sz="0" w:space="0" w:color="auto"/>
      </w:divBdr>
    </w:div>
    <w:div w:id="418405666">
      <w:bodyDiv w:val="1"/>
      <w:marLeft w:val="0"/>
      <w:marRight w:val="0"/>
      <w:marTop w:val="0"/>
      <w:marBottom w:val="0"/>
      <w:divBdr>
        <w:top w:val="none" w:sz="0" w:space="0" w:color="auto"/>
        <w:left w:val="none" w:sz="0" w:space="0" w:color="auto"/>
        <w:bottom w:val="none" w:sz="0" w:space="0" w:color="auto"/>
        <w:right w:val="none" w:sz="0" w:space="0" w:color="auto"/>
      </w:divBdr>
    </w:div>
    <w:div w:id="768627266">
      <w:bodyDiv w:val="1"/>
      <w:marLeft w:val="0"/>
      <w:marRight w:val="0"/>
      <w:marTop w:val="0"/>
      <w:marBottom w:val="0"/>
      <w:divBdr>
        <w:top w:val="none" w:sz="0" w:space="0" w:color="auto"/>
        <w:left w:val="none" w:sz="0" w:space="0" w:color="auto"/>
        <w:bottom w:val="none" w:sz="0" w:space="0" w:color="auto"/>
        <w:right w:val="none" w:sz="0" w:space="0" w:color="auto"/>
      </w:divBdr>
    </w:div>
    <w:div w:id="834224347">
      <w:bodyDiv w:val="1"/>
      <w:marLeft w:val="0"/>
      <w:marRight w:val="0"/>
      <w:marTop w:val="0"/>
      <w:marBottom w:val="0"/>
      <w:divBdr>
        <w:top w:val="none" w:sz="0" w:space="0" w:color="auto"/>
        <w:left w:val="none" w:sz="0" w:space="0" w:color="auto"/>
        <w:bottom w:val="none" w:sz="0" w:space="0" w:color="auto"/>
        <w:right w:val="none" w:sz="0" w:space="0" w:color="auto"/>
      </w:divBdr>
    </w:div>
    <w:div w:id="1028793513">
      <w:bodyDiv w:val="1"/>
      <w:marLeft w:val="0"/>
      <w:marRight w:val="0"/>
      <w:marTop w:val="0"/>
      <w:marBottom w:val="0"/>
      <w:divBdr>
        <w:top w:val="none" w:sz="0" w:space="0" w:color="auto"/>
        <w:left w:val="none" w:sz="0" w:space="0" w:color="auto"/>
        <w:bottom w:val="none" w:sz="0" w:space="0" w:color="auto"/>
        <w:right w:val="none" w:sz="0" w:space="0" w:color="auto"/>
      </w:divBdr>
    </w:div>
    <w:div w:id="1262185367">
      <w:bodyDiv w:val="1"/>
      <w:marLeft w:val="0"/>
      <w:marRight w:val="0"/>
      <w:marTop w:val="0"/>
      <w:marBottom w:val="0"/>
      <w:divBdr>
        <w:top w:val="none" w:sz="0" w:space="0" w:color="auto"/>
        <w:left w:val="none" w:sz="0" w:space="0" w:color="auto"/>
        <w:bottom w:val="none" w:sz="0" w:space="0" w:color="auto"/>
        <w:right w:val="none" w:sz="0" w:space="0" w:color="auto"/>
      </w:divBdr>
    </w:div>
    <w:div w:id="1360886699">
      <w:bodyDiv w:val="1"/>
      <w:marLeft w:val="0"/>
      <w:marRight w:val="0"/>
      <w:marTop w:val="0"/>
      <w:marBottom w:val="0"/>
      <w:divBdr>
        <w:top w:val="none" w:sz="0" w:space="0" w:color="auto"/>
        <w:left w:val="none" w:sz="0" w:space="0" w:color="auto"/>
        <w:bottom w:val="none" w:sz="0" w:space="0" w:color="auto"/>
        <w:right w:val="none" w:sz="0" w:space="0" w:color="auto"/>
      </w:divBdr>
    </w:div>
    <w:div w:id="1471022500">
      <w:bodyDiv w:val="1"/>
      <w:marLeft w:val="0"/>
      <w:marRight w:val="0"/>
      <w:marTop w:val="0"/>
      <w:marBottom w:val="0"/>
      <w:divBdr>
        <w:top w:val="none" w:sz="0" w:space="0" w:color="auto"/>
        <w:left w:val="none" w:sz="0" w:space="0" w:color="auto"/>
        <w:bottom w:val="none" w:sz="0" w:space="0" w:color="auto"/>
        <w:right w:val="none" w:sz="0" w:space="0" w:color="auto"/>
      </w:divBdr>
    </w:div>
    <w:div w:id="1622878237">
      <w:bodyDiv w:val="1"/>
      <w:marLeft w:val="0"/>
      <w:marRight w:val="0"/>
      <w:marTop w:val="0"/>
      <w:marBottom w:val="0"/>
      <w:divBdr>
        <w:top w:val="none" w:sz="0" w:space="0" w:color="auto"/>
        <w:left w:val="none" w:sz="0" w:space="0" w:color="auto"/>
        <w:bottom w:val="none" w:sz="0" w:space="0" w:color="auto"/>
        <w:right w:val="none" w:sz="0" w:space="0" w:color="auto"/>
      </w:divBdr>
    </w:div>
    <w:div w:id="208221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KOMPAS\SDK\SDK.chm::/ksEntity_Create.htm" TargetMode="External"/><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3.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1.png"/><Relationship Id="rId28" Type="http://schemas.openxmlformats.org/officeDocument/2006/relationships/chart" Target="charts/chart2.xml"/><Relationship Id="rId36"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gif"/><Relationship Id="rId14" Type="http://schemas.microsoft.com/office/2011/relationships/commentsExtended" Target="commentsExtended.xml"/><Relationship Id="rId22" Type="http://schemas.openxmlformats.org/officeDocument/2006/relationships/image" Target="media/image10.png"/><Relationship Id="rId27" Type="http://schemas.openxmlformats.org/officeDocument/2006/relationships/chart" Target="charts/chart1.xml"/><Relationship Id="rId30" Type="http://schemas.openxmlformats.org/officeDocument/2006/relationships/header" Target="header2.xm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Лист1!$C$1:$C$76</c:f>
              <c:numCache>
                <c:formatCode>General</c:formatCode>
                <c:ptCount val="76"/>
                <c:pt idx="0">
                  <c:v>4.8283424377441397</c:v>
                </c:pt>
                <c:pt idx="1">
                  <c:v>4.8672561645507804</c:v>
                </c:pt>
                <c:pt idx="2">
                  <c:v>4.85687255859375</c:v>
                </c:pt>
                <c:pt idx="3">
                  <c:v>4.8967208862304696</c:v>
                </c:pt>
                <c:pt idx="4">
                  <c:v>4.9406929016113299</c:v>
                </c:pt>
                <c:pt idx="5">
                  <c:v>4.9776611328125</c:v>
                </c:pt>
                <c:pt idx="6">
                  <c:v>5.0257110595703098</c:v>
                </c:pt>
                <c:pt idx="7">
                  <c:v>5.0021476745605504</c:v>
                </c:pt>
                <c:pt idx="8">
                  <c:v>5.0492134094238299</c:v>
                </c:pt>
                <c:pt idx="9">
                  <c:v>5.0882987976074201</c:v>
                </c:pt>
                <c:pt idx="10">
                  <c:v>5.0875244140625</c:v>
                </c:pt>
                <c:pt idx="11">
                  <c:v>5.1548118591308603</c:v>
                </c:pt>
                <c:pt idx="12">
                  <c:v>5.3227920532226598</c:v>
                </c:pt>
                <c:pt idx="13">
                  <c:v>5.3415946960449201</c:v>
                </c:pt>
                <c:pt idx="14">
                  <c:v>5.4571800231933603</c:v>
                </c:pt>
                <c:pt idx="15">
                  <c:v>5.3360176086425799</c:v>
                </c:pt>
                <c:pt idx="16">
                  <c:v>5.4409294128418004</c:v>
                </c:pt>
                <c:pt idx="17">
                  <c:v>5.2046318054199201</c:v>
                </c:pt>
                <c:pt idx="18">
                  <c:v>5.3877792358398402</c:v>
                </c:pt>
                <c:pt idx="19">
                  <c:v>5.5041961669921902</c:v>
                </c:pt>
                <c:pt idx="20">
                  <c:v>5.5570297241210902</c:v>
                </c:pt>
                <c:pt idx="21">
                  <c:v>4.7375373840331996</c:v>
                </c:pt>
                <c:pt idx="22">
                  <c:v>5.0531921386718803</c:v>
                </c:pt>
                <c:pt idx="23">
                  <c:v>5.2439308166503897</c:v>
                </c:pt>
                <c:pt idx="24">
                  <c:v>5.4039154052734402</c:v>
                </c:pt>
                <c:pt idx="25">
                  <c:v>5.2860145568847701</c:v>
                </c:pt>
                <c:pt idx="26">
                  <c:v>5.3831939697265598</c:v>
                </c:pt>
                <c:pt idx="27">
                  <c:v>5.4572868347168004</c:v>
                </c:pt>
                <c:pt idx="28">
                  <c:v>5.5526542663574201</c:v>
                </c:pt>
                <c:pt idx="29">
                  <c:v>5.2086639404296902</c:v>
                </c:pt>
                <c:pt idx="30">
                  <c:v>5.3667831420898402</c:v>
                </c:pt>
                <c:pt idx="31">
                  <c:v>5.3850021362304696</c:v>
                </c:pt>
                <c:pt idx="32">
                  <c:v>5.2175064086914098</c:v>
                </c:pt>
                <c:pt idx="33">
                  <c:v>4.9767684936523402</c:v>
                </c:pt>
                <c:pt idx="34">
                  <c:v>5.0222930908203098</c:v>
                </c:pt>
                <c:pt idx="35">
                  <c:v>5.1994667053222701</c:v>
                </c:pt>
                <c:pt idx="36">
                  <c:v>5.2971725463867196</c:v>
                </c:pt>
                <c:pt idx="37">
                  <c:v>5.4194831848144496</c:v>
                </c:pt>
                <c:pt idx="38">
                  <c:v>5.2405281066894496</c:v>
                </c:pt>
                <c:pt idx="39">
                  <c:v>5.4497756958007804</c:v>
                </c:pt>
                <c:pt idx="40">
                  <c:v>4.9522323608398402</c:v>
                </c:pt>
                <c:pt idx="41">
                  <c:v>4.8977622985839799</c:v>
                </c:pt>
                <c:pt idx="42">
                  <c:v>5.1000137329101598</c:v>
                </c:pt>
                <c:pt idx="43">
                  <c:v>5.3025856018066397</c:v>
                </c:pt>
                <c:pt idx="44">
                  <c:v>5.2936859130859402</c:v>
                </c:pt>
                <c:pt idx="45">
                  <c:v>5.4646034240722701</c:v>
                </c:pt>
                <c:pt idx="46">
                  <c:v>5.3616638183593803</c:v>
                </c:pt>
                <c:pt idx="47">
                  <c:v>5.2974281311035201</c:v>
                </c:pt>
                <c:pt idx="48">
                  <c:v>4.4979782104492196</c:v>
                </c:pt>
                <c:pt idx="49">
                  <c:v>4.1486663818359402</c:v>
                </c:pt>
                <c:pt idx="50">
                  <c:v>4.3311195373535201</c:v>
                </c:pt>
                <c:pt idx="51">
                  <c:v>4.6944427490234402</c:v>
                </c:pt>
                <c:pt idx="52">
                  <c:v>4.8478317260742196</c:v>
                </c:pt>
                <c:pt idx="53">
                  <c:v>5.2097473144531303</c:v>
                </c:pt>
                <c:pt idx="54">
                  <c:v>5.053955078125</c:v>
                </c:pt>
                <c:pt idx="55">
                  <c:v>5.2212600708007804</c:v>
                </c:pt>
                <c:pt idx="56">
                  <c:v>5.3349037170410201</c:v>
                </c:pt>
                <c:pt idx="57">
                  <c:v>5.2008857727050799</c:v>
                </c:pt>
                <c:pt idx="58">
                  <c:v>5.4119987487793004</c:v>
                </c:pt>
                <c:pt idx="59">
                  <c:v>5.0500183105468803</c:v>
                </c:pt>
                <c:pt idx="60">
                  <c:v>4.613037109375</c:v>
                </c:pt>
                <c:pt idx="61">
                  <c:v>4.9558067321777299</c:v>
                </c:pt>
                <c:pt idx="62">
                  <c:v>5.3560867309570304</c:v>
                </c:pt>
                <c:pt idx="63">
                  <c:v>5.4496688842773402</c:v>
                </c:pt>
                <c:pt idx="64">
                  <c:v>5.4640388488769496</c:v>
                </c:pt>
                <c:pt idx="65">
                  <c:v>5.1917915344238299</c:v>
                </c:pt>
                <c:pt idx="66">
                  <c:v>5.5921783447265598</c:v>
                </c:pt>
                <c:pt idx="67">
                  <c:v>5.4461784362793004</c:v>
                </c:pt>
                <c:pt idx="68">
                  <c:v>5.0623207092285201</c:v>
                </c:pt>
                <c:pt idx="69">
                  <c:v>5.0673789978027299</c:v>
                </c:pt>
                <c:pt idx="70">
                  <c:v>5.4682273864746103</c:v>
                </c:pt>
                <c:pt idx="71">
                  <c:v>5.5974922180175799</c:v>
                </c:pt>
                <c:pt idx="72">
                  <c:v>5.2462196350097701</c:v>
                </c:pt>
                <c:pt idx="73">
                  <c:v>5.4498329162597701</c:v>
                </c:pt>
                <c:pt idx="74">
                  <c:v>5.1319999694824201</c:v>
                </c:pt>
                <c:pt idx="75">
                  <c:v>5.2120475769043004</c:v>
                </c:pt>
              </c:numCache>
            </c:numRef>
          </c:val>
          <c:smooth val="0"/>
          <c:extLst>
            <c:ext xmlns:c16="http://schemas.microsoft.com/office/drawing/2014/chart" uri="{C3380CC4-5D6E-409C-BE32-E72D297353CC}">
              <c16:uniqueId val="{00000000-31EF-46AA-8E65-CA96860BFEFF}"/>
            </c:ext>
          </c:extLst>
        </c:ser>
        <c:dLbls>
          <c:showLegendKey val="0"/>
          <c:showVal val="0"/>
          <c:showCatName val="0"/>
          <c:showSerName val="0"/>
          <c:showPercent val="0"/>
          <c:showBubbleSize val="0"/>
        </c:dLbls>
        <c:marker val="1"/>
        <c:smooth val="0"/>
        <c:axId val="598137152"/>
        <c:axId val="598141416"/>
      </c:lineChart>
      <c:catAx>
        <c:axId val="598137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Номер модели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41416"/>
        <c:crosses val="autoZero"/>
        <c:auto val="1"/>
        <c:lblAlgn val="ctr"/>
        <c:lblOffset val="100"/>
        <c:noMultiLvlLbl val="0"/>
      </c:catAx>
      <c:valAx>
        <c:axId val="598141416"/>
        <c:scaling>
          <c:orientation val="minMax"/>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Загрузка</a:t>
                </a:r>
                <a:r>
                  <a:rPr lang="ru-RU" baseline="0"/>
                  <a:t> ОЗУ, ГБ</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37152"/>
        <c:crosses val="autoZero"/>
        <c:crossBetween val="between"/>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Лист1!$B$1:$B$76</c:f>
              <c:numCache>
                <c:formatCode>[$-F400]h:mm:ss\ AM/PM</c:formatCode>
                <c:ptCount val="76"/>
                <c:pt idx="0">
                  <c:v>9.2592592592592588E-5</c:v>
                </c:pt>
                <c:pt idx="1">
                  <c:v>1.273148148148148E-4</c:v>
                </c:pt>
                <c:pt idx="2" formatCode="[h]:mm:ss;@">
                  <c:v>1.7361111111111112E-4</c:v>
                </c:pt>
                <c:pt idx="3">
                  <c:v>2.199074074074074E-4</c:v>
                </c:pt>
                <c:pt idx="4">
                  <c:v>2.5462962962962961E-4</c:v>
                </c:pt>
                <c:pt idx="5">
                  <c:v>3.0092592592592595E-4</c:v>
                </c:pt>
                <c:pt idx="6">
                  <c:v>3.4722222222222224E-4</c:v>
                </c:pt>
                <c:pt idx="7">
                  <c:v>3.9351851851851852E-4</c:v>
                </c:pt>
                <c:pt idx="8">
                  <c:v>4.3981481481481481E-4</c:v>
                </c:pt>
                <c:pt idx="9">
                  <c:v>5.0925925925925921E-4</c:v>
                </c:pt>
                <c:pt idx="10">
                  <c:v>6.018518518518519E-4</c:v>
                </c:pt>
                <c:pt idx="11">
                  <c:v>6.8287037037037025E-4</c:v>
                </c:pt>
                <c:pt idx="12">
                  <c:v>7.407407407407407E-4</c:v>
                </c:pt>
                <c:pt idx="13">
                  <c:v>7.9861111111111105E-4</c:v>
                </c:pt>
                <c:pt idx="14">
                  <c:v>8.564814814814815E-4</c:v>
                </c:pt>
                <c:pt idx="15">
                  <c:v>9.3750000000000007E-4</c:v>
                </c:pt>
                <c:pt idx="16">
                  <c:v>1.0185185185185186E-3</c:v>
                </c:pt>
                <c:pt idx="17">
                  <c:v>1.0879629629629629E-3</c:v>
                </c:pt>
                <c:pt idx="18">
                  <c:v>1.1458333333333333E-3</c:v>
                </c:pt>
                <c:pt idx="19">
                  <c:v>1.25E-3</c:v>
                </c:pt>
                <c:pt idx="20">
                  <c:v>1.3541666666666667E-3</c:v>
                </c:pt>
                <c:pt idx="21">
                  <c:v>1.4351851851851854E-3</c:v>
                </c:pt>
                <c:pt idx="22">
                  <c:v>1.4930555555555556E-3</c:v>
                </c:pt>
                <c:pt idx="23">
                  <c:v>1.5740740740740741E-3</c:v>
                </c:pt>
                <c:pt idx="24">
                  <c:v>1.6435185185185183E-3</c:v>
                </c:pt>
                <c:pt idx="25">
                  <c:v>1.712962962962963E-3</c:v>
                </c:pt>
                <c:pt idx="26">
                  <c:v>1.7939814814814815E-3</c:v>
                </c:pt>
                <c:pt idx="27">
                  <c:v>1.9097222222222222E-3</c:v>
                </c:pt>
                <c:pt idx="28">
                  <c:v>2.0370370370370373E-3</c:v>
                </c:pt>
                <c:pt idx="29">
                  <c:v>2.1759259259259258E-3</c:v>
                </c:pt>
                <c:pt idx="30">
                  <c:v>2.2916666666666667E-3</c:v>
                </c:pt>
                <c:pt idx="31">
                  <c:v>2.4305555555555556E-3</c:v>
                </c:pt>
                <c:pt idx="32">
                  <c:v>2.5578703703703705E-3</c:v>
                </c:pt>
                <c:pt idx="33">
                  <c:v>2.6967592592592594E-3</c:v>
                </c:pt>
                <c:pt idx="34">
                  <c:v>2.7777777777777779E-3</c:v>
                </c:pt>
                <c:pt idx="35">
                  <c:v>2.8819444444444444E-3</c:v>
                </c:pt>
                <c:pt idx="36">
                  <c:v>2.9629629629629628E-3</c:v>
                </c:pt>
                <c:pt idx="37">
                  <c:v>3.0555555555555557E-3</c:v>
                </c:pt>
                <c:pt idx="38">
                  <c:v>3.2060185185185191E-3</c:v>
                </c:pt>
                <c:pt idx="39">
                  <c:v>3.3680555555555551E-3</c:v>
                </c:pt>
                <c:pt idx="40">
                  <c:v>3.5416666666666665E-3</c:v>
                </c:pt>
                <c:pt idx="41">
                  <c:v>3.6226851851851854E-3</c:v>
                </c:pt>
                <c:pt idx="42">
                  <c:v>3.7037037037037034E-3</c:v>
                </c:pt>
                <c:pt idx="43">
                  <c:v>3.8541666666666668E-3</c:v>
                </c:pt>
                <c:pt idx="44">
                  <c:v>3.9930555555555561E-3</c:v>
                </c:pt>
                <c:pt idx="45">
                  <c:v>4.1666666666666666E-3</c:v>
                </c:pt>
                <c:pt idx="46">
                  <c:v>4.3518518518518515E-3</c:v>
                </c:pt>
                <c:pt idx="47">
                  <c:v>4.5023148148148149E-3</c:v>
                </c:pt>
                <c:pt idx="48">
                  <c:v>4.7569444444444447E-3</c:v>
                </c:pt>
                <c:pt idx="49">
                  <c:v>4.8495370370370368E-3</c:v>
                </c:pt>
                <c:pt idx="50">
                  <c:v>4.9537037037037041E-3</c:v>
                </c:pt>
                <c:pt idx="51">
                  <c:v>5.0578703703703706E-3</c:v>
                </c:pt>
                <c:pt idx="52">
                  <c:v>5.1504629629629635E-3</c:v>
                </c:pt>
                <c:pt idx="53">
                  <c:v>5.2893518518518515E-3</c:v>
                </c:pt>
                <c:pt idx="54">
                  <c:v>5.4166666666666669E-3</c:v>
                </c:pt>
                <c:pt idx="55">
                  <c:v>5.5208333333333333E-3</c:v>
                </c:pt>
                <c:pt idx="56">
                  <c:v>5.6828703703703702E-3</c:v>
                </c:pt>
                <c:pt idx="57">
                  <c:v>5.7986111111111112E-3</c:v>
                </c:pt>
                <c:pt idx="58">
                  <c:v>5.9490740740740745E-3</c:v>
                </c:pt>
                <c:pt idx="59">
                  <c:v>6.0648148148148145E-3</c:v>
                </c:pt>
                <c:pt idx="60">
                  <c:v>6.1921296296296299E-3</c:v>
                </c:pt>
                <c:pt idx="61">
                  <c:v>6.3194444444444444E-3</c:v>
                </c:pt>
                <c:pt idx="62">
                  <c:v>6.5393518518518517E-3</c:v>
                </c:pt>
                <c:pt idx="63">
                  <c:v>6.6898148148148142E-3</c:v>
                </c:pt>
                <c:pt idx="64">
                  <c:v>6.9328703703703696E-3</c:v>
                </c:pt>
                <c:pt idx="65">
                  <c:v>7.083333333333333E-3</c:v>
                </c:pt>
                <c:pt idx="66">
                  <c:v>7.3842592592592597E-3</c:v>
                </c:pt>
                <c:pt idx="67">
                  <c:v>7.5347222222222213E-3</c:v>
                </c:pt>
                <c:pt idx="68">
                  <c:v>7.6851851851851847E-3</c:v>
                </c:pt>
                <c:pt idx="69">
                  <c:v>7.9398148148148145E-3</c:v>
                </c:pt>
                <c:pt idx="70">
                  <c:v>8.0671296296296307E-3</c:v>
                </c:pt>
                <c:pt idx="71">
                  <c:v>8.2407407407407412E-3</c:v>
                </c:pt>
                <c:pt idx="72">
                  <c:v>8.4027777777777781E-3</c:v>
                </c:pt>
                <c:pt idx="73">
                  <c:v>8.6689814814814806E-3</c:v>
                </c:pt>
                <c:pt idx="74">
                  <c:v>8.8425925925925911E-3</c:v>
                </c:pt>
                <c:pt idx="75">
                  <c:v>9.0393518518518522E-3</c:v>
                </c:pt>
              </c:numCache>
            </c:numRef>
          </c:val>
          <c:smooth val="0"/>
          <c:extLst>
            <c:ext xmlns:c16="http://schemas.microsoft.com/office/drawing/2014/chart" uri="{C3380CC4-5D6E-409C-BE32-E72D297353CC}">
              <c16:uniqueId val="{00000000-9357-4939-A508-618C5884D8E3}"/>
            </c:ext>
          </c:extLst>
        </c:ser>
        <c:dLbls>
          <c:showLegendKey val="0"/>
          <c:showVal val="0"/>
          <c:showCatName val="0"/>
          <c:showSerName val="0"/>
          <c:showPercent val="0"/>
          <c:showBubbleSize val="0"/>
        </c:dLbls>
        <c:marker val="1"/>
        <c:smooth val="0"/>
        <c:axId val="555594512"/>
        <c:axId val="555598120"/>
      </c:lineChart>
      <c:catAx>
        <c:axId val="555594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598120"/>
        <c:crosses val="autoZero"/>
        <c:auto val="1"/>
        <c:lblAlgn val="ctr"/>
        <c:lblOffset val="100"/>
        <c:noMultiLvlLbl val="0"/>
      </c:catAx>
      <c:valAx>
        <c:axId val="555598120"/>
        <c:scaling>
          <c:orientation val="minMax"/>
        </c:scaling>
        <c:delete val="0"/>
        <c:axPos val="l"/>
        <c:majorGridlines>
          <c:spPr>
            <a:ln w="9525" cap="flat" cmpd="sng" algn="ctr">
              <a:solidFill>
                <a:schemeClr val="tx1">
                  <a:lumMod val="15000"/>
                  <a:lumOff val="85000"/>
                </a:schemeClr>
              </a:solidFill>
              <a:round/>
            </a:ln>
            <a:effectLst/>
          </c:spPr>
        </c:majorGridlines>
        <c:numFmt formatCode="[$-F400]h:mm:ss\ AM/P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594512"/>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B7648-3C1C-49C7-B921-E46B2685C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3241</TotalTime>
  <Pages>26</Pages>
  <Words>3162</Words>
  <Characters>18029</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AAK</cp:lastModifiedBy>
  <cp:revision>26</cp:revision>
  <dcterms:created xsi:type="dcterms:W3CDTF">2022-01-23T14:14:00Z</dcterms:created>
  <dcterms:modified xsi:type="dcterms:W3CDTF">2022-01-28T03:42:00Z</dcterms:modified>
</cp:coreProperties>
</file>