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MX"/>
        </w:rPr>
      </w:pPr>
      <w:r>
        <w:rPr>
          <w:lang w:val="es-MX"/>
        </w:rPr>
        <w:t>Documentación.</w:t>
      </w:r>
    </w:p>
    <w:p>
      <w:pPr>
        <w:pStyle w:val="Normal"/>
        <w:rPr>
          <w:lang w:val="es-MX"/>
        </w:rPr>
      </w:pPr>
      <w:r>
        <w:rPr>
          <w:lang w:val="es-MX"/>
        </w:rPr>
        <w:t>Instalación y configuración del sistema:</w:t>
      </w:r>
    </w:p>
    <w:p>
      <w:pPr>
        <w:pStyle w:val="Normal"/>
        <w:rPr>
          <w:lang w:val="es-MX"/>
        </w:rPr>
      </w:pPr>
      <w:r>
        <w:rPr>
          <w:lang w:val="es-MX"/>
        </w:rPr>
        <w:t>o Elección y justificación de la Arquitectura(s) utilizada(s)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El patrón que utilice fue </w:t>
      </w:r>
      <w:r>
        <w:rPr>
          <w:b/>
          <w:bCs/>
          <w:lang w:val="es-MX"/>
        </w:rPr>
        <w:t>Proxy</w:t>
      </w:r>
      <w:r>
        <w:rPr>
          <w:lang w:val="es-MX"/>
        </w:rPr>
        <w:t xml:space="preserve"> para administrar la llamada a base de datos. Debido a la estructura del mismo React y mi conocimiento escaso en JavaScript no me fue posible implementar otros patrones. </w:t>
      </w:r>
    </w:p>
    <w:p>
      <w:pPr>
        <w:pStyle w:val="Normal"/>
        <w:spacing w:before="0" w:after="160"/>
        <w:rPr>
          <w:lang w:val="es-MX"/>
        </w:rPr>
      </w:pPr>
      <w:r>
        <w:rPr>
          <w:lang w:val="es-MX"/>
        </w:rPr>
        <w:t>Necesitaba hacer llamadas a base de datos en diferentes componentes de la página, lo cual se iba a volver muy repetitivo. Es por eso que decidí tener una clase en la cual hago todas las llamadas a bases de datos y así en cada componente solamente hacer una instancia y mandar a llamar el método correspondiente.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328d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LibreOffice/7.1.5.2$Linux_X86_64 LibreOffice_project/10$Build-2</Application>
  <AppVersion>15.0000</AppVersion>
  <Pages>1</Pages>
  <Words>104</Words>
  <Characters>527</Characters>
  <CharactersWithSpaces>627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2020-06-04T22:52:00Z</dcterms:created>
  <dc:creator>Daniel Mendez</dc:creator>
  <dc:description/>
  <dc:language>es-MX</dc:language>
  <cp:lastModifiedBy/>
  <dcterms:modified xsi:type="dcterms:W3CDTF">2021-08-23T10:33:35Z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