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CECCC" w14:textId="77777777" w:rsidR="001D05E5" w:rsidRDefault="00F33A66">
      <w:pPr>
        <w:spacing w:after="424"/>
        <w:ind w:left="-5"/>
      </w:pPr>
      <w:r>
        <w:rPr>
          <w:rFonts w:ascii="Calibri" w:eastAsia="Calibri" w:hAnsi="Calibri" w:cs="Calibri"/>
        </w:rPr>
        <w:t>TK2100</w:t>
      </w:r>
    </w:p>
    <w:p w14:paraId="2EB53044" w14:textId="77777777" w:rsidR="001D05E5" w:rsidRDefault="00F33A66">
      <w:pPr>
        <w:pStyle w:val="Heading1"/>
      </w:pPr>
      <w:r>
        <w:t>T-01</w:t>
      </w:r>
    </w:p>
    <w:p w14:paraId="78097897" w14:textId="77777777" w:rsidR="001D05E5" w:rsidRDefault="00F33A66">
      <w:pPr>
        <w:spacing w:after="279" w:line="259" w:lineRule="auto"/>
        <w:jc w:val="center"/>
      </w:pPr>
      <w:r>
        <w:rPr>
          <w:sz w:val="36"/>
        </w:rPr>
        <w:t>KRYPTERING</w:t>
      </w:r>
    </w:p>
    <w:p w14:paraId="1E643B88" w14:textId="14338E04" w:rsidR="001D05E5" w:rsidRDefault="00F33A66">
      <w:pPr>
        <w:numPr>
          <w:ilvl w:val="0"/>
          <w:numId w:val="1"/>
        </w:numPr>
        <w:spacing w:after="544"/>
        <w:ind w:hanging="444"/>
      </w:pPr>
      <w:r>
        <w:t>Hva er kryptering</w:t>
      </w:r>
    </w:p>
    <w:p w14:paraId="18DBE5C7" w14:textId="5028E702" w:rsidR="00A9371F" w:rsidRDefault="00A9371F" w:rsidP="00A9371F">
      <w:pPr>
        <w:numPr>
          <w:ilvl w:val="1"/>
          <w:numId w:val="1"/>
        </w:numPr>
        <w:spacing w:after="544"/>
        <w:ind w:hanging="444"/>
      </w:pPr>
      <w:r>
        <w:t>The art of withing and solving codes</w:t>
      </w:r>
    </w:p>
    <w:p w14:paraId="05AA3ECB" w14:textId="77777777" w:rsidR="00A9371F" w:rsidRDefault="00F33A66" w:rsidP="00A9371F">
      <w:pPr>
        <w:numPr>
          <w:ilvl w:val="0"/>
          <w:numId w:val="1"/>
        </w:numPr>
        <w:spacing w:after="750"/>
        <w:ind w:hanging="444"/>
      </w:pPr>
      <w:r>
        <w:t>Hva er substitusjonschiffer</w:t>
      </w:r>
    </w:p>
    <w:p w14:paraId="52645B0C" w14:textId="3F547FBB" w:rsidR="00A9371F" w:rsidRPr="00A9371F" w:rsidRDefault="00A9371F" w:rsidP="00A9371F">
      <w:pPr>
        <w:numPr>
          <w:ilvl w:val="1"/>
          <w:numId w:val="1"/>
        </w:numPr>
        <w:spacing w:after="750"/>
      </w:pPr>
      <w:r w:rsidRPr="00A9371F">
        <w:rPr>
          <w:rFonts w:ascii="Arial" w:hAnsi="Arial" w:cs="Arial"/>
          <w:color w:val="4D5156"/>
          <w:sz w:val="21"/>
          <w:szCs w:val="21"/>
          <w:shd w:val="clear" w:color="auto" w:fill="FFFFFF"/>
        </w:rPr>
        <w:t>a </w:t>
      </w:r>
      <w:r w:rsidRPr="00A9371F">
        <w:rPr>
          <w:rStyle w:val="Emphasis"/>
          <w:rFonts w:ascii="Arial" w:hAnsi="Arial" w:cs="Arial"/>
          <w:b/>
          <w:bCs/>
          <w:i w:val="0"/>
          <w:iCs w:val="0"/>
          <w:color w:val="5F6368"/>
          <w:sz w:val="21"/>
          <w:szCs w:val="21"/>
          <w:shd w:val="clear" w:color="auto" w:fill="FFFFFF"/>
        </w:rPr>
        <w:t>substitution</w:t>
      </w:r>
      <w:r w:rsidRPr="00A9371F">
        <w:rPr>
          <w:rFonts w:ascii="Arial" w:hAnsi="Arial" w:cs="Arial"/>
          <w:color w:val="4D5156"/>
          <w:sz w:val="21"/>
          <w:szCs w:val="21"/>
          <w:shd w:val="clear" w:color="auto" w:fill="FFFFFF"/>
        </w:rPr>
        <w:t> cipher is a method of encrypting in which units of plaintext are replaced with the ciphertext in a defined manner</w:t>
      </w:r>
    </w:p>
    <w:p w14:paraId="10908BCD" w14:textId="77777777" w:rsidR="00A9371F" w:rsidRDefault="00A9371F" w:rsidP="00A9371F">
      <w:pPr>
        <w:pStyle w:val="ListParagraph"/>
        <w:ind w:left="444"/>
      </w:pPr>
    </w:p>
    <w:p w14:paraId="44EA130B" w14:textId="77777777" w:rsidR="001D05E5" w:rsidRPr="00A9371F" w:rsidRDefault="00F33A66">
      <w:pPr>
        <w:numPr>
          <w:ilvl w:val="0"/>
          <w:numId w:val="1"/>
        </w:numPr>
        <w:ind w:hanging="444"/>
        <w:rPr>
          <w:lang w:val="nb-NO"/>
        </w:rPr>
      </w:pPr>
      <w:r w:rsidRPr="00A9371F">
        <w:rPr>
          <w:lang w:val="nb-NO"/>
        </w:rPr>
        <w:t>K</w:t>
      </w:r>
      <w:r w:rsidRPr="00A9371F">
        <w:rPr>
          <w:lang w:val="nb-NO"/>
        </w:rPr>
        <w:t xml:space="preserve">an man bruke </w:t>
      </w:r>
      <w:proofErr w:type="spellStart"/>
      <w:r w:rsidRPr="00A9371F">
        <w:rPr>
          <w:lang w:val="nb-NO"/>
        </w:rPr>
        <w:t>subsitusjon</w:t>
      </w:r>
      <w:proofErr w:type="spellEnd"/>
      <w:r w:rsidRPr="00A9371F">
        <w:rPr>
          <w:lang w:val="nb-NO"/>
        </w:rPr>
        <w:t xml:space="preserve"> på binærtall?</w:t>
      </w:r>
    </w:p>
    <w:p w14:paraId="62E96795" w14:textId="6F37A48C" w:rsidR="001D05E5" w:rsidRPr="00A9371F" w:rsidRDefault="00F33A66">
      <w:pPr>
        <w:numPr>
          <w:ilvl w:val="1"/>
          <w:numId w:val="1"/>
        </w:numPr>
        <w:ind w:hanging="360"/>
      </w:pPr>
      <w:r>
        <w:rPr>
          <w:rFonts w:ascii="Calibri" w:eastAsia="Calibri" w:hAnsi="Calibri" w:cs="Calibri"/>
        </w:rPr>
        <w:t>Ja</w:t>
      </w:r>
    </w:p>
    <w:p w14:paraId="44B06E8B" w14:textId="77777777" w:rsidR="00A9371F" w:rsidRDefault="00A9371F" w:rsidP="00A9371F">
      <w:pPr>
        <w:ind w:left="705"/>
      </w:pPr>
    </w:p>
    <w:p w14:paraId="5BC761D2" w14:textId="77777777" w:rsidR="00A9371F" w:rsidRDefault="00F33A66" w:rsidP="00A9371F">
      <w:pPr>
        <w:numPr>
          <w:ilvl w:val="0"/>
          <w:numId w:val="1"/>
        </w:numPr>
        <w:spacing w:after="590"/>
        <w:ind w:hanging="444"/>
        <w:rPr>
          <w:lang w:val="nb-NO"/>
        </w:rPr>
      </w:pPr>
      <w:r w:rsidRPr="00A9371F">
        <w:rPr>
          <w:lang w:val="nb-NO"/>
        </w:rPr>
        <w:t xml:space="preserve">Hva er «One-Time </w:t>
      </w:r>
      <w:proofErr w:type="spellStart"/>
      <w:r w:rsidRPr="00A9371F">
        <w:rPr>
          <w:lang w:val="nb-NO"/>
        </w:rPr>
        <w:t>pads</w:t>
      </w:r>
      <w:proofErr w:type="spellEnd"/>
      <w:r w:rsidRPr="00A9371F">
        <w:rPr>
          <w:lang w:val="nb-NO"/>
        </w:rPr>
        <w:t>» og er dette sikkert?</w:t>
      </w:r>
    </w:p>
    <w:p w14:paraId="3232C00B" w14:textId="06066B71" w:rsidR="00A9371F" w:rsidRPr="004B1187" w:rsidRDefault="006958EB" w:rsidP="00A9371F">
      <w:pPr>
        <w:numPr>
          <w:ilvl w:val="1"/>
          <w:numId w:val="1"/>
        </w:numPr>
        <w:spacing w:after="590"/>
        <w:rPr>
          <w:lang w:val="en-US"/>
        </w:rPr>
      </w:pPr>
      <w:r w:rsidRPr="006958EB">
        <w:rPr>
          <w:rFonts w:ascii="Arial" w:hAnsi="Arial" w:cs="Arial"/>
          <w:color w:val="4D5156"/>
          <w:sz w:val="21"/>
          <w:szCs w:val="21"/>
          <w:shd w:val="clear" w:color="auto" w:fill="FFFFFF"/>
          <w:lang w:val="en-US"/>
        </w:rPr>
        <w:t>The</w:t>
      </w:r>
      <w:r w:rsidR="00A9371F" w:rsidRPr="00A9371F">
        <w:rPr>
          <w:rFonts w:ascii="Arial" w:hAnsi="Arial" w:cs="Arial"/>
          <w:color w:val="4D5156"/>
          <w:sz w:val="21"/>
          <w:szCs w:val="21"/>
          <w:shd w:val="clear" w:color="auto" w:fill="FFFFFF"/>
        </w:rPr>
        <w:t xml:space="preserve"> one-time pad is an encryption technique that cannot be cracked but requires a single-use pre-shared key that is no smaller than the message being sent.</w:t>
      </w:r>
    </w:p>
    <w:p w14:paraId="66E8B4EF" w14:textId="63A8CA69" w:rsidR="004B1187" w:rsidRPr="00A9371F" w:rsidRDefault="004B1187" w:rsidP="00A9371F">
      <w:pPr>
        <w:numPr>
          <w:ilvl w:val="1"/>
          <w:numId w:val="1"/>
        </w:numPr>
        <w:spacing w:after="590"/>
        <w:rPr>
          <w:lang w:val="en-US"/>
        </w:rPr>
      </w:pPr>
      <w:r w:rsidRPr="004B1187">
        <w:rPr>
          <w:rFonts w:ascii="Arial" w:hAnsi="Arial" w:cs="Arial"/>
          <w:color w:val="4D5156"/>
          <w:sz w:val="21"/>
          <w:szCs w:val="21"/>
          <w:shd w:val="clear" w:color="auto" w:fill="FFFFFF"/>
          <w:lang w:val="en-US"/>
        </w:rPr>
        <w:t>The key can</w:t>
      </w:r>
      <w:r>
        <w:rPr>
          <w:rFonts w:ascii="Arial" w:hAnsi="Arial" w:cs="Arial"/>
          <w:color w:val="4D5156"/>
          <w:sz w:val="21"/>
          <w:szCs w:val="21"/>
          <w:shd w:val="clear" w:color="auto" w:fill="FFFFFF"/>
          <w:lang w:val="en-US"/>
        </w:rPr>
        <w:t>not be used more than once.</w:t>
      </w:r>
    </w:p>
    <w:p w14:paraId="08708FD0" w14:textId="77777777" w:rsidR="001D05E5" w:rsidRDefault="00F33A66">
      <w:pPr>
        <w:numPr>
          <w:ilvl w:val="0"/>
          <w:numId w:val="1"/>
        </w:numPr>
        <w:ind w:hanging="444"/>
      </w:pPr>
      <w:r>
        <w:t>Hva står «AES» for?</w:t>
      </w:r>
    </w:p>
    <w:p w14:paraId="6149C719" w14:textId="5D69FDD4" w:rsidR="001D05E5" w:rsidRPr="004B1187" w:rsidRDefault="00F33A66">
      <w:pPr>
        <w:numPr>
          <w:ilvl w:val="1"/>
          <w:numId w:val="1"/>
        </w:numPr>
        <w:ind w:hanging="360"/>
      </w:pPr>
      <w:r>
        <w:rPr>
          <w:rFonts w:ascii="Calibri" w:eastAsia="Calibri" w:hAnsi="Calibri" w:cs="Calibri"/>
        </w:rPr>
        <w:t>Advanced Encryption Standard</w:t>
      </w:r>
    </w:p>
    <w:p w14:paraId="463B8622" w14:textId="77777777" w:rsidR="004B1187" w:rsidRDefault="004B1187" w:rsidP="004B1187">
      <w:pPr>
        <w:ind w:left="705"/>
      </w:pPr>
    </w:p>
    <w:p w14:paraId="1D6E6832" w14:textId="77777777" w:rsidR="001D05E5" w:rsidRPr="00A9371F" w:rsidRDefault="00F33A66">
      <w:pPr>
        <w:numPr>
          <w:ilvl w:val="0"/>
          <w:numId w:val="1"/>
        </w:numPr>
        <w:ind w:hanging="444"/>
        <w:rPr>
          <w:lang w:val="nb-NO"/>
        </w:rPr>
      </w:pPr>
      <w:r w:rsidRPr="00A9371F">
        <w:rPr>
          <w:lang w:val="nb-NO"/>
        </w:rPr>
        <w:t>Hvilke av disse er «AES» versjoner?</w:t>
      </w:r>
    </w:p>
    <w:p w14:paraId="2F9FFAFD" w14:textId="4309BBBF" w:rsidR="001D05E5" w:rsidRPr="004B1187" w:rsidRDefault="00F33A66">
      <w:pPr>
        <w:numPr>
          <w:ilvl w:val="1"/>
          <w:numId w:val="1"/>
        </w:numPr>
        <w:ind w:hanging="360"/>
      </w:pPr>
      <w:r>
        <w:rPr>
          <w:rFonts w:ascii="Calibri" w:eastAsia="Calibri" w:hAnsi="Calibri" w:cs="Calibri"/>
        </w:rPr>
        <w:t>AES-128</w:t>
      </w:r>
    </w:p>
    <w:p w14:paraId="67745FAF" w14:textId="5EAA335F" w:rsidR="004B1187" w:rsidRDefault="004B1187">
      <w:pPr>
        <w:numPr>
          <w:ilvl w:val="1"/>
          <w:numId w:val="1"/>
        </w:numPr>
        <w:ind w:hanging="360"/>
      </w:pPr>
      <w:r>
        <w:rPr>
          <w:rFonts w:ascii="Calibri" w:eastAsia="Calibri" w:hAnsi="Calibri" w:cs="Calibri"/>
          <w:lang w:val="nb-NO"/>
        </w:rPr>
        <w:t>AES-192</w:t>
      </w:r>
    </w:p>
    <w:p w14:paraId="58733639" w14:textId="74959134" w:rsidR="001D05E5" w:rsidRPr="004B1187" w:rsidRDefault="00F33A66">
      <w:pPr>
        <w:numPr>
          <w:ilvl w:val="1"/>
          <w:numId w:val="1"/>
        </w:numPr>
        <w:ind w:hanging="360"/>
      </w:pPr>
      <w:r>
        <w:rPr>
          <w:rFonts w:ascii="Calibri" w:eastAsia="Calibri" w:hAnsi="Calibri" w:cs="Calibri"/>
        </w:rPr>
        <w:t>AES-256</w:t>
      </w:r>
    </w:p>
    <w:p w14:paraId="28F06357" w14:textId="77777777" w:rsidR="004B1187" w:rsidRDefault="004B1187" w:rsidP="004B1187">
      <w:pPr>
        <w:ind w:left="705"/>
      </w:pPr>
    </w:p>
    <w:p w14:paraId="0FCAE019" w14:textId="03FB7C45" w:rsidR="004B1187" w:rsidRPr="006958EB" w:rsidRDefault="00F33A66" w:rsidP="004B1187">
      <w:pPr>
        <w:numPr>
          <w:ilvl w:val="0"/>
          <w:numId w:val="1"/>
        </w:numPr>
        <w:spacing w:after="590"/>
        <w:ind w:hanging="444"/>
      </w:pPr>
      <w:r>
        <w:t>Er «AES» 100% sikkert?</w:t>
      </w:r>
      <w:r w:rsidR="004B1187">
        <w:rPr>
          <w:lang w:val="nb-NO"/>
        </w:rPr>
        <w:t xml:space="preserve"> </w:t>
      </w:r>
      <w:r w:rsidR="004B1187" w:rsidRPr="006958EB">
        <w:rPr>
          <w:lang w:val="en-US"/>
        </w:rPr>
        <w:t xml:space="preserve">Yes, AES-256 is currently </w:t>
      </w:r>
      <w:r w:rsidR="006958EB">
        <w:rPr>
          <w:lang w:val="en-US"/>
        </w:rPr>
        <w:t>unbreakable</w:t>
      </w:r>
      <w:r w:rsidR="006958EB" w:rsidRPr="006958EB">
        <w:rPr>
          <w:lang w:val="en-US"/>
        </w:rPr>
        <w:t>.</w:t>
      </w:r>
      <w:r w:rsidR="006958EB">
        <w:rPr>
          <w:lang w:val="en-US"/>
        </w:rPr>
        <w:t xml:space="preserve"> The only quantum machine that can break the code is a </w:t>
      </w:r>
      <w:r w:rsidR="006958EB">
        <w:rPr>
          <w:lang w:val="en-US"/>
        </w:rPr>
        <w:t>quantum machine</w:t>
      </w:r>
      <w:r w:rsidR="006958EB">
        <w:rPr>
          <w:lang w:val="en-US"/>
        </w:rPr>
        <w:t xml:space="preserve"> that attains level 2064. The current level is 64. </w:t>
      </w:r>
    </w:p>
    <w:p w14:paraId="61DB05F2" w14:textId="2A7FF0D1" w:rsidR="006958EB" w:rsidRDefault="006958EB" w:rsidP="006958EB">
      <w:pPr>
        <w:spacing w:after="590"/>
        <w:rPr>
          <w:lang w:val="en-US"/>
        </w:rPr>
      </w:pPr>
    </w:p>
    <w:p w14:paraId="09464045" w14:textId="77777777" w:rsidR="006958EB" w:rsidRDefault="006958EB" w:rsidP="006958EB">
      <w:pPr>
        <w:spacing w:after="590"/>
      </w:pPr>
    </w:p>
    <w:p w14:paraId="32BD3DA3" w14:textId="77777777" w:rsidR="006958EB" w:rsidRDefault="00F33A66" w:rsidP="006958EB">
      <w:pPr>
        <w:numPr>
          <w:ilvl w:val="0"/>
          <w:numId w:val="1"/>
        </w:numPr>
        <w:spacing w:after="590"/>
        <w:ind w:hanging="444"/>
        <w:rPr>
          <w:lang w:val="nb-NO"/>
        </w:rPr>
      </w:pPr>
      <w:r w:rsidRPr="00A9371F">
        <w:rPr>
          <w:lang w:val="nb-NO"/>
        </w:rPr>
        <w:t xml:space="preserve">Hva er </w:t>
      </w:r>
      <w:proofErr w:type="spellStart"/>
      <w:r w:rsidRPr="00A9371F">
        <w:rPr>
          <w:lang w:val="nb-NO"/>
        </w:rPr>
        <w:t>asymetrisk</w:t>
      </w:r>
      <w:proofErr w:type="spellEnd"/>
      <w:r w:rsidRPr="00A9371F">
        <w:rPr>
          <w:lang w:val="nb-NO"/>
        </w:rPr>
        <w:t xml:space="preserve"> kryptering (</w:t>
      </w:r>
      <w:proofErr w:type="spellStart"/>
      <w:r w:rsidRPr="00A9371F">
        <w:rPr>
          <w:lang w:val="nb-NO"/>
        </w:rPr>
        <w:t>public</w:t>
      </w:r>
      <w:proofErr w:type="spellEnd"/>
      <w:r w:rsidRPr="00A9371F">
        <w:rPr>
          <w:lang w:val="nb-NO"/>
        </w:rPr>
        <w:t xml:space="preserve"> </w:t>
      </w:r>
      <w:proofErr w:type="spellStart"/>
      <w:r w:rsidRPr="00A9371F">
        <w:rPr>
          <w:lang w:val="nb-NO"/>
        </w:rPr>
        <w:t>key</w:t>
      </w:r>
      <w:proofErr w:type="spellEnd"/>
      <w:r w:rsidRPr="00A9371F">
        <w:rPr>
          <w:lang w:val="nb-NO"/>
        </w:rPr>
        <w:t xml:space="preserve"> kryptering)</w:t>
      </w:r>
    </w:p>
    <w:p w14:paraId="0D09FA0F" w14:textId="2187F324" w:rsidR="006958EB" w:rsidRPr="006958EB" w:rsidRDefault="006958EB" w:rsidP="000B2EF0">
      <w:pPr>
        <w:numPr>
          <w:ilvl w:val="1"/>
          <w:numId w:val="1"/>
        </w:numPr>
        <w:spacing w:after="590"/>
        <w:ind w:hanging="444"/>
        <w:rPr>
          <w:lang w:val="en-US"/>
        </w:rPr>
      </w:pPr>
      <w:r w:rsidRPr="006958EB">
        <w:rPr>
          <w:rFonts w:ascii="Arial" w:hAnsi="Arial" w:cs="Arial"/>
          <w:color w:val="4D5156"/>
          <w:sz w:val="21"/>
          <w:szCs w:val="21"/>
          <w:shd w:val="clear" w:color="auto" w:fill="FFFFFF"/>
        </w:rPr>
        <w:t>Public-key cryptography, or asymmetric cryptography, is a cryptographic system that uses pairs of keys. Each pair consists of a public key and a private key. The generation of such key pairs depends on cryptographic algorithms</w:t>
      </w:r>
      <w:r w:rsidR="00997C9A" w:rsidRPr="00997C9A">
        <w:rPr>
          <w:rFonts w:ascii="Arial" w:hAnsi="Arial" w:cs="Arial"/>
          <w:color w:val="4D5156"/>
          <w:sz w:val="21"/>
          <w:szCs w:val="21"/>
          <w:shd w:val="clear" w:color="auto" w:fill="FFFFFF"/>
          <w:lang w:val="en-US"/>
        </w:rPr>
        <w:t>,</w:t>
      </w:r>
      <w:r w:rsidRPr="006958EB">
        <w:rPr>
          <w:rFonts w:ascii="Arial" w:hAnsi="Arial" w:cs="Arial"/>
          <w:color w:val="4D5156"/>
          <w:sz w:val="21"/>
          <w:szCs w:val="21"/>
          <w:shd w:val="clear" w:color="auto" w:fill="FFFFFF"/>
        </w:rPr>
        <w:t xml:space="preserve"> which are based on mathematical problems termed one-way functions.</w:t>
      </w:r>
    </w:p>
    <w:p w14:paraId="283936AE" w14:textId="6A2AB913" w:rsidR="000F03D3" w:rsidRDefault="00F33A66" w:rsidP="000F03D3">
      <w:pPr>
        <w:numPr>
          <w:ilvl w:val="0"/>
          <w:numId w:val="1"/>
        </w:numPr>
        <w:spacing w:after="280"/>
        <w:ind w:hanging="444"/>
      </w:pPr>
      <w:r>
        <w:t>Hva er Symetrisk kryptering?</w:t>
      </w:r>
      <w:r w:rsidR="006958EB">
        <w:rPr>
          <w:lang w:val="nb-NO"/>
        </w:rPr>
        <w:t xml:space="preserve"> </w:t>
      </w:r>
    </w:p>
    <w:p w14:paraId="4027818E" w14:textId="040AEFC3" w:rsidR="000F03D3" w:rsidRPr="000F03D3" w:rsidRDefault="000F03D3" w:rsidP="000F03D3">
      <w:pPr>
        <w:numPr>
          <w:ilvl w:val="1"/>
          <w:numId w:val="1"/>
        </w:numPr>
        <w:spacing w:after="280"/>
      </w:pPr>
      <w:r w:rsidRPr="000F03D3">
        <w:rPr>
          <w:rFonts w:ascii="Arial" w:hAnsi="Arial" w:cs="Arial"/>
          <w:color w:val="4D5156"/>
          <w:sz w:val="21"/>
          <w:szCs w:val="21"/>
          <w:shd w:val="clear" w:color="auto" w:fill="FFFFFF"/>
        </w:rPr>
        <w:t>Symmetric-key algorithms are algorithms for cryptography that use the same cryptographic keys for both the encryption of plaintext and the decryption of ciphertext. The keys may be identical, or there may be a simple transformation to go between the two keys.</w:t>
      </w:r>
    </w:p>
    <w:p w14:paraId="6E353B5E" w14:textId="43AC095B" w:rsidR="001D05E5" w:rsidRPr="000F03D3" w:rsidRDefault="00F33A66" w:rsidP="000F03D3">
      <w:pPr>
        <w:numPr>
          <w:ilvl w:val="0"/>
          <w:numId w:val="1"/>
        </w:numPr>
        <w:ind w:hanging="444"/>
        <w:rPr>
          <w:lang w:val="nb-NO"/>
        </w:rPr>
      </w:pPr>
      <w:r w:rsidRPr="000F03D3">
        <w:rPr>
          <w:lang w:val="nb-NO"/>
        </w:rPr>
        <w:t xml:space="preserve">Er «RSA» </w:t>
      </w:r>
      <w:proofErr w:type="spellStart"/>
      <w:r w:rsidRPr="000F03D3">
        <w:rPr>
          <w:lang w:val="nb-NO"/>
        </w:rPr>
        <w:t>Symetrisk</w:t>
      </w:r>
      <w:proofErr w:type="spellEnd"/>
      <w:r w:rsidRPr="000F03D3">
        <w:rPr>
          <w:lang w:val="nb-NO"/>
        </w:rPr>
        <w:t xml:space="preserve"> eller </w:t>
      </w:r>
      <w:proofErr w:type="spellStart"/>
      <w:r w:rsidRPr="000F03D3">
        <w:rPr>
          <w:lang w:val="nb-NO"/>
        </w:rPr>
        <w:t>asymetrisk</w:t>
      </w:r>
      <w:proofErr w:type="spellEnd"/>
      <w:r w:rsidRPr="000F03D3">
        <w:rPr>
          <w:lang w:val="nb-NO"/>
        </w:rPr>
        <w:t>?</w:t>
      </w:r>
    </w:p>
    <w:p w14:paraId="72F97BC0" w14:textId="77777777" w:rsidR="000F03D3" w:rsidRDefault="00F33A66" w:rsidP="000F03D3">
      <w:pPr>
        <w:numPr>
          <w:ilvl w:val="1"/>
          <w:numId w:val="1"/>
        </w:numPr>
        <w:spacing w:after="590"/>
        <w:ind w:hanging="360"/>
      </w:pPr>
      <w:r>
        <w:rPr>
          <w:rFonts w:ascii="Calibri" w:eastAsia="Calibri" w:hAnsi="Calibri" w:cs="Calibri"/>
        </w:rPr>
        <w:t>Asymetrisk</w:t>
      </w:r>
    </w:p>
    <w:p w14:paraId="0C698F91" w14:textId="7B60BC73" w:rsidR="000F03D3" w:rsidRDefault="000F03D3" w:rsidP="000F03D3">
      <w:pPr>
        <w:numPr>
          <w:ilvl w:val="1"/>
          <w:numId w:val="1"/>
        </w:numPr>
        <w:spacing w:after="590"/>
        <w:ind w:hanging="360"/>
      </w:pPr>
      <w:r w:rsidRPr="000F03D3">
        <w:rPr>
          <w:rFonts w:ascii="Arial" w:hAnsi="Arial" w:cs="Arial"/>
          <w:color w:val="202124"/>
          <w:shd w:val="clear" w:color="auto" w:fill="FFFFFF"/>
        </w:rPr>
        <w:t>RSA is named for the MIT scientists (Rivest, Shamir, and Adleman) who first described it in 1977. It is an </w:t>
      </w:r>
      <w:r w:rsidRPr="000F03D3">
        <w:rPr>
          <w:rFonts w:ascii="Arial" w:hAnsi="Arial" w:cs="Arial"/>
          <w:b/>
          <w:bCs/>
          <w:color w:val="202124"/>
          <w:shd w:val="clear" w:color="auto" w:fill="FFFFFF"/>
        </w:rPr>
        <w:t>asymmetric algorithm</w:t>
      </w:r>
      <w:r w:rsidRPr="000F03D3">
        <w:rPr>
          <w:rFonts w:ascii="Arial" w:hAnsi="Arial" w:cs="Arial"/>
          <w:color w:val="202124"/>
          <w:shd w:val="clear" w:color="auto" w:fill="FFFFFF"/>
        </w:rPr>
        <w:t> that uses a publicly known key for encryption, but requires a different key, known only to the intended recipient, for decryption.</w:t>
      </w:r>
    </w:p>
    <w:p w14:paraId="3B8B9961" w14:textId="77777777" w:rsidR="001D05E5" w:rsidRPr="00A9371F" w:rsidRDefault="00F33A66">
      <w:pPr>
        <w:numPr>
          <w:ilvl w:val="0"/>
          <w:numId w:val="1"/>
        </w:numPr>
        <w:ind w:hanging="444"/>
        <w:rPr>
          <w:lang w:val="nb-NO"/>
        </w:rPr>
      </w:pPr>
      <w:r w:rsidRPr="00A9371F">
        <w:rPr>
          <w:lang w:val="nb-NO"/>
        </w:rPr>
        <w:t xml:space="preserve">Er «AES» </w:t>
      </w:r>
      <w:proofErr w:type="spellStart"/>
      <w:r w:rsidRPr="00A9371F">
        <w:rPr>
          <w:lang w:val="nb-NO"/>
        </w:rPr>
        <w:t>Symetrisk</w:t>
      </w:r>
      <w:proofErr w:type="spellEnd"/>
      <w:r w:rsidRPr="00A9371F">
        <w:rPr>
          <w:lang w:val="nb-NO"/>
        </w:rPr>
        <w:t xml:space="preserve"> eller </w:t>
      </w:r>
      <w:proofErr w:type="spellStart"/>
      <w:r w:rsidRPr="00A9371F">
        <w:rPr>
          <w:lang w:val="nb-NO"/>
        </w:rPr>
        <w:t>asymetrisk</w:t>
      </w:r>
      <w:proofErr w:type="spellEnd"/>
      <w:r w:rsidRPr="00A9371F">
        <w:rPr>
          <w:lang w:val="nb-NO"/>
        </w:rPr>
        <w:t>?</w:t>
      </w:r>
    </w:p>
    <w:p w14:paraId="7587F993" w14:textId="344980CA" w:rsidR="001D05E5" w:rsidRPr="000F03D3" w:rsidRDefault="00F33A66">
      <w:pPr>
        <w:numPr>
          <w:ilvl w:val="1"/>
          <w:numId w:val="1"/>
        </w:numPr>
        <w:ind w:hanging="360"/>
      </w:pPr>
      <w:r>
        <w:rPr>
          <w:rFonts w:ascii="Calibri" w:eastAsia="Calibri" w:hAnsi="Calibri" w:cs="Calibri"/>
        </w:rPr>
        <w:t>Symetrisk</w:t>
      </w:r>
    </w:p>
    <w:p w14:paraId="02DEA572" w14:textId="77777777" w:rsidR="000F03D3" w:rsidRPr="000F03D3" w:rsidRDefault="000F03D3" w:rsidP="000F03D3">
      <w:pPr>
        <w:ind w:left="705"/>
      </w:pPr>
    </w:p>
    <w:p w14:paraId="77389F7B" w14:textId="77777777" w:rsidR="000F03D3" w:rsidRDefault="000F03D3" w:rsidP="000F03D3">
      <w:pPr>
        <w:pStyle w:val="ListParagraph"/>
        <w:ind w:left="444"/>
      </w:pPr>
      <w:r w:rsidRPr="000F03D3">
        <w:rPr>
          <w:rFonts w:ascii="Arial" w:hAnsi="Arial" w:cs="Arial"/>
          <w:color w:val="202124"/>
          <w:shd w:val="clear" w:color="auto" w:fill="FFFFFF"/>
        </w:rPr>
        <w:t>Is AES encryption symmetric or asymmetric? AES is </w:t>
      </w:r>
      <w:r w:rsidRPr="000F03D3">
        <w:rPr>
          <w:rFonts w:ascii="Arial" w:hAnsi="Arial" w:cs="Arial"/>
          <w:b/>
          <w:bCs/>
          <w:color w:val="202124"/>
          <w:shd w:val="clear" w:color="auto" w:fill="FFFFFF"/>
        </w:rPr>
        <w:t>a symmetric encryption algorithm</w:t>
      </w:r>
      <w:r w:rsidRPr="000F03D3">
        <w:rPr>
          <w:rFonts w:ascii="Arial" w:hAnsi="Arial" w:cs="Arial"/>
          <w:color w:val="202124"/>
          <w:shd w:val="clear" w:color="auto" w:fill="FFFFFF"/>
        </w:rPr>
        <w:t> because it uses one key to encrypt and decrypt information, whereas its counterpart, asymmetric encryption, uses a public key and a private key.</w:t>
      </w:r>
    </w:p>
    <w:p w14:paraId="76A25CF7" w14:textId="77777777" w:rsidR="000F03D3" w:rsidRDefault="000F03D3" w:rsidP="000F03D3">
      <w:pPr>
        <w:ind w:left="705"/>
      </w:pPr>
    </w:p>
    <w:p w14:paraId="18295E8B" w14:textId="1FB46D90" w:rsidR="001D05E5" w:rsidRDefault="00F33A66">
      <w:pPr>
        <w:numPr>
          <w:ilvl w:val="0"/>
          <w:numId w:val="1"/>
        </w:numPr>
        <w:spacing w:after="598"/>
        <w:ind w:hanging="444"/>
        <w:rPr>
          <w:lang w:val="nb-NO"/>
        </w:rPr>
      </w:pPr>
      <w:r w:rsidRPr="00A9371F">
        <w:rPr>
          <w:lang w:val="nb-NO"/>
        </w:rPr>
        <w:t>Forklar hvordan en person ville startet en samtal</w:t>
      </w:r>
      <w:r w:rsidRPr="00A9371F">
        <w:rPr>
          <w:lang w:val="nb-NO"/>
        </w:rPr>
        <w:t>e med «RSA», men senere byttet til «AES» like etter. Hvorfor ikke bruke «AES» hele tiden? Eller hvorfor ikke bare bruke «RSA»?</w:t>
      </w:r>
    </w:p>
    <w:p w14:paraId="3FDAC8E4" w14:textId="77777777" w:rsidR="00997C9A" w:rsidRDefault="00B955C9" w:rsidP="004F2B87">
      <w:pPr>
        <w:spacing w:after="598"/>
        <w:ind w:left="444"/>
        <w:rPr>
          <w:lang w:val="en-US"/>
        </w:rPr>
      </w:pPr>
      <w:r w:rsidRPr="00B955C9">
        <w:rPr>
          <w:lang w:val="en-US"/>
        </w:rPr>
        <w:t>Yes</w:t>
      </w:r>
      <w:r w:rsidR="004F2B87">
        <w:rPr>
          <w:lang w:val="en-US"/>
        </w:rPr>
        <w:t>,</w:t>
      </w:r>
      <w:r w:rsidRPr="00B955C9">
        <w:rPr>
          <w:lang w:val="en-US"/>
        </w:rPr>
        <w:t xml:space="preserve"> </w:t>
      </w:r>
      <w:r w:rsidR="004F2B87">
        <w:rPr>
          <w:lang w:val="en-US"/>
        </w:rPr>
        <w:t xml:space="preserve">one </w:t>
      </w:r>
      <w:r w:rsidRPr="00B955C9">
        <w:rPr>
          <w:lang w:val="en-US"/>
        </w:rPr>
        <w:t>can use the s</w:t>
      </w:r>
      <w:r>
        <w:rPr>
          <w:lang w:val="en-US"/>
        </w:rPr>
        <w:t xml:space="preserve">ecurity attained by RSA combined with the </w:t>
      </w:r>
      <w:r w:rsidR="004F2B87">
        <w:rPr>
          <w:lang w:val="en-US"/>
        </w:rPr>
        <w:t xml:space="preserve">performance of the AES algorithm. If </w:t>
      </w:r>
      <w:r w:rsidR="00997C9A">
        <w:rPr>
          <w:lang w:val="en-US"/>
        </w:rPr>
        <w:t>Alice</w:t>
      </w:r>
      <w:r w:rsidR="004F2B87">
        <w:rPr>
          <w:lang w:val="en-US"/>
        </w:rPr>
        <w:t xml:space="preserve"> and Bob do not </w:t>
      </w:r>
      <w:r w:rsidR="00997C9A">
        <w:rPr>
          <w:lang w:val="en-US"/>
        </w:rPr>
        <w:t>know</w:t>
      </w:r>
      <w:r w:rsidR="004F2B87">
        <w:rPr>
          <w:lang w:val="en-US"/>
        </w:rPr>
        <w:t xml:space="preserve"> of each </w:t>
      </w:r>
      <w:r w:rsidR="00997C9A">
        <w:rPr>
          <w:lang w:val="en-US"/>
        </w:rPr>
        <w:t>other’s</w:t>
      </w:r>
      <w:r w:rsidR="004F2B87">
        <w:rPr>
          <w:lang w:val="en-US"/>
        </w:rPr>
        <w:t xml:space="preserve"> private key they can initiate secure communication by use of RSA (separate</w:t>
      </w:r>
      <w:r w:rsidR="00997C9A">
        <w:rPr>
          <w:lang w:val="en-US"/>
        </w:rPr>
        <w:t xml:space="preserve"> private</w:t>
      </w:r>
      <w:r w:rsidR="004F2B87">
        <w:rPr>
          <w:lang w:val="en-US"/>
        </w:rPr>
        <w:t xml:space="preserve"> keys</w:t>
      </w:r>
      <w:r w:rsidR="00997C9A">
        <w:rPr>
          <w:lang w:val="en-US"/>
        </w:rPr>
        <w:t xml:space="preserve">/ one public key), exchange a common private key securely, and continue the communication over AES using the private key. </w:t>
      </w:r>
    </w:p>
    <w:p w14:paraId="5DE29374" w14:textId="21EB6D0A" w:rsidR="004F2B87" w:rsidRDefault="00997C9A" w:rsidP="004F2B87">
      <w:pPr>
        <w:spacing w:after="598"/>
        <w:ind w:left="444"/>
        <w:rPr>
          <w:lang w:val="en-US"/>
        </w:rPr>
      </w:pPr>
      <w:r>
        <w:rPr>
          <w:lang w:val="en-US"/>
        </w:rPr>
        <w:t xml:space="preserve">   </w:t>
      </w:r>
      <w:r w:rsidR="004F2B87">
        <w:rPr>
          <w:lang w:val="en-US"/>
        </w:rPr>
        <w:t xml:space="preserve">    </w:t>
      </w:r>
    </w:p>
    <w:p w14:paraId="5FC2DD44" w14:textId="51AF623A" w:rsidR="00F33A66" w:rsidRDefault="00F33A66" w:rsidP="004F2B87">
      <w:pPr>
        <w:spacing w:after="598"/>
        <w:ind w:left="444"/>
        <w:rPr>
          <w:lang w:val="en-US"/>
        </w:rPr>
      </w:pPr>
    </w:p>
    <w:p w14:paraId="505833D2" w14:textId="77777777" w:rsidR="00F33A66" w:rsidRPr="00B955C9" w:rsidRDefault="00F33A66" w:rsidP="004F2B87">
      <w:pPr>
        <w:spacing w:after="598"/>
        <w:ind w:left="444"/>
        <w:rPr>
          <w:lang w:val="en-US"/>
        </w:rPr>
      </w:pPr>
    </w:p>
    <w:p w14:paraId="061CB7DE" w14:textId="00ED3F19" w:rsidR="001D05E5" w:rsidRDefault="00F33A66">
      <w:pPr>
        <w:numPr>
          <w:ilvl w:val="0"/>
          <w:numId w:val="1"/>
        </w:numPr>
        <w:spacing w:after="590"/>
        <w:ind w:hanging="444"/>
        <w:rPr>
          <w:lang w:val="nb-NO"/>
        </w:rPr>
      </w:pPr>
      <w:r w:rsidRPr="00A9371F">
        <w:rPr>
          <w:lang w:val="nb-NO"/>
        </w:rPr>
        <w:t>Hva er en kryptografisk nøkkel?</w:t>
      </w:r>
    </w:p>
    <w:p w14:paraId="4D07260D" w14:textId="77777777" w:rsidR="00F33A66" w:rsidRPr="00F33A66" w:rsidRDefault="00F33A66" w:rsidP="00F33A66">
      <w:pPr>
        <w:pStyle w:val="ListParagraph"/>
        <w:numPr>
          <w:ilvl w:val="1"/>
          <w:numId w:val="1"/>
        </w:numPr>
      </w:pPr>
      <w:r w:rsidRPr="00F33A66">
        <w:rPr>
          <w:rFonts w:ascii="Arial" w:hAnsi="Arial" w:cs="Arial"/>
          <w:color w:val="4D5156"/>
          <w:sz w:val="21"/>
          <w:szCs w:val="21"/>
          <w:shd w:val="clear" w:color="auto" w:fill="FFFFFF"/>
        </w:rPr>
        <w:t xml:space="preserve">A key in cryptography is a piece of information, usually a string of numbers or letters </w:t>
      </w:r>
    </w:p>
    <w:p w14:paraId="38B75DE6" w14:textId="77777777" w:rsidR="00F33A66" w:rsidRDefault="00F33A66" w:rsidP="00F33A66">
      <w:pPr>
        <w:ind w:left="705"/>
        <w:rPr>
          <w:rFonts w:ascii="Arial" w:hAnsi="Arial" w:cs="Arial"/>
          <w:color w:val="4D5156"/>
          <w:sz w:val="21"/>
          <w:szCs w:val="21"/>
          <w:shd w:val="clear" w:color="auto" w:fill="FFFFFF"/>
        </w:rPr>
      </w:pPr>
      <w:r w:rsidRPr="00F33A66">
        <w:rPr>
          <w:rFonts w:ascii="Arial" w:hAnsi="Arial" w:cs="Arial"/>
          <w:color w:val="4D5156"/>
          <w:sz w:val="21"/>
          <w:szCs w:val="21"/>
          <w:shd w:val="clear" w:color="auto" w:fill="FFFFFF"/>
        </w:rPr>
        <w:t>that are stored in a file, which, when processed through a cryptographic algorithm, can encode</w:t>
      </w:r>
    </w:p>
    <w:p w14:paraId="2337BD6F" w14:textId="21AF19C6" w:rsidR="00F33A66" w:rsidRDefault="00F33A66" w:rsidP="00F33A66">
      <w:pPr>
        <w:ind w:left="705"/>
        <w:rPr>
          <w:rFonts w:ascii="Arial" w:hAnsi="Arial" w:cs="Arial"/>
          <w:color w:val="4D5156"/>
          <w:sz w:val="21"/>
          <w:szCs w:val="21"/>
          <w:shd w:val="clear" w:color="auto" w:fill="FFFFFF"/>
        </w:rPr>
      </w:pPr>
      <w:r w:rsidRPr="00F33A66">
        <w:rPr>
          <w:rFonts w:ascii="Arial" w:hAnsi="Arial" w:cs="Arial"/>
          <w:color w:val="4D5156"/>
          <w:sz w:val="21"/>
          <w:szCs w:val="21"/>
          <w:shd w:val="clear" w:color="auto" w:fill="FFFFFF"/>
        </w:rPr>
        <w:t>or decode cryptographic data.</w:t>
      </w:r>
    </w:p>
    <w:p w14:paraId="557C83EA" w14:textId="77777777" w:rsidR="00F33A66" w:rsidRPr="00F33A66" w:rsidRDefault="00F33A66" w:rsidP="00F33A66">
      <w:pPr>
        <w:ind w:left="705"/>
        <w:rPr>
          <w:rFonts w:ascii="Arial" w:hAnsi="Arial" w:cs="Arial"/>
          <w:color w:val="4D5156"/>
          <w:sz w:val="21"/>
          <w:szCs w:val="21"/>
          <w:shd w:val="clear" w:color="auto" w:fill="FFFFFF"/>
        </w:rPr>
      </w:pPr>
    </w:p>
    <w:p w14:paraId="51BDF0AB" w14:textId="77777777" w:rsidR="00F33A66" w:rsidRDefault="00F33A66" w:rsidP="00F33A66">
      <w:pPr>
        <w:numPr>
          <w:ilvl w:val="0"/>
          <w:numId w:val="1"/>
        </w:numPr>
        <w:ind w:hanging="444"/>
      </w:pPr>
      <w:r>
        <w:t>Forklar hva SHA-256 er?</w:t>
      </w:r>
    </w:p>
    <w:p w14:paraId="5546B1FD" w14:textId="77777777" w:rsidR="00F33A66" w:rsidRPr="00F33A66" w:rsidRDefault="00F33A66" w:rsidP="00F33A66">
      <w:pPr>
        <w:numPr>
          <w:ilvl w:val="1"/>
          <w:numId w:val="1"/>
        </w:numPr>
      </w:pPr>
      <w:r w:rsidRPr="00F33A66">
        <w:rPr>
          <w:rStyle w:val="Emphasis"/>
          <w:rFonts w:ascii="Arial" w:hAnsi="Arial" w:cs="Arial"/>
          <w:b/>
          <w:bCs/>
          <w:i w:val="0"/>
          <w:iCs w:val="0"/>
          <w:color w:val="5F6368"/>
          <w:sz w:val="21"/>
          <w:szCs w:val="21"/>
          <w:shd w:val="clear" w:color="auto" w:fill="FFFFFF"/>
        </w:rPr>
        <w:t>SHA 256</w:t>
      </w:r>
      <w:r w:rsidRPr="00F33A66">
        <w:rPr>
          <w:rFonts w:ascii="Arial" w:hAnsi="Arial" w:cs="Arial"/>
          <w:color w:val="4D5156"/>
          <w:sz w:val="21"/>
          <w:szCs w:val="21"/>
          <w:shd w:val="clear" w:color="auto" w:fill="FFFFFF"/>
        </w:rPr>
        <w:t> is a part of the SHA 2 family of algorithms, where SHA stands for Secure</w:t>
      </w:r>
    </w:p>
    <w:p w14:paraId="264C92B1" w14:textId="19B3E2D0" w:rsidR="001D05E5" w:rsidRDefault="00F33A66" w:rsidP="00F33A66">
      <w:pPr>
        <w:ind w:left="1425" w:firstLine="15"/>
      </w:pPr>
      <w:r w:rsidRPr="00F33A66">
        <w:rPr>
          <w:rFonts w:ascii="Arial" w:hAnsi="Arial" w:cs="Arial"/>
          <w:color w:val="4D5156"/>
          <w:sz w:val="21"/>
          <w:szCs w:val="21"/>
          <w:shd w:val="clear" w:color="auto" w:fill="FFFFFF"/>
        </w:rPr>
        <w:t>Hash Algorithm.</w:t>
      </w:r>
    </w:p>
    <w:sectPr w:rsidR="001D05E5">
      <w:pgSz w:w="11906" w:h="16837"/>
      <w:pgMar w:top="1145" w:right="1132" w:bottom="1132"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32F9E"/>
    <w:multiLevelType w:val="hybridMultilevel"/>
    <w:tmpl w:val="F6023818"/>
    <w:lvl w:ilvl="0" w:tplc="4828A900">
      <w:start w:val="1"/>
      <w:numFmt w:val="decimal"/>
      <w:lvlText w:val="%1)"/>
      <w:lvlJc w:val="left"/>
      <w:pPr>
        <w:ind w:left="44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ED6620E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640B8C8">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56A55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302B4E">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0E6DC3C">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C16FB9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EE00A10">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5123B7A">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5E5"/>
    <w:rsid w:val="000F03D3"/>
    <w:rsid w:val="001D05E5"/>
    <w:rsid w:val="004B1187"/>
    <w:rsid w:val="004F2B87"/>
    <w:rsid w:val="006958EB"/>
    <w:rsid w:val="00997C9A"/>
    <w:rsid w:val="00A9371F"/>
    <w:rsid w:val="00B955C9"/>
    <w:rsid w:val="00F33A66"/>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70A69F3"/>
  <w15:docId w15:val="{822D1093-322C-FD48-B80B-2D8E378E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A66"/>
    <w:rPr>
      <w:rFonts w:ascii="Times New Roman" w:eastAsia="Times New Roman" w:hAnsi="Times New Roman" w:cs="Times New Roman"/>
    </w:rPr>
  </w:style>
  <w:style w:type="paragraph" w:styleId="Heading1">
    <w:name w:val="heading 1"/>
    <w:next w:val="Normal"/>
    <w:link w:val="Heading1Char"/>
    <w:uiPriority w:val="9"/>
    <w:qFormat/>
    <w:pPr>
      <w:keepNext/>
      <w:keepLines/>
      <w:spacing w:line="259" w:lineRule="auto"/>
      <w:ind w:left="2"/>
      <w:jc w:val="center"/>
      <w:outlineLvl w:val="0"/>
    </w:pPr>
    <w:rPr>
      <w:rFonts w:ascii="Calibri" w:eastAsia="Calibri" w:hAnsi="Calibri" w:cs="Calibri"/>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4"/>
    </w:rPr>
  </w:style>
  <w:style w:type="character" w:styleId="Emphasis">
    <w:name w:val="Emphasis"/>
    <w:basedOn w:val="DefaultParagraphFont"/>
    <w:uiPriority w:val="20"/>
    <w:qFormat/>
    <w:rsid w:val="00A9371F"/>
    <w:rPr>
      <w:i/>
      <w:iCs/>
    </w:rPr>
  </w:style>
  <w:style w:type="paragraph" w:styleId="ListParagraph">
    <w:name w:val="List Paragraph"/>
    <w:basedOn w:val="Normal"/>
    <w:uiPriority w:val="34"/>
    <w:qFormat/>
    <w:rsid w:val="00A93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3214">
      <w:bodyDiv w:val="1"/>
      <w:marLeft w:val="0"/>
      <w:marRight w:val="0"/>
      <w:marTop w:val="0"/>
      <w:marBottom w:val="0"/>
      <w:divBdr>
        <w:top w:val="none" w:sz="0" w:space="0" w:color="auto"/>
        <w:left w:val="none" w:sz="0" w:space="0" w:color="auto"/>
        <w:bottom w:val="none" w:sz="0" w:space="0" w:color="auto"/>
        <w:right w:val="none" w:sz="0" w:space="0" w:color="auto"/>
      </w:divBdr>
    </w:div>
    <w:div w:id="691685903">
      <w:bodyDiv w:val="1"/>
      <w:marLeft w:val="0"/>
      <w:marRight w:val="0"/>
      <w:marTop w:val="0"/>
      <w:marBottom w:val="0"/>
      <w:divBdr>
        <w:top w:val="none" w:sz="0" w:space="0" w:color="auto"/>
        <w:left w:val="none" w:sz="0" w:space="0" w:color="auto"/>
        <w:bottom w:val="none" w:sz="0" w:space="0" w:color="auto"/>
        <w:right w:val="none" w:sz="0" w:space="0" w:color="auto"/>
      </w:divBdr>
    </w:div>
    <w:div w:id="872613847">
      <w:bodyDiv w:val="1"/>
      <w:marLeft w:val="0"/>
      <w:marRight w:val="0"/>
      <w:marTop w:val="0"/>
      <w:marBottom w:val="0"/>
      <w:divBdr>
        <w:top w:val="none" w:sz="0" w:space="0" w:color="auto"/>
        <w:left w:val="none" w:sz="0" w:space="0" w:color="auto"/>
        <w:bottom w:val="none" w:sz="0" w:space="0" w:color="auto"/>
        <w:right w:val="none" w:sz="0" w:space="0" w:color="auto"/>
      </w:divBdr>
    </w:div>
    <w:div w:id="1181355341">
      <w:bodyDiv w:val="1"/>
      <w:marLeft w:val="0"/>
      <w:marRight w:val="0"/>
      <w:marTop w:val="0"/>
      <w:marBottom w:val="0"/>
      <w:divBdr>
        <w:top w:val="none" w:sz="0" w:space="0" w:color="auto"/>
        <w:left w:val="none" w:sz="0" w:space="0" w:color="auto"/>
        <w:bottom w:val="none" w:sz="0" w:space="0" w:color="auto"/>
        <w:right w:val="none" w:sz="0" w:space="0" w:color="auto"/>
      </w:divBdr>
    </w:div>
    <w:div w:id="1884125190">
      <w:bodyDiv w:val="1"/>
      <w:marLeft w:val="0"/>
      <w:marRight w:val="0"/>
      <w:marTop w:val="0"/>
      <w:marBottom w:val="0"/>
      <w:divBdr>
        <w:top w:val="none" w:sz="0" w:space="0" w:color="auto"/>
        <w:left w:val="none" w:sz="0" w:space="0" w:color="auto"/>
        <w:bottom w:val="none" w:sz="0" w:space="0" w:color="auto"/>
        <w:right w:val="none" w:sz="0" w:space="0" w:color="auto"/>
      </w:divBdr>
    </w:div>
    <w:div w:id="2012490469">
      <w:bodyDiv w:val="1"/>
      <w:marLeft w:val="0"/>
      <w:marRight w:val="0"/>
      <w:marTop w:val="0"/>
      <w:marBottom w:val="0"/>
      <w:divBdr>
        <w:top w:val="none" w:sz="0" w:space="0" w:color="auto"/>
        <w:left w:val="none" w:sz="0" w:space="0" w:color="auto"/>
        <w:bottom w:val="none" w:sz="0" w:space="0" w:color="auto"/>
        <w:right w:val="none" w:sz="0" w:space="0" w:color="auto"/>
      </w:divBdr>
    </w:div>
    <w:div w:id="2020622629">
      <w:bodyDiv w:val="1"/>
      <w:marLeft w:val="0"/>
      <w:marRight w:val="0"/>
      <w:marTop w:val="0"/>
      <w:marBottom w:val="0"/>
      <w:divBdr>
        <w:top w:val="none" w:sz="0" w:space="0" w:color="auto"/>
        <w:left w:val="none" w:sz="0" w:space="0" w:color="auto"/>
        <w:bottom w:val="none" w:sz="0" w:space="0" w:color="auto"/>
        <w:right w:val="none" w:sz="0" w:space="0" w:color="auto"/>
      </w:divBdr>
    </w:div>
    <w:div w:id="2080471699">
      <w:bodyDiv w:val="1"/>
      <w:marLeft w:val="0"/>
      <w:marRight w:val="0"/>
      <w:marTop w:val="0"/>
      <w:marBottom w:val="0"/>
      <w:divBdr>
        <w:top w:val="none" w:sz="0" w:space="0" w:color="auto"/>
        <w:left w:val="none" w:sz="0" w:space="0" w:color="auto"/>
        <w:bottom w:val="none" w:sz="0" w:space="0" w:color="auto"/>
        <w:right w:val="none" w:sz="0" w:space="0" w:color="auto"/>
      </w:divBdr>
    </w:div>
    <w:div w:id="2106414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Peter Mohr</dc:creator>
  <cp:keywords/>
  <cp:lastModifiedBy>Daniel Peter Mohr</cp:lastModifiedBy>
  <cp:revision>2</cp:revision>
  <dcterms:created xsi:type="dcterms:W3CDTF">2022-01-18T12:07:00Z</dcterms:created>
  <dcterms:modified xsi:type="dcterms:W3CDTF">2022-01-18T12:07:00Z</dcterms:modified>
</cp:coreProperties>
</file>