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9B00D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9B00D3"/>
          <w:spacing w:val="0"/>
          <w:position w:val="0"/>
          <w:sz w:val="22"/>
          <w:shd w:fill="auto" w:val="clear"/>
        </w:rPr>
        <w:t xml:space="preserve">Productos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/api/productos: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Obtiene todos los productos con información detallada.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/api/productos/porVencer: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Productos próximos a vencer (puedes especificar días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/api/productos/enStock: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Productos en stock con cálculo de existencias basado en movimientos.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/api/productos/porFechaIngreso: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Productos filtrados por fecha de ingreso 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/api/productos/:id: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Detalles de un producto específico.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9B00D3"/>
          <w:spacing w:val="0"/>
          <w:position w:val="0"/>
          <w:sz w:val="22"/>
          <w:shd w:fill="auto" w:val="clear"/>
        </w:rPr>
        <w:t xml:space="preserve">Movimientos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/api/movimientos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Todos los movimientos con detalles del producto y usuario.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/api/movimientos/porFecha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Movimientos filtrados por fecha.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/api/movimientos/porProducto/:productoId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Movimientos de un producto específico.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/api/movimientos/porUsuario/:usuarioId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Movimientos realizados por un usuario específico.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/api/movimientos/porTipo/:tipo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Movimientos filtrados por tipo (Entrada, Salida, etc.).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9B00D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9B00D3"/>
          <w:spacing w:val="0"/>
          <w:position w:val="0"/>
          <w:sz w:val="22"/>
          <w:shd w:fill="auto" w:val="clear"/>
        </w:rPr>
        <w:t xml:space="preserve">Usuarios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/api/usuarios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Todos los usuarios con información de rol y empleado.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/api/usuarios/porRol/:rolId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Usuarios filtrados por rol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=Admin,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=Empleado).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/api/usuarios/empleados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Lista de empleados con detalles.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/api/usuarios/porFechaRegistro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Usuarios filtrados por fecha de registro.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/api/usuarios/:id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Detalles de un usuario específico.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9B00D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9B00D3"/>
          <w:spacing w:val="0"/>
          <w:position w:val="0"/>
          <w:sz w:val="22"/>
          <w:shd w:fill="auto" w:val="clear"/>
        </w:rPr>
        <w:t xml:space="preserve">Laboratorios (Proveedores)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/api/laboratorios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Todos los laboratorios/proveedores.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/api/laboratorios/:id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Detalles de un laboratorio específico.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 /api/laboratorios/:labId/productos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Productos de un laboratorio específico.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