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36"/>
          <w:szCs w:val="36"/>
        </w:rPr>
      </w:pPr>
      <w:r>
        <w:rPr>
          <w:rFonts w:ascii="Times New Roman" w:hAnsi="Times New Roman" w:cs="Times New Roman"/>
          <w:b/>
          <w:sz w:val="36"/>
          <w:szCs w:val="36"/>
        </w:rPr>
        <w:t>Project Title: Online Retail Segmentation</w:t>
      </w:r>
    </w:p>
    <w:p>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Project by: </w:t>
      </w:r>
      <w:r>
        <w:rPr>
          <w:rFonts w:hint="default" w:ascii="Times New Roman" w:hAnsi="Times New Roman" w:cs="Times New Roman"/>
          <w:b/>
          <w:sz w:val="28"/>
          <w:szCs w:val="28"/>
          <w:lang w:val="en-US"/>
        </w:rPr>
        <w:t>Danish Hussain</w:t>
      </w:r>
      <w:r>
        <w:rPr>
          <w:rFonts w:ascii="Times New Roman" w:hAnsi="Times New Roman" w:cs="Times New Roman"/>
          <w:b/>
          <w:sz w:val="28"/>
          <w:szCs w:val="28"/>
        </w:rPr>
        <w:br w:type="textWrapping"/>
      </w:r>
      <w:r>
        <w:rPr>
          <w:rFonts w:ascii="Times New Roman" w:hAnsi="Times New Roman" w:cs="Times New Roman"/>
          <w:b/>
          <w:sz w:val="28"/>
          <w:szCs w:val="28"/>
        </w:rPr>
        <w:t xml:space="preserve">Date: </w:t>
      </w:r>
      <w:r>
        <w:rPr>
          <w:rFonts w:hint="default" w:ascii="Times New Roman" w:hAnsi="Times New Roman" w:cs="Times New Roman"/>
          <w:b/>
          <w:sz w:val="28"/>
          <w:szCs w:val="28"/>
          <w:lang w:val="en-US"/>
        </w:rPr>
        <w:t>19</w:t>
      </w:r>
      <w:r>
        <w:rPr>
          <w:rFonts w:ascii="Times New Roman" w:hAnsi="Times New Roman" w:cs="Times New Roman"/>
          <w:b/>
          <w:sz w:val="28"/>
          <w:szCs w:val="28"/>
        </w:rPr>
        <w:t>, August 2023.</w:t>
      </w:r>
    </w:p>
    <w:p>
      <w:pPr>
        <w:spacing w:line="36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Github: </w:t>
      </w:r>
      <w:r>
        <w:rPr>
          <w:rFonts w:hint="default" w:ascii="Times New Roman" w:hAnsi="Times New Roman"/>
          <w:b/>
          <w:sz w:val="28"/>
          <w:szCs w:val="28"/>
          <w:lang w:val="en-US"/>
        </w:rPr>
        <w:t>https://github.com/Danish-Hussain-DSAI/data-analysis-report</w:t>
      </w:r>
    </w:p>
    <w:p>
      <w:pPr>
        <w:spacing w:line="360" w:lineRule="auto"/>
        <w:rPr>
          <w:rFonts w:ascii="Times New Roman" w:hAnsi="Times New Roman" w:cs="Times New Roman"/>
          <w:b/>
          <w:sz w:val="28"/>
          <w:szCs w:val="28"/>
        </w:rPr>
      </w:pPr>
      <w:r>
        <w:rPr>
          <w:rFonts w:ascii="Times New Roman" w:hAnsi="Times New Roman" w:cs="Times New Roman"/>
          <w:b/>
          <w:sz w:val="28"/>
          <w:szCs w:val="28"/>
        </w:rPr>
        <w:t>Table of Contents</w:t>
      </w:r>
    </w:p>
    <w:p>
      <w:pPr>
        <w:pStyle w:val="45"/>
        <w:numPr>
          <w:ilvl w:val="0"/>
          <w:numId w:val="1"/>
        </w:numPr>
        <w:spacing w:line="360" w:lineRule="auto"/>
        <w:rPr>
          <w:rFonts w:ascii="Times New Roman" w:hAnsi="Times New Roman" w:cs="Times New Roman"/>
          <w:b/>
          <w:sz w:val="28"/>
          <w:szCs w:val="28"/>
        </w:rPr>
      </w:pPr>
      <w:r>
        <w:rPr>
          <w:rFonts w:ascii="Times New Roman" w:hAnsi="Times New Roman" w:cs="Times New Roman"/>
          <w:b/>
          <w:sz w:val="28"/>
          <w:szCs w:val="28"/>
        </w:rPr>
        <w:t>Introduction</w:t>
      </w:r>
    </w:p>
    <w:p>
      <w:pPr>
        <w:pStyle w:val="45"/>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Project Overview</w:t>
      </w:r>
      <w:bookmarkStart w:id="0" w:name="_GoBack"/>
      <w:bookmarkEnd w:id="0"/>
    </w:p>
    <w:p>
      <w:pPr>
        <w:pStyle w:val="45"/>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Dataset Description</w:t>
      </w:r>
    </w:p>
    <w:p>
      <w:pPr>
        <w:pStyle w:val="45"/>
        <w:numPr>
          <w:ilvl w:val="0"/>
          <w:numId w:val="1"/>
        </w:numPr>
        <w:spacing w:line="360" w:lineRule="auto"/>
        <w:rPr>
          <w:rFonts w:ascii="Times New Roman" w:hAnsi="Times New Roman" w:cs="Times New Roman"/>
          <w:b/>
          <w:sz w:val="28"/>
          <w:szCs w:val="28"/>
        </w:rPr>
      </w:pPr>
      <w:r>
        <w:rPr>
          <w:rFonts w:ascii="Times New Roman" w:hAnsi="Times New Roman" w:cs="Times New Roman"/>
          <w:b/>
          <w:sz w:val="28"/>
          <w:szCs w:val="28"/>
        </w:rPr>
        <w:t>Data Preprocessing and Setup</w:t>
      </w:r>
    </w:p>
    <w:p>
      <w:pPr>
        <w:pStyle w:val="45"/>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Defining Metadata</w:t>
      </w:r>
    </w:p>
    <w:p>
      <w:pPr>
        <w:pStyle w:val="45"/>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Data Cleaning</w:t>
      </w:r>
    </w:p>
    <w:p>
      <w:pPr>
        <w:pStyle w:val="45"/>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Importing Data into MySQL Workbench</w:t>
      </w:r>
    </w:p>
    <w:p>
      <w:pPr>
        <w:pStyle w:val="45"/>
        <w:numPr>
          <w:ilvl w:val="0"/>
          <w:numId w:val="1"/>
        </w:numPr>
        <w:spacing w:line="360" w:lineRule="auto"/>
        <w:rPr>
          <w:rFonts w:ascii="Times New Roman" w:hAnsi="Times New Roman" w:cs="Times New Roman"/>
          <w:b/>
          <w:sz w:val="28"/>
          <w:szCs w:val="28"/>
        </w:rPr>
      </w:pPr>
      <w:r>
        <w:rPr>
          <w:rFonts w:ascii="Times New Roman" w:hAnsi="Times New Roman" w:cs="Times New Roman"/>
          <w:b/>
          <w:sz w:val="28"/>
          <w:szCs w:val="28"/>
        </w:rPr>
        <w:t>Beginner Queries</w:t>
      </w:r>
    </w:p>
    <w:p>
      <w:pPr>
        <w:pStyle w:val="45"/>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Distribution of Order Values</w:t>
      </w:r>
    </w:p>
    <w:p>
      <w:pPr>
        <w:pStyle w:val="45"/>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Unique Products Purchased by Each Customer</w:t>
      </w:r>
    </w:p>
    <w:p>
      <w:pPr>
        <w:pStyle w:val="45"/>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Customers with Only One Purchase</w:t>
      </w:r>
    </w:p>
    <w:p>
      <w:pPr>
        <w:pStyle w:val="45"/>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Commonly Purchased Products</w:t>
      </w:r>
    </w:p>
    <w:p>
      <w:pPr>
        <w:pStyle w:val="45"/>
        <w:numPr>
          <w:ilvl w:val="0"/>
          <w:numId w:val="1"/>
        </w:numPr>
        <w:spacing w:line="360" w:lineRule="auto"/>
        <w:rPr>
          <w:rFonts w:ascii="Times New Roman" w:hAnsi="Times New Roman" w:cs="Times New Roman"/>
          <w:b/>
          <w:sz w:val="28"/>
          <w:szCs w:val="28"/>
        </w:rPr>
      </w:pPr>
      <w:r>
        <w:rPr>
          <w:rFonts w:ascii="Times New Roman" w:hAnsi="Times New Roman" w:cs="Times New Roman"/>
          <w:b/>
          <w:sz w:val="28"/>
          <w:szCs w:val="28"/>
        </w:rPr>
        <w:t>Advanced Queries</w:t>
      </w:r>
    </w:p>
    <w:p>
      <w:pPr>
        <w:pStyle w:val="45"/>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Customer Segmentation by Purchase Frequency</w:t>
      </w:r>
    </w:p>
    <w:p>
      <w:pPr>
        <w:pStyle w:val="45"/>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Average Order Value by Country</w:t>
      </w:r>
    </w:p>
    <w:p>
      <w:pPr>
        <w:pStyle w:val="45"/>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Customer Churn Analysis</w:t>
      </w:r>
    </w:p>
    <w:p>
      <w:pPr>
        <w:pStyle w:val="45"/>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Product Affinity Analysis</w:t>
      </w:r>
    </w:p>
    <w:p>
      <w:pPr>
        <w:pStyle w:val="45"/>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Time-based Analysis</w:t>
      </w:r>
    </w:p>
    <w:p>
      <w:pPr>
        <w:pStyle w:val="45"/>
        <w:numPr>
          <w:ilvl w:val="0"/>
          <w:numId w:val="1"/>
        </w:numPr>
        <w:spacing w:line="360" w:lineRule="auto"/>
        <w:rPr>
          <w:rFonts w:ascii="Times New Roman" w:hAnsi="Times New Roman" w:cs="Times New Roman"/>
          <w:b/>
          <w:sz w:val="28"/>
          <w:szCs w:val="28"/>
        </w:rPr>
      </w:pPr>
      <w:r>
        <w:rPr>
          <w:rFonts w:ascii="Times New Roman" w:hAnsi="Times New Roman" w:cs="Times New Roman"/>
          <w:b/>
          <w:sz w:val="28"/>
          <w:szCs w:val="28"/>
        </w:rPr>
        <w:t>Conclusion</w:t>
      </w:r>
    </w:p>
    <w:p>
      <w:pPr>
        <w:pStyle w:val="45"/>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Summary of Findings</w:t>
      </w:r>
    </w:p>
    <w:p>
      <w:pPr>
        <w:pStyle w:val="45"/>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Insights Gained</w:t>
      </w:r>
    </w:p>
    <w:p>
      <w:pPr>
        <w:pStyle w:val="45"/>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Future Steps</w:t>
      </w:r>
    </w:p>
    <w:p>
      <w:pPr>
        <w:spacing w:line="360" w:lineRule="auto"/>
        <w:rPr>
          <w:rFonts w:ascii="Times New Roman" w:hAnsi="Times New Roman" w:cs="Times New Roman"/>
          <w:b/>
          <w:sz w:val="28"/>
          <w:szCs w:val="28"/>
        </w:rPr>
      </w:pPr>
      <w:r>
        <w:rPr>
          <w:rFonts w:ascii="Times New Roman" w:hAnsi="Times New Roman" w:cs="Times New Roman"/>
          <w:b/>
          <w:sz w:val="28"/>
          <w:szCs w:val="28"/>
        </w:rPr>
        <w:t>1. Introduction</w:t>
      </w:r>
    </w:p>
    <w:p>
      <w:pPr>
        <w:spacing w:line="360" w:lineRule="auto"/>
        <w:rPr>
          <w:rFonts w:ascii="Times New Roman" w:hAnsi="Times New Roman" w:cs="Times New Roman"/>
          <w:b/>
          <w:sz w:val="28"/>
          <w:szCs w:val="28"/>
        </w:rPr>
      </w:pPr>
      <w:r>
        <w:rPr>
          <w:rFonts w:ascii="Times New Roman" w:hAnsi="Times New Roman" w:cs="Times New Roman"/>
          <w:b/>
          <w:sz w:val="28"/>
          <w:szCs w:val="28"/>
        </w:rPr>
        <w:t>Project Overview</w:t>
      </w:r>
    </w:p>
    <w:p>
      <w:pPr>
        <w:spacing w:line="360" w:lineRule="auto"/>
        <w:rPr>
          <w:rFonts w:ascii="Times New Roman" w:hAnsi="Times New Roman" w:cs="Times New Roman"/>
          <w:sz w:val="28"/>
          <w:szCs w:val="28"/>
        </w:rPr>
      </w:pPr>
      <w:r>
        <w:rPr>
          <w:rFonts w:ascii="Times New Roman" w:hAnsi="Times New Roman" w:cs="Times New Roman"/>
          <w:sz w:val="28"/>
          <w:szCs w:val="28"/>
        </w:rPr>
        <w:t>This report presents the results of an SQL analysis project conducted on the "Online Retail" dataset. The objective of this project is to gain insights into customer behavior, demographics, and interactions using SQL queries. By exploring the dataset, we aim to provide valuable information to improve decision-making for the online retail business</w:t>
      </w:r>
    </w:p>
    <w:p>
      <w:pPr>
        <w:spacing w:line="360" w:lineRule="auto"/>
        <w:rPr>
          <w:rFonts w:ascii="Times New Roman" w:hAnsi="Times New Roman" w:cs="Times New Roman"/>
          <w:b/>
          <w:sz w:val="28"/>
          <w:szCs w:val="28"/>
        </w:rPr>
      </w:pPr>
      <w:r>
        <w:rPr>
          <w:rFonts w:ascii="Times New Roman" w:hAnsi="Times New Roman" w:cs="Times New Roman"/>
          <w:b/>
          <w:sz w:val="28"/>
          <w:szCs w:val="28"/>
        </w:rPr>
        <w:t>Dataset Description</w:t>
      </w:r>
    </w:p>
    <w:p>
      <w:pPr>
        <w:spacing w:line="360" w:lineRule="auto"/>
        <w:rPr>
          <w:rFonts w:ascii="Times New Roman" w:hAnsi="Times New Roman" w:cs="Times New Roman"/>
          <w:color w:val="D1D5DB"/>
          <w:sz w:val="28"/>
          <w:szCs w:val="28"/>
        </w:rPr>
      </w:pPr>
      <w:r>
        <w:rPr>
          <w:rFonts w:ascii="Times New Roman" w:hAnsi="Times New Roman" w:cs="Times New Roman"/>
          <w:sz w:val="28"/>
          <w:szCs w:val="28"/>
        </w:rPr>
        <w:t>The "Online Retail" dataset contains transactional information, including InvoiceNo, StockCode, Description, Quantity, InvoiceDate, UnitPrice, CustomerID, and Country. The dataset offers opportunities to explore customer purchasing patterns, product relationships</w:t>
      </w:r>
      <w:r>
        <w:rPr>
          <w:rFonts w:ascii="Times New Roman" w:hAnsi="Times New Roman" w:cs="Times New Roman"/>
          <w:color w:val="D1D5DB"/>
          <w:sz w:val="28"/>
          <w:szCs w:val="28"/>
        </w:rPr>
        <w:t>, and overall business performance.</w:t>
      </w:r>
    </w:p>
    <w:p>
      <w:pPr>
        <w:spacing w:line="360" w:lineRule="auto"/>
        <w:rPr>
          <w:rFonts w:ascii="Times New Roman" w:hAnsi="Times New Roman" w:cs="Times New Roman"/>
          <w:b/>
          <w:sz w:val="28"/>
          <w:szCs w:val="28"/>
        </w:rPr>
      </w:pPr>
      <w:r>
        <w:rPr>
          <w:rFonts w:ascii="Times New Roman" w:hAnsi="Times New Roman" w:cs="Times New Roman"/>
          <w:b/>
          <w:sz w:val="28"/>
          <w:szCs w:val="28"/>
        </w:rPr>
        <w:t>2. Data Preprocessing and Setup</w:t>
      </w:r>
    </w:p>
    <w:p>
      <w:pPr>
        <w:spacing w:line="360" w:lineRule="auto"/>
        <w:rPr>
          <w:rFonts w:ascii="Times New Roman" w:hAnsi="Times New Roman" w:cs="Times New Roman"/>
          <w:b/>
          <w:sz w:val="28"/>
          <w:szCs w:val="28"/>
        </w:rPr>
      </w:pPr>
      <w:r>
        <w:rPr>
          <w:rFonts w:ascii="Times New Roman" w:hAnsi="Times New Roman" w:cs="Times New Roman"/>
          <w:b/>
          <w:sz w:val="28"/>
          <w:szCs w:val="28"/>
        </w:rPr>
        <w:t>Defining Metadata</w:t>
      </w:r>
    </w:p>
    <w:p>
      <w:pPr>
        <w:spacing w:line="360" w:lineRule="auto"/>
        <w:rPr>
          <w:rFonts w:ascii="Times New Roman" w:hAnsi="Times New Roman" w:cs="Times New Roman"/>
          <w:sz w:val="28"/>
          <w:szCs w:val="28"/>
        </w:rPr>
      </w:pPr>
      <w:r>
        <w:rPr>
          <w:rFonts w:ascii="Times New Roman" w:hAnsi="Times New Roman" w:cs="Times New Roman"/>
          <w:sz w:val="28"/>
          <w:szCs w:val="28"/>
        </w:rPr>
        <w:t>Before diving into the analysis, we defined the metadata for the dataset using MySQL Workbench. This step ensures that each column's data type, constraints, and relationships are correctly established.</w:t>
      </w:r>
    </w:p>
    <w:p>
      <w:pPr>
        <w:spacing w:line="360" w:lineRule="auto"/>
        <w:rPr>
          <w:rFonts w:ascii="Times New Roman" w:hAnsi="Times New Roman" w:cs="Times New Roman"/>
          <w:b/>
          <w:sz w:val="28"/>
          <w:szCs w:val="28"/>
        </w:rPr>
      </w:pPr>
      <w:r>
        <w:rPr>
          <w:rFonts w:ascii="Times New Roman" w:hAnsi="Times New Roman" w:cs="Times New Roman"/>
          <w:b/>
          <w:sz w:val="28"/>
          <w:szCs w:val="28"/>
        </w:rPr>
        <w:t>Data Cleaning</w:t>
      </w:r>
    </w:p>
    <w:p>
      <w:pPr>
        <w:spacing w:line="360" w:lineRule="auto"/>
        <w:rPr>
          <w:rFonts w:ascii="Times New Roman" w:hAnsi="Times New Roman" w:cs="Times New Roman"/>
          <w:sz w:val="28"/>
          <w:szCs w:val="28"/>
        </w:rPr>
      </w:pPr>
      <w:r>
        <w:rPr>
          <w:rFonts w:ascii="Times New Roman" w:hAnsi="Times New Roman" w:cs="Times New Roman"/>
          <w:sz w:val="28"/>
          <w:szCs w:val="28"/>
        </w:rPr>
        <w:t>We performed data cleaning to handle missing values, duplicates, and inconsistencies in the dataset. Clean data is essential for accurate analysis and meaningful insights.</w:t>
      </w:r>
    </w:p>
    <w:p>
      <w:pPr>
        <w:spacing w:line="360" w:lineRule="auto"/>
        <w:rPr>
          <w:rFonts w:ascii="Times New Roman" w:hAnsi="Times New Roman" w:cs="Times New Roman"/>
          <w:b/>
          <w:sz w:val="28"/>
          <w:szCs w:val="28"/>
        </w:rPr>
      </w:pPr>
      <w:r>
        <w:rPr>
          <w:rFonts w:ascii="Times New Roman" w:hAnsi="Times New Roman" w:cs="Times New Roman"/>
          <w:b/>
          <w:sz w:val="28"/>
          <w:szCs w:val="28"/>
        </w:rPr>
        <w:t>Importing Data into MySQL Workbench</w:t>
      </w:r>
    </w:p>
    <w:p>
      <w:pPr>
        <w:spacing w:line="360" w:lineRule="auto"/>
        <w:rPr>
          <w:rFonts w:ascii="Times New Roman" w:hAnsi="Times New Roman" w:cs="Times New Roman"/>
          <w:sz w:val="28"/>
          <w:szCs w:val="28"/>
        </w:rPr>
      </w:pPr>
      <w:r>
        <w:rPr>
          <w:rFonts w:ascii="Times New Roman" w:hAnsi="Times New Roman" w:cs="Times New Roman"/>
          <w:sz w:val="28"/>
          <w:szCs w:val="28"/>
        </w:rPr>
        <w:t>The cleaned dataset was imported into MySQL Workbench, where we executed SQL queries to answer various questions about customer behavior and interactions.</w:t>
      </w:r>
    </w:p>
    <w:p>
      <w:pPr>
        <w:spacing w:line="360" w:lineRule="auto"/>
        <w:rPr>
          <w:rFonts w:ascii="Times New Roman" w:hAnsi="Times New Roman" w:cs="Times New Roman"/>
          <w:b/>
          <w:sz w:val="28"/>
          <w:szCs w:val="28"/>
        </w:rPr>
      </w:pPr>
      <w:r>
        <w:rPr>
          <w:rFonts w:ascii="Times New Roman" w:hAnsi="Times New Roman" w:cs="Times New Roman"/>
          <w:b/>
          <w:sz w:val="28"/>
          <w:szCs w:val="28"/>
        </w:rPr>
        <w:t>3. Beginner Queries</w:t>
      </w:r>
    </w:p>
    <w:p>
      <w:pPr>
        <w:spacing w:line="360" w:lineRule="auto"/>
        <w:rPr>
          <w:rFonts w:ascii="Times New Roman" w:hAnsi="Times New Roman" w:cs="Times New Roman"/>
          <w:b/>
          <w:sz w:val="28"/>
          <w:szCs w:val="28"/>
        </w:rPr>
      </w:pPr>
      <w:r>
        <w:rPr>
          <w:rFonts w:ascii="Times New Roman" w:hAnsi="Times New Roman" w:cs="Times New Roman"/>
          <w:b/>
          <w:sz w:val="28"/>
          <w:szCs w:val="28"/>
        </w:rPr>
        <w:t>Distribution of Order Values</w:t>
      </w:r>
    </w:p>
    <w:p>
      <w:pPr>
        <w:spacing w:line="360" w:lineRule="auto"/>
        <w:rPr>
          <w:rFonts w:ascii="Times New Roman" w:hAnsi="Times New Roman" w:cs="Times New Roman"/>
          <w:sz w:val="28"/>
          <w:szCs w:val="28"/>
        </w:rPr>
      </w:pPr>
      <w:r>
        <w:rPr>
          <w:rFonts w:ascii="Times New Roman" w:hAnsi="Times New Roman" w:cs="Times New Roman"/>
          <w:sz w:val="28"/>
          <w:szCs w:val="28"/>
        </w:rPr>
        <w:t>We investigated the distribution of order values across all customers. The query revealed the total order value for each customer, enabling us to identify high-value customers.</w:t>
      </w:r>
    </w:p>
    <w:p>
      <w:pPr>
        <w:spacing w:line="360" w:lineRule="auto"/>
        <w:jc w:val="center"/>
        <w:rPr>
          <w:rFonts w:ascii="Times New Roman" w:hAnsi="Times New Roman" w:cs="Times New Roman"/>
          <w:sz w:val="28"/>
          <w:szCs w:val="28"/>
        </w:rPr>
      </w:pPr>
      <w:r>
        <w:drawing>
          <wp:inline distT="0" distB="0" distL="0" distR="0">
            <wp:extent cx="5919470" cy="29718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067281" cy="3046007"/>
                    </a:xfrm>
                    <a:prstGeom prst="rect">
                      <a:avLst/>
                    </a:prstGeom>
                  </pic:spPr>
                </pic:pic>
              </a:graphicData>
            </a:graphic>
          </wp:inline>
        </w:drawing>
      </w:r>
    </w:p>
    <w:p>
      <w:pPr>
        <w:spacing w:line="360" w:lineRule="auto"/>
        <w:rPr>
          <w:rFonts w:ascii="Times New Roman" w:hAnsi="Times New Roman" w:cs="Times New Roman"/>
          <w:b/>
          <w:sz w:val="28"/>
          <w:szCs w:val="28"/>
        </w:rPr>
      </w:pPr>
      <w:r>
        <w:rPr>
          <w:rFonts w:ascii="Times New Roman" w:hAnsi="Times New Roman" w:cs="Times New Roman"/>
          <w:b/>
          <w:sz w:val="28"/>
          <w:szCs w:val="28"/>
        </w:rPr>
        <w:t>Unique Products Purchased by Each Customer</w:t>
      </w:r>
    </w:p>
    <w:p>
      <w:pPr>
        <w:spacing w:line="360" w:lineRule="auto"/>
        <w:rPr>
          <w:rFonts w:ascii="Times New Roman" w:hAnsi="Times New Roman" w:cs="Times New Roman"/>
          <w:sz w:val="28"/>
          <w:szCs w:val="28"/>
        </w:rPr>
      </w:pPr>
      <w:r>
        <w:rPr>
          <w:rFonts w:ascii="Times New Roman" w:hAnsi="Times New Roman" w:cs="Times New Roman"/>
          <w:sz w:val="28"/>
          <w:szCs w:val="28"/>
        </w:rPr>
        <w:t>We determined the count of unique products purchased by each customer. This query helps us understand customer variety in product choices.</w:t>
      </w:r>
    </w:p>
    <w:p>
      <w:pPr>
        <w:spacing w:line="360" w:lineRule="auto"/>
        <w:jc w:val="center"/>
        <w:rPr>
          <w:rFonts w:ascii="Times New Roman" w:hAnsi="Times New Roman" w:cs="Times New Roman"/>
          <w:sz w:val="28"/>
          <w:szCs w:val="28"/>
        </w:rPr>
      </w:pPr>
      <w:r>
        <w:drawing>
          <wp:inline distT="0" distB="0" distL="0" distR="0">
            <wp:extent cx="51435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164465" cy="3315520"/>
                    </a:xfrm>
                    <a:prstGeom prst="rect">
                      <a:avLst/>
                    </a:prstGeom>
                  </pic:spPr>
                </pic:pic>
              </a:graphicData>
            </a:graphic>
          </wp:inline>
        </w:drawing>
      </w:r>
    </w:p>
    <w:p>
      <w:pPr>
        <w:spacing w:line="360" w:lineRule="auto"/>
        <w:rPr>
          <w:rFonts w:ascii="Times New Roman" w:hAnsi="Times New Roman" w:cs="Times New Roman"/>
          <w:b/>
          <w:sz w:val="28"/>
          <w:szCs w:val="28"/>
        </w:rPr>
      </w:pPr>
      <w:r>
        <w:rPr>
          <w:rFonts w:ascii="Times New Roman" w:hAnsi="Times New Roman" w:cs="Times New Roman"/>
          <w:b/>
          <w:sz w:val="28"/>
          <w:szCs w:val="28"/>
        </w:rPr>
        <w:t>Customers with Only One Purchase</w:t>
      </w:r>
    </w:p>
    <w:p>
      <w:pPr>
        <w:spacing w:line="360" w:lineRule="auto"/>
        <w:rPr>
          <w:rFonts w:ascii="Times New Roman" w:hAnsi="Times New Roman" w:cs="Times New Roman"/>
          <w:sz w:val="28"/>
          <w:szCs w:val="28"/>
        </w:rPr>
      </w:pPr>
      <w:r>
        <w:rPr>
          <w:rFonts w:ascii="Times New Roman" w:hAnsi="Times New Roman" w:cs="Times New Roman"/>
          <w:sz w:val="28"/>
          <w:szCs w:val="28"/>
        </w:rPr>
        <w:t>We identified customers who made only a single purchase. This information can guide targeted marketing strategies to encourage repeat purchases.</w:t>
      </w:r>
    </w:p>
    <w:p>
      <w:pPr>
        <w:spacing w:line="360" w:lineRule="auto"/>
        <w:jc w:val="center"/>
        <w:rPr>
          <w:rFonts w:ascii="Times New Roman" w:hAnsi="Times New Roman" w:cs="Times New Roman"/>
          <w:sz w:val="28"/>
          <w:szCs w:val="28"/>
        </w:rPr>
      </w:pPr>
      <w:r>
        <w:drawing>
          <wp:inline distT="0" distB="0" distL="0" distR="0">
            <wp:extent cx="5238750" cy="3392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253207" cy="3401676"/>
                    </a:xfrm>
                    <a:prstGeom prst="rect">
                      <a:avLst/>
                    </a:prstGeom>
                  </pic:spPr>
                </pic:pic>
              </a:graphicData>
            </a:graphic>
          </wp:inline>
        </w:drawing>
      </w:r>
    </w:p>
    <w:p>
      <w:pPr>
        <w:spacing w:line="360" w:lineRule="auto"/>
        <w:rPr>
          <w:rFonts w:ascii="Times New Roman" w:hAnsi="Times New Roman" w:cs="Times New Roman"/>
          <w:b/>
          <w:sz w:val="28"/>
          <w:szCs w:val="28"/>
        </w:rPr>
      </w:pPr>
      <w:r>
        <w:rPr>
          <w:rFonts w:ascii="Times New Roman" w:hAnsi="Times New Roman" w:cs="Times New Roman"/>
          <w:b/>
          <w:sz w:val="28"/>
          <w:szCs w:val="28"/>
        </w:rPr>
        <w:t>Commonly Purchased Products</w:t>
      </w:r>
    </w:p>
    <w:p>
      <w:pPr>
        <w:spacing w:line="360" w:lineRule="auto"/>
        <w:rPr>
          <w:rFonts w:ascii="Times New Roman" w:hAnsi="Times New Roman" w:cs="Times New Roman"/>
          <w:sz w:val="28"/>
          <w:szCs w:val="28"/>
        </w:rPr>
      </w:pPr>
      <w:r>
        <w:rPr>
          <w:rFonts w:ascii="Times New Roman" w:hAnsi="Times New Roman" w:cs="Times New Roman"/>
          <w:sz w:val="28"/>
          <w:szCs w:val="28"/>
        </w:rPr>
        <w:t>By applying more advanced techniques such as market basket analysis, we aimed to identify products frequently purchased together by customers. This analysis provides insights into cross-selling opportunities.</w:t>
      </w:r>
    </w:p>
    <w:p>
      <w:pPr>
        <w:spacing w:line="360" w:lineRule="auto"/>
        <w:rPr>
          <w:rFonts w:ascii="Times New Roman" w:hAnsi="Times New Roman" w:cs="Times New Roman"/>
          <w:b/>
          <w:sz w:val="28"/>
          <w:szCs w:val="28"/>
        </w:rPr>
      </w:pPr>
      <w:r>
        <w:rPr>
          <w:rFonts w:ascii="Times New Roman" w:hAnsi="Times New Roman" w:cs="Times New Roman"/>
          <w:b/>
          <w:sz w:val="28"/>
          <w:szCs w:val="28"/>
        </w:rPr>
        <w:t>4. Advanced Queries</w:t>
      </w:r>
    </w:p>
    <w:p>
      <w:pPr>
        <w:spacing w:line="360" w:lineRule="auto"/>
        <w:rPr>
          <w:rFonts w:ascii="Times New Roman" w:hAnsi="Times New Roman" w:cs="Times New Roman"/>
          <w:b/>
          <w:sz w:val="28"/>
          <w:szCs w:val="28"/>
        </w:rPr>
      </w:pPr>
      <w:r>
        <w:rPr>
          <w:rFonts w:ascii="Times New Roman" w:hAnsi="Times New Roman" w:cs="Times New Roman"/>
          <w:b/>
          <w:sz w:val="28"/>
          <w:szCs w:val="28"/>
        </w:rPr>
        <w:t>Customer Segmentation by Purchase Frequency</w:t>
      </w:r>
    </w:p>
    <w:p>
      <w:pPr>
        <w:spacing w:line="360" w:lineRule="auto"/>
        <w:rPr>
          <w:rFonts w:ascii="Times New Roman" w:hAnsi="Times New Roman" w:cs="Times New Roman"/>
          <w:sz w:val="28"/>
          <w:szCs w:val="28"/>
        </w:rPr>
      </w:pPr>
      <w:r>
        <w:rPr>
          <w:rFonts w:ascii="Times New Roman" w:hAnsi="Times New Roman" w:cs="Times New Roman"/>
          <w:sz w:val="28"/>
          <w:szCs w:val="28"/>
        </w:rPr>
        <w:t>We grouped customers into segments based on their purchase frequency: high, medium, and low frequency. This segmentation helps identify loyal customers and those needing more attention.</w:t>
      </w:r>
    </w:p>
    <w:p>
      <w:pPr>
        <w:spacing w:line="360" w:lineRule="auto"/>
        <w:rPr>
          <w:rFonts w:ascii="Times New Roman" w:hAnsi="Times New Roman" w:cs="Times New Roman"/>
          <w:b/>
          <w:sz w:val="28"/>
          <w:szCs w:val="28"/>
        </w:rPr>
      </w:pPr>
      <w:r>
        <w:rPr>
          <w:rFonts w:ascii="Times New Roman" w:hAnsi="Times New Roman" w:cs="Times New Roman"/>
          <w:b/>
          <w:sz w:val="28"/>
          <w:szCs w:val="28"/>
        </w:rPr>
        <w:t>Average Order Value by Country</w:t>
      </w:r>
    </w:p>
    <w:p>
      <w:pPr>
        <w:spacing w:line="360" w:lineRule="auto"/>
        <w:rPr>
          <w:rFonts w:ascii="Times New Roman" w:hAnsi="Times New Roman" w:cs="Times New Roman"/>
          <w:sz w:val="28"/>
          <w:szCs w:val="28"/>
        </w:rPr>
      </w:pPr>
      <w:r>
        <w:rPr>
          <w:rFonts w:ascii="Times New Roman" w:hAnsi="Times New Roman" w:cs="Times New Roman"/>
          <w:sz w:val="28"/>
          <w:szCs w:val="28"/>
        </w:rPr>
        <w:t>We calculated the average order value for each country to determine regions with the most valuable customers. This insight aids in optimizing marketing efforts.</w:t>
      </w:r>
    </w:p>
    <w:p>
      <w:pPr>
        <w:spacing w:line="360" w:lineRule="auto"/>
        <w:jc w:val="center"/>
        <w:rPr>
          <w:rFonts w:ascii="Times New Roman" w:hAnsi="Times New Roman" w:cs="Times New Roman"/>
          <w:sz w:val="28"/>
          <w:szCs w:val="28"/>
        </w:rPr>
      </w:pPr>
      <w:r>
        <w:drawing>
          <wp:inline distT="0" distB="0" distL="0" distR="0">
            <wp:extent cx="5057775" cy="322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072336" cy="3235240"/>
                    </a:xfrm>
                    <a:prstGeom prst="rect">
                      <a:avLst/>
                    </a:prstGeom>
                  </pic:spPr>
                </pic:pic>
              </a:graphicData>
            </a:graphic>
          </wp:inline>
        </w:drawing>
      </w:r>
    </w:p>
    <w:p>
      <w:pPr>
        <w:spacing w:line="360" w:lineRule="auto"/>
        <w:rPr>
          <w:rFonts w:ascii="Times New Roman" w:hAnsi="Times New Roman" w:cs="Times New Roman"/>
          <w:b/>
          <w:sz w:val="28"/>
          <w:szCs w:val="28"/>
        </w:rPr>
      </w:pPr>
      <w:r>
        <w:rPr>
          <w:rFonts w:ascii="Times New Roman" w:hAnsi="Times New Roman" w:cs="Times New Roman"/>
          <w:b/>
          <w:sz w:val="28"/>
          <w:szCs w:val="28"/>
        </w:rPr>
        <w:t>Customer Churn Analysis</w:t>
      </w:r>
    </w:p>
    <w:p>
      <w:pPr>
        <w:spacing w:line="360" w:lineRule="auto"/>
        <w:rPr>
          <w:rFonts w:ascii="Times New Roman" w:hAnsi="Times New Roman" w:cs="Times New Roman"/>
          <w:sz w:val="28"/>
          <w:szCs w:val="28"/>
        </w:rPr>
      </w:pPr>
      <w:r>
        <w:rPr>
          <w:rFonts w:ascii="Times New Roman" w:hAnsi="Times New Roman" w:cs="Times New Roman"/>
          <w:sz w:val="28"/>
          <w:szCs w:val="28"/>
        </w:rPr>
        <w:t>By identifying customers who haven't made purchases in the last 6 months, we performed churn analysis to assess customer retention.</w:t>
      </w:r>
    </w:p>
    <w:p>
      <w:pPr>
        <w:spacing w:line="360" w:lineRule="auto"/>
        <w:jc w:val="center"/>
        <w:rPr>
          <w:rFonts w:ascii="Times New Roman" w:hAnsi="Times New Roman" w:cs="Times New Roman"/>
          <w:sz w:val="28"/>
          <w:szCs w:val="28"/>
        </w:rPr>
      </w:pPr>
      <w:r>
        <w:drawing>
          <wp:inline distT="0" distB="0" distL="0" distR="0">
            <wp:extent cx="5086350" cy="3228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101785" cy="3238216"/>
                    </a:xfrm>
                    <a:prstGeom prst="rect">
                      <a:avLst/>
                    </a:prstGeom>
                  </pic:spPr>
                </pic:pic>
              </a:graphicData>
            </a:graphic>
          </wp:inline>
        </w:drawing>
      </w:r>
    </w:p>
    <w:p>
      <w:pPr>
        <w:spacing w:line="360" w:lineRule="auto"/>
        <w:rPr>
          <w:rFonts w:ascii="Times New Roman" w:hAnsi="Times New Roman" w:cs="Times New Roman"/>
          <w:b/>
          <w:sz w:val="28"/>
          <w:szCs w:val="28"/>
        </w:rPr>
      </w:pPr>
      <w:r>
        <w:rPr>
          <w:rFonts w:ascii="Times New Roman" w:hAnsi="Times New Roman" w:cs="Times New Roman"/>
          <w:b/>
          <w:sz w:val="28"/>
          <w:szCs w:val="28"/>
        </w:rPr>
        <w:t>Product Affinity Analysis</w:t>
      </w:r>
    </w:p>
    <w:p>
      <w:pPr>
        <w:spacing w:line="360" w:lineRule="auto"/>
        <w:rPr>
          <w:rFonts w:ascii="Times New Roman" w:hAnsi="Times New Roman" w:cs="Times New Roman"/>
          <w:sz w:val="28"/>
          <w:szCs w:val="28"/>
        </w:rPr>
      </w:pPr>
      <w:r>
        <w:rPr>
          <w:rFonts w:ascii="Times New Roman" w:hAnsi="Times New Roman" w:cs="Times New Roman"/>
          <w:sz w:val="28"/>
          <w:szCs w:val="28"/>
        </w:rPr>
        <w:t>Using correlation analysis, we explored which products are often purchased together. This analysis can inform bundling and recommendation strategies.</w:t>
      </w:r>
    </w:p>
    <w:p>
      <w:pPr>
        <w:spacing w:line="360" w:lineRule="auto"/>
        <w:rPr>
          <w:rFonts w:ascii="Times New Roman" w:hAnsi="Times New Roman" w:cs="Times New Roman"/>
          <w:b/>
          <w:sz w:val="28"/>
          <w:szCs w:val="28"/>
        </w:rPr>
      </w:pPr>
      <w:r>
        <w:rPr>
          <w:rFonts w:ascii="Times New Roman" w:hAnsi="Times New Roman" w:cs="Times New Roman"/>
          <w:b/>
          <w:sz w:val="28"/>
          <w:szCs w:val="28"/>
        </w:rPr>
        <w:t>Time-based Analysis</w:t>
      </w:r>
    </w:p>
    <w:p>
      <w:pPr>
        <w:spacing w:line="360" w:lineRule="auto"/>
        <w:rPr>
          <w:rFonts w:ascii="Times New Roman" w:hAnsi="Times New Roman" w:cs="Times New Roman"/>
          <w:sz w:val="28"/>
          <w:szCs w:val="28"/>
        </w:rPr>
      </w:pPr>
      <w:r>
        <w:rPr>
          <w:rFonts w:ascii="Times New Roman" w:hAnsi="Times New Roman" w:cs="Times New Roman"/>
          <w:sz w:val="28"/>
          <w:szCs w:val="28"/>
        </w:rPr>
        <w:t>We explored trends in customer behavior over time, analyzing monthly or quarterly sales patterns. This analysis aids in identifying seasonal trends and adapting strategies accordingly.</w:t>
      </w:r>
    </w:p>
    <w:p>
      <w:pPr>
        <w:spacing w:line="360" w:lineRule="auto"/>
        <w:rPr>
          <w:rFonts w:ascii="Times New Roman" w:hAnsi="Times New Roman" w:cs="Times New Roman"/>
          <w:b/>
          <w:sz w:val="28"/>
          <w:szCs w:val="28"/>
        </w:rPr>
      </w:pPr>
      <w:r>
        <w:rPr>
          <w:rFonts w:ascii="Times New Roman" w:hAnsi="Times New Roman" w:cs="Times New Roman"/>
          <w:b/>
          <w:sz w:val="28"/>
          <w:szCs w:val="28"/>
        </w:rPr>
        <w:t>5. Conclusion</w:t>
      </w:r>
    </w:p>
    <w:p>
      <w:pPr>
        <w:spacing w:line="360" w:lineRule="auto"/>
        <w:rPr>
          <w:rFonts w:ascii="Times New Roman" w:hAnsi="Times New Roman" w:cs="Times New Roman"/>
          <w:b/>
          <w:sz w:val="28"/>
          <w:szCs w:val="28"/>
        </w:rPr>
      </w:pPr>
      <w:r>
        <w:rPr>
          <w:rFonts w:ascii="Times New Roman" w:hAnsi="Times New Roman" w:cs="Times New Roman"/>
          <w:b/>
          <w:sz w:val="28"/>
          <w:szCs w:val="28"/>
        </w:rPr>
        <w:t>Summary of Findings</w:t>
      </w:r>
    </w:p>
    <w:p>
      <w:pPr>
        <w:spacing w:line="360" w:lineRule="auto"/>
        <w:rPr>
          <w:rFonts w:ascii="Times New Roman" w:hAnsi="Times New Roman" w:cs="Times New Roman"/>
          <w:sz w:val="28"/>
          <w:szCs w:val="28"/>
        </w:rPr>
      </w:pPr>
      <w:r>
        <w:rPr>
          <w:rFonts w:ascii="Times New Roman" w:hAnsi="Times New Roman" w:cs="Times New Roman"/>
          <w:sz w:val="28"/>
          <w:szCs w:val="28"/>
        </w:rPr>
        <w:t>Through SQL queries on the "Online Retail" dataset, we gained valuable insights into customer behavior, purchasing patterns, and interactions. The analysis provided a comprehensive understanding of the business's strengths and areas for improvement.</w:t>
      </w:r>
    </w:p>
    <w:p>
      <w:pPr>
        <w:spacing w:line="360" w:lineRule="auto"/>
        <w:rPr>
          <w:rFonts w:ascii="Times New Roman" w:hAnsi="Times New Roman" w:cs="Times New Roman"/>
          <w:b/>
          <w:sz w:val="28"/>
          <w:szCs w:val="28"/>
        </w:rPr>
      </w:pPr>
      <w:r>
        <w:rPr>
          <w:rFonts w:ascii="Times New Roman" w:hAnsi="Times New Roman" w:cs="Times New Roman"/>
          <w:b/>
          <w:sz w:val="28"/>
          <w:szCs w:val="28"/>
        </w:rPr>
        <w:t>Insights Gained</w:t>
      </w:r>
    </w:p>
    <w:p>
      <w:pPr>
        <w:spacing w:line="360" w:lineRule="auto"/>
        <w:rPr>
          <w:rFonts w:ascii="Times New Roman" w:hAnsi="Times New Roman" w:cs="Times New Roman"/>
          <w:sz w:val="28"/>
          <w:szCs w:val="28"/>
        </w:rPr>
      </w:pPr>
      <w:r>
        <w:rPr>
          <w:rFonts w:ascii="Times New Roman" w:hAnsi="Times New Roman" w:cs="Times New Roman"/>
          <w:sz w:val="28"/>
          <w:szCs w:val="28"/>
        </w:rPr>
        <w:t>The project yielded insights into high-value customers, product preferences, and potential cross-selling opportunities. Additionally, customer segmentation highlighted loyal customers, and churn analysis identified at-risk customers.</w:t>
      </w:r>
    </w:p>
    <w:p>
      <w:pPr>
        <w:spacing w:line="360" w:lineRule="auto"/>
        <w:rPr>
          <w:rFonts w:ascii="Times New Roman" w:hAnsi="Times New Roman" w:cs="Times New Roman"/>
          <w:b/>
          <w:sz w:val="28"/>
          <w:szCs w:val="28"/>
        </w:rPr>
      </w:pPr>
      <w:r>
        <w:rPr>
          <w:rFonts w:ascii="Times New Roman" w:hAnsi="Times New Roman" w:cs="Times New Roman"/>
          <w:b/>
          <w:sz w:val="28"/>
          <w:szCs w:val="28"/>
        </w:rPr>
        <w:t>Future Steps</w:t>
      </w:r>
    </w:p>
    <w:p>
      <w:pPr>
        <w:spacing w:line="360" w:lineRule="auto"/>
        <w:rPr>
          <w:rFonts w:ascii="Times New Roman" w:hAnsi="Times New Roman" w:cs="Times New Roman"/>
          <w:sz w:val="28"/>
          <w:szCs w:val="28"/>
        </w:rPr>
      </w:pPr>
      <w:r>
        <w:rPr>
          <w:rFonts w:ascii="Times New Roman" w:hAnsi="Times New Roman" w:cs="Times New Roman"/>
          <w:sz w:val="28"/>
          <w:szCs w:val="28"/>
        </w:rPr>
        <w:t>To further enhance the analysis, integrating external data sources, conducting advanced statistical analyses, and employing visualization tools can provide deeper insights. Implementing the recommendations based on these insights can contribute to business growth and customer satisfaction.</w:t>
      </w:r>
    </w:p>
    <w:p>
      <w:pPr>
        <w:spacing w:line="360" w:lineRule="auto"/>
        <w:jc w:val="left"/>
        <w:rPr>
          <w:rFonts w:ascii="Times New Roman" w:hAnsi="Times New Roman" w:cs="Times New Roman"/>
          <w:b/>
          <w:sz w:val="28"/>
          <w:szCs w:val="28"/>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43CC4"/>
    <w:multiLevelType w:val="multilevel"/>
    <w:tmpl w:val="03243C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A0163E"/>
    <w:multiLevelType w:val="multilevel"/>
    <w:tmpl w:val="04A0163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161F589D"/>
    <w:multiLevelType w:val="multilevel"/>
    <w:tmpl w:val="161F58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87417C0"/>
    <w:multiLevelType w:val="multilevel"/>
    <w:tmpl w:val="587417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C7B1520"/>
    <w:multiLevelType w:val="multilevel"/>
    <w:tmpl w:val="5C7B15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4E6B7D"/>
    <w:multiLevelType w:val="multilevel"/>
    <w:tmpl w:val="794E6B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F1F"/>
    <w:rsid w:val="00267F1F"/>
    <w:rsid w:val="002C020A"/>
    <w:rsid w:val="00363BBE"/>
    <w:rsid w:val="004334BD"/>
    <w:rsid w:val="004D3DDB"/>
    <w:rsid w:val="005A2323"/>
    <w:rsid w:val="007030C2"/>
    <w:rsid w:val="00754AB4"/>
    <w:rsid w:val="007A7719"/>
    <w:rsid w:val="008224F0"/>
    <w:rsid w:val="00851A66"/>
    <w:rsid w:val="009636B5"/>
    <w:rsid w:val="009B02F4"/>
    <w:rsid w:val="00B62658"/>
    <w:rsid w:val="00C4281C"/>
    <w:rsid w:val="00C66FD5"/>
    <w:rsid w:val="00DC0509"/>
    <w:rsid w:val="00E005FD"/>
    <w:rsid w:val="00EF0FFF"/>
    <w:rsid w:val="00FC6D87"/>
    <w:rsid w:val="00FC74C1"/>
    <w:rsid w:val="00FD14F7"/>
    <w:rsid w:val="232218BA"/>
    <w:rsid w:val="31374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heme="minorHAnsi" w:hAnsiTheme="minorHAnsi" w:eastAsiaTheme="minorEastAsia" w:cstheme="minorBidi"/>
      <w:lang w:val="en-US" w:eastAsia="en-US" w:bidi="ar-SA"/>
    </w:rPr>
  </w:style>
  <w:style w:type="paragraph" w:styleId="2">
    <w:name w:val="heading 1"/>
    <w:basedOn w:val="1"/>
    <w:next w:val="1"/>
    <w:link w:val="23"/>
    <w:qFormat/>
    <w:uiPriority w:val="9"/>
    <w:pPr>
      <w:spacing w:before="300" w:after="40"/>
      <w:jc w:val="left"/>
      <w:outlineLvl w:val="0"/>
    </w:pPr>
    <w:rPr>
      <w:smallCaps/>
      <w:spacing w:val="5"/>
      <w:sz w:val="32"/>
      <w:szCs w:val="32"/>
    </w:rPr>
  </w:style>
  <w:style w:type="paragraph" w:styleId="3">
    <w:name w:val="heading 2"/>
    <w:basedOn w:val="1"/>
    <w:next w:val="1"/>
    <w:link w:val="24"/>
    <w:semiHidden/>
    <w:unhideWhenUsed/>
    <w:qFormat/>
    <w:uiPriority w:val="9"/>
    <w:pPr>
      <w:spacing w:after="0"/>
      <w:jc w:val="left"/>
      <w:outlineLvl w:val="1"/>
    </w:pPr>
    <w:rPr>
      <w:smallCaps/>
      <w:spacing w:val="5"/>
      <w:sz w:val="28"/>
      <w:szCs w:val="28"/>
    </w:rPr>
  </w:style>
  <w:style w:type="paragraph" w:styleId="4">
    <w:name w:val="heading 3"/>
    <w:basedOn w:val="1"/>
    <w:next w:val="1"/>
    <w:link w:val="25"/>
    <w:semiHidden/>
    <w:unhideWhenUsed/>
    <w:qFormat/>
    <w:uiPriority w:val="9"/>
    <w:pPr>
      <w:spacing w:after="0"/>
      <w:jc w:val="left"/>
      <w:outlineLvl w:val="2"/>
    </w:pPr>
    <w:rPr>
      <w:smallCaps/>
      <w:spacing w:val="5"/>
      <w:sz w:val="24"/>
      <w:szCs w:val="24"/>
    </w:rPr>
  </w:style>
  <w:style w:type="paragraph" w:styleId="5">
    <w:name w:val="heading 4"/>
    <w:basedOn w:val="1"/>
    <w:next w:val="1"/>
    <w:link w:val="26"/>
    <w:semiHidden/>
    <w:unhideWhenUsed/>
    <w:qFormat/>
    <w:uiPriority w:val="9"/>
    <w:pPr>
      <w:spacing w:after="0"/>
      <w:jc w:val="left"/>
      <w:outlineLvl w:val="3"/>
    </w:pPr>
    <w:rPr>
      <w:i/>
      <w:iCs/>
      <w:smallCaps/>
      <w:spacing w:val="10"/>
      <w:sz w:val="22"/>
      <w:szCs w:val="22"/>
    </w:rPr>
  </w:style>
  <w:style w:type="paragraph" w:styleId="6">
    <w:name w:val="heading 5"/>
    <w:basedOn w:val="1"/>
    <w:next w:val="1"/>
    <w:link w:val="27"/>
    <w:semiHidden/>
    <w:unhideWhenUsed/>
    <w:qFormat/>
    <w:uiPriority w:val="9"/>
    <w:pPr>
      <w:spacing w:after="0"/>
      <w:jc w:val="left"/>
      <w:outlineLvl w:val="4"/>
    </w:pPr>
    <w:rPr>
      <w:smallCaps/>
      <w:color w:val="548235" w:themeColor="accent6" w:themeShade="BF"/>
      <w:spacing w:val="10"/>
      <w:sz w:val="22"/>
      <w:szCs w:val="22"/>
    </w:rPr>
  </w:style>
  <w:style w:type="paragraph" w:styleId="7">
    <w:name w:val="heading 6"/>
    <w:basedOn w:val="1"/>
    <w:next w:val="1"/>
    <w:link w:val="28"/>
    <w:semiHidden/>
    <w:unhideWhenUsed/>
    <w:qFormat/>
    <w:uiPriority w:val="9"/>
    <w:pPr>
      <w:spacing w:after="0"/>
      <w:jc w:val="left"/>
      <w:outlineLvl w:val="5"/>
    </w:pPr>
    <w:rPr>
      <w:smallCaps/>
      <w:color w:val="70AD47" w:themeColor="accent6"/>
      <w:spacing w:val="5"/>
      <w:sz w:val="22"/>
      <w:szCs w:val="22"/>
      <w14:textFill>
        <w14:solidFill>
          <w14:schemeClr w14:val="accent6"/>
        </w14:solidFill>
      </w14:textFill>
    </w:rPr>
  </w:style>
  <w:style w:type="paragraph" w:styleId="8">
    <w:name w:val="heading 7"/>
    <w:basedOn w:val="1"/>
    <w:next w:val="1"/>
    <w:link w:val="29"/>
    <w:semiHidden/>
    <w:unhideWhenUsed/>
    <w:qFormat/>
    <w:uiPriority w:val="9"/>
    <w:pPr>
      <w:spacing w:after="0"/>
      <w:jc w:val="left"/>
      <w:outlineLvl w:val="6"/>
    </w:pPr>
    <w:rPr>
      <w:b/>
      <w:bCs/>
      <w:smallCaps/>
      <w:color w:val="70AD47" w:themeColor="accent6"/>
      <w:spacing w:val="10"/>
      <w14:textFill>
        <w14:solidFill>
          <w14:schemeClr w14:val="accent6"/>
        </w14:solidFill>
      </w14:textFill>
    </w:rPr>
  </w:style>
  <w:style w:type="paragraph" w:styleId="9">
    <w:name w:val="heading 8"/>
    <w:basedOn w:val="1"/>
    <w:next w:val="1"/>
    <w:link w:val="30"/>
    <w:semiHidden/>
    <w:unhideWhenUsed/>
    <w:qFormat/>
    <w:uiPriority w:val="9"/>
    <w:pPr>
      <w:spacing w:after="0"/>
      <w:jc w:val="left"/>
      <w:outlineLvl w:val="7"/>
    </w:pPr>
    <w:rPr>
      <w:b/>
      <w:bCs/>
      <w:i/>
      <w:iCs/>
      <w:smallCaps/>
      <w:color w:val="548235" w:themeColor="accent6" w:themeShade="BF"/>
    </w:rPr>
  </w:style>
  <w:style w:type="paragraph" w:styleId="10">
    <w:name w:val="heading 9"/>
    <w:basedOn w:val="1"/>
    <w:next w:val="1"/>
    <w:link w:val="31"/>
    <w:semiHidden/>
    <w:unhideWhenUsed/>
    <w:qFormat/>
    <w:uiPriority w:val="9"/>
    <w:pPr>
      <w:spacing w:after="0"/>
      <w:jc w:val="left"/>
      <w:outlineLvl w:val="8"/>
    </w:pPr>
    <w:rPr>
      <w:b/>
      <w:bCs/>
      <w:i/>
      <w:iCs/>
      <w:smallCaps/>
      <w:color w:val="385723" w:themeColor="accent6" w:themeShade="80"/>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caps/>
      <w:sz w:val="16"/>
      <w:szCs w:val="16"/>
    </w:rPr>
  </w:style>
  <w:style w:type="character" w:styleId="14">
    <w:name w:val="Emphasis"/>
    <w:qFormat/>
    <w:uiPriority w:val="20"/>
    <w:rPr>
      <w:b/>
      <w:bCs/>
      <w:i/>
      <w:iCs/>
      <w:spacing w:val="10"/>
    </w:rPr>
  </w:style>
  <w:style w:type="paragraph" w:styleId="15">
    <w:name w:val="footer"/>
    <w:basedOn w:val="1"/>
    <w:link w:val="22"/>
    <w:unhideWhenUsed/>
    <w:uiPriority w:val="99"/>
    <w:pPr>
      <w:tabs>
        <w:tab w:val="center" w:pos="4680"/>
        <w:tab w:val="right" w:pos="9360"/>
      </w:tabs>
      <w:spacing w:after="0" w:line="240" w:lineRule="auto"/>
    </w:pPr>
  </w:style>
  <w:style w:type="paragraph" w:styleId="16">
    <w:name w:val="header"/>
    <w:basedOn w:val="1"/>
    <w:link w:val="21"/>
    <w:unhideWhenUsed/>
    <w:uiPriority w:val="99"/>
    <w:pPr>
      <w:tabs>
        <w:tab w:val="center" w:pos="4680"/>
        <w:tab w:val="right" w:pos="9360"/>
      </w:tabs>
      <w:spacing w:after="0" w:line="240" w:lineRule="auto"/>
    </w:p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Strong"/>
    <w:qFormat/>
    <w:uiPriority w:val="22"/>
    <w:rPr>
      <w:b/>
      <w:bCs/>
      <w:color w:val="70AD47" w:themeColor="accent6"/>
      <w14:textFill>
        <w14:solidFill>
          <w14:schemeClr w14:val="accent6"/>
        </w14:solidFill>
      </w14:textFill>
    </w:rPr>
  </w:style>
  <w:style w:type="paragraph" w:styleId="19">
    <w:name w:val="Subtitle"/>
    <w:basedOn w:val="1"/>
    <w:next w:val="1"/>
    <w:link w:val="33"/>
    <w:qFormat/>
    <w:uiPriority w:val="11"/>
    <w:pPr>
      <w:spacing w:after="720" w:line="240" w:lineRule="auto"/>
      <w:jc w:val="right"/>
    </w:pPr>
    <w:rPr>
      <w:rFonts w:asciiTheme="majorHAnsi" w:hAnsiTheme="majorHAnsi" w:eastAsiaTheme="majorEastAsia" w:cstheme="majorBidi"/>
    </w:rPr>
  </w:style>
  <w:style w:type="paragraph" w:styleId="20">
    <w:name w:val="Title"/>
    <w:basedOn w:val="1"/>
    <w:next w:val="1"/>
    <w:link w:val="32"/>
    <w:qFormat/>
    <w:uiPriority w:val="10"/>
    <w:pPr>
      <w:pBdr>
        <w:top w:val="single" w:color="70AD47" w:themeColor="accent6" w:sz="8" w:space="1"/>
      </w:pBdr>
      <w:spacing w:after="120" w:line="240" w:lineRule="auto"/>
      <w:jc w:val="right"/>
    </w:pPr>
    <w:rPr>
      <w:smallCaps/>
      <w:color w:val="262626" w:themeColor="text1" w:themeTint="D9"/>
      <w:sz w:val="52"/>
      <w:szCs w:val="52"/>
      <w14:textFill>
        <w14:solidFill>
          <w14:schemeClr w14:val="tx1">
            <w14:lumMod w14:val="85000"/>
            <w14:lumOff w14:val="15000"/>
          </w14:schemeClr>
        </w14:solidFill>
      </w14:textFill>
    </w:rPr>
  </w:style>
  <w:style w:type="character" w:customStyle="1" w:styleId="21">
    <w:name w:val="Header Char"/>
    <w:basedOn w:val="11"/>
    <w:link w:val="16"/>
    <w:uiPriority w:val="99"/>
  </w:style>
  <w:style w:type="character" w:customStyle="1" w:styleId="22">
    <w:name w:val="Footer Char"/>
    <w:basedOn w:val="11"/>
    <w:link w:val="15"/>
    <w:qFormat/>
    <w:uiPriority w:val="99"/>
  </w:style>
  <w:style w:type="character" w:customStyle="1" w:styleId="23">
    <w:name w:val="Heading 1 Char"/>
    <w:basedOn w:val="11"/>
    <w:link w:val="2"/>
    <w:uiPriority w:val="9"/>
    <w:rPr>
      <w:smallCaps/>
      <w:spacing w:val="5"/>
      <w:sz w:val="32"/>
      <w:szCs w:val="32"/>
    </w:rPr>
  </w:style>
  <w:style w:type="character" w:customStyle="1" w:styleId="24">
    <w:name w:val="Heading 2 Char"/>
    <w:basedOn w:val="11"/>
    <w:link w:val="3"/>
    <w:semiHidden/>
    <w:qFormat/>
    <w:uiPriority w:val="9"/>
    <w:rPr>
      <w:smallCaps/>
      <w:spacing w:val="5"/>
      <w:sz w:val="28"/>
      <w:szCs w:val="28"/>
    </w:rPr>
  </w:style>
  <w:style w:type="character" w:customStyle="1" w:styleId="25">
    <w:name w:val="Heading 3 Char"/>
    <w:basedOn w:val="11"/>
    <w:link w:val="4"/>
    <w:semiHidden/>
    <w:uiPriority w:val="9"/>
    <w:rPr>
      <w:smallCaps/>
      <w:spacing w:val="5"/>
      <w:sz w:val="24"/>
      <w:szCs w:val="24"/>
    </w:rPr>
  </w:style>
  <w:style w:type="character" w:customStyle="1" w:styleId="26">
    <w:name w:val="Heading 4 Char"/>
    <w:basedOn w:val="11"/>
    <w:link w:val="5"/>
    <w:semiHidden/>
    <w:uiPriority w:val="9"/>
    <w:rPr>
      <w:i/>
      <w:iCs/>
      <w:smallCaps/>
      <w:spacing w:val="10"/>
      <w:sz w:val="22"/>
      <w:szCs w:val="22"/>
    </w:rPr>
  </w:style>
  <w:style w:type="character" w:customStyle="1" w:styleId="27">
    <w:name w:val="Heading 5 Char"/>
    <w:basedOn w:val="11"/>
    <w:link w:val="6"/>
    <w:semiHidden/>
    <w:uiPriority w:val="9"/>
    <w:rPr>
      <w:smallCaps/>
      <w:color w:val="548235" w:themeColor="accent6" w:themeShade="BF"/>
      <w:spacing w:val="10"/>
      <w:sz w:val="22"/>
      <w:szCs w:val="22"/>
    </w:rPr>
  </w:style>
  <w:style w:type="character" w:customStyle="1" w:styleId="28">
    <w:name w:val="Heading 6 Char"/>
    <w:basedOn w:val="11"/>
    <w:link w:val="7"/>
    <w:semiHidden/>
    <w:uiPriority w:val="9"/>
    <w:rPr>
      <w:smallCaps/>
      <w:color w:val="70AD47" w:themeColor="accent6"/>
      <w:spacing w:val="5"/>
      <w:sz w:val="22"/>
      <w:szCs w:val="22"/>
      <w14:textFill>
        <w14:solidFill>
          <w14:schemeClr w14:val="accent6"/>
        </w14:solidFill>
      </w14:textFill>
    </w:rPr>
  </w:style>
  <w:style w:type="character" w:customStyle="1" w:styleId="29">
    <w:name w:val="Heading 7 Char"/>
    <w:basedOn w:val="11"/>
    <w:link w:val="8"/>
    <w:semiHidden/>
    <w:qFormat/>
    <w:uiPriority w:val="9"/>
    <w:rPr>
      <w:b/>
      <w:bCs/>
      <w:smallCaps/>
      <w:color w:val="70AD47" w:themeColor="accent6"/>
      <w:spacing w:val="10"/>
      <w14:textFill>
        <w14:solidFill>
          <w14:schemeClr w14:val="accent6"/>
        </w14:solidFill>
      </w14:textFill>
    </w:rPr>
  </w:style>
  <w:style w:type="character" w:customStyle="1" w:styleId="30">
    <w:name w:val="Heading 8 Char"/>
    <w:basedOn w:val="11"/>
    <w:link w:val="9"/>
    <w:semiHidden/>
    <w:uiPriority w:val="9"/>
    <w:rPr>
      <w:b/>
      <w:bCs/>
      <w:i/>
      <w:iCs/>
      <w:smallCaps/>
      <w:color w:val="548235" w:themeColor="accent6" w:themeShade="BF"/>
    </w:rPr>
  </w:style>
  <w:style w:type="character" w:customStyle="1" w:styleId="31">
    <w:name w:val="Heading 9 Char"/>
    <w:basedOn w:val="11"/>
    <w:link w:val="10"/>
    <w:semiHidden/>
    <w:uiPriority w:val="9"/>
    <w:rPr>
      <w:b/>
      <w:bCs/>
      <w:i/>
      <w:iCs/>
      <w:smallCaps/>
      <w:color w:val="385723" w:themeColor="accent6" w:themeShade="80"/>
    </w:rPr>
  </w:style>
  <w:style w:type="character" w:customStyle="1" w:styleId="32">
    <w:name w:val="Title Char"/>
    <w:basedOn w:val="11"/>
    <w:link w:val="20"/>
    <w:uiPriority w:val="10"/>
    <w:rPr>
      <w:smallCaps/>
      <w:color w:val="262626" w:themeColor="text1" w:themeTint="D9"/>
      <w:sz w:val="52"/>
      <w:szCs w:val="52"/>
      <w14:textFill>
        <w14:solidFill>
          <w14:schemeClr w14:val="tx1">
            <w14:lumMod w14:val="85000"/>
            <w14:lumOff w14:val="15000"/>
          </w14:schemeClr>
        </w14:solidFill>
      </w14:textFill>
    </w:rPr>
  </w:style>
  <w:style w:type="character" w:customStyle="1" w:styleId="33">
    <w:name w:val="Subtitle Char"/>
    <w:basedOn w:val="11"/>
    <w:link w:val="19"/>
    <w:uiPriority w:val="11"/>
    <w:rPr>
      <w:rFonts w:asciiTheme="majorHAnsi" w:hAnsiTheme="majorHAnsi" w:eastAsiaTheme="majorEastAsia" w:cstheme="majorBidi"/>
    </w:rPr>
  </w:style>
  <w:style w:type="paragraph" w:styleId="34">
    <w:name w:val="No Spacing"/>
    <w:qFormat/>
    <w:uiPriority w:val="1"/>
    <w:pPr>
      <w:spacing w:after="0" w:line="240" w:lineRule="auto"/>
      <w:jc w:val="both"/>
    </w:pPr>
    <w:rPr>
      <w:rFonts w:asciiTheme="minorHAnsi" w:hAnsiTheme="minorHAnsi" w:eastAsiaTheme="minorEastAsia" w:cstheme="minorBidi"/>
      <w:lang w:val="en-US" w:eastAsia="en-US" w:bidi="ar-SA"/>
    </w:rPr>
  </w:style>
  <w:style w:type="paragraph" w:styleId="35">
    <w:name w:val="Quote"/>
    <w:basedOn w:val="1"/>
    <w:next w:val="1"/>
    <w:link w:val="36"/>
    <w:qFormat/>
    <w:uiPriority w:val="29"/>
    <w:rPr>
      <w:i/>
      <w:iCs/>
    </w:rPr>
  </w:style>
  <w:style w:type="character" w:customStyle="1" w:styleId="36">
    <w:name w:val="Quote Char"/>
    <w:basedOn w:val="11"/>
    <w:link w:val="35"/>
    <w:uiPriority w:val="29"/>
    <w:rPr>
      <w:i/>
      <w:iCs/>
    </w:rPr>
  </w:style>
  <w:style w:type="paragraph" w:styleId="37">
    <w:name w:val="Intense Quote"/>
    <w:basedOn w:val="1"/>
    <w:next w:val="1"/>
    <w:link w:val="38"/>
    <w:qFormat/>
    <w:uiPriority w:val="30"/>
    <w:pPr>
      <w:pBdr>
        <w:top w:val="single" w:color="70AD47" w:themeColor="accent6" w:sz="8" w:space="1"/>
      </w:pBdr>
      <w:spacing w:before="140" w:after="140"/>
      <w:ind w:left="1440" w:right="1440"/>
    </w:pPr>
    <w:rPr>
      <w:b/>
      <w:bCs/>
      <w:i/>
      <w:iCs/>
    </w:rPr>
  </w:style>
  <w:style w:type="character" w:customStyle="1" w:styleId="38">
    <w:name w:val="Intense Quote Char"/>
    <w:basedOn w:val="11"/>
    <w:link w:val="37"/>
    <w:uiPriority w:val="30"/>
    <w:rPr>
      <w:b/>
      <w:bCs/>
      <w:i/>
      <w:iCs/>
    </w:rPr>
  </w:style>
  <w:style w:type="character" w:customStyle="1" w:styleId="39">
    <w:name w:val="Subtle Emphasis"/>
    <w:qFormat/>
    <w:uiPriority w:val="19"/>
    <w:rPr>
      <w:i/>
      <w:iCs/>
    </w:rPr>
  </w:style>
  <w:style w:type="character" w:customStyle="1" w:styleId="40">
    <w:name w:val="Intense Emphasis"/>
    <w:qFormat/>
    <w:uiPriority w:val="21"/>
    <w:rPr>
      <w:b/>
      <w:bCs/>
      <w:i/>
      <w:iCs/>
      <w:color w:val="70AD47" w:themeColor="accent6"/>
      <w:spacing w:val="10"/>
      <w14:textFill>
        <w14:solidFill>
          <w14:schemeClr w14:val="accent6"/>
        </w14:solidFill>
      </w14:textFill>
    </w:rPr>
  </w:style>
  <w:style w:type="character" w:customStyle="1" w:styleId="41">
    <w:name w:val="Subtle Reference"/>
    <w:qFormat/>
    <w:uiPriority w:val="31"/>
    <w:rPr>
      <w:b/>
      <w:bCs/>
    </w:rPr>
  </w:style>
  <w:style w:type="character" w:customStyle="1" w:styleId="42">
    <w:name w:val="Intense Reference"/>
    <w:qFormat/>
    <w:uiPriority w:val="32"/>
    <w:rPr>
      <w:b/>
      <w:bCs/>
      <w:smallCaps/>
      <w:spacing w:val="5"/>
      <w:sz w:val="22"/>
      <w:szCs w:val="22"/>
      <w:u w:val="single"/>
    </w:rPr>
  </w:style>
  <w:style w:type="character" w:customStyle="1" w:styleId="43">
    <w:name w:val="Book Title"/>
    <w:qFormat/>
    <w:uiPriority w:val="33"/>
    <w:rPr>
      <w:rFonts w:asciiTheme="majorHAnsi" w:hAnsiTheme="majorHAnsi" w:eastAsiaTheme="majorEastAsia" w:cstheme="majorBidi"/>
      <w:i/>
      <w:iCs/>
      <w:sz w:val="20"/>
      <w:szCs w:val="20"/>
    </w:rPr>
  </w:style>
  <w:style w:type="paragraph" w:customStyle="1" w:styleId="44">
    <w:name w:val="TOC Heading"/>
    <w:basedOn w:val="2"/>
    <w:next w:val="1"/>
    <w:semiHidden/>
    <w:unhideWhenUsed/>
    <w:qFormat/>
    <w:uiPriority w:val="39"/>
    <w:pPr>
      <w:outlineLvl w:val="9"/>
    </w:pPr>
  </w:style>
  <w:style w:type="paragraph" w:styleId="4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688</Words>
  <Characters>3922</Characters>
  <Lines>32</Lines>
  <Paragraphs>9</Paragraphs>
  <TotalTime>1088</TotalTime>
  <ScaleCrop>false</ScaleCrop>
  <LinksUpToDate>false</LinksUpToDate>
  <CharactersWithSpaces>4601</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2023-08-16T10:34:00Z</dcterms:created>
  <dc:creator>Farman vcds</dc:creator>
  <cp:lastModifiedBy>Danish Hussain</cp:lastModifiedBy>
  <dcterms:modified xsi:type="dcterms:W3CDTF">2023-08-19T19:08:34Z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C51118C7C8F24F5CB2C1770011C5B902</vt:lpwstr>
  </property>
</Properties>
</file>