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6F2" w:rsidRPr="0085164B" w:rsidRDefault="009306F2" w:rsidP="009306F2">
      <w:pPr>
        <w:rPr>
          <w:lang w:val="en-GB"/>
        </w:rPr>
      </w:pPr>
    </w:p>
    <w:p w:rsidR="009306F2" w:rsidRPr="0085164B" w:rsidRDefault="009306F2" w:rsidP="009306F2">
      <w:pPr>
        <w:rPr>
          <w:lang w:val="en-GB"/>
        </w:rPr>
      </w:pPr>
    </w:p>
    <w:p w:rsidR="009306F2" w:rsidRPr="0085164B" w:rsidRDefault="009306F2" w:rsidP="009306F2">
      <w:pPr>
        <w:rPr>
          <w:lang w:val="en-GB"/>
        </w:rPr>
      </w:pPr>
    </w:p>
    <w:p w:rsidR="009306F2" w:rsidRPr="0085164B" w:rsidRDefault="009306F2" w:rsidP="009306F2">
      <w:pPr>
        <w:rPr>
          <w:lang w:val="en-GB"/>
        </w:rPr>
      </w:pPr>
    </w:p>
    <w:p w:rsidR="009306F2" w:rsidRPr="0085164B" w:rsidRDefault="009306F2" w:rsidP="009306F2">
      <w:pPr>
        <w:rPr>
          <w:lang w:val="en-GB"/>
        </w:rPr>
      </w:pPr>
    </w:p>
    <w:p w:rsidR="009306F2" w:rsidRPr="0085164B" w:rsidRDefault="009306F2" w:rsidP="009306F2">
      <w:pPr>
        <w:rPr>
          <w:lang w:val="en-GB"/>
        </w:rPr>
      </w:pPr>
    </w:p>
    <w:p w:rsidR="009306F2" w:rsidRPr="0085164B" w:rsidRDefault="009306F2" w:rsidP="009306F2">
      <w:pPr>
        <w:rPr>
          <w:lang w:val="en-GB"/>
        </w:rPr>
      </w:pPr>
    </w:p>
    <w:p w:rsidR="009306F2" w:rsidRPr="0085164B" w:rsidRDefault="009306F2" w:rsidP="009306F2">
      <w:pPr>
        <w:rPr>
          <w:lang w:val="en-GB"/>
        </w:rPr>
      </w:pPr>
    </w:p>
    <w:p w:rsidR="009306F2" w:rsidRPr="0085164B" w:rsidRDefault="009306F2" w:rsidP="009306F2">
      <w:pPr>
        <w:rPr>
          <w:lang w:val="en-GB"/>
        </w:rPr>
      </w:pPr>
    </w:p>
    <w:p w:rsidR="009306F2" w:rsidRPr="0085164B" w:rsidRDefault="009306F2" w:rsidP="009306F2">
      <w:pPr>
        <w:rPr>
          <w:lang w:val="en-GB"/>
        </w:rPr>
      </w:pPr>
    </w:p>
    <w:p w:rsidR="009306F2" w:rsidRPr="0085164B" w:rsidRDefault="009306F2" w:rsidP="009306F2">
      <w:pPr>
        <w:rPr>
          <w:lang w:val="en-GB"/>
        </w:rPr>
      </w:pPr>
    </w:p>
    <w:p w:rsidR="009306F2" w:rsidRPr="0085164B" w:rsidRDefault="009306F2" w:rsidP="009306F2">
      <w:pPr>
        <w:rPr>
          <w:lang w:val="en-GB"/>
        </w:rPr>
      </w:pPr>
    </w:p>
    <w:p w:rsidR="009306F2" w:rsidRPr="0085164B" w:rsidRDefault="009306F2" w:rsidP="009306F2">
      <w:pPr>
        <w:rPr>
          <w:lang w:val="en-GB"/>
        </w:rPr>
      </w:pPr>
    </w:p>
    <w:p w:rsidR="009306F2" w:rsidRPr="0085164B" w:rsidRDefault="009306F2" w:rsidP="009306F2">
      <w:pPr>
        <w:rPr>
          <w:lang w:val="en-GB"/>
        </w:rPr>
      </w:pPr>
    </w:p>
    <w:p w:rsidR="009306F2" w:rsidRPr="0085164B" w:rsidRDefault="009306F2" w:rsidP="009306F2">
      <w:pPr>
        <w:jc w:val="center"/>
        <w:rPr>
          <w:b/>
          <w:sz w:val="48"/>
          <w:szCs w:val="48"/>
          <w:lang w:val="en-GB"/>
        </w:rPr>
      </w:pPr>
      <w:r w:rsidRPr="0085164B">
        <w:rPr>
          <w:b/>
          <w:sz w:val="48"/>
          <w:szCs w:val="48"/>
          <w:lang w:val="en-GB"/>
        </w:rPr>
        <w:t xml:space="preserve">S-100 – Part </w:t>
      </w:r>
      <w:r w:rsidR="00AD7A57">
        <w:rPr>
          <w:b/>
          <w:sz w:val="48"/>
          <w:szCs w:val="48"/>
          <w:lang w:val="en-GB"/>
        </w:rPr>
        <w:t>2b</w:t>
      </w:r>
    </w:p>
    <w:p w:rsidR="009306F2" w:rsidRPr="0085164B" w:rsidRDefault="009306F2" w:rsidP="009306F2">
      <w:pPr>
        <w:jc w:val="center"/>
        <w:rPr>
          <w:b/>
          <w:sz w:val="36"/>
          <w:szCs w:val="36"/>
          <w:lang w:val="en-GB"/>
        </w:rPr>
      </w:pPr>
    </w:p>
    <w:p w:rsidR="009306F2" w:rsidRPr="0085164B" w:rsidRDefault="009306F2" w:rsidP="009306F2">
      <w:pPr>
        <w:jc w:val="center"/>
        <w:rPr>
          <w:b/>
          <w:sz w:val="36"/>
          <w:szCs w:val="36"/>
          <w:lang w:val="en-GB"/>
        </w:rPr>
      </w:pPr>
    </w:p>
    <w:p w:rsidR="008772D4" w:rsidRDefault="00AD7A57" w:rsidP="00515CE8">
      <w:pPr>
        <w:pStyle w:val="PartTitle"/>
        <w:rPr>
          <w:lang w:val="en-GB"/>
        </w:rPr>
      </w:pPr>
      <w:r>
        <w:rPr>
          <w:sz w:val="36"/>
          <w:szCs w:val="36"/>
          <w:lang w:val="en-GB"/>
        </w:rPr>
        <w:t>Portrayal Register</w:t>
      </w:r>
      <w:r w:rsidR="00F56048" w:rsidRPr="0085164B">
        <w:rPr>
          <w:lang w:val="en-GB"/>
        </w:rPr>
        <w:br w:type="page"/>
      </w:r>
      <w:r w:rsidR="008772D4">
        <w:rPr>
          <w:lang w:val="en-GB"/>
        </w:rPr>
        <w:lastRenderedPageBreak/>
        <w:t>Contents</w:t>
      </w:r>
    </w:p>
    <w:p w:rsidR="00616EC9" w:rsidRDefault="00CE7556">
      <w:pPr>
        <w:pStyle w:val="TOC1"/>
        <w:rPr>
          <w:rFonts w:asciiTheme="minorHAnsi" w:eastAsiaTheme="minorEastAsia" w:hAnsiTheme="minorHAnsi" w:cstheme="minorBidi"/>
          <w:noProof/>
          <w:sz w:val="22"/>
          <w:szCs w:val="22"/>
          <w:lang w:val="fr-FR" w:eastAsia="fr-FR"/>
        </w:rPr>
      </w:pPr>
      <w:r>
        <w:rPr>
          <w:lang w:val="en-GB"/>
        </w:rPr>
        <w:fldChar w:fldCharType="begin"/>
      </w:r>
      <w:r w:rsidR="008954AC">
        <w:rPr>
          <w:lang w:val="en-GB"/>
        </w:rPr>
        <w:instrText xml:space="preserve"> TOC \o "1-3" \h \z \t "Appendix,6" </w:instrText>
      </w:r>
      <w:r>
        <w:rPr>
          <w:lang w:val="en-GB"/>
        </w:rPr>
        <w:fldChar w:fldCharType="separate"/>
      </w:r>
      <w:hyperlink w:anchor="_Toc424285189" w:history="1">
        <w:r w:rsidR="00616EC9" w:rsidRPr="0061388B">
          <w:rPr>
            <w:rStyle w:val="Hyperlink"/>
            <w:noProof/>
            <w:lang w:val="en-GB"/>
          </w:rPr>
          <w:t>2a-1</w:t>
        </w:r>
        <w:r w:rsidR="00616EC9">
          <w:rPr>
            <w:rFonts w:asciiTheme="minorHAnsi" w:eastAsiaTheme="minorEastAsia" w:hAnsiTheme="minorHAnsi" w:cstheme="minorBidi"/>
            <w:noProof/>
            <w:sz w:val="22"/>
            <w:szCs w:val="22"/>
            <w:lang w:val="fr-FR" w:eastAsia="fr-FR"/>
          </w:rPr>
          <w:tab/>
        </w:r>
        <w:r w:rsidR="00616EC9" w:rsidRPr="0061388B">
          <w:rPr>
            <w:rStyle w:val="Hyperlink"/>
            <w:noProof/>
            <w:lang w:val="en-GB"/>
          </w:rPr>
          <w:t>Scope</w:t>
        </w:r>
        <w:r w:rsidR="00616EC9">
          <w:rPr>
            <w:noProof/>
            <w:webHidden/>
          </w:rPr>
          <w:tab/>
        </w:r>
        <w:r>
          <w:rPr>
            <w:noProof/>
            <w:webHidden/>
          </w:rPr>
          <w:fldChar w:fldCharType="begin"/>
        </w:r>
        <w:r w:rsidR="00616EC9">
          <w:rPr>
            <w:noProof/>
            <w:webHidden/>
          </w:rPr>
          <w:instrText xml:space="preserve"> PAGEREF _Toc424285189 \h </w:instrText>
        </w:r>
        <w:r>
          <w:rPr>
            <w:noProof/>
            <w:webHidden/>
          </w:rPr>
        </w:r>
        <w:r>
          <w:rPr>
            <w:noProof/>
            <w:webHidden/>
          </w:rPr>
          <w:fldChar w:fldCharType="separate"/>
        </w:r>
        <w:r w:rsidR="00DD6C5F">
          <w:rPr>
            <w:noProof/>
            <w:webHidden/>
          </w:rPr>
          <w:t>1</w:t>
        </w:r>
        <w:r>
          <w:rPr>
            <w:noProof/>
            <w:webHidden/>
          </w:rPr>
          <w:fldChar w:fldCharType="end"/>
        </w:r>
      </w:hyperlink>
    </w:p>
    <w:p w:rsidR="00616EC9" w:rsidRDefault="0073258B">
      <w:pPr>
        <w:pStyle w:val="TOC2"/>
        <w:rPr>
          <w:rFonts w:asciiTheme="minorHAnsi" w:eastAsiaTheme="minorEastAsia" w:hAnsiTheme="minorHAnsi" w:cstheme="minorBidi"/>
          <w:noProof/>
          <w:sz w:val="22"/>
          <w:szCs w:val="22"/>
          <w:lang w:val="fr-FR" w:eastAsia="fr-FR"/>
        </w:rPr>
      </w:pPr>
      <w:hyperlink w:anchor="_Toc424285190" w:history="1">
        <w:r w:rsidR="00616EC9" w:rsidRPr="0061388B">
          <w:rPr>
            <w:rStyle w:val="Hyperlink"/>
            <w:noProof/>
            <w:lang w:val="en-GB"/>
          </w:rPr>
          <w:t>2a-1.1</w:t>
        </w:r>
        <w:r w:rsidR="00616EC9">
          <w:rPr>
            <w:rFonts w:asciiTheme="minorHAnsi" w:eastAsiaTheme="minorEastAsia" w:hAnsiTheme="minorHAnsi" w:cstheme="minorBidi"/>
            <w:noProof/>
            <w:sz w:val="22"/>
            <w:szCs w:val="22"/>
            <w:lang w:val="fr-FR" w:eastAsia="fr-FR"/>
          </w:rPr>
          <w:tab/>
        </w:r>
        <w:r w:rsidR="00616EC9" w:rsidRPr="0061388B">
          <w:rPr>
            <w:rStyle w:val="Hyperlink"/>
            <w:noProof/>
            <w:lang w:val="en-GB"/>
          </w:rPr>
          <w:t>Conformance</w:t>
        </w:r>
        <w:r w:rsidR="00616EC9">
          <w:rPr>
            <w:noProof/>
            <w:webHidden/>
          </w:rPr>
          <w:tab/>
        </w:r>
        <w:r w:rsidR="00CE7556">
          <w:rPr>
            <w:noProof/>
            <w:webHidden/>
          </w:rPr>
          <w:fldChar w:fldCharType="begin"/>
        </w:r>
        <w:r w:rsidR="00616EC9">
          <w:rPr>
            <w:noProof/>
            <w:webHidden/>
          </w:rPr>
          <w:instrText xml:space="preserve"> PAGEREF _Toc424285190 \h </w:instrText>
        </w:r>
        <w:r w:rsidR="00CE7556">
          <w:rPr>
            <w:noProof/>
            <w:webHidden/>
          </w:rPr>
        </w:r>
        <w:r w:rsidR="00CE7556">
          <w:rPr>
            <w:noProof/>
            <w:webHidden/>
          </w:rPr>
          <w:fldChar w:fldCharType="separate"/>
        </w:r>
        <w:r w:rsidR="00DD6C5F">
          <w:rPr>
            <w:noProof/>
            <w:webHidden/>
          </w:rPr>
          <w:t>1</w:t>
        </w:r>
        <w:r w:rsidR="00CE7556">
          <w:rPr>
            <w:noProof/>
            <w:webHidden/>
          </w:rPr>
          <w:fldChar w:fldCharType="end"/>
        </w:r>
      </w:hyperlink>
    </w:p>
    <w:p w:rsidR="00616EC9" w:rsidRDefault="0073258B">
      <w:pPr>
        <w:pStyle w:val="TOC1"/>
        <w:rPr>
          <w:rFonts w:asciiTheme="minorHAnsi" w:eastAsiaTheme="minorEastAsia" w:hAnsiTheme="minorHAnsi" w:cstheme="minorBidi"/>
          <w:noProof/>
          <w:sz w:val="22"/>
          <w:szCs w:val="22"/>
          <w:lang w:val="fr-FR" w:eastAsia="fr-FR"/>
        </w:rPr>
      </w:pPr>
      <w:hyperlink w:anchor="_Toc424285191" w:history="1">
        <w:r w:rsidR="00616EC9" w:rsidRPr="0061388B">
          <w:rPr>
            <w:rStyle w:val="Hyperlink"/>
            <w:noProof/>
            <w:lang w:val="en-GB"/>
          </w:rPr>
          <w:t>2a-2</w:t>
        </w:r>
        <w:r w:rsidR="00616EC9">
          <w:rPr>
            <w:rFonts w:asciiTheme="minorHAnsi" w:eastAsiaTheme="minorEastAsia" w:hAnsiTheme="minorHAnsi" w:cstheme="minorBidi"/>
            <w:noProof/>
            <w:sz w:val="22"/>
            <w:szCs w:val="22"/>
            <w:lang w:val="fr-FR" w:eastAsia="fr-FR"/>
          </w:rPr>
          <w:tab/>
        </w:r>
        <w:r w:rsidR="00616EC9" w:rsidRPr="0061388B">
          <w:rPr>
            <w:rStyle w:val="Hyperlink"/>
            <w:noProof/>
            <w:lang w:val="en-GB"/>
          </w:rPr>
          <w:t>Normative references</w:t>
        </w:r>
        <w:r w:rsidR="00616EC9">
          <w:rPr>
            <w:noProof/>
            <w:webHidden/>
          </w:rPr>
          <w:tab/>
        </w:r>
        <w:r w:rsidR="00CE7556">
          <w:rPr>
            <w:noProof/>
            <w:webHidden/>
          </w:rPr>
          <w:fldChar w:fldCharType="begin"/>
        </w:r>
        <w:r w:rsidR="00616EC9">
          <w:rPr>
            <w:noProof/>
            <w:webHidden/>
          </w:rPr>
          <w:instrText xml:space="preserve"> PAGEREF _Toc424285191 \h </w:instrText>
        </w:r>
        <w:r w:rsidR="00CE7556">
          <w:rPr>
            <w:noProof/>
            <w:webHidden/>
          </w:rPr>
        </w:r>
        <w:r w:rsidR="00CE7556">
          <w:rPr>
            <w:noProof/>
            <w:webHidden/>
          </w:rPr>
          <w:fldChar w:fldCharType="separate"/>
        </w:r>
        <w:r w:rsidR="00DD6C5F">
          <w:rPr>
            <w:noProof/>
            <w:webHidden/>
          </w:rPr>
          <w:t>1</w:t>
        </w:r>
        <w:r w:rsidR="00CE7556">
          <w:rPr>
            <w:noProof/>
            <w:webHidden/>
          </w:rPr>
          <w:fldChar w:fldCharType="end"/>
        </w:r>
      </w:hyperlink>
    </w:p>
    <w:p w:rsidR="00616EC9" w:rsidRDefault="0073258B">
      <w:pPr>
        <w:pStyle w:val="TOC1"/>
        <w:rPr>
          <w:rFonts w:asciiTheme="minorHAnsi" w:eastAsiaTheme="minorEastAsia" w:hAnsiTheme="minorHAnsi" w:cstheme="minorBidi"/>
          <w:noProof/>
          <w:sz w:val="22"/>
          <w:szCs w:val="22"/>
          <w:lang w:val="fr-FR" w:eastAsia="fr-FR"/>
        </w:rPr>
      </w:pPr>
      <w:hyperlink w:anchor="_Toc424285192" w:history="1">
        <w:r w:rsidR="00616EC9" w:rsidRPr="0061388B">
          <w:rPr>
            <w:rStyle w:val="Hyperlink"/>
            <w:noProof/>
            <w:lang w:val="en-GB"/>
          </w:rPr>
          <w:t>2a-3</w:t>
        </w:r>
        <w:r w:rsidR="00616EC9">
          <w:rPr>
            <w:rFonts w:asciiTheme="minorHAnsi" w:eastAsiaTheme="minorEastAsia" w:hAnsiTheme="minorHAnsi" w:cstheme="minorBidi"/>
            <w:noProof/>
            <w:sz w:val="22"/>
            <w:szCs w:val="22"/>
            <w:lang w:val="fr-FR" w:eastAsia="fr-FR"/>
          </w:rPr>
          <w:tab/>
        </w:r>
        <w:r w:rsidR="00616EC9" w:rsidRPr="0061388B">
          <w:rPr>
            <w:rStyle w:val="Hyperlink"/>
            <w:noProof/>
            <w:lang w:val="en-GB"/>
          </w:rPr>
          <w:t>General concepts</w:t>
        </w:r>
        <w:r w:rsidR="00616EC9">
          <w:rPr>
            <w:noProof/>
            <w:webHidden/>
          </w:rPr>
          <w:tab/>
        </w:r>
        <w:r w:rsidR="00CE7556">
          <w:rPr>
            <w:noProof/>
            <w:webHidden/>
          </w:rPr>
          <w:fldChar w:fldCharType="begin"/>
        </w:r>
        <w:r w:rsidR="00616EC9">
          <w:rPr>
            <w:noProof/>
            <w:webHidden/>
          </w:rPr>
          <w:instrText xml:space="preserve"> PAGEREF _Toc424285192 \h </w:instrText>
        </w:r>
        <w:r w:rsidR="00CE7556">
          <w:rPr>
            <w:noProof/>
            <w:webHidden/>
          </w:rPr>
        </w:r>
        <w:r w:rsidR="00CE7556">
          <w:rPr>
            <w:noProof/>
            <w:webHidden/>
          </w:rPr>
          <w:fldChar w:fldCharType="separate"/>
        </w:r>
        <w:r w:rsidR="00DD6C5F">
          <w:rPr>
            <w:noProof/>
            <w:webHidden/>
          </w:rPr>
          <w:t>2</w:t>
        </w:r>
        <w:r w:rsidR="00CE7556">
          <w:rPr>
            <w:noProof/>
            <w:webHidden/>
          </w:rPr>
          <w:fldChar w:fldCharType="end"/>
        </w:r>
      </w:hyperlink>
    </w:p>
    <w:p w:rsidR="00616EC9" w:rsidRDefault="0073258B">
      <w:pPr>
        <w:pStyle w:val="TOC2"/>
        <w:rPr>
          <w:rFonts w:asciiTheme="minorHAnsi" w:eastAsiaTheme="minorEastAsia" w:hAnsiTheme="minorHAnsi" w:cstheme="minorBidi"/>
          <w:noProof/>
          <w:sz w:val="22"/>
          <w:szCs w:val="22"/>
          <w:lang w:val="fr-FR" w:eastAsia="fr-FR"/>
        </w:rPr>
      </w:pPr>
      <w:hyperlink w:anchor="_Toc424285193" w:history="1">
        <w:r w:rsidR="00616EC9" w:rsidRPr="0061388B">
          <w:rPr>
            <w:rStyle w:val="Hyperlink"/>
            <w:noProof/>
            <w:lang w:val="en-GB"/>
          </w:rPr>
          <w:t>2a-3.1</w:t>
        </w:r>
        <w:r w:rsidR="00616EC9">
          <w:rPr>
            <w:rFonts w:asciiTheme="minorHAnsi" w:eastAsiaTheme="minorEastAsia" w:hAnsiTheme="minorHAnsi" w:cstheme="minorBidi"/>
            <w:noProof/>
            <w:sz w:val="22"/>
            <w:szCs w:val="22"/>
            <w:lang w:val="fr-FR" w:eastAsia="fr-FR"/>
          </w:rPr>
          <w:tab/>
        </w:r>
        <w:r w:rsidR="00616EC9" w:rsidRPr="0061388B">
          <w:rPr>
            <w:rStyle w:val="Hyperlink"/>
            <w:noProof/>
            <w:lang w:val="en-GB"/>
          </w:rPr>
          <w:t>Register</w:t>
        </w:r>
        <w:r w:rsidR="00616EC9">
          <w:rPr>
            <w:noProof/>
            <w:webHidden/>
          </w:rPr>
          <w:tab/>
        </w:r>
        <w:r w:rsidR="00CE7556">
          <w:rPr>
            <w:noProof/>
            <w:webHidden/>
          </w:rPr>
          <w:fldChar w:fldCharType="begin"/>
        </w:r>
        <w:r w:rsidR="00616EC9">
          <w:rPr>
            <w:noProof/>
            <w:webHidden/>
          </w:rPr>
          <w:instrText xml:space="preserve"> PAGEREF _Toc424285193 \h </w:instrText>
        </w:r>
        <w:r w:rsidR="00CE7556">
          <w:rPr>
            <w:noProof/>
            <w:webHidden/>
          </w:rPr>
        </w:r>
        <w:r w:rsidR="00CE7556">
          <w:rPr>
            <w:noProof/>
            <w:webHidden/>
          </w:rPr>
          <w:fldChar w:fldCharType="separate"/>
        </w:r>
        <w:r w:rsidR="00DD6C5F">
          <w:rPr>
            <w:noProof/>
            <w:webHidden/>
          </w:rPr>
          <w:t>2</w:t>
        </w:r>
        <w:r w:rsidR="00CE7556">
          <w:rPr>
            <w:noProof/>
            <w:webHidden/>
          </w:rPr>
          <w:fldChar w:fldCharType="end"/>
        </w:r>
      </w:hyperlink>
    </w:p>
    <w:p w:rsidR="00616EC9" w:rsidRDefault="0073258B">
      <w:pPr>
        <w:pStyle w:val="TOC2"/>
        <w:rPr>
          <w:rFonts w:asciiTheme="minorHAnsi" w:eastAsiaTheme="minorEastAsia" w:hAnsiTheme="minorHAnsi" w:cstheme="minorBidi"/>
          <w:noProof/>
          <w:sz w:val="22"/>
          <w:szCs w:val="22"/>
          <w:lang w:val="fr-FR" w:eastAsia="fr-FR"/>
        </w:rPr>
      </w:pPr>
      <w:hyperlink w:anchor="_Toc424285194" w:history="1">
        <w:r w:rsidR="00616EC9" w:rsidRPr="0061388B">
          <w:rPr>
            <w:rStyle w:val="Hyperlink"/>
            <w:noProof/>
            <w:lang w:val="en-GB"/>
          </w:rPr>
          <w:t>2a-3.2</w:t>
        </w:r>
        <w:r w:rsidR="00616EC9">
          <w:rPr>
            <w:rFonts w:asciiTheme="minorHAnsi" w:eastAsiaTheme="minorEastAsia" w:hAnsiTheme="minorHAnsi" w:cstheme="minorBidi"/>
            <w:noProof/>
            <w:sz w:val="22"/>
            <w:szCs w:val="22"/>
            <w:lang w:val="fr-FR" w:eastAsia="fr-FR"/>
          </w:rPr>
          <w:tab/>
        </w:r>
        <w:r w:rsidR="00616EC9" w:rsidRPr="0061388B">
          <w:rPr>
            <w:rStyle w:val="Hyperlink"/>
            <w:noProof/>
            <w:lang w:val="en-GB"/>
          </w:rPr>
          <w:t>Feature concept dictionary</w:t>
        </w:r>
        <w:r w:rsidR="00616EC9">
          <w:rPr>
            <w:noProof/>
            <w:webHidden/>
          </w:rPr>
          <w:tab/>
        </w:r>
        <w:r w:rsidR="00CE7556">
          <w:rPr>
            <w:noProof/>
            <w:webHidden/>
          </w:rPr>
          <w:fldChar w:fldCharType="begin"/>
        </w:r>
        <w:r w:rsidR="00616EC9">
          <w:rPr>
            <w:noProof/>
            <w:webHidden/>
          </w:rPr>
          <w:instrText xml:space="preserve"> PAGEREF _Toc424285194 \h </w:instrText>
        </w:r>
        <w:r w:rsidR="00CE7556">
          <w:rPr>
            <w:noProof/>
            <w:webHidden/>
          </w:rPr>
        </w:r>
        <w:r w:rsidR="00CE7556">
          <w:rPr>
            <w:noProof/>
            <w:webHidden/>
          </w:rPr>
          <w:fldChar w:fldCharType="separate"/>
        </w:r>
        <w:r w:rsidR="00DD6C5F">
          <w:rPr>
            <w:noProof/>
            <w:webHidden/>
          </w:rPr>
          <w:t>2</w:t>
        </w:r>
        <w:r w:rsidR="00CE7556">
          <w:rPr>
            <w:noProof/>
            <w:webHidden/>
          </w:rPr>
          <w:fldChar w:fldCharType="end"/>
        </w:r>
      </w:hyperlink>
    </w:p>
    <w:p w:rsidR="00616EC9" w:rsidRDefault="0073258B">
      <w:pPr>
        <w:pStyle w:val="TOC2"/>
        <w:rPr>
          <w:rFonts w:asciiTheme="minorHAnsi" w:eastAsiaTheme="minorEastAsia" w:hAnsiTheme="minorHAnsi" w:cstheme="minorBidi"/>
          <w:noProof/>
          <w:sz w:val="22"/>
          <w:szCs w:val="22"/>
          <w:lang w:val="fr-FR" w:eastAsia="fr-FR"/>
        </w:rPr>
      </w:pPr>
      <w:hyperlink w:anchor="_Toc424285195" w:history="1">
        <w:r w:rsidR="00616EC9" w:rsidRPr="0061388B">
          <w:rPr>
            <w:rStyle w:val="Hyperlink"/>
            <w:noProof/>
            <w:lang w:val="en-GB"/>
          </w:rPr>
          <w:t>2a-3.3</w:t>
        </w:r>
        <w:r w:rsidR="00616EC9">
          <w:rPr>
            <w:rFonts w:asciiTheme="minorHAnsi" w:eastAsiaTheme="minorEastAsia" w:hAnsiTheme="minorHAnsi" w:cstheme="minorBidi"/>
            <w:noProof/>
            <w:sz w:val="22"/>
            <w:szCs w:val="22"/>
            <w:lang w:val="fr-FR" w:eastAsia="fr-FR"/>
          </w:rPr>
          <w:tab/>
        </w:r>
        <w:r w:rsidR="00616EC9" w:rsidRPr="0061388B">
          <w:rPr>
            <w:rStyle w:val="Hyperlink"/>
            <w:noProof/>
            <w:lang w:val="en-GB"/>
          </w:rPr>
          <w:t>Feature catalogue</w:t>
        </w:r>
        <w:r w:rsidR="00616EC9">
          <w:rPr>
            <w:noProof/>
            <w:webHidden/>
          </w:rPr>
          <w:tab/>
        </w:r>
        <w:r w:rsidR="00CE7556">
          <w:rPr>
            <w:noProof/>
            <w:webHidden/>
          </w:rPr>
          <w:fldChar w:fldCharType="begin"/>
        </w:r>
        <w:r w:rsidR="00616EC9">
          <w:rPr>
            <w:noProof/>
            <w:webHidden/>
          </w:rPr>
          <w:instrText xml:space="preserve"> PAGEREF _Toc424285195 \h </w:instrText>
        </w:r>
        <w:r w:rsidR="00CE7556">
          <w:rPr>
            <w:noProof/>
            <w:webHidden/>
          </w:rPr>
        </w:r>
        <w:r w:rsidR="00CE7556">
          <w:rPr>
            <w:noProof/>
            <w:webHidden/>
          </w:rPr>
          <w:fldChar w:fldCharType="separate"/>
        </w:r>
        <w:r w:rsidR="00DD6C5F">
          <w:rPr>
            <w:noProof/>
            <w:webHidden/>
          </w:rPr>
          <w:t>2</w:t>
        </w:r>
        <w:r w:rsidR="00CE7556">
          <w:rPr>
            <w:noProof/>
            <w:webHidden/>
          </w:rPr>
          <w:fldChar w:fldCharType="end"/>
        </w:r>
      </w:hyperlink>
    </w:p>
    <w:p w:rsidR="00616EC9" w:rsidRDefault="0073258B">
      <w:pPr>
        <w:pStyle w:val="TOC1"/>
        <w:rPr>
          <w:rFonts w:asciiTheme="minorHAnsi" w:eastAsiaTheme="minorEastAsia" w:hAnsiTheme="minorHAnsi" w:cstheme="minorBidi"/>
          <w:noProof/>
          <w:sz w:val="22"/>
          <w:szCs w:val="22"/>
          <w:lang w:val="fr-FR" w:eastAsia="fr-FR"/>
        </w:rPr>
      </w:pPr>
      <w:hyperlink w:anchor="_Toc424285196" w:history="1">
        <w:r w:rsidR="00616EC9" w:rsidRPr="0061388B">
          <w:rPr>
            <w:rStyle w:val="Hyperlink"/>
            <w:noProof/>
            <w:lang w:val="en-GB"/>
          </w:rPr>
          <w:t>2a-4</w:t>
        </w:r>
        <w:r w:rsidR="00616EC9">
          <w:rPr>
            <w:rFonts w:asciiTheme="minorHAnsi" w:eastAsiaTheme="minorEastAsia" w:hAnsiTheme="minorHAnsi" w:cstheme="minorBidi"/>
            <w:noProof/>
            <w:sz w:val="22"/>
            <w:szCs w:val="22"/>
            <w:lang w:val="fr-FR" w:eastAsia="fr-FR"/>
          </w:rPr>
          <w:tab/>
        </w:r>
        <w:r w:rsidR="00616EC9" w:rsidRPr="0061388B">
          <w:rPr>
            <w:rStyle w:val="Hyperlink"/>
            <w:noProof/>
            <w:lang w:val="en-GB"/>
          </w:rPr>
          <w:t>IHO Feature Concept Dictionary</w:t>
        </w:r>
        <w:r w:rsidR="00616EC9">
          <w:rPr>
            <w:noProof/>
            <w:webHidden/>
          </w:rPr>
          <w:tab/>
        </w:r>
        <w:r w:rsidR="00CE7556">
          <w:rPr>
            <w:noProof/>
            <w:webHidden/>
          </w:rPr>
          <w:fldChar w:fldCharType="begin"/>
        </w:r>
        <w:r w:rsidR="00616EC9">
          <w:rPr>
            <w:noProof/>
            <w:webHidden/>
          </w:rPr>
          <w:instrText xml:space="preserve"> PAGEREF _Toc424285196 \h </w:instrText>
        </w:r>
        <w:r w:rsidR="00CE7556">
          <w:rPr>
            <w:noProof/>
            <w:webHidden/>
          </w:rPr>
        </w:r>
        <w:r w:rsidR="00CE7556">
          <w:rPr>
            <w:noProof/>
            <w:webHidden/>
          </w:rPr>
          <w:fldChar w:fldCharType="separate"/>
        </w:r>
        <w:r w:rsidR="00DD6C5F">
          <w:rPr>
            <w:noProof/>
            <w:webHidden/>
          </w:rPr>
          <w:t>2</w:t>
        </w:r>
        <w:r w:rsidR="00CE7556">
          <w:rPr>
            <w:noProof/>
            <w:webHidden/>
          </w:rPr>
          <w:fldChar w:fldCharType="end"/>
        </w:r>
      </w:hyperlink>
    </w:p>
    <w:p w:rsidR="00616EC9" w:rsidRDefault="0073258B">
      <w:pPr>
        <w:pStyle w:val="TOC2"/>
        <w:rPr>
          <w:rFonts w:asciiTheme="minorHAnsi" w:eastAsiaTheme="minorEastAsia" w:hAnsiTheme="minorHAnsi" w:cstheme="minorBidi"/>
          <w:noProof/>
          <w:sz w:val="22"/>
          <w:szCs w:val="22"/>
          <w:lang w:val="fr-FR" w:eastAsia="fr-FR"/>
        </w:rPr>
      </w:pPr>
      <w:hyperlink w:anchor="_Toc424285197" w:history="1">
        <w:r w:rsidR="00616EC9" w:rsidRPr="0061388B">
          <w:rPr>
            <w:rStyle w:val="Hyperlink"/>
            <w:noProof/>
            <w:lang w:val="en-GB"/>
          </w:rPr>
          <w:t>2a-4.1</w:t>
        </w:r>
        <w:r w:rsidR="00616EC9">
          <w:rPr>
            <w:rFonts w:asciiTheme="minorHAnsi" w:eastAsiaTheme="minorEastAsia" w:hAnsiTheme="minorHAnsi" w:cstheme="minorBidi"/>
            <w:noProof/>
            <w:sz w:val="22"/>
            <w:szCs w:val="22"/>
            <w:lang w:val="fr-FR" w:eastAsia="fr-FR"/>
          </w:rPr>
          <w:tab/>
        </w:r>
        <w:r w:rsidR="00616EC9" w:rsidRPr="0061388B">
          <w:rPr>
            <w:rStyle w:val="Hyperlink"/>
            <w:noProof/>
            <w:lang w:val="en-GB"/>
          </w:rPr>
          <w:t>Types of registered items</w:t>
        </w:r>
        <w:r w:rsidR="00616EC9">
          <w:rPr>
            <w:noProof/>
            <w:webHidden/>
          </w:rPr>
          <w:tab/>
        </w:r>
        <w:r w:rsidR="00CE7556">
          <w:rPr>
            <w:noProof/>
            <w:webHidden/>
          </w:rPr>
          <w:fldChar w:fldCharType="begin"/>
        </w:r>
        <w:r w:rsidR="00616EC9">
          <w:rPr>
            <w:noProof/>
            <w:webHidden/>
          </w:rPr>
          <w:instrText xml:space="preserve"> PAGEREF _Toc424285197 \h </w:instrText>
        </w:r>
        <w:r w:rsidR="00CE7556">
          <w:rPr>
            <w:noProof/>
            <w:webHidden/>
          </w:rPr>
        </w:r>
        <w:r w:rsidR="00CE7556">
          <w:rPr>
            <w:noProof/>
            <w:webHidden/>
          </w:rPr>
          <w:fldChar w:fldCharType="separate"/>
        </w:r>
        <w:r w:rsidR="00DD6C5F">
          <w:rPr>
            <w:noProof/>
            <w:webHidden/>
          </w:rPr>
          <w:t>2</w:t>
        </w:r>
        <w:r w:rsidR="00CE7556">
          <w:rPr>
            <w:noProof/>
            <w:webHidden/>
          </w:rPr>
          <w:fldChar w:fldCharType="end"/>
        </w:r>
      </w:hyperlink>
    </w:p>
    <w:p w:rsidR="00616EC9" w:rsidRDefault="0073258B">
      <w:pPr>
        <w:pStyle w:val="TOC2"/>
        <w:rPr>
          <w:rFonts w:asciiTheme="minorHAnsi" w:eastAsiaTheme="minorEastAsia" w:hAnsiTheme="minorHAnsi" w:cstheme="minorBidi"/>
          <w:noProof/>
          <w:sz w:val="22"/>
          <w:szCs w:val="22"/>
          <w:lang w:val="fr-FR" w:eastAsia="fr-FR"/>
        </w:rPr>
      </w:pPr>
      <w:hyperlink w:anchor="_Toc424285198" w:history="1">
        <w:r w:rsidR="00616EC9" w:rsidRPr="0061388B">
          <w:rPr>
            <w:rStyle w:val="Hyperlink"/>
            <w:noProof/>
            <w:lang w:val="en-GB"/>
          </w:rPr>
          <w:t>2a-4.2</w:t>
        </w:r>
        <w:r w:rsidR="00616EC9">
          <w:rPr>
            <w:rFonts w:asciiTheme="minorHAnsi" w:eastAsiaTheme="minorEastAsia" w:hAnsiTheme="minorHAnsi" w:cstheme="minorBidi"/>
            <w:noProof/>
            <w:sz w:val="22"/>
            <w:szCs w:val="22"/>
            <w:lang w:val="fr-FR" w:eastAsia="fr-FR"/>
          </w:rPr>
          <w:tab/>
        </w:r>
        <w:r w:rsidR="00616EC9" w:rsidRPr="0061388B">
          <w:rPr>
            <w:rStyle w:val="Hyperlink"/>
            <w:noProof/>
            <w:lang w:val="en-GB"/>
          </w:rPr>
          <w:t>Data model of a Feature Concept Dictionary</w:t>
        </w:r>
        <w:r w:rsidR="00616EC9">
          <w:rPr>
            <w:noProof/>
            <w:webHidden/>
          </w:rPr>
          <w:tab/>
        </w:r>
        <w:r w:rsidR="00CE7556">
          <w:rPr>
            <w:noProof/>
            <w:webHidden/>
          </w:rPr>
          <w:fldChar w:fldCharType="begin"/>
        </w:r>
        <w:r w:rsidR="00616EC9">
          <w:rPr>
            <w:noProof/>
            <w:webHidden/>
          </w:rPr>
          <w:instrText xml:space="preserve"> PAGEREF _Toc424285198 \h </w:instrText>
        </w:r>
        <w:r w:rsidR="00CE7556">
          <w:rPr>
            <w:noProof/>
            <w:webHidden/>
          </w:rPr>
        </w:r>
        <w:r w:rsidR="00CE7556">
          <w:rPr>
            <w:noProof/>
            <w:webHidden/>
          </w:rPr>
          <w:fldChar w:fldCharType="separate"/>
        </w:r>
        <w:r w:rsidR="00DD6C5F">
          <w:rPr>
            <w:noProof/>
            <w:webHidden/>
          </w:rPr>
          <w:t>3</w:t>
        </w:r>
        <w:r w:rsidR="00CE7556">
          <w:rPr>
            <w:noProof/>
            <w:webHidden/>
          </w:rPr>
          <w:fldChar w:fldCharType="end"/>
        </w:r>
      </w:hyperlink>
    </w:p>
    <w:p w:rsidR="00616EC9" w:rsidRDefault="0073258B">
      <w:pPr>
        <w:pStyle w:val="TOC3"/>
        <w:rPr>
          <w:rFonts w:asciiTheme="minorHAnsi" w:eastAsiaTheme="minorEastAsia" w:hAnsiTheme="minorHAnsi" w:cstheme="minorBidi"/>
          <w:noProof/>
          <w:sz w:val="22"/>
          <w:szCs w:val="22"/>
          <w:lang w:val="fr-FR" w:eastAsia="fr-FR"/>
        </w:rPr>
      </w:pPr>
      <w:hyperlink w:anchor="_Toc424285199" w:history="1">
        <w:r w:rsidR="00616EC9" w:rsidRPr="0061388B">
          <w:rPr>
            <w:rStyle w:val="Hyperlink"/>
            <w:noProof/>
            <w:lang w:val="en-GB"/>
          </w:rPr>
          <w:t>2a-4.2.1</w:t>
        </w:r>
        <w:r w:rsidR="00616EC9">
          <w:rPr>
            <w:rFonts w:asciiTheme="minorHAnsi" w:eastAsiaTheme="minorEastAsia" w:hAnsiTheme="minorHAnsi" w:cstheme="minorBidi"/>
            <w:noProof/>
            <w:sz w:val="22"/>
            <w:szCs w:val="22"/>
            <w:lang w:val="fr-FR" w:eastAsia="fr-FR"/>
          </w:rPr>
          <w:tab/>
        </w:r>
        <w:r w:rsidR="00616EC9" w:rsidRPr="0061388B">
          <w:rPr>
            <w:rStyle w:val="Hyperlink"/>
            <w:noProof/>
            <w:lang w:val="en-GB"/>
          </w:rPr>
          <w:t>UML Model</w:t>
        </w:r>
        <w:r w:rsidR="00616EC9">
          <w:rPr>
            <w:noProof/>
            <w:webHidden/>
          </w:rPr>
          <w:tab/>
        </w:r>
        <w:r w:rsidR="00CE7556">
          <w:rPr>
            <w:noProof/>
            <w:webHidden/>
          </w:rPr>
          <w:fldChar w:fldCharType="begin"/>
        </w:r>
        <w:r w:rsidR="00616EC9">
          <w:rPr>
            <w:noProof/>
            <w:webHidden/>
          </w:rPr>
          <w:instrText xml:space="preserve"> PAGEREF _Toc424285199 \h </w:instrText>
        </w:r>
        <w:r w:rsidR="00CE7556">
          <w:rPr>
            <w:noProof/>
            <w:webHidden/>
          </w:rPr>
        </w:r>
        <w:r w:rsidR="00CE7556">
          <w:rPr>
            <w:noProof/>
            <w:webHidden/>
          </w:rPr>
          <w:fldChar w:fldCharType="separate"/>
        </w:r>
        <w:r w:rsidR="00DD6C5F">
          <w:rPr>
            <w:noProof/>
            <w:webHidden/>
          </w:rPr>
          <w:t>3</w:t>
        </w:r>
        <w:r w:rsidR="00CE7556">
          <w:rPr>
            <w:noProof/>
            <w:webHidden/>
          </w:rPr>
          <w:fldChar w:fldCharType="end"/>
        </w:r>
      </w:hyperlink>
    </w:p>
    <w:p w:rsidR="00616EC9" w:rsidRDefault="0073258B">
      <w:pPr>
        <w:pStyle w:val="TOC3"/>
        <w:rPr>
          <w:rFonts w:asciiTheme="minorHAnsi" w:eastAsiaTheme="minorEastAsia" w:hAnsiTheme="minorHAnsi" w:cstheme="minorBidi"/>
          <w:noProof/>
          <w:sz w:val="22"/>
          <w:szCs w:val="22"/>
          <w:lang w:val="fr-FR" w:eastAsia="fr-FR"/>
        </w:rPr>
      </w:pPr>
      <w:hyperlink w:anchor="_Toc424285200" w:history="1">
        <w:r w:rsidR="00616EC9" w:rsidRPr="0061388B">
          <w:rPr>
            <w:rStyle w:val="Hyperlink"/>
            <w:noProof/>
            <w:lang w:val="en-GB"/>
          </w:rPr>
          <w:t>2a-4.2.2</w:t>
        </w:r>
        <w:r w:rsidR="00616EC9">
          <w:rPr>
            <w:rFonts w:asciiTheme="minorHAnsi" w:eastAsiaTheme="minorEastAsia" w:hAnsiTheme="minorHAnsi" w:cstheme="minorBidi"/>
            <w:noProof/>
            <w:sz w:val="22"/>
            <w:szCs w:val="22"/>
            <w:lang w:val="fr-FR" w:eastAsia="fr-FR"/>
          </w:rPr>
          <w:tab/>
        </w:r>
        <w:r w:rsidR="00616EC9" w:rsidRPr="0061388B">
          <w:rPr>
            <w:rStyle w:val="Hyperlink"/>
            <w:noProof/>
            <w:lang w:val="en-GB"/>
          </w:rPr>
          <w:t>S100_RE_Register</w:t>
        </w:r>
        <w:r w:rsidR="00616EC9">
          <w:rPr>
            <w:noProof/>
            <w:webHidden/>
          </w:rPr>
          <w:tab/>
        </w:r>
        <w:r w:rsidR="00CE7556">
          <w:rPr>
            <w:noProof/>
            <w:webHidden/>
          </w:rPr>
          <w:fldChar w:fldCharType="begin"/>
        </w:r>
        <w:r w:rsidR="00616EC9">
          <w:rPr>
            <w:noProof/>
            <w:webHidden/>
          </w:rPr>
          <w:instrText xml:space="preserve"> PAGEREF _Toc424285200 \h </w:instrText>
        </w:r>
        <w:r w:rsidR="00CE7556">
          <w:rPr>
            <w:noProof/>
            <w:webHidden/>
          </w:rPr>
        </w:r>
        <w:r w:rsidR="00CE7556">
          <w:rPr>
            <w:noProof/>
            <w:webHidden/>
          </w:rPr>
          <w:fldChar w:fldCharType="separate"/>
        </w:r>
        <w:r w:rsidR="00DD6C5F">
          <w:rPr>
            <w:noProof/>
            <w:webHidden/>
          </w:rPr>
          <w:t>4</w:t>
        </w:r>
        <w:r w:rsidR="00CE7556">
          <w:rPr>
            <w:noProof/>
            <w:webHidden/>
          </w:rPr>
          <w:fldChar w:fldCharType="end"/>
        </w:r>
      </w:hyperlink>
    </w:p>
    <w:p w:rsidR="00616EC9" w:rsidRDefault="0073258B">
      <w:pPr>
        <w:pStyle w:val="TOC3"/>
        <w:rPr>
          <w:rFonts w:asciiTheme="minorHAnsi" w:eastAsiaTheme="minorEastAsia" w:hAnsiTheme="minorHAnsi" w:cstheme="minorBidi"/>
          <w:noProof/>
          <w:sz w:val="22"/>
          <w:szCs w:val="22"/>
          <w:lang w:val="fr-FR" w:eastAsia="fr-FR"/>
        </w:rPr>
      </w:pPr>
      <w:hyperlink w:anchor="_Toc424285201" w:history="1">
        <w:r w:rsidR="00616EC9" w:rsidRPr="0061388B">
          <w:rPr>
            <w:rStyle w:val="Hyperlink"/>
            <w:noProof/>
            <w:lang w:val="en-GB"/>
          </w:rPr>
          <w:t>2a-4.2.3</w:t>
        </w:r>
        <w:r w:rsidR="00616EC9">
          <w:rPr>
            <w:rFonts w:asciiTheme="minorHAnsi" w:eastAsiaTheme="minorEastAsia" w:hAnsiTheme="minorHAnsi" w:cstheme="minorBidi"/>
            <w:noProof/>
            <w:sz w:val="22"/>
            <w:szCs w:val="22"/>
            <w:lang w:val="fr-FR" w:eastAsia="fr-FR"/>
          </w:rPr>
          <w:tab/>
        </w:r>
        <w:r w:rsidR="00616EC9" w:rsidRPr="0061388B">
          <w:rPr>
            <w:rStyle w:val="Hyperlink"/>
            <w:noProof/>
            <w:lang w:val="en-GB"/>
          </w:rPr>
          <w:t>S100_CD_RegisterItem</w:t>
        </w:r>
        <w:r w:rsidR="00616EC9">
          <w:rPr>
            <w:noProof/>
            <w:webHidden/>
          </w:rPr>
          <w:tab/>
        </w:r>
        <w:r w:rsidR="00CE7556">
          <w:rPr>
            <w:noProof/>
            <w:webHidden/>
          </w:rPr>
          <w:fldChar w:fldCharType="begin"/>
        </w:r>
        <w:r w:rsidR="00616EC9">
          <w:rPr>
            <w:noProof/>
            <w:webHidden/>
          </w:rPr>
          <w:instrText xml:space="preserve"> PAGEREF _Toc424285201 \h </w:instrText>
        </w:r>
        <w:r w:rsidR="00CE7556">
          <w:rPr>
            <w:noProof/>
            <w:webHidden/>
          </w:rPr>
        </w:r>
        <w:r w:rsidR="00CE7556">
          <w:rPr>
            <w:noProof/>
            <w:webHidden/>
          </w:rPr>
          <w:fldChar w:fldCharType="separate"/>
        </w:r>
        <w:r w:rsidR="00DD6C5F">
          <w:rPr>
            <w:noProof/>
            <w:webHidden/>
          </w:rPr>
          <w:t>4</w:t>
        </w:r>
        <w:r w:rsidR="00CE7556">
          <w:rPr>
            <w:noProof/>
            <w:webHidden/>
          </w:rPr>
          <w:fldChar w:fldCharType="end"/>
        </w:r>
      </w:hyperlink>
    </w:p>
    <w:p w:rsidR="00616EC9" w:rsidRDefault="0073258B">
      <w:pPr>
        <w:pStyle w:val="TOC3"/>
        <w:rPr>
          <w:rFonts w:asciiTheme="minorHAnsi" w:eastAsiaTheme="minorEastAsia" w:hAnsiTheme="minorHAnsi" w:cstheme="minorBidi"/>
          <w:noProof/>
          <w:sz w:val="22"/>
          <w:szCs w:val="22"/>
          <w:lang w:val="fr-FR" w:eastAsia="fr-FR"/>
        </w:rPr>
      </w:pPr>
      <w:hyperlink w:anchor="_Toc424285202" w:history="1">
        <w:r w:rsidR="00616EC9" w:rsidRPr="0061388B">
          <w:rPr>
            <w:rStyle w:val="Hyperlink"/>
            <w:noProof/>
            <w:lang w:val="en-GB"/>
          </w:rPr>
          <w:t>2a-4.2.4</w:t>
        </w:r>
        <w:r w:rsidR="00616EC9">
          <w:rPr>
            <w:rFonts w:asciiTheme="minorHAnsi" w:eastAsiaTheme="minorEastAsia" w:hAnsiTheme="minorHAnsi" w:cstheme="minorBidi"/>
            <w:noProof/>
            <w:sz w:val="22"/>
            <w:szCs w:val="22"/>
            <w:lang w:val="fr-FR" w:eastAsia="fr-FR"/>
          </w:rPr>
          <w:tab/>
        </w:r>
        <w:r w:rsidR="00616EC9" w:rsidRPr="0061388B">
          <w:rPr>
            <w:rStyle w:val="Hyperlink"/>
            <w:noProof/>
            <w:lang w:val="en-GB"/>
          </w:rPr>
          <w:t>RE_ItemStatus</w:t>
        </w:r>
        <w:r w:rsidR="00616EC9">
          <w:rPr>
            <w:noProof/>
            <w:webHidden/>
          </w:rPr>
          <w:tab/>
        </w:r>
        <w:r w:rsidR="00CE7556">
          <w:rPr>
            <w:noProof/>
            <w:webHidden/>
          </w:rPr>
          <w:fldChar w:fldCharType="begin"/>
        </w:r>
        <w:r w:rsidR="00616EC9">
          <w:rPr>
            <w:noProof/>
            <w:webHidden/>
          </w:rPr>
          <w:instrText xml:space="preserve"> PAGEREF _Toc424285202 \h </w:instrText>
        </w:r>
        <w:r w:rsidR="00CE7556">
          <w:rPr>
            <w:noProof/>
            <w:webHidden/>
          </w:rPr>
        </w:r>
        <w:r w:rsidR="00CE7556">
          <w:rPr>
            <w:noProof/>
            <w:webHidden/>
          </w:rPr>
          <w:fldChar w:fldCharType="separate"/>
        </w:r>
        <w:r w:rsidR="00DD6C5F">
          <w:rPr>
            <w:noProof/>
            <w:webHidden/>
          </w:rPr>
          <w:t>4</w:t>
        </w:r>
        <w:r w:rsidR="00CE7556">
          <w:rPr>
            <w:noProof/>
            <w:webHidden/>
          </w:rPr>
          <w:fldChar w:fldCharType="end"/>
        </w:r>
      </w:hyperlink>
    </w:p>
    <w:p w:rsidR="00616EC9" w:rsidRDefault="0073258B">
      <w:pPr>
        <w:pStyle w:val="TOC3"/>
        <w:rPr>
          <w:rFonts w:asciiTheme="minorHAnsi" w:eastAsiaTheme="minorEastAsia" w:hAnsiTheme="minorHAnsi" w:cstheme="minorBidi"/>
          <w:noProof/>
          <w:sz w:val="22"/>
          <w:szCs w:val="22"/>
          <w:lang w:val="fr-FR" w:eastAsia="fr-FR"/>
        </w:rPr>
      </w:pPr>
      <w:hyperlink w:anchor="_Toc424285203" w:history="1">
        <w:r w:rsidR="00616EC9" w:rsidRPr="0061388B">
          <w:rPr>
            <w:rStyle w:val="Hyperlink"/>
            <w:noProof/>
            <w:lang w:val="en-GB"/>
          </w:rPr>
          <w:t>2a-4.2.5</w:t>
        </w:r>
        <w:r w:rsidR="00616EC9">
          <w:rPr>
            <w:rFonts w:asciiTheme="minorHAnsi" w:eastAsiaTheme="minorEastAsia" w:hAnsiTheme="minorHAnsi" w:cstheme="minorBidi"/>
            <w:noProof/>
            <w:sz w:val="22"/>
            <w:szCs w:val="22"/>
            <w:lang w:val="fr-FR" w:eastAsia="fr-FR"/>
          </w:rPr>
          <w:tab/>
        </w:r>
        <w:r w:rsidR="00616EC9" w:rsidRPr="0061388B">
          <w:rPr>
            <w:rStyle w:val="Hyperlink"/>
            <w:noProof/>
            <w:lang w:val="en-GB"/>
          </w:rPr>
          <w:t>S100_CD_FeatureConcept</w:t>
        </w:r>
        <w:r w:rsidR="00616EC9">
          <w:rPr>
            <w:noProof/>
            <w:webHidden/>
          </w:rPr>
          <w:tab/>
        </w:r>
        <w:r w:rsidR="00CE7556">
          <w:rPr>
            <w:noProof/>
            <w:webHidden/>
          </w:rPr>
          <w:fldChar w:fldCharType="begin"/>
        </w:r>
        <w:r w:rsidR="00616EC9">
          <w:rPr>
            <w:noProof/>
            <w:webHidden/>
          </w:rPr>
          <w:instrText xml:space="preserve"> PAGEREF _Toc424285203 \h </w:instrText>
        </w:r>
        <w:r w:rsidR="00CE7556">
          <w:rPr>
            <w:noProof/>
            <w:webHidden/>
          </w:rPr>
        </w:r>
        <w:r w:rsidR="00CE7556">
          <w:rPr>
            <w:noProof/>
            <w:webHidden/>
          </w:rPr>
          <w:fldChar w:fldCharType="separate"/>
        </w:r>
        <w:r w:rsidR="00DD6C5F">
          <w:rPr>
            <w:noProof/>
            <w:webHidden/>
          </w:rPr>
          <w:t>5</w:t>
        </w:r>
        <w:r w:rsidR="00CE7556">
          <w:rPr>
            <w:noProof/>
            <w:webHidden/>
          </w:rPr>
          <w:fldChar w:fldCharType="end"/>
        </w:r>
      </w:hyperlink>
    </w:p>
    <w:p w:rsidR="00616EC9" w:rsidRDefault="0073258B">
      <w:pPr>
        <w:pStyle w:val="TOC3"/>
        <w:rPr>
          <w:rFonts w:asciiTheme="minorHAnsi" w:eastAsiaTheme="minorEastAsia" w:hAnsiTheme="minorHAnsi" w:cstheme="minorBidi"/>
          <w:noProof/>
          <w:sz w:val="22"/>
          <w:szCs w:val="22"/>
          <w:lang w:val="fr-FR" w:eastAsia="fr-FR"/>
        </w:rPr>
      </w:pPr>
      <w:hyperlink w:anchor="_Toc424285204" w:history="1">
        <w:r w:rsidR="00616EC9" w:rsidRPr="0061388B">
          <w:rPr>
            <w:rStyle w:val="Hyperlink"/>
            <w:noProof/>
            <w:lang w:val="en-GB"/>
          </w:rPr>
          <w:t>2a-4.2.6</w:t>
        </w:r>
        <w:r w:rsidR="00616EC9">
          <w:rPr>
            <w:rFonts w:asciiTheme="minorHAnsi" w:eastAsiaTheme="minorEastAsia" w:hAnsiTheme="minorHAnsi" w:cstheme="minorBidi"/>
            <w:noProof/>
            <w:sz w:val="22"/>
            <w:szCs w:val="22"/>
            <w:lang w:val="fr-FR" w:eastAsia="fr-FR"/>
          </w:rPr>
          <w:tab/>
        </w:r>
        <w:r w:rsidR="00616EC9" w:rsidRPr="0061388B">
          <w:rPr>
            <w:rStyle w:val="Hyperlink"/>
            <w:noProof/>
            <w:lang w:val="en-GB"/>
          </w:rPr>
          <w:t>S100_CD_FeatureUseType</w:t>
        </w:r>
        <w:r w:rsidR="00616EC9">
          <w:rPr>
            <w:noProof/>
            <w:webHidden/>
          </w:rPr>
          <w:tab/>
        </w:r>
        <w:r w:rsidR="00CE7556">
          <w:rPr>
            <w:noProof/>
            <w:webHidden/>
          </w:rPr>
          <w:fldChar w:fldCharType="begin"/>
        </w:r>
        <w:r w:rsidR="00616EC9">
          <w:rPr>
            <w:noProof/>
            <w:webHidden/>
          </w:rPr>
          <w:instrText xml:space="preserve"> PAGEREF _Toc424285204 \h </w:instrText>
        </w:r>
        <w:r w:rsidR="00CE7556">
          <w:rPr>
            <w:noProof/>
            <w:webHidden/>
          </w:rPr>
        </w:r>
        <w:r w:rsidR="00CE7556">
          <w:rPr>
            <w:noProof/>
            <w:webHidden/>
          </w:rPr>
          <w:fldChar w:fldCharType="separate"/>
        </w:r>
        <w:r w:rsidR="00DD6C5F">
          <w:rPr>
            <w:noProof/>
            <w:webHidden/>
          </w:rPr>
          <w:t>5</w:t>
        </w:r>
        <w:r w:rsidR="00CE7556">
          <w:rPr>
            <w:noProof/>
            <w:webHidden/>
          </w:rPr>
          <w:fldChar w:fldCharType="end"/>
        </w:r>
      </w:hyperlink>
    </w:p>
    <w:p w:rsidR="00616EC9" w:rsidRDefault="0073258B">
      <w:pPr>
        <w:pStyle w:val="TOC3"/>
        <w:rPr>
          <w:rFonts w:asciiTheme="minorHAnsi" w:eastAsiaTheme="minorEastAsia" w:hAnsiTheme="minorHAnsi" w:cstheme="minorBidi"/>
          <w:noProof/>
          <w:sz w:val="22"/>
          <w:szCs w:val="22"/>
          <w:lang w:val="fr-FR" w:eastAsia="fr-FR"/>
        </w:rPr>
      </w:pPr>
      <w:hyperlink w:anchor="_Toc424285205" w:history="1">
        <w:r w:rsidR="00616EC9" w:rsidRPr="0061388B">
          <w:rPr>
            <w:rStyle w:val="Hyperlink"/>
            <w:noProof/>
            <w:lang w:val="en-GB"/>
          </w:rPr>
          <w:t>2a-4.2.7</w:t>
        </w:r>
        <w:r w:rsidR="00616EC9">
          <w:rPr>
            <w:rFonts w:asciiTheme="minorHAnsi" w:eastAsiaTheme="minorEastAsia" w:hAnsiTheme="minorHAnsi" w:cstheme="minorBidi"/>
            <w:noProof/>
            <w:sz w:val="22"/>
            <w:szCs w:val="22"/>
            <w:lang w:val="fr-FR" w:eastAsia="fr-FR"/>
          </w:rPr>
          <w:tab/>
        </w:r>
        <w:r w:rsidR="00616EC9" w:rsidRPr="0061388B">
          <w:rPr>
            <w:rStyle w:val="Hyperlink"/>
            <w:noProof/>
            <w:lang w:val="en-GB"/>
          </w:rPr>
          <w:t>S100_CD_AttributeConcept</w:t>
        </w:r>
        <w:r w:rsidR="00616EC9">
          <w:rPr>
            <w:noProof/>
            <w:webHidden/>
          </w:rPr>
          <w:tab/>
        </w:r>
        <w:r w:rsidR="00CE7556">
          <w:rPr>
            <w:noProof/>
            <w:webHidden/>
          </w:rPr>
          <w:fldChar w:fldCharType="begin"/>
        </w:r>
        <w:r w:rsidR="00616EC9">
          <w:rPr>
            <w:noProof/>
            <w:webHidden/>
          </w:rPr>
          <w:instrText xml:space="preserve"> PAGEREF _Toc424285205 \h </w:instrText>
        </w:r>
        <w:r w:rsidR="00CE7556">
          <w:rPr>
            <w:noProof/>
            <w:webHidden/>
          </w:rPr>
        </w:r>
        <w:r w:rsidR="00CE7556">
          <w:rPr>
            <w:noProof/>
            <w:webHidden/>
          </w:rPr>
          <w:fldChar w:fldCharType="separate"/>
        </w:r>
        <w:r w:rsidR="00DD6C5F">
          <w:rPr>
            <w:noProof/>
            <w:webHidden/>
          </w:rPr>
          <w:t>5</w:t>
        </w:r>
        <w:r w:rsidR="00CE7556">
          <w:rPr>
            <w:noProof/>
            <w:webHidden/>
          </w:rPr>
          <w:fldChar w:fldCharType="end"/>
        </w:r>
      </w:hyperlink>
    </w:p>
    <w:p w:rsidR="00616EC9" w:rsidRDefault="0073258B">
      <w:pPr>
        <w:pStyle w:val="TOC3"/>
        <w:rPr>
          <w:rFonts w:asciiTheme="minorHAnsi" w:eastAsiaTheme="minorEastAsia" w:hAnsiTheme="minorHAnsi" w:cstheme="minorBidi"/>
          <w:noProof/>
          <w:sz w:val="22"/>
          <w:szCs w:val="22"/>
          <w:lang w:val="fr-FR" w:eastAsia="fr-FR"/>
        </w:rPr>
      </w:pPr>
      <w:hyperlink w:anchor="_Toc424285206" w:history="1">
        <w:r w:rsidR="00616EC9" w:rsidRPr="0061388B">
          <w:rPr>
            <w:rStyle w:val="Hyperlink"/>
            <w:noProof/>
            <w:lang w:val="en-GB"/>
          </w:rPr>
          <w:t>2a-4.2.8</w:t>
        </w:r>
        <w:r w:rsidR="00616EC9">
          <w:rPr>
            <w:rFonts w:asciiTheme="minorHAnsi" w:eastAsiaTheme="minorEastAsia" w:hAnsiTheme="minorHAnsi" w:cstheme="minorBidi"/>
            <w:noProof/>
            <w:sz w:val="22"/>
            <w:szCs w:val="22"/>
            <w:lang w:val="fr-FR" w:eastAsia="fr-FR"/>
          </w:rPr>
          <w:tab/>
        </w:r>
        <w:r w:rsidR="00616EC9" w:rsidRPr="0061388B">
          <w:rPr>
            <w:rStyle w:val="Hyperlink"/>
            <w:noProof/>
            <w:lang w:val="en-GB"/>
          </w:rPr>
          <w:t>S100_CD_SimpleAttributeConcept</w:t>
        </w:r>
        <w:r w:rsidR="00616EC9">
          <w:rPr>
            <w:noProof/>
            <w:webHidden/>
          </w:rPr>
          <w:tab/>
        </w:r>
        <w:r w:rsidR="00CE7556">
          <w:rPr>
            <w:noProof/>
            <w:webHidden/>
          </w:rPr>
          <w:fldChar w:fldCharType="begin"/>
        </w:r>
        <w:r w:rsidR="00616EC9">
          <w:rPr>
            <w:noProof/>
            <w:webHidden/>
          </w:rPr>
          <w:instrText xml:space="preserve"> PAGEREF _Toc424285206 \h </w:instrText>
        </w:r>
        <w:r w:rsidR="00CE7556">
          <w:rPr>
            <w:noProof/>
            <w:webHidden/>
          </w:rPr>
        </w:r>
        <w:r w:rsidR="00CE7556">
          <w:rPr>
            <w:noProof/>
            <w:webHidden/>
          </w:rPr>
          <w:fldChar w:fldCharType="separate"/>
        </w:r>
        <w:r w:rsidR="00DD6C5F">
          <w:rPr>
            <w:noProof/>
            <w:webHidden/>
          </w:rPr>
          <w:t>6</w:t>
        </w:r>
        <w:r w:rsidR="00CE7556">
          <w:rPr>
            <w:noProof/>
            <w:webHidden/>
          </w:rPr>
          <w:fldChar w:fldCharType="end"/>
        </w:r>
      </w:hyperlink>
    </w:p>
    <w:p w:rsidR="00616EC9" w:rsidRDefault="0073258B">
      <w:pPr>
        <w:pStyle w:val="TOC3"/>
        <w:rPr>
          <w:rFonts w:asciiTheme="minorHAnsi" w:eastAsiaTheme="minorEastAsia" w:hAnsiTheme="minorHAnsi" w:cstheme="minorBidi"/>
          <w:noProof/>
          <w:sz w:val="22"/>
          <w:szCs w:val="22"/>
          <w:lang w:val="fr-FR" w:eastAsia="fr-FR"/>
        </w:rPr>
      </w:pPr>
      <w:hyperlink w:anchor="_Toc424285207" w:history="1">
        <w:r w:rsidR="00616EC9" w:rsidRPr="0061388B">
          <w:rPr>
            <w:rStyle w:val="Hyperlink"/>
            <w:noProof/>
            <w:lang w:val="en-GB"/>
          </w:rPr>
          <w:t>2a-4.2.9</w:t>
        </w:r>
        <w:r w:rsidR="00616EC9">
          <w:rPr>
            <w:rFonts w:asciiTheme="minorHAnsi" w:eastAsiaTheme="minorEastAsia" w:hAnsiTheme="minorHAnsi" w:cstheme="minorBidi"/>
            <w:noProof/>
            <w:sz w:val="22"/>
            <w:szCs w:val="22"/>
            <w:lang w:val="fr-FR" w:eastAsia="fr-FR"/>
          </w:rPr>
          <w:tab/>
        </w:r>
        <w:r w:rsidR="00616EC9" w:rsidRPr="0061388B">
          <w:rPr>
            <w:rStyle w:val="Hyperlink"/>
            <w:noProof/>
            <w:lang w:val="en-GB"/>
          </w:rPr>
          <w:t>S100_CD_QuantitySpecification</w:t>
        </w:r>
        <w:r w:rsidR="00616EC9">
          <w:rPr>
            <w:noProof/>
            <w:webHidden/>
          </w:rPr>
          <w:tab/>
        </w:r>
        <w:r w:rsidR="00CE7556">
          <w:rPr>
            <w:noProof/>
            <w:webHidden/>
          </w:rPr>
          <w:fldChar w:fldCharType="begin"/>
        </w:r>
        <w:r w:rsidR="00616EC9">
          <w:rPr>
            <w:noProof/>
            <w:webHidden/>
          </w:rPr>
          <w:instrText xml:space="preserve"> PAGEREF _Toc424285207 \h </w:instrText>
        </w:r>
        <w:r w:rsidR="00CE7556">
          <w:rPr>
            <w:noProof/>
            <w:webHidden/>
          </w:rPr>
        </w:r>
        <w:r w:rsidR="00CE7556">
          <w:rPr>
            <w:noProof/>
            <w:webHidden/>
          </w:rPr>
          <w:fldChar w:fldCharType="separate"/>
        </w:r>
        <w:r w:rsidR="00DD6C5F">
          <w:rPr>
            <w:noProof/>
            <w:webHidden/>
          </w:rPr>
          <w:t>6</w:t>
        </w:r>
        <w:r w:rsidR="00CE7556">
          <w:rPr>
            <w:noProof/>
            <w:webHidden/>
          </w:rPr>
          <w:fldChar w:fldCharType="end"/>
        </w:r>
      </w:hyperlink>
    </w:p>
    <w:p w:rsidR="00616EC9" w:rsidRDefault="0073258B">
      <w:pPr>
        <w:pStyle w:val="TOC3"/>
        <w:rPr>
          <w:rFonts w:asciiTheme="minorHAnsi" w:eastAsiaTheme="minorEastAsia" w:hAnsiTheme="minorHAnsi" w:cstheme="minorBidi"/>
          <w:noProof/>
          <w:sz w:val="22"/>
          <w:szCs w:val="22"/>
          <w:lang w:val="fr-FR" w:eastAsia="fr-FR"/>
        </w:rPr>
      </w:pPr>
      <w:hyperlink w:anchor="_Toc424285208" w:history="1">
        <w:r w:rsidR="00616EC9" w:rsidRPr="0061388B">
          <w:rPr>
            <w:rStyle w:val="Hyperlink"/>
            <w:noProof/>
            <w:lang w:val="en-GB"/>
          </w:rPr>
          <w:t>2a-4.2.10</w:t>
        </w:r>
        <w:r w:rsidR="00616EC9">
          <w:rPr>
            <w:rFonts w:asciiTheme="minorHAnsi" w:eastAsiaTheme="minorEastAsia" w:hAnsiTheme="minorHAnsi" w:cstheme="minorBidi"/>
            <w:noProof/>
            <w:sz w:val="22"/>
            <w:szCs w:val="22"/>
            <w:lang w:val="fr-FR" w:eastAsia="fr-FR"/>
          </w:rPr>
          <w:tab/>
        </w:r>
        <w:r w:rsidR="00616EC9" w:rsidRPr="0061388B">
          <w:rPr>
            <w:rStyle w:val="Hyperlink"/>
            <w:noProof/>
            <w:lang w:val="en-GB"/>
          </w:rPr>
          <w:t>S100_CD_AttributeValueType</w:t>
        </w:r>
        <w:r w:rsidR="00616EC9">
          <w:rPr>
            <w:noProof/>
            <w:webHidden/>
          </w:rPr>
          <w:tab/>
        </w:r>
        <w:r w:rsidR="00CE7556">
          <w:rPr>
            <w:noProof/>
            <w:webHidden/>
          </w:rPr>
          <w:fldChar w:fldCharType="begin"/>
        </w:r>
        <w:r w:rsidR="00616EC9">
          <w:rPr>
            <w:noProof/>
            <w:webHidden/>
          </w:rPr>
          <w:instrText xml:space="preserve"> PAGEREF _Toc424285208 \h </w:instrText>
        </w:r>
        <w:r w:rsidR="00CE7556">
          <w:rPr>
            <w:noProof/>
            <w:webHidden/>
          </w:rPr>
        </w:r>
        <w:r w:rsidR="00CE7556">
          <w:rPr>
            <w:noProof/>
            <w:webHidden/>
          </w:rPr>
          <w:fldChar w:fldCharType="separate"/>
        </w:r>
        <w:r w:rsidR="00DD6C5F">
          <w:rPr>
            <w:noProof/>
            <w:webHidden/>
          </w:rPr>
          <w:t>8</w:t>
        </w:r>
        <w:r w:rsidR="00CE7556">
          <w:rPr>
            <w:noProof/>
            <w:webHidden/>
          </w:rPr>
          <w:fldChar w:fldCharType="end"/>
        </w:r>
      </w:hyperlink>
    </w:p>
    <w:p w:rsidR="00616EC9" w:rsidRDefault="0073258B">
      <w:pPr>
        <w:pStyle w:val="TOC3"/>
        <w:rPr>
          <w:rFonts w:asciiTheme="minorHAnsi" w:eastAsiaTheme="minorEastAsia" w:hAnsiTheme="minorHAnsi" w:cstheme="minorBidi"/>
          <w:noProof/>
          <w:sz w:val="22"/>
          <w:szCs w:val="22"/>
          <w:lang w:val="fr-FR" w:eastAsia="fr-FR"/>
        </w:rPr>
      </w:pPr>
      <w:hyperlink w:anchor="_Toc424285209" w:history="1">
        <w:r w:rsidR="00616EC9" w:rsidRPr="0061388B">
          <w:rPr>
            <w:rStyle w:val="Hyperlink"/>
            <w:noProof/>
            <w:lang w:val="en-GB"/>
          </w:rPr>
          <w:t>2a-4.2.11</w:t>
        </w:r>
        <w:r w:rsidR="00616EC9">
          <w:rPr>
            <w:rFonts w:asciiTheme="minorHAnsi" w:eastAsiaTheme="minorEastAsia" w:hAnsiTheme="minorHAnsi" w:cstheme="minorBidi"/>
            <w:noProof/>
            <w:sz w:val="22"/>
            <w:szCs w:val="22"/>
            <w:lang w:val="fr-FR" w:eastAsia="fr-FR"/>
          </w:rPr>
          <w:tab/>
        </w:r>
        <w:r w:rsidR="00616EC9" w:rsidRPr="0061388B">
          <w:rPr>
            <w:rStyle w:val="Hyperlink"/>
            <w:noProof/>
            <w:lang w:val="en-GB"/>
          </w:rPr>
          <w:t>S100_CD_AttributeConstraints</w:t>
        </w:r>
        <w:r w:rsidR="00616EC9">
          <w:rPr>
            <w:noProof/>
            <w:webHidden/>
          </w:rPr>
          <w:tab/>
        </w:r>
        <w:r w:rsidR="00CE7556">
          <w:rPr>
            <w:noProof/>
            <w:webHidden/>
          </w:rPr>
          <w:fldChar w:fldCharType="begin"/>
        </w:r>
        <w:r w:rsidR="00616EC9">
          <w:rPr>
            <w:noProof/>
            <w:webHidden/>
          </w:rPr>
          <w:instrText xml:space="preserve"> PAGEREF _Toc424285209 \h </w:instrText>
        </w:r>
        <w:r w:rsidR="00CE7556">
          <w:rPr>
            <w:noProof/>
            <w:webHidden/>
          </w:rPr>
        </w:r>
        <w:r w:rsidR="00CE7556">
          <w:rPr>
            <w:noProof/>
            <w:webHidden/>
          </w:rPr>
          <w:fldChar w:fldCharType="separate"/>
        </w:r>
        <w:r w:rsidR="00DD6C5F">
          <w:rPr>
            <w:noProof/>
            <w:webHidden/>
          </w:rPr>
          <w:t>9</w:t>
        </w:r>
        <w:r w:rsidR="00CE7556">
          <w:rPr>
            <w:noProof/>
            <w:webHidden/>
          </w:rPr>
          <w:fldChar w:fldCharType="end"/>
        </w:r>
      </w:hyperlink>
    </w:p>
    <w:p w:rsidR="00616EC9" w:rsidRDefault="0073258B">
      <w:pPr>
        <w:pStyle w:val="TOC3"/>
        <w:rPr>
          <w:rFonts w:asciiTheme="minorHAnsi" w:eastAsiaTheme="minorEastAsia" w:hAnsiTheme="minorHAnsi" w:cstheme="minorBidi"/>
          <w:noProof/>
          <w:sz w:val="22"/>
          <w:szCs w:val="22"/>
          <w:lang w:val="fr-FR" w:eastAsia="fr-FR"/>
        </w:rPr>
      </w:pPr>
      <w:hyperlink w:anchor="_Toc424285210" w:history="1">
        <w:r w:rsidR="00616EC9" w:rsidRPr="0061388B">
          <w:rPr>
            <w:rStyle w:val="Hyperlink"/>
            <w:noProof/>
            <w:lang w:val="en-GB"/>
          </w:rPr>
          <w:t>2a-4.2.12</w:t>
        </w:r>
        <w:r w:rsidR="00616EC9">
          <w:rPr>
            <w:rFonts w:asciiTheme="minorHAnsi" w:eastAsiaTheme="minorEastAsia" w:hAnsiTheme="minorHAnsi" w:cstheme="minorBidi"/>
            <w:noProof/>
            <w:sz w:val="22"/>
            <w:szCs w:val="22"/>
            <w:lang w:val="fr-FR" w:eastAsia="fr-FR"/>
          </w:rPr>
          <w:tab/>
        </w:r>
        <w:r w:rsidR="00616EC9" w:rsidRPr="0061388B">
          <w:rPr>
            <w:rStyle w:val="Hyperlink"/>
            <w:noProof/>
            <w:lang w:val="en-GB"/>
          </w:rPr>
          <w:t>S100_CD_ComplexAttributeConcept</w:t>
        </w:r>
        <w:r w:rsidR="00616EC9">
          <w:rPr>
            <w:noProof/>
            <w:webHidden/>
          </w:rPr>
          <w:tab/>
        </w:r>
        <w:r w:rsidR="00CE7556">
          <w:rPr>
            <w:noProof/>
            <w:webHidden/>
          </w:rPr>
          <w:fldChar w:fldCharType="begin"/>
        </w:r>
        <w:r w:rsidR="00616EC9">
          <w:rPr>
            <w:noProof/>
            <w:webHidden/>
          </w:rPr>
          <w:instrText xml:space="preserve"> PAGEREF _Toc424285210 \h </w:instrText>
        </w:r>
        <w:r w:rsidR="00CE7556">
          <w:rPr>
            <w:noProof/>
            <w:webHidden/>
          </w:rPr>
        </w:r>
        <w:r w:rsidR="00CE7556">
          <w:rPr>
            <w:noProof/>
            <w:webHidden/>
          </w:rPr>
          <w:fldChar w:fldCharType="separate"/>
        </w:r>
        <w:r w:rsidR="00DD6C5F">
          <w:rPr>
            <w:noProof/>
            <w:webHidden/>
          </w:rPr>
          <w:t>9</w:t>
        </w:r>
        <w:r w:rsidR="00CE7556">
          <w:rPr>
            <w:noProof/>
            <w:webHidden/>
          </w:rPr>
          <w:fldChar w:fldCharType="end"/>
        </w:r>
      </w:hyperlink>
    </w:p>
    <w:p w:rsidR="00616EC9" w:rsidRDefault="0073258B">
      <w:pPr>
        <w:pStyle w:val="TOC3"/>
        <w:rPr>
          <w:rFonts w:asciiTheme="minorHAnsi" w:eastAsiaTheme="minorEastAsia" w:hAnsiTheme="minorHAnsi" w:cstheme="minorBidi"/>
          <w:noProof/>
          <w:sz w:val="22"/>
          <w:szCs w:val="22"/>
          <w:lang w:val="fr-FR" w:eastAsia="fr-FR"/>
        </w:rPr>
      </w:pPr>
      <w:hyperlink w:anchor="_Toc424285211" w:history="1">
        <w:r w:rsidR="00616EC9" w:rsidRPr="0061388B">
          <w:rPr>
            <w:rStyle w:val="Hyperlink"/>
            <w:noProof/>
            <w:lang w:val="en-GB"/>
          </w:rPr>
          <w:t>2a-4.2.13</w:t>
        </w:r>
        <w:r w:rsidR="00616EC9">
          <w:rPr>
            <w:rFonts w:asciiTheme="minorHAnsi" w:eastAsiaTheme="minorEastAsia" w:hAnsiTheme="minorHAnsi" w:cstheme="minorBidi"/>
            <w:noProof/>
            <w:sz w:val="22"/>
            <w:szCs w:val="22"/>
            <w:lang w:val="fr-FR" w:eastAsia="fr-FR"/>
          </w:rPr>
          <w:tab/>
        </w:r>
        <w:r w:rsidR="00616EC9" w:rsidRPr="0061388B">
          <w:rPr>
            <w:rStyle w:val="Hyperlink"/>
            <w:noProof/>
            <w:lang w:val="en-GB"/>
          </w:rPr>
          <w:t>S100_CD_AttributeUsage</w:t>
        </w:r>
        <w:r w:rsidR="00616EC9">
          <w:rPr>
            <w:noProof/>
            <w:webHidden/>
          </w:rPr>
          <w:tab/>
        </w:r>
        <w:r w:rsidR="00CE7556">
          <w:rPr>
            <w:noProof/>
            <w:webHidden/>
          </w:rPr>
          <w:fldChar w:fldCharType="begin"/>
        </w:r>
        <w:r w:rsidR="00616EC9">
          <w:rPr>
            <w:noProof/>
            <w:webHidden/>
          </w:rPr>
          <w:instrText xml:space="preserve"> PAGEREF _Toc424285211 \h </w:instrText>
        </w:r>
        <w:r w:rsidR="00CE7556">
          <w:rPr>
            <w:noProof/>
            <w:webHidden/>
          </w:rPr>
        </w:r>
        <w:r w:rsidR="00CE7556">
          <w:rPr>
            <w:noProof/>
            <w:webHidden/>
          </w:rPr>
          <w:fldChar w:fldCharType="separate"/>
        </w:r>
        <w:r w:rsidR="00DD6C5F">
          <w:rPr>
            <w:noProof/>
            <w:webHidden/>
          </w:rPr>
          <w:t>10</w:t>
        </w:r>
        <w:r w:rsidR="00CE7556">
          <w:rPr>
            <w:noProof/>
            <w:webHidden/>
          </w:rPr>
          <w:fldChar w:fldCharType="end"/>
        </w:r>
      </w:hyperlink>
    </w:p>
    <w:p w:rsidR="00616EC9" w:rsidRDefault="0073258B">
      <w:pPr>
        <w:pStyle w:val="TOC3"/>
        <w:rPr>
          <w:rFonts w:asciiTheme="minorHAnsi" w:eastAsiaTheme="minorEastAsia" w:hAnsiTheme="minorHAnsi" w:cstheme="minorBidi"/>
          <w:noProof/>
          <w:sz w:val="22"/>
          <w:szCs w:val="22"/>
          <w:lang w:val="fr-FR" w:eastAsia="fr-FR"/>
        </w:rPr>
      </w:pPr>
      <w:hyperlink w:anchor="_Toc424285212" w:history="1">
        <w:r w:rsidR="00616EC9" w:rsidRPr="0061388B">
          <w:rPr>
            <w:rStyle w:val="Hyperlink"/>
            <w:noProof/>
            <w:lang w:val="en-GB"/>
          </w:rPr>
          <w:t>2a-4.2.14</w:t>
        </w:r>
        <w:r w:rsidR="00616EC9">
          <w:rPr>
            <w:rFonts w:asciiTheme="minorHAnsi" w:eastAsiaTheme="minorEastAsia" w:hAnsiTheme="minorHAnsi" w:cstheme="minorBidi"/>
            <w:noProof/>
            <w:sz w:val="22"/>
            <w:szCs w:val="22"/>
            <w:lang w:val="fr-FR" w:eastAsia="fr-FR"/>
          </w:rPr>
          <w:tab/>
        </w:r>
        <w:r w:rsidR="00616EC9" w:rsidRPr="0061388B">
          <w:rPr>
            <w:rStyle w:val="Hyperlink"/>
            <w:noProof/>
            <w:lang w:val="en-GB"/>
          </w:rPr>
          <w:t>S100_CD_EnumeratedValueConcept</w:t>
        </w:r>
        <w:r w:rsidR="00616EC9">
          <w:rPr>
            <w:noProof/>
            <w:webHidden/>
          </w:rPr>
          <w:tab/>
        </w:r>
        <w:r w:rsidR="00CE7556">
          <w:rPr>
            <w:noProof/>
            <w:webHidden/>
          </w:rPr>
          <w:fldChar w:fldCharType="begin"/>
        </w:r>
        <w:r w:rsidR="00616EC9">
          <w:rPr>
            <w:noProof/>
            <w:webHidden/>
          </w:rPr>
          <w:instrText xml:space="preserve"> PAGEREF _Toc424285212 \h </w:instrText>
        </w:r>
        <w:r w:rsidR="00CE7556">
          <w:rPr>
            <w:noProof/>
            <w:webHidden/>
          </w:rPr>
        </w:r>
        <w:r w:rsidR="00CE7556">
          <w:rPr>
            <w:noProof/>
            <w:webHidden/>
          </w:rPr>
          <w:fldChar w:fldCharType="separate"/>
        </w:r>
        <w:r w:rsidR="00DD6C5F">
          <w:rPr>
            <w:noProof/>
            <w:webHidden/>
          </w:rPr>
          <w:t>10</w:t>
        </w:r>
        <w:r w:rsidR="00CE7556">
          <w:rPr>
            <w:noProof/>
            <w:webHidden/>
          </w:rPr>
          <w:fldChar w:fldCharType="end"/>
        </w:r>
      </w:hyperlink>
    </w:p>
    <w:p w:rsidR="00616EC9" w:rsidRDefault="0073258B">
      <w:pPr>
        <w:pStyle w:val="TOC3"/>
        <w:rPr>
          <w:rFonts w:asciiTheme="minorHAnsi" w:eastAsiaTheme="minorEastAsia" w:hAnsiTheme="minorHAnsi" w:cstheme="minorBidi"/>
          <w:noProof/>
          <w:sz w:val="22"/>
          <w:szCs w:val="22"/>
          <w:lang w:val="fr-FR" w:eastAsia="fr-FR"/>
        </w:rPr>
      </w:pPr>
      <w:hyperlink w:anchor="_Toc424285213" w:history="1">
        <w:r w:rsidR="00616EC9" w:rsidRPr="0061388B">
          <w:rPr>
            <w:rStyle w:val="Hyperlink"/>
            <w:noProof/>
            <w:lang w:val="en-GB"/>
          </w:rPr>
          <w:t>2a-4.2.15</w:t>
        </w:r>
        <w:r w:rsidR="00616EC9">
          <w:rPr>
            <w:rFonts w:asciiTheme="minorHAnsi" w:eastAsiaTheme="minorEastAsia" w:hAnsiTheme="minorHAnsi" w:cstheme="minorBidi"/>
            <w:noProof/>
            <w:sz w:val="22"/>
            <w:szCs w:val="22"/>
            <w:lang w:val="fr-FR" w:eastAsia="fr-FR"/>
          </w:rPr>
          <w:tab/>
        </w:r>
        <w:r w:rsidR="00616EC9" w:rsidRPr="0061388B">
          <w:rPr>
            <w:rStyle w:val="Hyperlink"/>
            <w:noProof/>
            <w:lang w:val="en-GB"/>
          </w:rPr>
          <w:t>S100_CD_InformationConcept</w:t>
        </w:r>
        <w:r w:rsidR="00616EC9">
          <w:rPr>
            <w:noProof/>
            <w:webHidden/>
          </w:rPr>
          <w:tab/>
        </w:r>
        <w:r w:rsidR="00CE7556">
          <w:rPr>
            <w:noProof/>
            <w:webHidden/>
          </w:rPr>
          <w:fldChar w:fldCharType="begin"/>
        </w:r>
        <w:r w:rsidR="00616EC9">
          <w:rPr>
            <w:noProof/>
            <w:webHidden/>
          </w:rPr>
          <w:instrText xml:space="preserve"> PAGEREF _Toc424285213 \h </w:instrText>
        </w:r>
        <w:r w:rsidR="00CE7556">
          <w:rPr>
            <w:noProof/>
            <w:webHidden/>
          </w:rPr>
        </w:r>
        <w:r w:rsidR="00CE7556">
          <w:rPr>
            <w:noProof/>
            <w:webHidden/>
          </w:rPr>
          <w:fldChar w:fldCharType="separate"/>
        </w:r>
        <w:r w:rsidR="00DD6C5F">
          <w:rPr>
            <w:noProof/>
            <w:webHidden/>
          </w:rPr>
          <w:t>11</w:t>
        </w:r>
        <w:r w:rsidR="00CE7556">
          <w:rPr>
            <w:noProof/>
            <w:webHidden/>
          </w:rPr>
          <w:fldChar w:fldCharType="end"/>
        </w:r>
      </w:hyperlink>
    </w:p>
    <w:p w:rsidR="00616EC9" w:rsidRDefault="0073258B">
      <w:pPr>
        <w:pStyle w:val="TOC3"/>
        <w:rPr>
          <w:rFonts w:asciiTheme="minorHAnsi" w:eastAsiaTheme="minorEastAsia" w:hAnsiTheme="minorHAnsi" w:cstheme="minorBidi"/>
          <w:noProof/>
          <w:sz w:val="22"/>
          <w:szCs w:val="22"/>
          <w:lang w:val="fr-FR" w:eastAsia="fr-FR"/>
        </w:rPr>
      </w:pPr>
      <w:hyperlink w:anchor="_Toc424285214" w:history="1">
        <w:r w:rsidR="00616EC9" w:rsidRPr="0061388B">
          <w:rPr>
            <w:rStyle w:val="Hyperlink"/>
            <w:noProof/>
            <w:lang w:val="en-GB"/>
          </w:rPr>
          <w:t>2a-4.2.16</w:t>
        </w:r>
        <w:r w:rsidR="00616EC9">
          <w:rPr>
            <w:rFonts w:asciiTheme="minorHAnsi" w:eastAsiaTheme="minorEastAsia" w:hAnsiTheme="minorHAnsi" w:cstheme="minorBidi"/>
            <w:noProof/>
            <w:sz w:val="22"/>
            <w:szCs w:val="22"/>
            <w:lang w:val="fr-FR" w:eastAsia="fr-FR"/>
          </w:rPr>
          <w:tab/>
        </w:r>
        <w:r w:rsidR="00616EC9" w:rsidRPr="0061388B">
          <w:rPr>
            <w:rStyle w:val="Hyperlink"/>
            <w:noProof/>
            <w:lang w:val="en-GB"/>
          </w:rPr>
          <w:t>S100_CD_AlphaCode</w:t>
        </w:r>
        <w:r w:rsidR="00616EC9">
          <w:rPr>
            <w:noProof/>
            <w:webHidden/>
          </w:rPr>
          <w:tab/>
        </w:r>
        <w:r w:rsidR="00CE7556">
          <w:rPr>
            <w:noProof/>
            <w:webHidden/>
          </w:rPr>
          <w:fldChar w:fldCharType="begin"/>
        </w:r>
        <w:r w:rsidR="00616EC9">
          <w:rPr>
            <w:noProof/>
            <w:webHidden/>
          </w:rPr>
          <w:instrText xml:space="preserve"> PAGEREF _Toc424285214 \h </w:instrText>
        </w:r>
        <w:r w:rsidR="00CE7556">
          <w:rPr>
            <w:noProof/>
            <w:webHidden/>
          </w:rPr>
        </w:r>
        <w:r w:rsidR="00CE7556">
          <w:rPr>
            <w:noProof/>
            <w:webHidden/>
          </w:rPr>
          <w:fldChar w:fldCharType="separate"/>
        </w:r>
        <w:r w:rsidR="00DD6C5F">
          <w:rPr>
            <w:noProof/>
            <w:webHidden/>
          </w:rPr>
          <w:t>11</w:t>
        </w:r>
        <w:r w:rsidR="00CE7556">
          <w:rPr>
            <w:noProof/>
            <w:webHidden/>
          </w:rPr>
          <w:fldChar w:fldCharType="end"/>
        </w:r>
      </w:hyperlink>
    </w:p>
    <w:p w:rsidR="00616EC9" w:rsidRDefault="0073258B">
      <w:pPr>
        <w:pStyle w:val="TOC3"/>
        <w:rPr>
          <w:rFonts w:asciiTheme="minorHAnsi" w:eastAsiaTheme="minorEastAsia" w:hAnsiTheme="minorHAnsi" w:cstheme="minorBidi"/>
          <w:noProof/>
          <w:sz w:val="22"/>
          <w:szCs w:val="22"/>
          <w:lang w:val="fr-FR" w:eastAsia="fr-FR"/>
        </w:rPr>
      </w:pPr>
      <w:hyperlink w:anchor="_Toc424285215" w:history="1">
        <w:r w:rsidR="00616EC9" w:rsidRPr="0061388B">
          <w:rPr>
            <w:rStyle w:val="Hyperlink"/>
            <w:noProof/>
          </w:rPr>
          <w:t>2a-4.2.17</w:t>
        </w:r>
        <w:r w:rsidR="00616EC9">
          <w:rPr>
            <w:rFonts w:asciiTheme="minorHAnsi" w:eastAsiaTheme="minorEastAsia" w:hAnsiTheme="minorHAnsi" w:cstheme="minorBidi"/>
            <w:noProof/>
            <w:sz w:val="22"/>
            <w:szCs w:val="22"/>
            <w:lang w:val="fr-FR" w:eastAsia="fr-FR"/>
          </w:rPr>
          <w:tab/>
        </w:r>
        <w:r w:rsidR="00616EC9" w:rsidRPr="0061388B">
          <w:rPr>
            <w:rStyle w:val="Hyperlink"/>
            <w:noProof/>
          </w:rPr>
          <w:t>S100_RE_ReferenceSource</w:t>
        </w:r>
        <w:r w:rsidR="00616EC9">
          <w:rPr>
            <w:noProof/>
            <w:webHidden/>
          </w:rPr>
          <w:tab/>
        </w:r>
        <w:r w:rsidR="00CE7556">
          <w:rPr>
            <w:noProof/>
            <w:webHidden/>
          </w:rPr>
          <w:fldChar w:fldCharType="begin"/>
        </w:r>
        <w:r w:rsidR="00616EC9">
          <w:rPr>
            <w:noProof/>
            <w:webHidden/>
          </w:rPr>
          <w:instrText xml:space="preserve"> PAGEREF _Toc424285215 \h </w:instrText>
        </w:r>
        <w:r w:rsidR="00CE7556">
          <w:rPr>
            <w:noProof/>
            <w:webHidden/>
          </w:rPr>
        </w:r>
        <w:r w:rsidR="00CE7556">
          <w:rPr>
            <w:noProof/>
            <w:webHidden/>
          </w:rPr>
          <w:fldChar w:fldCharType="separate"/>
        </w:r>
        <w:r w:rsidR="00DD6C5F">
          <w:rPr>
            <w:noProof/>
            <w:webHidden/>
          </w:rPr>
          <w:t>12</w:t>
        </w:r>
        <w:r w:rsidR="00CE7556">
          <w:rPr>
            <w:noProof/>
            <w:webHidden/>
          </w:rPr>
          <w:fldChar w:fldCharType="end"/>
        </w:r>
      </w:hyperlink>
    </w:p>
    <w:p w:rsidR="00616EC9" w:rsidRDefault="0073258B">
      <w:pPr>
        <w:pStyle w:val="TOC3"/>
        <w:rPr>
          <w:rFonts w:asciiTheme="minorHAnsi" w:eastAsiaTheme="minorEastAsia" w:hAnsiTheme="minorHAnsi" w:cstheme="minorBidi"/>
          <w:noProof/>
          <w:sz w:val="22"/>
          <w:szCs w:val="22"/>
          <w:lang w:val="fr-FR" w:eastAsia="fr-FR"/>
        </w:rPr>
      </w:pPr>
      <w:hyperlink w:anchor="_Toc424285216" w:history="1">
        <w:r w:rsidR="00616EC9" w:rsidRPr="0061388B">
          <w:rPr>
            <w:rStyle w:val="Hyperlink"/>
            <w:noProof/>
          </w:rPr>
          <w:t>2a-4.2.18</w:t>
        </w:r>
        <w:r w:rsidR="00616EC9">
          <w:rPr>
            <w:rFonts w:asciiTheme="minorHAnsi" w:eastAsiaTheme="minorEastAsia" w:hAnsiTheme="minorHAnsi" w:cstheme="minorBidi"/>
            <w:noProof/>
            <w:sz w:val="22"/>
            <w:szCs w:val="22"/>
            <w:lang w:val="fr-FR" w:eastAsia="fr-FR"/>
          </w:rPr>
          <w:tab/>
        </w:r>
        <w:r w:rsidR="00616EC9" w:rsidRPr="0061388B">
          <w:rPr>
            <w:rStyle w:val="Hyperlink"/>
            <w:noProof/>
          </w:rPr>
          <w:t>S100_RE_Reference</w:t>
        </w:r>
        <w:r w:rsidR="00616EC9">
          <w:rPr>
            <w:noProof/>
            <w:webHidden/>
          </w:rPr>
          <w:tab/>
        </w:r>
        <w:r w:rsidR="00CE7556">
          <w:rPr>
            <w:noProof/>
            <w:webHidden/>
          </w:rPr>
          <w:fldChar w:fldCharType="begin"/>
        </w:r>
        <w:r w:rsidR="00616EC9">
          <w:rPr>
            <w:noProof/>
            <w:webHidden/>
          </w:rPr>
          <w:instrText xml:space="preserve"> PAGEREF _Toc424285216 \h </w:instrText>
        </w:r>
        <w:r w:rsidR="00CE7556">
          <w:rPr>
            <w:noProof/>
            <w:webHidden/>
          </w:rPr>
        </w:r>
        <w:r w:rsidR="00CE7556">
          <w:rPr>
            <w:noProof/>
            <w:webHidden/>
          </w:rPr>
          <w:fldChar w:fldCharType="separate"/>
        </w:r>
        <w:r w:rsidR="00DD6C5F">
          <w:rPr>
            <w:noProof/>
            <w:webHidden/>
          </w:rPr>
          <w:t>12</w:t>
        </w:r>
        <w:r w:rsidR="00CE7556">
          <w:rPr>
            <w:noProof/>
            <w:webHidden/>
          </w:rPr>
          <w:fldChar w:fldCharType="end"/>
        </w:r>
      </w:hyperlink>
    </w:p>
    <w:p w:rsidR="00616EC9" w:rsidRDefault="0073258B">
      <w:pPr>
        <w:pStyle w:val="TOC3"/>
        <w:rPr>
          <w:rStyle w:val="Hyperlink"/>
          <w:noProof/>
        </w:rPr>
      </w:pPr>
      <w:hyperlink w:anchor="_Toc424285217" w:history="1">
        <w:r w:rsidR="00616EC9" w:rsidRPr="0061388B">
          <w:rPr>
            <w:rStyle w:val="Hyperlink"/>
            <w:noProof/>
          </w:rPr>
          <w:t>2a-4.2.19</w:t>
        </w:r>
        <w:r w:rsidR="00616EC9">
          <w:rPr>
            <w:rFonts w:asciiTheme="minorHAnsi" w:eastAsiaTheme="minorEastAsia" w:hAnsiTheme="minorHAnsi" w:cstheme="minorBidi"/>
            <w:noProof/>
            <w:sz w:val="22"/>
            <w:szCs w:val="22"/>
            <w:lang w:val="fr-FR" w:eastAsia="fr-FR"/>
          </w:rPr>
          <w:tab/>
        </w:r>
        <w:r w:rsidR="00616EC9" w:rsidRPr="0061388B">
          <w:rPr>
            <w:rStyle w:val="Hyperlink"/>
            <w:noProof/>
          </w:rPr>
          <w:t>S100_RE_ManagementInfo</w:t>
        </w:r>
        <w:r w:rsidR="00616EC9">
          <w:rPr>
            <w:noProof/>
            <w:webHidden/>
          </w:rPr>
          <w:tab/>
        </w:r>
        <w:r w:rsidR="00CE7556">
          <w:rPr>
            <w:noProof/>
            <w:webHidden/>
          </w:rPr>
          <w:fldChar w:fldCharType="begin"/>
        </w:r>
        <w:r w:rsidR="00616EC9">
          <w:rPr>
            <w:noProof/>
            <w:webHidden/>
          </w:rPr>
          <w:instrText xml:space="preserve"> PAGEREF _Toc424285217 \h </w:instrText>
        </w:r>
        <w:r w:rsidR="00CE7556">
          <w:rPr>
            <w:noProof/>
            <w:webHidden/>
          </w:rPr>
        </w:r>
        <w:r w:rsidR="00CE7556">
          <w:rPr>
            <w:noProof/>
            <w:webHidden/>
          </w:rPr>
          <w:fldChar w:fldCharType="separate"/>
        </w:r>
        <w:r w:rsidR="00DD6C5F">
          <w:rPr>
            <w:noProof/>
            <w:webHidden/>
          </w:rPr>
          <w:t>12</w:t>
        </w:r>
        <w:r w:rsidR="00CE7556">
          <w:rPr>
            <w:noProof/>
            <w:webHidden/>
          </w:rPr>
          <w:fldChar w:fldCharType="end"/>
        </w:r>
      </w:hyperlink>
    </w:p>
    <w:p w:rsidR="00616EC9" w:rsidRDefault="00616EC9" w:rsidP="00616EC9">
      <w:pPr>
        <w:pStyle w:val="TOC3"/>
        <w:rPr>
          <w:rStyle w:val="Hyperlink"/>
          <w:noProof/>
        </w:rPr>
      </w:pPr>
      <w:r w:rsidRPr="00616EC9">
        <w:rPr>
          <w:rStyle w:val="Hyperlink"/>
          <w:noProof/>
          <w:color w:val="000000" w:themeColor="text1"/>
          <w:u w:val="none"/>
        </w:rPr>
        <w:t>Appendix 2a-A</w:t>
      </w:r>
      <w:hyperlink w:anchor="_Toc424285217" w:history="1">
        <w:r w:rsidRPr="00616EC9">
          <w:rPr>
            <w:rStyle w:val="Hyperlink"/>
            <w:noProof/>
            <w:color w:val="000000" w:themeColor="text1"/>
            <w:u w:val="none"/>
          </w:rPr>
          <w:t xml:space="preserve"> Example of a complex attribute</w:t>
        </w:r>
        <w:r w:rsidRPr="00616EC9">
          <w:rPr>
            <w:noProof/>
            <w:webHidden/>
            <w:color w:val="000000" w:themeColor="text1"/>
          </w:rPr>
          <w:tab/>
        </w:r>
      </w:hyperlink>
      <w:r w:rsidR="001260DC">
        <w:rPr>
          <w:rStyle w:val="Hyperlink"/>
          <w:noProof/>
          <w:color w:val="000000" w:themeColor="text1"/>
          <w:u w:val="none"/>
        </w:rPr>
        <w:t>14</w:t>
      </w:r>
    </w:p>
    <w:p w:rsidR="008A4679" w:rsidRPr="0085164B" w:rsidRDefault="00CE7556" w:rsidP="008A4679">
      <w:pPr>
        <w:pStyle w:val="PartTitle"/>
        <w:jc w:val="left"/>
        <w:rPr>
          <w:lang w:val="en-GB"/>
        </w:rPr>
        <w:sectPr w:rsidR="008A4679" w:rsidRPr="0085164B" w:rsidSect="00E95803">
          <w:headerReference w:type="default" r:id="rId8"/>
          <w:footerReference w:type="default" r:id="rId9"/>
          <w:headerReference w:type="first" r:id="rId10"/>
          <w:footerReference w:type="first" r:id="rId11"/>
          <w:pgSz w:w="11907" w:h="16840" w:code="9"/>
          <w:pgMar w:top="1440" w:right="1797" w:bottom="1440" w:left="1797" w:header="709" w:footer="709" w:gutter="0"/>
          <w:pgNumType w:fmt="lowerRoman" w:start="1"/>
          <w:cols w:space="720"/>
          <w:titlePg/>
          <w:docGrid w:linePitch="360"/>
        </w:sectPr>
      </w:pPr>
      <w:r>
        <w:rPr>
          <w:lang w:val="en-GB"/>
        </w:rPr>
        <w:fldChar w:fldCharType="end"/>
      </w:r>
    </w:p>
    <w:p w:rsidR="00F56048" w:rsidRPr="0085164B" w:rsidRDefault="00F56048" w:rsidP="00F56048">
      <w:pPr>
        <w:pStyle w:val="Heading1"/>
        <w:rPr>
          <w:lang w:val="en-GB"/>
        </w:rPr>
      </w:pPr>
      <w:bookmarkStart w:id="0" w:name="_Toc424285189"/>
      <w:r w:rsidRPr="0085164B">
        <w:rPr>
          <w:lang w:val="en-GB"/>
        </w:rPr>
        <w:lastRenderedPageBreak/>
        <w:t>Scope</w:t>
      </w:r>
      <w:bookmarkEnd w:id="0"/>
    </w:p>
    <w:p w:rsidR="00F56048" w:rsidRDefault="00F56048" w:rsidP="00D8746D">
      <w:pPr>
        <w:pStyle w:val="ParagraphText"/>
        <w:jc w:val="both"/>
        <w:rPr>
          <w:rFonts w:cs="Arial"/>
        </w:rPr>
      </w:pPr>
      <w:r w:rsidRPr="0085164B">
        <w:t xml:space="preserve">The IHO registry will contain a number of registers, </w:t>
      </w:r>
      <w:r w:rsidR="00AD7A57">
        <w:t>one of which will be for portrayal</w:t>
      </w:r>
      <w:r w:rsidRPr="0085164B">
        <w:t xml:space="preserve">. A </w:t>
      </w:r>
      <w:r w:rsidR="00AD7A57">
        <w:t>portrayal register</w:t>
      </w:r>
      <w:r w:rsidRPr="0085164B">
        <w:t xml:space="preserve"> specifies </w:t>
      </w:r>
      <w:r w:rsidR="00AD7A57">
        <w:t xml:space="preserve">the portrayal of data.  The portrayal of data is independent of the data but closely related to the data.  That is the attributes within the data set drive the portrayal process, but there may be many different portrayals for the same data. </w:t>
      </w:r>
      <w:r w:rsidRPr="0085164B">
        <w:t xml:space="preserve"> The use of a register to store </w:t>
      </w:r>
      <w:r w:rsidR="00AD7A57">
        <w:t>aspects of portrayal</w:t>
      </w:r>
      <w:r w:rsidRPr="0085164B">
        <w:t xml:space="preserve"> will significantly improve the IHO’s ability to manage and extend multiple products based on S-100 </w:t>
      </w:r>
      <w:r w:rsidRPr="0085164B">
        <w:rPr>
          <w:rFonts w:cs="Arial"/>
        </w:rPr>
        <w:t xml:space="preserve">which can be made available for use in a relatively short timescale.  This register will </w:t>
      </w:r>
      <w:r w:rsidRPr="0085164B">
        <w:t>support wider use of registered items by making them publicly available and increase their visibility to potential users.</w:t>
      </w:r>
      <w:r w:rsidRPr="0085164B">
        <w:rPr>
          <w:rFonts w:cs="Arial"/>
        </w:rPr>
        <w:t xml:space="preserve">  This Part describes the content of the </w:t>
      </w:r>
      <w:r w:rsidR="00AD7A57">
        <w:rPr>
          <w:rFonts w:cs="Arial"/>
        </w:rPr>
        <w:t>portrayal register.</w:t>
      </w:r>
    </w:p>
    <w:p w:rsidR="00D8746D" w:rsidRPr="0085164B" w:rsidRDefault="00D8746D" w:rsidP="00D8746D">
      <w:pPr>
        <w:pStyle w:val="ParagraphText"/>
        <w:jc w:val="both"/>
        <w:rPr>
          <w:rFonts w:cs="Arial"/>
        </w:rPr>
      </w:pPr>
    </w:p>
    <w:p w:rsidR="00F56048" w:rsidRPr="0085164B" w:rsidRDefault="00F56048" w:rsidP="00F56048">
      <w:pPr>
        <w:pStyle w:val="Heading2"/>
        <w:rPr>
          <w:lang w:val="en-GB"/>
        </w:rPr>
      </w:pPr>
      <w:bookmarkStart w:id="1" w:name="_Toc424285190"/>
      <w:r w:rsidRPr="0085164B">
        <w:rPr>
          <w:lang w:val="en-GB"/>
        </w:rPr>
        <w:t>Conformance</w:t>
      </w:r>
      <w:bookmarkEnd w:id="1"/>
    </w:p>
    <w:p w:rsidR="00F56048" w:rsidRPr="0085164B" w:rsidRDefault="00F56048" w:rsidP="00D8746D">
      <w:pPr>
        <w:pStyle w:val="ParagraphText"/>
      </w:pPr>
      <w:commentRangeStart w:id="2"/>
      <w:r w:rsidRPr="0085164B">
        <w:t xml:space="preserve">This profile conforms to </w:t>
      </w:r>
      <w:r w:rsidR="00F1009F">
        <w:t>conformance class</w:t>
      </w:r>
      <w:r w:rsidR="00F1009F" w:rsidRPr="0085164B">
        <w:t xml:space="preserve"> </w:t>
      </w:r>
      <w:r w:rsidRPr="0085164B">
        <w:t>2 of ISO 19106:2004. The following is a brief description of the specializations and generalizations where the profile differs from ISO 19126:2008.</w:t>
      </w:r>
    </w:p>
    <w:p w:rsidR="00F56048" w:rsidRPr="0085164B" w:rsidRDefault="00F56048" w:rsidP="00D8746D">
      <w:pPr>
        <w:pStyle w:val="LBullet"/>
        <w:numPr>
          <w:ilvl w:val="0"/>
          <w:numId w:val="21"/>
        </w:numPr>
        <w:tabs>
          <w:tab w:val="left" w:pos="720"/>
        </w:tabs>
      </w:pPr>
      <w:r w:rsidRPr="0085164B">
        <w:t>A new class, S100_CD_InformationConcept is introduced.</w:t>
      </w:r>
    </w:p>
    <w:p w:rsidR="00F56048" w:rsidRPr="0085164B" w:rsidRDefault="00FD3653" w:rsidP="00D8746D">
      <w:pPr>
        <w:pStyle w:val="LBullet"/>
        <w:numPr>
          <w:ilvl w:val="0"/>
          <w:numId w:val="21"/>
        </w:numPr>
        <w:tabs>
          <w:tab w:val="left" w:pos="720"/>
        </w:tabs>
      </w:pPr>
      <w:r w:rsidRPr="0085164B">
        <w:t>New classes, S100_CD_FeatureBinding, S100_CD</w:t>
      </w:r>
      <w:r w:rsidR="00F56048" w:rsidRPr="0085164B">
        <w:t>_InformationBinding and S100_FC_AttributeBinding are introduced.</w:t>
      </w:r>
    </w:p>
    <w:p w:rsidR="00F56048" w:rsidRPr="0085164B" w:rsidRDefault="00FD3653" w:rsidP="00D8746D">
      <w:pPr>
        <w:pStyle w:val="LBullet"/>
        <w:numPr>
          <w:ilvl w:val="0"/>
          <w:numId w:val="21"/>
        </w:numPr>
        <w:tabs>
          <w:tab w:val="left" w:pos="720"/>
        </w:tabs>
      </w:pPr>
      <w:r w:rsidRPr="0085164B">
        <w:t>A new class, S100_CD</w:t>
      </w:r>
      <w:r w:rsidR="00F56048" w:rsidRPr="0085164B">
        <w:t>_AttributeConstraints is introduced.</w:t>
      </w:r>
    </w:p>
    <w:p w:rsidR="00F56048" w:rsidRPr="0085164B" w:rsidRDefault="00F56048" w:rsidP="00D8746D">
      <w:pPr>
        <w:pStyle w:val="LBullet"/>
        <w:numPr>
          <w:ilvl w:val="0"/>
          <w:numId w:val="21"/>
        </w:numPr>
        <w:tabs>
          <w:tab w:val="left" w:pos="720"/>
        </w:tabs>
      </w:pPr>
      <w:r w:rsidRPr="0085164B">
        <w:t xml:space="preserve">The class </w:t>
      </w:r>
      <w:proofErr w:type="spellStart"/>
      <w:r w:rsidRPr="0085164B">
        <w:t>FC_FeatureAttribute</w:t>
      </w:r>
      <w:proofErr w:type="spellEnd"/>
      <w:r w:rsidRPr="0085164B">
        <w:t xml:space="preserve"> is special</w:t>
      </w:r>
      <w:r w:rsidR="00FD3653" w:rsidRPr="0085164B">
        <w:t>ized to be the abstract class S100_CD</w:t>
      </w:r>
      <w:r w:rsidRPr="0085164B">
        <w:t>_Attribute.</w:t>
      </w:r>
    </w:p>
    <w:p w:rsidR="00F56048" w:rsidRPr="0085164B" w:rsidRDefault="00FD3653" w:rsidP="00D8746D">
      <w:pPr>
        <w:pStyle w:val="LBullet"/>
        <w:numPr>
          <w:ilvl w:val="0"/>
          <w:numId w:val="21"/>
        </w:numPr>
        <w:tabs>
          <w:tab w:val="left" w:pos="720"/>
        </w:tabs>
      </w:pPr>
      <w:r w:rsidRPr="0085164B">
        <w:t>New classes, S100_CD</w:t>
      </w:r>
      <w:r w:rsidR="00F56048" w:rsidRPr="0085164B">
        <w:t>_S</w:t>
      </w:r>
      <w:r w:rsidRPr="0085164B">
        <w:t>impleAttributeConcept and S100_</w:t>
      </w:r>
      <w:r w:rsidR="00F56048" w:rsidRPr="0085164B">
        <w:t>C</w:t>
      </w:r>
      <w:r w:rsidRPr="0085164B">
        <w:t>D</w:t>
      </w:r>
      <w:r w:rsidR="00F56048" w:rsidRPr="0085164B">
        <w:t>_ComplexAttributeConcept are introduced.</w:t>
      </w:r>
    </w:p>
    <w:p w:rsidR="00F56048" w:rsidRPr="0085164B" w:rsidRDefault="00FD3653" w:rsidP="00D8746D">
      <w:pPr>
        <w:pStyle w:val="LBullet"/>
        <w:numPr>
          <w:ilvl w:val="0"/>
          <w:numId w:val="21"/>
        </w:numPr>
        <w:tabs>
          <w:tab w:val="left" w:pos="720"/>
        </w:tabs>
      </w:pPr>
      <w:r w:rsidRPr="0085164B">
        <w:t>A new class, S100_CD</w:t>
      </w:r>
      <w:r w:rsidR="00F56048" w:rsidRPr="0085164B">
        <w:t xml:space="preserve">_InformationRole is introduced. </w:t>
      </w:r>
    </w:p>
    <w:p w:rsidR="00F56048" w:rsidRDefault="00FD3653" w:rsidP="00D8746D">
      <w:pPr>
        <w:pStyle w:val="LBullet"/>
        <w:numPr>
          <w:ilvl w:val="0"/>
          <w:numId w:val="21"/>
        </w:numPr>
        <w:tabs>
          <w:tab w:val="left" w:pos="720"/>
        </w:tabs>
      </w:pPr>
      <w:r w:rsidRPr="0085164B">
        <w:t xml:space="preserve">The classes </w:t>
      </w:r>
      <w:proofErr w:type="spellStart"/>
      <w:r w:rsidRPr="0085164B">
        <w:t>CD_InheritanceRelation</w:t>
      </w:r>
      <w:proofErr w:type="spellEnd"/>
      <w:r w:rsidRPr="0085164B">
        <w:t xml:space="preserve">, </w:t>
      </w:r>
      <w:proofErr w:type="spellStart"/>
      <w:r w:rsidRPr="0085164B">
        <w:t>CD_FeatureOperation</w:t>
      </w:r>
      <w:proofErr w:type="spellEnd"/>
      <w:r w:rsidRPr="0085164B">
        <w:t xml:space="preserve"> </w:t>
      </w:r>
      <w:proofErr w:type="spellStart"/>
      <w:r w:rsidRPr="0085164B">
        <w:t>CD_Binding</w:t>
      </w:r>
      <w:proofErr w:type="spellEnd"/>
      <w:r w:rsidRPr="0085164B">
        <w:t xml:space="preserve">, </w:t>
      </w:r>
      <w:proofErr w:type="spellStart"/>
      <w:r w:rsidRPr="0085164B">
        <w:t>CD_Constraint</w:t>
      </w:r>
      <w:proofErr w:type="spellEnd"/>
      <w:r w:rsidRPr="0085164B">
        <w:t xml:space="preserve"> and </w:t>
      </w:r>
      <w:proofErr w:type="spellStart"/>
      <w:r w:rsidRPr="0085164B">
        <w:t>CD</w:t>
      </w:r>
      <w:r w:rsidR="00F56048" w:rsidRPr="0085164B">
        <w:t>_BoundFeatureAttribute</w:t>
      </w:r>
      <w:proofErr w:type="spellEnd"/>
      <w:r w:rsidR="00F56048" w:rsidRPr="0085164B">
        <w:rPr>
          <w:rFonts w:cs="Arial"/>
        </w:rPr>
        <w:t xml:space="preserve"> </w:t>
      </w:r>
      <w:r w:rsidR="00F56048" w:rsidRPr="0085164B">
        <w:t>are not used.</w:t>
      </w:r>
      <w:commentRangeEnd w:id="2"/>
      <w:r w:rsidR="00AD7A57">
        <w:rPr>
          <w:rStyle w:val="CommentReference"/>
          <w:lang w:val="de-DE"/>
        </w:rPr>
        <w:commentReference w:id="2"/>
      </w:r>
    </w:p>
    <w:p w:rsidR="00D8746D" w:rsidRPr="00D8746D" w:rsidRDefault="00D8746D" w:rsidP="00D8746D">
      <w:pPr>
        <w:rPr>
          <w:lang w:val="en-GB"/>
        </w:rPr>
      </w:pPr>
    </w:p>
    <w:p w:rsidR="00F56048" w:rsidRPr="0085164B" w:rsidRDefault="00F56048" w:rsidP="00F56048">
      <w:pPr>
        <w:pStyle w:val="Heading1"/>
        <w:rPr>
          <w:lang w:val="en-GB"/>
        </w:rPr>
      </w:pPr>
      <w:bookmarkStart w:id="3" w:name="_Toc424285191"/>
      <w:r w:rsidRPr="0085164B">
        <w:rPr>
          <w:lang w:val="en-GB"/>
        </w:rPr>
        <w:t>Normative references</w:t>
      </w:r>
      <w:bookmarkEnd w:id="3"/>
    </w:p>
    <w:p w:rsidR="000002E1" w:rsidRDefault="000002E1" w:rsidP="00D8746D">
      <w:pPr>
        <w:pStyle w:val="ParagraphText"/>
        <w:jc w:val="both"/>
      </w:pPr>
    </w:p>
    <w:p w:rsidR="000002E1" w:rsidRDefault="000002E1" w:rsidP="000002E1">
      <w:pPr>
        <w:rPr>
          <w:lang w:val="en-GB"/>
        </w:rPr>
      </w:pPr>
      <w:r w:rsidRPr="00BD4A9C">
        <w:rPr>
          <w:lang w:val="en-GB"/>
        </w:rPr>
        <w:t>The following referenced documents are required for the application of this document. For</w:t>
      </w:r>
      <w:r>
        <w:rPr>
          <w:lang w:val="en-GB"/>
        </w:rPr>
        <w:t xml:space="preserve"> </w:t>
      </w:r>
      <w:r w:rsidRPr="00BD4A9C">
        <w:rPr>
          <w:lang w:val="en-GB"/>
        </w:rPr>
        <w:t>dated references, only the edition cited applies. For undated references, the latest edition of</w:t>
      </w:r>
      <w:r>
        <w:rPr>
          <w:lang w:val="en-GB"/>
        </w:rPr>
        <w:t xml:space="preserve"> </w:t>
      </w:r>
      <w:r w:rsidRPr="00BD4A9C">
        <w:rPr>
          <w:lang w:val="en-GB"/>
        </w:rPr>
        <w:t>the referenced document (including amendments) applies</w:t>
      </w:r>
      <w:r>
        <w:rPr>
          <w:lang w:val="en-GB"/>
        </w:rPr>
        <w:t>.</w:t>
      </w:r>
    </w:p>
    <w:p w:rsidR="000002E1" w:rsidRDefault="000002E1" w:rsidP="00D8746D">
      <w:pPr>
        <w:pStyle w:val="ParagraphText"/>
        <w:jc w:val="both"/>
      </w:pPr>
    </w:p>
    <w:p w:rsidR="00F56048" w:rsidRPr="0085164B" w:rsidRDefault="00F56048" w:rsidP="00D8746D">
      <w:pPr>
        <w:pStyle w:val="ParagraphText"/>
        <w:jc w:val="both"/>
      </w:pPr>
      <w:r w:rsidRPr="0085164B">
        <w:t>ISO 19135:2005, Geographic Information – Procedures for registration of items of geographic information</w:t>
      </w:r>
    </w:p>
    <w:p w:rsidR="00F56048" w:rsidRDefault="00F56048" w:rsidP="00D8746D">
      <w:pPr>
        <w:pStyle w:val="ParagraphText"/>
        <w:jc w:val="both"/>
      </w:pPr>
      <w:r w:rsidRPr="0085164B">
        <w:t>ISO/DIS 19126:2008, Geographic Information – Feature concept dictionaries and registers</w:t>
      </w:r>
    </w:p>
    <w:p w:rsidR="00AD7A57" w:rsidRDefault="00AD7A57" w:rsidP="00D8746D">
      <w:pPr>
        <w:pStyle w:val="ParagraphText"/>
        <w:jc w:val="both"/>
      </w:pPr>
      <w:r>
        <w:t>ISO 19117:2012. Geographic Information – Portrayal</w:t>
      </w:r>
    </w:p>
    <w:p w:rsidR="00AD7A57" w:rsidRPr="0085164B" w:rsidRDefault="00AD7A57" w:rsidP="00D8746D">
      <w:pPr>
        <w:pStyle w:val="ParagraphText"/>
        <w:jc w:val="both"/>
      </w:pPr>
    </w:p>
    <w:p w:rsidR="008A4679" w:rsidRDefault="00F56048" w:rsidP="00D8746D">
      <w:pPr>
        <w:pStyle w:val="ParagraphText"/>
        <w:jc w:val="both"/>
      </w:pPr>
      <w:r w:rsidRPr="0085164B">
        <w:t>ISO 8601:2004, Data elements and interchange formats - Information interchange - Representation of dates and times</w:t>
      </w:r>
    </w:p>
    <w:p w:rsidR="0037555F" w:rsidRDefault="0037555F" w:rsidP="0037555F">
      <w:pPr>
        <w:autoSpaceDE w:val="0"/>
        <w:jc w:val="left"/>
      </w:pPr>
      <w:r>
        <w:t xml:space="preserve">RFC 3986, </w:t>
      </w:r>
      <w:r w:rsidRPr="00A352EF">
        <w:rPr>
          <w:i/>
        </w:rPr>
        <w:t>Uniform Resource Identifier (URI): Generic Syntax</w:t>
      </w:r>
      <w:r>
        <w:t xml:space="preserve">. T. Berners-Lee, R. Fielding, L. Masinter.  Internet Standard 66, IETF. URL: </w:t>
      </w:r>
      <w:r w:rsidR="00136C0A">
        <w:fldChar w:fldCharType="begin"/>
      </w:r>
      <w:r w:rsidR="00136C0A">
        <w:instrText xml:space="preserve"> HYPERLINK "http://www.ietf.org/rfc/rfc3986.txt" </w:instrText>
      </w:r>
      <w:r w:rsidR="00136C0A">
        <w:fldChar w:fldCharType="separate"/>
      </w:r>
      <w:r w:rsidRPr="000F5A79">
        <w:rPr>
          <w:rStyle w:val="Hyperlink"/>
        </w:rPr>
        <w:t>http://www.ietf.org/rfc/rfc3986.txt</w:t>
      </w:r>
      <w:r w:rsidR="00136C0A">
        <w:rPr>
          <w:rStyle w:val="Hyperlink"/>
        </w:rPr>
        <w:fldChar w:fldCharType="end"/>
      </w:r>
      <w:r>
        <w:t xml:space="preserve">  or </w:t>
      </w:r>
      <w:r w:rsidR="00136C0A">
        <w:fldChar w:fldCharType="begin"/>
      </w:r>
      <w:r w:rsidR="00136C0A">
        <w:instrText xml:space="preserve"> HYPERLINK "http://www.rfc-editor.org/info/std66" </w:instrText>
      </w:r>
      <w:r w:rsidR="00136C0A">
        <w:fldChar w:fldCharType="separate"/>
      </w:r>
      <w:r w:rsidRPr="000F5A79">
        <w:rPr>
          <w:rStyle w:val="Hyperlink"/>
        </w:rPr>
        <w:t>http://www.rfc-editor.org/info/std66</w:t>
      </w:r>
      <w:r w:rsidR="00136C0A">
        <w:rPr>
          <w:rStyle w:val="Hyperlink"/>
        </w:rPr>
        <w:fldChar w:fldCharType="end"/>
      </w:r>
    </w:p>
    <w:p w:rsidR="0037555F" w:rsidRDefault="0037555F" w:rsidP="0037555F">
      <w:pPr>
        <w:autoSpaceDE w:val="0"/>
        <w:jc w:val="left"/>
      </w:pPr>
      <w:r>
        <w:t xml:space="preserve">RFC 2141, </w:t>
      </w:r>
      <w:r w:rsidRPr="00A352EF">
        <w:rPr>
          <w:i/>
        </w:rPr>
        <w:t>URN Syntax</w:t>
      </w:r>
      <w:r>
        <w:t xml:space="preserve">. R. Moats. IETF RFC 2141, May 1997. URL: </w:t>
      </w:r>
      <w:r w:rsidR="00136C0A">
        <w:fldChar w:fldCharType="begin"/>
      </w:r>
      <w:r w:rsidR="00136C0A">
        <w:instrText xml:space="preserve"> HYPERLINK "http://www.rfc-editor.org/info/rfc2141" </w:instrText>
      </w:r>
      <w:r w:rsidR="00136C0A">
        <w:fldChar w:fldCharType="separate"/>
      </w:r>
      <w:r w:rsidRPr="00DF0318">
        <w:rPr>
          <w:rStyle w:val="Hyperlink"/>
        </w:rPr>
        <w:t>http://www.rfc-editor.org/info/rfc2141</w:t>
      </w:r>
      <w:r w:rsidR="00136C0A">
        <w:rPr>
          <w:rStyle w:val="Hyperlink"/>
        </w:rPr>
        <w:fldChar w:fldCharType="end"/>
      </w:r>
      <w:r>
        <w:t xml:space="preserve">    </w:t>
      </w:r>
    </w:p>
    <w:p w:rsidR="0037555F" w:rsidRPr="0085164B" w:rsidRDefault="0037555F" w:rsidP="00D8746D">
      <w:pPr>
        <w:pStyle w:val="ParagraphText"/>
        <w:jc w:val="both"/>
      </w:pPr>
    </w:p>
    <w:p w:rsidR="00D8746D" w:rsidRPr="00D8746D" w:rsidRDefault="008A4679" w:rsidP="00D8746D">
      <w:pPr>
        <w:pStyle w:val="Heading1"/>
        <w:rPr>
          <w:lang w:val="en-GB"/>
        </w:rPr>
      </w:pPr>
      <w:r w:rsidRPr="0085164B">
        <w:rPr>
          <w:lang w:val="en-GB"/>
        </w:rPr>
        <w:br w:type="page"/>
      </w:r>
      <w:bookmarkStart w:id="4" w:name="_Toc424285192"/>
      <w:r w:rsidR="00F56048" w:rsidRPr="0085164B">
        <w:rPr>
          <w:lang w:val="en-GB"/>
        </w:rPr>
        <w:lastRenderedPageBreak/>
        <w:t>General concepts</w:t>
      </w:r>
      <w:bookmarkEnd w:id="4"/>
    </w:p>
    <w:p w:rsidR="00F56048" w:rsidRPr="0085164B" w:rsidRDefault="00F56048" w:rsidP="00A36C79">
      <w:pPr>
        <w:pStyle w:val="Heading2"/>
        <w:rPr>
          <w:lang w:val="en-GB"/>
        </w:rPr>
      </w:pPr>
      <w:bookmarkStart w:id="5" w:name="_Toc424285193"/>
      <w:r w:rsidRPr="0085164B">
        <w:rPr>
          <w:lang w:val="en-GB"/>
        </w:rPr>
        <w:t>Register</w:t>
      </w:r>
      <w:bookmarkEnd w:id="5"/>
    </w:p>
    <w:p w:rsidR="00F56048" w:rsidRDefault="00F56048" w:rsidP="00D8746D">
      <w:pPr>
        <w:pStyle w:val="ParagraphText"/>
        <w:jc w:val="both"/>
      </w:pPr>
      <w:r w:rsidRPr="0085164B">
        <w:t xml:space="preserve">As described in Part 2, a register is simply a managed list.  It is easier to maintain than a fixed document, because new items can be added as needed to the register, and existing items in the register can be clarified, superseded or retired. Each register item has one or more dates associated with it that indicate when changes in its status occurred. This means that a product specification, defined at a given date, may reference an item in the register </w:t>
      </w:r>
      <w:r w:rsidR="00D8746D">
        <w:t>at that specific point in time.</w:t>
      </w:r>
    </w:p>
    <w:p w:rsidR="00D8746D" w:rsidRPr="0085164B" w:rsidRDefault="00D8746D" w:rsidP="00D8746D">
      <w:pPr>
        <w:pStyle w:val="ParagraphText"/>
        <w:jc w:val="both"/>
      </w:pPr>
    </w:p>
    <w:p w:rsidR="00F56048" w:rsidRPr="0085164B" w:rsidRDefault="00AD7A57" w:rsidP="00A36C79">
      <w:pPr>
        <w:pStyle w:val="Heading2"/>
        <w:rPr>
          <w:lang w:val="en-GB"/>
        </w:rPr>
      </w:pPr>
      <w:r>
        <w:rPr>
          <w:lang w:val="en-GB"/>
        </w:rPr>
        <w:t>Portrayal Register</w:t>
      </w:r>
    </w:p>
    <w:p w:rsidR="00F56048" w:rsidRPr="0085164B" w:rsidRDefault="00F56048" w:rsidP="00D8746D">
      <w:pPr>
        <w:pStyle w:val="ParagraphText"/>
        <w:jc w:val="both"/>
      </w:pPr>
      <w:r w:rsidRPr="0085164B">
        <w:t xml:space="preserve">A </w:t>
      </w:r>
      <w:r w:rsidR="00AD7A57">
        <w:t xml:space="preserve">portrayal register </w:t>
      </w:r>
      <w:r w:rsidRPr="0085164B">
        <w:t xml:space="preserve">specifies independent sets of definitions of </w:t>
      </w:r>
      <w:r w:rsidR="00AD7A57">
        <w:t>point symbols, pattern symbols</w:t>
      </w:r>
      <w:r w:rsidRPr="0085164B">
        <w:t>,</w:t>
      </w:r>
      <w:r w:rsidR="00AD7A57">
        <w:t xml:space="preserve"> complex line styles, and colour symbols.  In addition, the portrayal register may be subdivided into different domains.</w:t>
      </w:r>
      <w:r w:rsidRPr="0085164B">
        <w:t xml:space="preserve"> </w:t>
      </w:r>
      <w:r w:rsidR="00AD7A57">
        <w:t xml:space="preserve">The portrayal register may be used to develop the portrayal catalogue.  Unlike the portrayal catalogue, a portrayal register does not define the portrayal rules or bind the portrayal to a feature. </w:t>
      </w:r>
      <w:r w:rsidRPr="0085164B">
        <w:t xml:space="preserve"> </w:t>
      </w:r>
    </w:p>
    <w:p w:rsidR="00F56048" w:rsidRPr="0085164B" w:rsidRDefault="00F56048" w:rsidP="00F56048">
      <w:pPr>
        <w:autoSpaceDE w:val="0"/>
        <w:rPr>
          <w:rFonts w:cs="Arial"/>
          <w:lang w:val="en-GB"/>
        </w:rPr>
      </w:pPr>
    </w:p>
    <w:p w:rsidR="00F56048" w:rsidRDefault="00F56048" w:rsidP="00D8746D">
      <w:pPr>
        <w:pStyle w:val="ParagraphText"/>
        <w:jc w:val="both"/>
      </w:pPr>
      <w:r w:rsidRPr="0085164B">
        <w:t xml:space="preserve">Registers of </w:t>
      </w:r>
      <w:r w:rsidR="00AD7A57">
        <w:t xml:space="preserve">portrayal </w:t>
      </w:r>
      <w:r w:rsidRPr="0085164B">
        <w:t>information may serve as sources of reference for similar registers established by other geographic information communities as part of</w:t>
      </w:r>
      <w:r w:rsidR="00D8746D">
        <w:t xml:space="preserve"> a system of cross-referencing.</w:t>
      </w:r>
    </w:p>
    <w:p w:rsidR="00D8746D" w:rsidRPr="0085164B" w:rsidRDefault="00D8746D" w:rsidP="00D8746D">
      <w:pPr>
        <w:pStyle w:val="ParagraphText"/>
        <w:jc w:val="both"/>
      </w:pPr>
    </w:p>
    <w:p w:rsidR="00F56048" w:rsidRPr="0085164B" w:rsidRDefault="00AD7A57" w:rsidP="00A36C79">
      <w:pPr>
        <w:pStyle w:val="Heading2"/>
        <w:rPr>
          <w:lang w:val="en-GB"/>
        </w:rPr>
      </w:pPr>
      <w:bookmarkStart w:id="6" w:name="_Toc424285195"/>
      <w:r>
        <w:rPr>
          <w:lang w:val="en-GB"/>
        </w:rPr>
        <w:t>Portrayal</w:t>
      </w:r>
      <w:r w:rsidR="00F56048" w:rsidRPr="0085164B">
        <w:rPr>
          <w:lang w:val="en-GB"/>
        </w:rPr>
        <w:t xml:space="preserve"> catalogue</w:t>
      </w:r>
      <w:bookmarkEnd w:id="6"/>
    </w:p>
    <w:p w:rsidR="00F56048" w:rsidRDefault="00AD7A57" w:rsidP="00F56048">
      <w:pPr>
        <w:rPr>
          <w:lang w:val="en-GB"/>
        </w:rPr>
      </w:pPr>
      <w:r>
        <w:t xml:space="preserve">The Portrayal Catalogue contains portrayal functions that map the features to symbology it also contains symbol definitions, colour definitions, portrayal parameters and portrayal management concepts such as viewing groups. </w:t>
      </w:r>
      <w:r>
        <w:rPr>
          <w:lang w:val="en-GB"/>
        </w:rPr>
        <w:t xml:space="preserve">Portrayal </w:t>
      </w:r>
      <w:r w:rsidR="00F56048" w:rsidRPr="0085164B">
        <w:rPr>
          <w:lang w:val="en-GB"/>
        </w:rPr>
        <w:t>Catalogues are descr</w:t>
      </w:r>
      <w:r w:rsidR="00D8746D">
        <w:rPr>
          <w:lang w:val="en-GB"/>
        </w:rPr>
        <w:t xml:space="preserve">ibed in detail in S-100 Part </w:t>
      </w:r>
      <w:r>
        <w:rPr>
          <w:lang w:val="en-GB"/>
        </w:rPr>
        <w:t>9</w:t>
      </w:r>
      <w:r w:rsidR="00D8746D">
        <w:rPr>
          <w:lang w:val="en-GB"/>
        </w:rPr>
        <w:t>.</w:t>
      </w:r>
    </w:p>
    <w:p w:rsidR="00D8746D" w:rsidRPr="0085164B" w:rsidRDefault="00D8746D" w:rsidP="00F56048">
      <w:pPr>
        <w:rPr>
          <w:lang w:val="en-GB"/>
        </w:rPr>
      </w:pPr>
    </w:p>
    <w:p w:rsidR="00D8746D" w:rsidRPr="00D8746D" w:rsidRDefault="00F56048" w:rsidP="00D8746D">
      <w:pPr>
        <w:pStyle w:val="Heading1"/>
        <w:rPr>
          <w:lang w:val="en-GB"/>
        </w:rPr>
      </w:pPr>
      <w:bookmarkStart w:id="7" w:name="_Toc424285196"/>
      <w:r w:rsidRPr="0085164B">
        <w:rPr>
          <w:lang w:val="en-GB"/>
        </w:rPr>
        <w:t xml:space="preserve">IHO </w:t>
      </w:r>
      <w:bookmarkEnd w:id="7"/>
      <w:r w:rsidR="00AD7A57">
        <w:rPr>
          <w:lang w:val="en-GB"/>
        </w:rPr>
        <w:t>Portrayal Register</w:t>
      </w:r>
    </w:p>
    <w:p w:rsidR="00F56048" w:rsidRPr="0085164B" w:rsidRDefault="00F56048" w:rsidP="00A36C79">
      <w:pPr>
        <w:pStyle w:val="Heading2"/>
        <w:rPr>
          <w:lang w:val="en-GB"/>
        </w:rPr>
      </w:pPr>
      <w:bookmarkStart w:id="8" w:name="_Toc424285197"/>
      <w:r w:rsidRPr="0085164B">
        <w:rPr>
          <w:lang w:val="en-GB"/>
        </w:rPr>
        <w:t>Types of registered items</w:t>
      </w:r>
      <w:bookmarkEnd w:id="8"/>
    </w:p>
    <w:p w:rsidR="004B1A77" w:rsidRPr="0085164B" w:rsidRDefault="00F56048" w:rsidP="00D8746D">
      <w:pPr>
        <w:pStyle w:val="ParagraphText"/>
        <w:jc w:val="both"/>
      </w:pPr>
      <w:r w:rsidRPr="0085164B">
        <w:t>The following are types of items that may be registered.</w:t>
      </w:r>
    </w:p>
    <w:p w:rsidR="00F56048" w:rsidRPr="0085164B" w:rsidRDefault="00F56048" w:rsidP="00D8746D">
      <w:pPr>
        <w:rPr>
          <w:lang w:val="en-GB"/>
        </w:rPr>
      </w:pPr>
    </w:p>
    <w:p w:rsidR="004B1A77" w:rsidRDefault="00AD7A57" w:rsidP="00136C0A">
      <w:pPr>
        <w:pStyle w:val="LBullet"/>
        <w:numPr>
          <w:ilvl w:val="0"/>
          <w:numId w:val="16"/>
        </w:numPr>
        <w:tabs>
          <w:tab w:val="left" w:pos="720"/>
        </w:tabs>
        <w:spacing w:after="0" w:line="480" w:lineRule="auto"/>
        <w:jc w:val="both"/>
      </w:pPr>
      <w:r>
        <w:t>Color Token</w:t>
      </w:r>
    </w:p>
    <w:p w:rsidR="00AD7A57" w:rsidRDefault="00AD7A57" w:rsidP="00136C0A">
      <w:pPr>
        <w:pStyle w:val="ListParagraph"/>
        <w:numPr>
          <w:ilvl w:val="0"/>
          <w:numId w:val="16"/>
        </w:numPr>
        <w:spacing w:line="480" w:lineRule="auto"/>
        <w:rPr>
          <w:lang w:val="en-GB"/>
        </w:rPr>
      </w:pPr>
      <w:r>
        <w:rPr>
          <w:lang w:val="en-GB"/>
        </w:rPr>
        <w:t>Color Profile</w:t>
      </w:r>
    </w:p>
    <w:p w:rsidR="00AD7A57" w:rsidRDefault="00AD7A57" w:rsidP="00136C0A">
      <w:pPr>
        <w:pStyle w:val="ListParagraph"/>
        <w:numPr>
          <w:ilvl w:val="0"/>
          <w:numId w:val="16"/>
        </w:numPr>
        <w:spacing w:line="480" w:lineRule="auto"/>
        <w:rPr>
          <w:lang w:val="en-GB"/>
        </w:rPr>
      </w:pPr>
      <w:r>
        <w:rPr>
          <w:lang w:val="en-GB"/>
        </w:rPr>
        <w:t>Symbol</w:t>
      </w:r>
    </w:p>
    <w:p w:rsidR="00AD7A57" w:rsidRDefault="00AD7A57" w:rsidP="00136C0A">
      <w:pPr>
        <w:pStyle w:val="ListParagraph"/>
        <w:numPr>
          <w:ilvl w:val="0"/>
          <w:numId w:val="16"/>
        </w:numPr>
        <w:spacing w:line="480" w:lineRule="auto"/>
        <w:rPr>
          <w:lang w:val="en-GB"/>
        </w:rPr>
      </w:pPr>
      <w:r>
        <w:rPr>
          <w:lang w:val="en-GB"/>
        </w:rPr>
        <w:t>Line Style</w:t>
      </w:r>
    </w:p>
    <w:p w:rsidR="00AD7A57" w:rsidRDefault="00AD7A57" w:rsidP="00136C0A">
      <w:pPr>
        <w:pStyle w:val="ListParagraph"/>
        <w:numPr>
          <w:ilvl w:val="0"/>
          <w:numId w:val="16"/>
        </w:numPr>
        <w:spacing w:line="480" w:lineRule="auto"/>
        <w:rPr>
          <w:lang w:val="en-GB"/>
        </w:rPr>
      </w:pPr>
      <w:r>
        <w:rPr>
          <w:lang w:val="en-GB"/>
        </w:rPr>
        <w:t>Area Fill</w:t>
      </w:r>
    </w:p>
    <w:p w:rsidR="00AD7A57" w:rsidRDefault="00AD7A57" w:rsidP="00136C0A">
      <w:pPr>
        <w:pStyle w:val="ListParagraph"/>
        <w:numPr>
          <w:ilvl w:val="0"/>
          <w:numId w:val="16"/>
        </w:numPr>
        <w:spacing w:before="240" w:line="480" w:lineRule="auto"/>
        <w:rPr>
          <w:lang w:val="en-GB"/>
        </w:rPr>
      </w:pPr>
      <w:r>
        <w:rPr>
          <w:lang w:val="en-GB"/>
        </w:rPr>
        <w:t>Font</w:t>
      </w:r>
    </w:p>
    <w:p w:rsidR="00AD7A57" w:rsidRDefault="00AD7A57" w:rsidP="00136C0A">
      <w:pPr>
        <w:pStyle w:val="ListParagraph"/>
        <w:numPr>
          <w:ilvl w:val="0"/>
          <w:numId w:val="16"/>
        </w:numPr>
        <w:spacing w:line="480" w:lineRule="auto"/>
        <w:rPr>
          <w:lang w:val="en-GB"/>
        </w:rPr>
      </w:pPr>
      <w:r>
        <w:rPr>
          <w:lang w:val="en-GB"/>
        </w:rPr>
        <w:t>Viewing Group</w:t>
      </w:r>
    </w:p>
    <w:p w:rsidR="00AD7A57" w:rsidRDefault="00AD7A57" w:rsidP="00136C0A">
      <w:pPr>
        <w:pStyle w:val="ListParagraph"/>
        <w:numPr>
          <w:ilvl w:val="0"/>
          <w:numId w:val="16"/>
        </w:numPr>
        <w:spacing w:line="480" w:lineRule="auto"/>
        <w:rPr>
          <w:lang w:val="en-GB"/>
        </w:rPr>
      </w:pPr>
      <w:r>
        <w:rPr>
          <w:lang w:val="en-GB"/>
        </w:rPr>
        <w:t>Viewing Group Layer</w:t>
      </w:r>
    </w:p>
    <w:p w:rsidR="00AD7A57" w:rsidRDefault="00AD7A57" w:rsidP="00136C0A">
      <w:pPr>
        <w:pStyle w:val="ListParagraph"/>
        <w:numPr>
          <w:ilvl w:val="0"/>
          <w:numId w:val="16"/>
        </w:numPr>
        <w:spacing w:line="480" w:lineRule="auto"/>
        <w:rPr>
          <w:lang w:val="en-GB"/>
        </w:rPr>
      </w:pPr>
      <w:r>
        <w:rPr>
          <w:lang w:val="en-GB"/>
        </w:rPr>
        <w:t>Display Mode</w:t>
      </w:r>
    </w:p>
    <w:p w:rsidR="00AD7A57" w:rsidRDefault="00AD7A57" w:rsidP="00136C0A">
      <w:pPr>
        <w:pStyle w:val="ListParagraph"/>
        <w:numPr>
          <w:ilvl w:val="0"/>
          <w:numId w:val="16"/>
        </w:numPr>
        <w:spacing w:line="480" w:lineRule="auto"/>
        <w:rPr>
          <w:lang w:val="en-GB"/>
        </w:rPr>
      </w:pPr>
      <w:r>
        <w:rPr>
          <w:lang w:val="en-GB"/>
        </w:rPr>
        <w:t>Display Plane</w:t>
      </w:r>
    </w:p>
    <w:p w:rsidR="00AD7A57" w:rsidRDefault="00AD7A57" w:rsidP="00136C0A">
      <w:pPr>
        <w:pStyle w:val="ListParagraph"/>
        <w:numPr>
          <w:ilvl w:val="0"/>
          <w:numId w:val="16"/>
        </w:numPr>
        <w:spacing w:line="480" w:lineRule="auto"/>
        <w:rPr>
          <w:lang w:val="en-GB"/>
        </w:rPr>
      </w:pPr>
      <w:r>
        <w:rPr>
          <w:lang w:val="en-GB"/>
        </w:rPr>
        <w:t>Context Parameter</w:t>
      </w:r>
    </w:p>
    <w:p w:rsidR="00AD7A57" w:rsidRDefault="00AD7A57" w:rsidP="00136C0A">
      <w:pPr>
        <w:pStyle w:val="ListParagraph"/>
        <w:numPr>
          <w:ilvl w:val="0"/>
          <w:numId w:val="16"/>
        </w:numPr>
        <w:spacing w:line="480" w:lineRule="auto"/>
        <w:rPr>
          <w:lang w:val="en-GB"/>
        </w:rPr>
      </w:pPr>
      <w:r>
        <w:rPr>
          <w:lang w:val="en-GB"/>
        </w:rPr>
        <w:t>Symbol Schema</w:t>
      </w:r>
    </w:p>
    <w:p w:rsidR="00AD7A57" w:rsidRDefault="00AD7A57" w:rsidP="00136C0A">
      <w:pPr>
        <w:pStyle w:val="ListParagraph"/>
        <w:numPr>
          <w:ilvl w:val="0"/>
          <w:numId w:val="16"/>
        </w:numPr>
        <w:spacing w:line="480" w:lineRule="auto"/>
        <w:rPr>
          <w:lang w:val="en-GB"/>
        </w:rPr>
      </w:pPr>
      <w:r>
        <w:rPr>
          <w:lang w:val="en-GB"/>
        </w:rPr>
        <w:lastRenderedPageBreak/>
        <w:t>Line Style Schema</w:t>
      </w:r>
    </w:p>
    <w:p w:rsidR="00AD7A57" w:rsidRDefault="00AD7A57" w:rsidP="00136C0A">
      <w:pPr>
        <w:pStyle w:val="ListParagraph"/>
        <w:numPr>
          <w:ilvl w:val="0"/>
          <w:numId w:val="16"/>
        </w:numPr>
        <w:spacing w:line="480" w:lineRule="auto"/>
        <w:rPr>
          <w:lang w:val="en-GB"/>
        </w:rPr>
      </w:pPr>
      <w:r>
        <w:rPr>
          <w:lang w:val="en-GB"/>
        </w:rPr>
        <w:t>Area Fill Schema</w:t>
      </w:r>
    </w:p>
    <w:p w:rsidR="00AD7A57" w:rsidRDefault="00AD7A57" w:rsidP="00136C0A">
      <w:pPr>
        <w:pStyle w:val="ListParagraph"/>
        <w:numPr>
          <w:ilvl w:val="0"/>
          <w:numId w:val="16"/>
        </w:numPr>
        <w:spacing w:line="480" w:lineRule="auto"/>
        <w:rPr>
          <w:lang w:val="en-GB"/>
        </w:rPr>
      </w:pPr>
      <w:proofErr w:type="spellStart"/>
      <w:r>
        <w:rPr>
          <w:lang w:val="en-GB"/>
        </w:rPr>
        <w:t>Pixmap</w:t>
      </w:r>
      <w:proofErr w:type="spellEnd"/>
      <w:r>
        <w:rPr>
          <w:lang w:val="en-GB"/>
        </w:rPr>
        <w:t xml:space="preserve"> Schema</w:t>
      </w:r>
    </w:p>
    <w:p w:rsidR="00AD7A57" w:rsidRDefault="00AD7A57" w:rsidP="00136C0A">
      <w:pPr>
        <w:pStyle w:val="ListParagraph"/>
        <w:numPr>
          <w:ilvl w:val="0"/>
          <w:numId w:val="16"/>
        </w:numPr>
        <w:spacing w:line="480" w:lineRule="auto"/>
        <w:rPr>
          <w:lang w:val="en-GB"/>
        </w:rPr>
      </w:pPr>
      <w:r>
        <w:rPr>
          <w:lang w:val="en-GB"/>
        </w:rPr>
        <w:t>Color Profile Schema</w:t>
      </w:r>
    </w:p>
    <w:p w:rsidR="00AD7A57" w:rsidRDefault="00AD7A57" w:rsidP="00136C0A">
      <w:pPr>
        <w:pStyle w:val="ListParagraph"/>
        <w:numPr>
          <w:ilvl w:val="0"/>
          <w:numId w:val="16"/>
        </w:numPr>
        <w:spacing w:line="480" w:lineRule="auto"/>
        <w:rPr>
          <w:lang w:val="en-GB"/>
        </w:rPr>
      </w:pPr>
      <w:r>
        <w:rPr>
          <w:lang w:val="en-GB"/>
        </w:rPr>
        <w:t>Cascading Style Sheet</w:t>
      </w:r>
    </w:p>
    <w:p w:rsidR="00AD7A57" w:rsidRDefault="00AD7A57" w:rsidP="00136C0A">
      <w:pPr>
        <w:pStyle w:val="ListParagraph"/>
        <w:numPr>
          <w:ilvl w:val="0"/>
          <w:numId w:val="16"/>
        </w:numPr>
        <w:spacing w:line="480" w:lineRule="auto"/>
        <w:rPr>
          <w:lang w:val="en-GB"/>
        </w:rPr>
      </w:pPr>
      <w:r>
        <w:rPr>
          <w:lang w:val="en-GB"/>
        </w:rPr>
        <w:t>Display priority</w:t>
      </w:r>
    </w:p>
    <w:p w:rsidR="00AD7A57" w:rsidRPr="00AD7A57" w:rsidRDefault="00AD7A57" w:rsidP="00AD7A57">
      <w:pPr>
        <w:pStyle w:val="ListParagraph"/>
        <w:ind w:left="1080"/>
        <w:rPr>
          <w:lang w:val="en-GB"/>
        </w:rPr>
      </w:pPr>
    </w:p>
    <w:p w:rsidR="00AD7A57" w:rsidRPr="00AD7A57" w:rsidRDefault="00AD7A57" w:rsidP="00AD7A57">
      <w:pPr>
        <w:rPr>
          <w:lang w:val="en-GB"/>
        </w:rPr>
      </w:pPr>
    </w:p>
    <w:p w:rsidR="00F56048" w:rsidRDefault="00442310" w:rsidP="00A36C79">
      <w:pPr>
        <w:pStyle w:val="Heading2"/>
        <w:rPr>
          <w:lang w:val="en-GB"/>
        </w:rPr>
      </w:pPr>
      <w:bookmarkStart w:id="9" w:name="_Toc424285198"/>
      <w:r w:rsidRPr="0085164B">
        <w:rPr>
          <w:lang w:val="en-GB"/>
        </w:rPr>
        <w:t xml:space="preserve">Data model of a </w:t>
      </w:r>
      <w:bookmarkEnd w:id="9"/>
      <w:r w:rsidR="00AD7A57">
        <w:rPr>
          <w:lang w:val="en-GB"/>
        </w:rPr>
        <w:t>Portrayal Register</w:t>
      </w:r>
    </w:p>
    <w:p w:rsidR="00D8746D" w:rsidRPr="00D8746D" w:rsidRDefault="00D8746D" w:rsidP="00D8746D">
      <w:pPr>
        <w:rPr>
          <w:lang w:val="en-GB"/>
        </w:rPr>
      </w:pPr>
    </w:p>
    <w:p w:rsidR="00AD7A57" w:rsidRDefault="00AD7A57" w:rsidP="00032F6E">
      <w:pPr>
        <w:pStyle w:val="Heading3"/>
        <w:rPr>
          <w:lang w:val="en-GB"/>
        </w:rPr>
        <w:sectPr w:rsidR="00AD7A57" w:rsidSect="00C71D81">
          <w:headerReference w:type="even" r:id="rId13"/>
          <w:footerReference w:type="even" r:id="rId14"/>
          <w:footerReference w:type="default" r:id="rId15"/>
          <w:headerReference w:type="first" r:id="rId16"/>
          <w:footerReference w:type="first" r:id="rId17"/>
          <w:pgSz w:w="11907" w:h="16840" w:code="9"/>
          <w:pgMar w:top="1440" w:right="1797" w:bottom="1440" w:left="1797" w:header="709" w:footer="709" w:gutter="0"/>
          <w:pgNumType w:start="1" w:chapSep="period"/>
          <w:cols w:space="708"/>
          <w:docGrid w:linePitch="360"/>
        </w:sectPr>
      </w:pPr>
      <w:bookmarkStart w:id="10" w:name="_Toc424285199"/>
    </w:p>
    <w:p w:rsidR="00F56048" w:rsidRPr="0085164B" w:rsidRDefault="00F56048" w:rsidP="00032F6E">
      <w:pPr>
        <w:pStyle w:val="Heading3"/>
        <w:rPr>
          <w:lang w:val="en-GB"/>
        </w:rPr>
      </w:pPr>
      <w:r w:rsidRPr="0085164B">
        <w:rPr>
          <w:lang w:val="en-GB"/>
        </w:rPr>
        <w:lastRenderedPageBreak/>
        <w:t>UML Model</w:t>
      </w:r>
      <w:bookmarkEnd w:id="10"/>
    </w:p>
    <w:p w:rsidR="00F56048" w:rsidRPr="0085164B" w:rsidRDefault="00F56048" w:rsidP="00D8746D">
      <w:pPr>
        <w:pStyle w:val="ParagraphText"/>
        <w:jc w:val="both"/>
      </w:pPr>
      <w:r w:rsidRPr="0085164B">
        <w:t xml:space="preserve">The following figure shows the information model of the </w:t>
      </w:r>
      <w:r w:rsidR="00AD7A57">
        <w:t>hydrographic portrayal register</w:t>
      </w:r>
      <w:r w:rsidRPr="0085164B">
        <w:t>:</w:t>
      </w:r>
    </w:p>
    <w:p w:rsidR="00F56048" w:rsidRPr="0085164B" w:rsidRDefault="00F56048" w:rsidP="00F56048">
      <w:pPr>
        <w:rPr>
          <w:lang w:val="en-GB"/>
        </w:rPr>
      </w:pPr>
    </w:p>
    <w:p w:rsidR="00F56048" w:rsidRPr="0067460C" w:rsidRDefault="002D0863" w:rsidP="003F6A26">
      <w:pPr>
        <w:jc w:val="center"/>
        <w:rPr>
          <w:lang w:val="en-GB"/>
        </w:rPr>
      </w:pPr>
      <w:r w:rsidDel="00EA2039">
        <w:rPr>
          <w:noProof/>
          <w:lang w:val="en-US" w:eastAsia="en-US"/>
        </w:rPr>
        <w:t xml:space="preserve"> </w:t>
      </w:r>
    </w:p>
    <w:p w:rsidR="00EA2039" w:rsidRDefault="0073258B" w:rsidP="00AD7A57">
      <w:pPr>
        <w:pStyle w:val="Figuretitle1"/>
        <w:jc w:val="both"/>
        <w:rPr>
          <w:lang w:val="en-GB"/>
        </w:rPr>
      </w:pPr>
      <w:r>
        <w:rPr>
          <w:noProof/>
          <w:lang w:val="en-US" w:eastAsia="en-US"/>
        </w:rPr>
        <w:drawing>
          <wp:inline distT="0" distB="0" distL="0" distR="0" wp14:anchorId="3426C87A" wp14:editId="4EE5C823">
            <wp:extent cx="5278755" cy="4269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00PRDiagram.jpg"/>
                    <pic:cNvPicPr/>
                  </pic:nvPicPr>
                  <pic:blipFill>
                    <a:blip r:embed="rId18">
                      <a:extLst>
                        <a:ext uri="{28A0092B-C50C-407E-A947-70E740481C1C}">
                          <a14:useLocalDpi xmlns:a14="http://schemas.microsoft.com/office/drawing/2010/main" val="0"/>
                        </a:ext>
                      </a:extLst>
                    </a:blip>
                    <a:stretch>
                      <a:fillRect/>
                    </a:stretch>
                  </pic:blipFill>
                  <pic:spPr>
                    <a:xfrm>
                      <a:off x="0" y="0"/>
                      <a:ext cx="5278755" cy="4269740"/>
                    </a:xfrm>
                    <a:prstGeom prst="rect">
                      <a:avLst/>
                    </a:prstGeom>
                  </pic:spPr>
                </pic:pic>
              </a:graphicData>
            </a:graphic>
          </wp:inline>
        </w:drawing>
      </w:r>
    </w:p>
    <w:p w:rsidR="00FC2A92" w:rsidRDefault="00442310" w:rsidP="00FC2A92">
      <w:pPr>
        <w:pStyle w:val="Figuretitle1"/>
        <w:rPr>
          <w:lang w:val="en-GB"/>
        </w:rPr>
      </w:pPr>
      <w:r w:rsidRPr="0085164B">
        <w:rPr>
          <w:lang w:val="en-GB"/>
        </w:rPr>
        <w:t xml:space="preserve">Figure </w:t>
      </w:r>
      <w:r w:rsidR="003E5C78">
        <w:rPr>
          <w:lang w:val="en-GB"/>
        </w:rPr>
        <w:t>2</w:t>
      </w:r>
      <w:r w:rsidR="0073258B">
        <w:rPr>
          <w:lang w:val="en-GB"/>
        </w:rPr>
        <w:t>b</w:t>
      </w:r>
      <w:r w:rsidR="003E5C78">
        <w:rPr>
          <w:lang w:val="en-GB"/>
        </w:rPr>
        <w:t>-</w:t>
      </w:r>
      <w:r w:rsidRPr="0085164B">
        <w:rPr>
          <w:lang w:val="en-GB"/>
        </w:rPr>
        <w:t xml:space="preserve">1 – </w:t>
      </w:r>
      <w:r w:rsidR="0073258B">
        <w:rPr>
          <w:lang w:val="en-GB"/>
        </w:rPr>
        <w:t>Portrayal Register</w:t>
      </w:r>
    </w:p>
    <w:p w:rsidR="0073258B" w:rsidRDefault="0073258B" w:rsidP="00D8746D">
      <w:pPr>
        <w:pStyle w:val="Heading3"/>
        <w:rPr>
          <w:lang w:val="en-GB"/>
        </w:rPr>
        <w:sectPr w:rsidR="0073258B" w:rsidSect="00C71D81">
          <w:headerReference w:type="default" r:id="rId19"/>
          <w:pgSz w:w="11907" w:h="16840" w:code="9"/>
          <w:pgMar w:top="1440" w:right="1797" w:bottom="1440" w:left="1797" w:header="709" w:footer="709" w:gutter="0"/>
          <w:pgNumType w:chapStyle="9" w:chapSep="period"/>
          <w:cols w:space="708"/>
          <w:docGrid w:linePitch="360"/>
        </w:sectPr>
      </w:pPr>
      <w:bookmarkStart w:id="11" w:name="_Toc424285200"/>
      <w:bookmarkStart w:id="12" w:name="_GoBack"/>
      <w:bookmarkEnd w:id="12"/>
    </w:p>
    <w:p w:rsidR="00F56048" w:rsidRPr="0085164B" w:rsidRDefault="00F56048" w:rsidP="00D8746D">
      <w:pPr>
        <w:pStyle w:val="Heading3"/>
        <w:rPr>
          <w:lang w:val="en-GB"/>
        </w:rPr>
      </w:pPr>
      <w:r w:rsidRPr="0085164B">
        <w:rPr>
          <w:lang w:val="en-GB"/>
        </w:rPr>
        <w:lastRenderedPageBreak/>
        <w:t>S100_</w:t>
      </w:r>
      <w:r w:rsidR="00AD7A57">
        <w:rPr>
          <w:lang w:val="en-GB"/>
        </w:rPr>
        <w:t>PR</w:t>
      </w:r>
      <w:r w:rsidRPr="0085164B">
        <w:rPr>
          <w:lang w:val="en-GB"/>
        </w:rPr>
        <w:t>_Register</w:t>
      </w:r>
      <w:bookmarkEnd w:id="11"/>
    </w:p>
    <w:p w:rsidR="00AD7A57" w:rsidRDefault="00AD7A57" w:rsidP="00AD7A57">
      <w:r>
        <w:t xml:space="preserve">This class S100_PR_Register is derived from S100_RE_Register. It is extended with an ‘owner’ and ‘domain’.  The intention is that each domain or organization may have a dedicated register.  </w:t>
      </w:r>
    </w:p>
    <w:p w:rsidR="00136C0A" w:rsidRDefault="00136C0A" w:rsidP="00136C0A">
      <w:bookmarkStart w:id="13" w:name="_Toc424285201"/>
    </w:p>
    <w:p w:rsidR="00136C0A" w:rsidRPr="00136C0A" w:rsidRDefault="00136C0A" w:rsidP="00136C0A">
      <w:pPr>
        <w:rPr>
          <w:lang w:val="en-GB"/>
        </w:rPr>
      </w:pPr>
    </w:p>
    <w:p w:rsidR="00F56048" w:rsidRPr="0085164B" w:rsidRDefault="00F56048" w:rsidP="00D8746D">
      <w:pPr>
        <w:pStyle w:val="Heading3"/>
        <w:rPr>
          <w:lang w:val="en-GB"/>
        </w:rPr>
      </w:pPr>
      <w:r w:rsidRPr="0085164B">
        <w:rPr>
          <w:lang w:val="en-GB"/>
        </w:rPr>
        <w:t>S100_</w:t>
      </w:r>
      <w:r w:rsidR="00136C0A">
        <w:rPr>
          <w:lang w:val="en-GB"/>
        </w:rPr>
        <w:t>PR</w:t>
      </w:r>
      <w:r w:rsidRPr="0085164B">
        <w:rPr>
          <w:lang w:val="en-GB"/>
        </w:rPr>
        <w:t>_RegisterItem</w:t>
      </w:r>
      <w:bookmarkEnd w:id="13"/>
    </w:p>
    <w:p w:rsidR="00F56048" w:rsidRDefault="00796C01" w:rsidP="00D8746D">
      <w:pPr>
        <w:pStyle w:val="ParagraphText"/>
        <w:jc w:val="both"/>
      </w:pPr>
      <w:r w:rsidRPr="0085164B">
        <w:t>The class S100_</w:t>
      </w:r>
      <w:r w:rsidR="00136C0A">
        <w:t>PR</w:t>
      </w:r>
      <w:r w:rsidR="00F56048" w:rsidRPr="0085164B">
        <w:t xml:space="preserve">_RegisterItem is a specialization of the class S100_RE_RegisterItem and carries the characteristics that are common to all types of registered items listed in clause </w:t>
      </w:r>
      <w:r w:rsidR="00581DB9" w:rsidRPr="0085164B">
        <w:t>2a-4.1</w:t>
      </w:r>
    </w:p>
    <w:p w:rsidR="00A94313" w:rsidRPr="001361F0" w:rsidRDefault="00A94313" w:rsidP="0073258B">
      <w:pPr>
        <w:pStyle w:val="ParagraphText"/>
        <w:jc w:val="both"/>
        <w:rPr>
          <w:sz w:val="18"/>
          <w:szCs w:val="18"/>
        </w:rPr>
      </w:pPr>
    </w:p>
    <w:p w:rsidR="0073258B" w:rsidRPr="0085164B" w:rsidRDefault="0073258B" w:rsidP="0073258B">
      <w:pPr>
        <w:pStyle w:val="Heading3"/>
        <w:rPr>
          <w:lang w:val="en-GB"/>
        </w:rPr>
      </w:pPr>
      <w:bookmarkStart w:id="14" w:name="_Toc424285202"/>
      <w:proofErr w:type="spellStart"/>
      <w:r w:rsidRPr="0085164B">
        <w:rPr>
          <w:lang w:val="en-GB"/>
        </w:rPr>
        <w:t>RE_ItemStatus</w:t>
      </w:r>
      <w:proofErr w:type="spellEnd"/>
    </w:p>
    <w:p w:rsidR="0073258B" w:rsidRDefault="0073258B" w:rsidP="0073258B">
      <w:pPr>
        <w:pStyle w:val="ParagraphText"/>
        <w:jc w:val="both"/>
      </w:pPr>
      <w:r w:rsidRPr="0085164B">
        <w:t xml:space="preserve">The class </w:t>
      </w:r>
      <w:proofErr w:type="spellStart"/>
      <w:r w:rsidRPr="0085164B">
        <w:t>RE_ItemStatus</w:t>
      </w:r>
      <w:proofErr w:type="spellEnd"/>
      <w:r w:rsidRPr="0085164B">
        <w:t xml:space="preserve"> identifies the registration status of the S100_</w:t>
      </w:r>
      <w:r>
        <w:t>PR</w:t>
      </w:r>
      <w:r w:rsidRPr="0085164B">
        <w:t>_RegisterItem. Further details can be found in S-100 Part 2.</w:t>
      </w:r>
    </w:p>
    <w:p w:rsidR="0073258B" w:rsidRDefault="0073258B" w:rsidP="0073258B">
      <w:pPr>
        <w:pStyle w:val="Heading3"/>
        <w:numPr>
          <w:ilvl w:val="0"/>
          <w:numId w:val="0"/>
        </w:numPr>
        <w:rPr>
          <w:lang w:val="en-GB"/>
        </w:rPr>
      </w:pPr>
    </w:p>
    <w:p w:rsidR="00136C0A" w:rsidRDefault="00136C0A" w:rsidP="00D8746D">
      <w:pPr>
        <w:pStyle w:val="Heading3"/>
        <w:rPr>
          <w:lang w:val="en-GB"/>
        </w:rPr>
      </w:pPr>
      <w:r>
        <w:rPr>
          <w:lang w:val="en-GB"/>
        </w:rPr>
        <w:t>S100_PR_ColorToken</w:t>
      </w:r>
    </w:p>
    <w:p w:rsidR="00136C0A" w:rsidRDefault="0073258B" w:rsidP="00136C0A">
      <w:r>
        <w:t xml:space="preserve">This class is derived from S100_PR_RegisterItem. </w:t>
      </w:r>
      <w:r w:rsidR="00136C0A">
        <w:t>The definition of a color token as a regis</w:t>
      </w:r>
      <w:r>
        <w:t>ter item of type ‘colorToken’ and</w:t>
      </w:r>
      <w:r w:rsidR="00136C0A">
        <w:t xml:space="preserve"> carries the token string and a preview RGB value in Hex encoding. Specific color CIE values etc are stored in a color profile structure.</w:t>
      </w:r>
    </w:p>
    <w:p w:rsidR="00136C0A" w:rsidRPr="00136C0A" w:rsidRDefault="00136C0A" w:rsidP="00136C0A">
      <w:pPr>
        <w:rPr>
          <w:lang w:val="en-GB"/>
        </w:rPr>
      </w:pPr>
    </w:p>
    <w:tbl>
      <w:tblPr>
        <w:tblW w:w="13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29"/>
        <w:gridCol w:w="2191"/>
        <w:gridCol w:w="3960"/>
        <w:gridCol w:w="720"/>
        <w:gridCol w:w="2520"/>
        <w:gridCol w:w="2880"/>
      </w:tblGrid>
      <w:tr w:rsidR="00136C0A" w:rsidRPr="0085164B" w:rsidTr="00F70379">
        <w:tc>
          <w:tcPr>
            <w:tcW w:w="1229" w:type="dxa"/>
            <w:vAlign w:val="center"/>
          </w:tcPr>
          <w:p w:rsidR="00136C0A" w:rsidRPr="0085164B" w:rsidRDefault="00136C0A" w:rsidP="00F70379">
            <w:pPr>
              <w:pStyle w:val="Tabletitle"/>
              <w:snapToGrid w:val="0"/>
              <w:rPr>
                <w:lang w:val="en-GB"/>
              </w:rPr>
            </w:pPr>
            <w:r w:rsidRPr="0085164B">
              <w:rPr>
                <w:lang w:val="en-GB"/>
              </w:rPr>
              <w:t>Role Name</w:t>
            </w:r>
          </w:p>
        </w:tc>
        <w:tc>
          <w:tcPr>
            <w:tcW w:w="2191" w:type="dxa"/>
            <w:vAlign w:val="center"/>
          </w:tcPr>
          <w:p w:rsidR="00136C0A" w:rsidRPr="0085164B" w:rsidRDefault="00136C0A" w:rsidP="00F70379">
            <w:pPr>
              <w:pStyle w:val="Tabletitle"/>
              <w:snapToGrid w:val="0"/>
              <w:rPr>
                <w:lang w:val="en-GB"/>
              </w:rPr>
            </w:pPr>
            <w:r w:rsidRPr="0085164B">
              <w:rPr>
                <w:lang w:val="en-GB"/>
              </w:rPr>
              <w:t>Name</w:t>
            </w:r>
          </w:p>
        </w:tc>
        <w:tc>
          <w:tcPr>
            <w:tcW w:w="3960" w:type="dxa"/>
            <w:vAlign w:val="center"/>
          </w:tcPr>
          <w:p w:rsidR="00136C0A" w:rsidRPr="0085164B" w:rsidRDefault="00136C0A" w:rsidP="00F70379">
            <w:pPr>
              <w:pStyle w:val="Tabletitle"/>
              <w:snapToGrid w:val="0"/>
              <w:rPr>
                <w:lang w:val="en-GB"/>
              </w:rPr>
            </w:pPr>
            <w:r w:rsidRPr="0085164B">
              <w:rPr>
                <w:lang w:val="en-GB"/>
              </w:rPr>
              <w:t>Description</w:t>
            </w:r>
          </w:p>
        </w:tc>
        <w:tc>
          <w:tcPr>
            <w:tcW w:w="720" w:type="dxa"/>
            <w:vAlign w:val="center"/>
          </w:tcPr>
          <w:p w:rsidR="00136C0A" w:rsidRPr="0085164B" w:rsidRDefault="00136C0A" w:rsidP="00F70379">
            <w:pPr>
              <w:pStyle w:val="Tabletitle"/>
              <w:snapToGrid w:val="0"/>
              <w:rPr>
                <w:lang w:val="en-GB"/>
              </w:rPr>
            </w:pPr>
            <w:proofErr w:type="spellStart"/>
            <w:r w:rsidRPr="0085164B">
              <w:rPr>
                <w:lang w:val="en-GB"/>
              </w:rPr>
              <w:t>Mult</w:t>
            </w:r>
            <w:proofErr w:type="spellEnd"/>
          </w:p>
        </w:tc>
        <w:tc>
          <w:tcPr>
            <w:tcW w:w="2520" w:type="dxa"/>
            <w:vAlign w:val="center"/>
          </w:tcPr>
          <w:p w:rsidR="00136C0A" w:rsidRPr="0085164B" w:rsidRDefault="00136C0A" w:rsidP="00F70379">
            <w:pPr>
              <w:pStyle w:val="Tabletitle"/>
              <w:snapToGrid w:val="0"/>
              <w:rPr>
                <w:lang w:val="en-GB"/>
              </w:rPr>
            </w:pPr>
            <w:r w:rsidRPr="0085164B">
              <w:rPr>
                <w:lang w:val="en-GB"/>
              </w:rPr>
              <w:t>Data Type</w:t>
            </w:r>
          </w:p>
        </w:tc>
        <w:tc>
          <w:tcPr>
            <w:tcW w:w="2880" w:type="dxa"/>
            <w:vAlign w:val="center"/>
          </w:tcPr>
          <w:p w:rsidR="00136C0A" w:rsidRPr="0085164B" w:rsidRDefault="00136C0A" w:rsidP="00F70379">
            <w:pPr>
              <w:pStyle w:val="Tabletitle"/>
              <w:snapToGrid w:val="0"/>
              <w:rPr>
                <w:lang w:val="en-GB"/>
              </w:rPr>
            </w:pPr>
            <w:r w:rsidRPr="0085164B">
              <w:rPr>
                <w:lang w:val="en-GB"/>
              </w:rPr>
              <w:t>Remarks</w:t>
            </w:r>
          </w:p>
        </w:tc>
      </w:tr>
      <w:tr w:rsidR="00136C0A" w:rsidRPr="0085164B" w:rsidTr="00F70379">
        <w:tc>
          <w:tcPr>
            <w:tcW w:w="1229" w:type="dxa"/>
            <w:vAlign w:val="center"/>
          </w:tcPr>
          <w:p w:rsidR="00136C0A" w:rsidRPr="0085164B" w:rsidRDefault="00136C0A" w:rsidP="00F70379">
            <w:pPr>
              <w:pStyle w:val="Tabletext"/>
              <w:snapToGrid w:val="0"/>
            </w:pPr>
            <w:r w:rsidRPr="0085164B">
              <w:t>Class</w:t>
            </w:r>
          </w:p>
        </w:tc>
        <w:tc>
          <w:tcPr>
            <w:tcW w:w="2191" w:type="dxa"/>
            <w:vAlign w:val="center"/>
          </w:tcPr>
          <w:p w:rsidR="00136C0A" w:rsidRPr="0085164B" w:rsidRDefault="00136C0A" w:rsidP="00136C0A">
            <w:pPr>
              <w:pStyle w:val="Tabletext"/>
              <w:snapToGrid w:val="0"/>
            </w:pPr>
            <w:r w:rsidRPr="0085164B">
              <w:t>S100_</w:t>
            </w:r>
            <w:r>
              <w:t>PR_ColorToken</w:t>
            </w:r>
          </w:p>
        </w:tc>
        <w:tc>
          <w:tcPr>
            <w:tcW w:w="3960" w:type="dxa"/>
            <w:vAlign w:val="center"/>
          </w:tcPr>
          <w:p w:rsidR="00136C0A" w:rsidRPr="0085164B" w:rsidRDefault="00136C0A" w:rsidP="00F70379">
            <w:pPr>
              <w:pStyle w:val="Tabletext"/>
              <w:snapToGrid w:val="0"/>
              <w:jc w:val="left"/>
            </w:pPr>
            <w:r>
              <w:t>Definition of a color token</w:t>
            </w:r>
          </w:p>
        </w:tc>
        <w:tc>
          <w:tcPr>
            <w:tcW w:w="720" w:type="dxa"/>
            <w:vAlign w:val="center"/>
          </w:tcPr>
          <w:p w:rsidR="00136C0A" w:rsidRPr="0085164B" w:rsidRDefault="00136C0A" w:rsidP="00F70379">
            <w:pPr>
              <w:pStyle w:val="Tabletext"/>
              <w:snapToGrid w:val="0"/>
              <w:jc w:val="center"/>
            </w:pPr>
            <w:r w:rsidRPr="0085164B">
              <w:t>-</w:t>
            </w:r>
          </w:p>
        </w:tc>
        <w:tc>
          <w:tcPr>
            <w:tcW w:w="2520" w:type="dxa"/>
            <w:vAlign w:val="center"/>
          </w:tcPr>
          <w:p w:rsidR="00136C0A" w:rsidRPr="0085164B" w:rsidRDefault="00136C0A" w:rsidP="00F70379">
            <w:pPr>
              <w:pStyle w:val="Tabletext"/>
              <w:snapToGrid w:val="0"/>
            </w:pPr>
            <w:r w:rsidRPr="0085164B">
              <w:t>-</w:t>
            </w:r>
          </w:p>
        </w:tc>
        <w:tc>
          <w:tcPr>
            <w:tcW w:w="2880" w:type="dxa"/>
            <w:vAlign w:val="center"/>
          </w:tcPr>
          <w:p w:rsidR="00136C0A" w:rsidRPr="0085164B" w:rsidRDefault="00136C0A" w:rsidP="00F70379">
            <w:pPr>
              <w:pStyle w:val="Tabletext"/>
              <w:snapToGrid w:val="0"/>
              <w:jc w:val="left"/>
            </w:pPr>
          </w:p>
        </w:tc>
      </w:tr>
      <w:tr w:rsidR="00136C0A" w:rsidRPr="0085164B" w:rsidTr="00F70379">
        <w:tc>
          <w:tcPr>
            <w:tcW w:w="1229" w:type="dxa"/>
            <w:vAlign w:val="center"/>
          </w:tcPr>
          <w:p w:rsidR="00136C0A" w:rsidRPr="0085164B" w:rsidRDefault="00136C0A" w:rsidP="00F70379">
            <w:pPr>
              <w:pStyle w:val="Tabletext"/>
              <w:snapToGrid w:val="0"/>
            </w:pPr>
            <w:r w:rsidRPr="0085164B">
              <w:t>Attribute</w:t>
            </w:r>
          </w:p>
        </w:tc>
        <w:tc>
          <w:tcPr>
            <w:tcW w:w="2191" w:type="dxa"/>
            <w:vAlign w:val="center"/>
          </w:tcPr>
          <w:p w:rsidR="00136C0A" w:rsidRPr="0085164B" w:rsidRDefault="00136C0A" w:rsidP="00F70379">
            <w:pPr>
              <w:pStyle w:val="Tabletext"/>
              <w:snapToGrid w:val="0"/>
            </w:pPr>
            <w:proofErr w:type="spellStart"/>
            <w:r>
              <w:t>registerItem</w:t>
            </w:r>
            <w:proofErr w:type="spellEnd"/>
          </w:p>
        </w:tc>
        <w:tc>
          <w:tcPr>
            <w:tcW w:w="3960" w:type="dxa"/>
            <w:vAlign w:val="center"/>
          </w:tcPr>
          <w:p w:rsidR="00136C0A" w:rsidRPr="0085164B" w:rsidRDefault="00136C0A" w:rsidP="00F70379">
            <w:pPr>
              <w:pStyle w:val="Tabletext"/>
              <w:snapToGrid w:val="0"/>
              <w:jc w:val="left"/>
            </w:pPr>
          </w:p>
        </w:tc>
        <w:tc>
          <w:tcPr>
            <w:tcW w:w="720" w:type="dxa"/>
            <w:vAlign w:val="center"/>
          </w:tcPr>
          <w:p w:rsidR="00136C0A" w:rsidRPr="0085164B" w:rsidRDefault="00136C0A" w:rsidP="00F70379">
            <w:pPr>
              <w:pStyle w:val="Tabletext"/>
              <w:snapToGrid w:val="0"/>
              <w:jc w:val="center"/>
            </w:pPr>
            <w:r w:rsidRPr="0085164B">
              <w:t>1</w:t>
            </w:r>
          </w:p>
        </w:tc>
        <w:tc>
          <w:tcPr>
            <w:tcW w:w="2520" w:type="dxa"/>
            <w:vAlign w:val="center"/>
          </w:tcPr>
          <w:p w:rsidR="00136C0A" w:rsidRPr="0085164B" w:rsidRDefault="00136C0A" w:rsidP="00F70379">
            <w:pPr>
              <w:pStyle w:val="Tabletext"/>
              <w:snapToGrid w:val="0"/>
            </w:pPr>
            <w:r>
              <w:t>S100_PR_RegisterItem</w:t>
            </w:r>
          </w:p>
        </w:tc>
        <w:tc>
          <w:tcPr>
            <w:tcW w:w="2880" w:type="dxa"/>
            <w:vAlign w:val="center"/>
          </w:tcPr>
          <w:p w:rsidR="00136C0A" w:rsidRPr="0085164B" w:rsidRDefault="00136C0A" w:rsidP="00F70379">
            <w:pPr>
              <w:pStyle w:val="Tabletext"/>
              <w:snapToGrid w:val="0"/>
              <w:jc w:val="left"/>
            </w:pPr>
          </w:p>
        </w:tc>
      </w:tr>
      <w:tr w:rsidR="00136C0A" w:rsidRPr="0085164B" w:rsidTr="00F70379">
        <w:tc>
          <w:tcPr>
            <w:tcW w:w="1229" w:type="dxa"/>
            <w:vAlign w:val="center"/>
          </w:tcPr>
          <w:p w:rsidR="00136C0A" w:rsidRPr="0085164B" w:rsidRDefault="00136C0A" w:rsidP="00F70379">
            <w:pPr>
              <w:pStyle w:val="Tabletext"/>
              <w:snapToGrid w:val="0"/>
            </w:pPr>
            <w:r w:rsidRPr="0085164B">
              <w:t>Attribute</w:t>
            </w:r>
          </w:p>
        </w:tc>
        <w:tc>
          <w:tcPr>
            <w:tcW w:w="2191" w:type="dxa"/>
            <w:vAlign w:val="center"/>
          </w:tcPr>
          <w:p w:rsidR="00136C0A" w:rsidRPr="0085164B" w:rsidRDefault="00136C0A" w:rsidP="00F70379">
            <w:pPr>
              <w:pStyle w:val="Tabletext"/>
              <w:snapToGrid w:val="0"/>
            </w:pPr>
            <w:r>
              <w:t>token</w:t>
            </w:r>
          </w:p>
        </w:tc>
        <w:tc>
          <w:tcPr>
            <w:tcW w:w="3960" w:type="dxa"/>
            <w:vAlign w:val="center"/>
          </w:tcPr>
          <w:p w:rsidR="00136C0A" w:rsidRPr="0085164B" w:rsidRDefault="00136C0A" w:rsidP="00F70379">
            <w:pPr>
              <w:pStyle w:val="Tabletext"/>
              <w:snapToGrid w:val="0"/>
              <w:jc w:val="left"/>
            </w:pPr>
          </w:p>
        </w:tc>
        <w:tc>
          <w:tcPr>
            <w:tcW w:w="720" w:type="dxa"/>
            <w:vAlign w:val="center"/>
          </w:tcPr>
          <w:p w:rsidR="00136C0A" w:rsidRPr="0085164B" w:rsidRDefault="00136C0A" w:rsidP="00F70379">
            <w:pPr>
              <w:pStyle w:val="Tabletext"/>
              <w:snapToGrid w:val="0"/>
              <w:jc w:val="center"/>
            </w:pPr>
            <w:r w:rsidRPr="0085164B">
              <w:t>0..1</w:t>
            </w:r>
          </w:p>
        </w:tc>
        <w:tc>
          <w:tcPr>
            <w:tcW w:w="2520" w:type="dxa"/>
            <w:vAlign w:val="center"/>
          </w:tcPr>
          <w:p w:rsidR="00136C0A" w:rsidRPr="0085164B" w:rsidRDefault="00136C0A" w:rsidP="00F70379">
            <w:pPr>
              <w:pStyle w:val="Tabletext"/>
              <w:snapToGrid w:val="0"/>
            </w:pPr>
            <w:proofErr w:type="spellStart"/>
            <w:r>
              <w:t>CharacterString</w:t>
            </w:r>
            <w:proofErr w:type="spellEnd"/>
          </w:p>
        </w:tc>
        <w:tc>
          <w:tcPr>
            <w:tcW w:w="2880" w:type="dxa"/>
            <w:vAlign w:val="center"/>
          </w:tcPr>
          <w:p w:rsidR="00136C0A" w:rsidRPr="0085164B" w:rsidRDefault="00136C0A" w:rsidP="00F70379">
            <w:pPr>
              <w:pStyle w:val="Tabletext"/>
              <w:snapToGrid w:val="0"/>
              <w:jc w:val="left"/>
            </w:pPr>
          </w:p>
        </w:tc>
      </w:tr>
      <w:tr w:rsidR="00136C0A" w:rsidRPr="0085164B" w:rsidTr="00F70379">
        <w:tc>
          <w:tcPr>
            <w:tcW w:w="1229" w:type="dxa"/>
            <w:vAlign w:val="center"/>
          </w:tcPr>
          <w:p w:rsidR="00136C0A" w:rsidRPr="0085164B" w:rsidRDefault="0073258B" w:rsidP="00F70379">
            <w:pPr>
              <w:pStyle w:val="Tabletext"/>
              <w:snapToGrid w:val="0"/>
            </w:pPr>
            <w:r>
              <w:t>Attribute</w:t>
            </w:r>
          </w:p>
        </w:tc>
        <w:tc>
          <w:tcPr>
            <w:tcW w:w="2191" w:type="dxa"/>
            <w:vAlign w:val="center"/>
          </w:tcPr>
          <w:p w:rsidR="00136C0A" w:rsidRPr="0085164B" w:rsidRDefault="00136C0A" w:rsidP="00F70379">
            <w:pPr>
              <w:pStyle w:val="Tabletext"/>
              <w:snapToGrid w:val="0"/>
            </w:pPr>
            <w:proofErr w:type="spellStart"/>
            <w:r>
              <w:t>Preview_sRGB</w:t>
            </w:r>
            <w:proofErr w:type="spellEnd"/>
          </w:p>
        </w:tc>
        <w:tc>
          <w:tcPr>
            <w:tcW w:w="3960" w:type="dxa"/>
            <w:vAlign w:val="center"/>
          </w:tcPr>
          <w:p w:rsidR="00136C0A" w:rsidRPr="0085164B" w:rsidRDefault="00136C0A" w:rsidP="00F70379">
            <w:pPr>
              <w:pStyle w:val="Tabletext"/>
              <w:snapToGrid w:val="0"/>
              <w:jc w:val="left"/>
            </w:pPr>
          </w:p>
        </w:tc>
        <w:tc>
          <w:tcPr>
            <w:tcW w:w="720" w:type="dxa"/>
            <w:vAlign w:val="center"/>
          </w:tcPr>
          <w:p w:rsidR="00136C0A" w:rsidRPr="0085164B" w:rsidRDefault="00136C0A" w:rsidP="00F70379">
            <w:pPr>
              <w:pStyle w:val="Tabletext"/>
              <w:snapToGrid w:val="0"/>
              <w:jc w:val="center"/>
            </w:pPr>
            <w:r w:rsidRPr="0085164B">
              <w:t>0..</w:t>
            </w:r>
            <w:r>
              <w:t>1</w:t>
            </w:r>
          </w:p>
        </w:tc>
        <w:tc>
          <w:tcPr>
            <w:tcW w:w="2520" w:type="dxa"/>
            <w:vAlign w:val="center"/>
          </w:tcPr>
          <w:p w:rsidR="00136C0A" w:rsidRPr="0085164B" w:rsidRDefault="00136C0A" w:rsidP="00F70379">
            <w:pPr>
              <w:pStyle w:val="Tabletext"/>
              <w:snapToGrid w:val="0"/>
            </w:pPr>
            <w:proofErr w:type="spellStart"/>
            <w:r>
              <w:t>CharacterString</w:t>
            </w:r>
            <w:proofErr w:type="spellEnd"/>
          </w:p>
        </w:tc>
        <w:tc>
          <w:tcPr>
            <w:tcW w:w="2880" w:type="dxa"/>
            <w:vAlign w:val="center"/>
          </w:tcPr>
          <w:p w:rsidR="00136C0A" w:rsidRPr="0085164B" w:rsidRDefault="00136C0A" w:rsidP="00F70379">
            <w:pPr>
              <w:pStyle w:val="Tabletext"/>
              <w:snapToGrid w:val="0"/>
            </w:pPr>
          </w:p>
        </w:tc>
      </w:tr>
    </w:tbl>
    <w:p w:rsidR="00136C0A" w:rsidRDefault="00136C0A" w:rsidP="00136C0A">
      <w:pPr>
        <w:rPr>
          <w:lang w:val="en-GB"/>
        </w:rPr>
      </w:pPr>
    </w:p>
    <w:p w:rsidR="00136C0A" w:rsidRPr="00136C0A" w:rsidRDefault="00136C0A" w:rsidP="00136C0A">
      <w:pPr>
        <w:rPr>
          <w:lang w:val="en-GB"/>
        </w:rPr>
      </w:pPr>
    </w:p>
    <w:bookmarkEnd w:id="14"/>
    <w:p w:rsidR="00F56048" w:rsidRPr="0085164B" w:rsidRDefault="00136C0A" w:rsidP="00D8746D">
      <w:pPr>
        <w:pStyle w:val="Heading3"/>
        <w:rPr>
          <w:lang w:val="en-GB"/>
        </w:rPr>
      </w:pPr>
      <w:r>
        <w:rPr>
          <w:lang w:val="en-GB"/>
        </w:rPr>
        <w:t>S100_PR_ColorProfile</w:t>
      </w:r>
    </w:p>
    <w:p w:rsidR="00F56048" w:rsidRDefault="00136C0A" w:rsidP="00D8746D">
      <w:pPr>
        <w:pStyle w:val="ParagraphText"/>
        <w:jc w:val="both"/>
      </w:pPr>
      <w:r>
        <w:t xml:space="preserve">. </w:t>
      </w:r>
      <w:r w:rsidR="0073258B">
        <w:t>This class is derived from S100_PR_RegisterItem.</w:t>
      </w:r>
    </w:p>
    <w:tbl>
      <w:tblPr>
        <w:tblW w:w="13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29"/>
        <w:gridCol w:w="2191"/>
        <w:gridCol w:w="3960"/>
        <w:gridCol w:w="720"/>
        <w:gridCol w:w="2520"/>
        <w:gridCol w:w="2880"/>
      </w:tblGrid>
      <w:tr w:rsidR="00136C0A" w:rsidRPr="0085164B" w:rsidTr="00F70379">
        <w:tc>
          <w:tcPr>
            <w:tcW w:w="1229" w:type="dxa"/>
            <w:vAlign w:val="center"/>
          </w:tcPr>
          <w:p w:rsidR="00136C0A" w:rsidRPr="0085164B" w:rsidRDefault="00136C0A" w:rsidP="00F70379">
            <w:pPr>
              <w:pStyle w:val="Tabletitle"/>
              <w:snapToGrid w:val="0"/>
              <w:rPr>
                <w:lang w:val="en-GB"/>
              </w:rPr>
            </w:pPr>
            <w:r w:rsidRPr="0085164B">
              <w:rPr>
                <w:lang w:val="en-GB"/>
              </w:rPr>
              <w:t>Role Name</w:t>
            </w:r>
          </w:p>
        </w:tc>
        <w:tc>
          <w:tcPr>
            <w:tcW w:w="2191" w:type="dxa"/>
            <w:vAlign w:val="center"/>
          </w:tcPr>
          <w:p w:rsidR="00136C0A" w:rsidRPr="0085164B" w:rsidRDefault="00136C0A" w:rsidP="00F70379">
            <w:pPr>
              <w:pStyle w:val="Tabletitle"/>
              <w:snapToGrid w:val="0"/>
              <w:rPr>
                <w:lang w:val="en-GB"/>
              </w:rPr>
            </w:pPr>
            <w:r w:rsidRPr="0085164B">
              <w:rPr>
                <w:lang w:val="en-GB"/>
              </w:rPr>
              <w:t>Name</w:t>
            </w:r>
          </w:p>
        </w:tc>
        <w:tc>
          <w:tcPr>
            <w:tcW w:w="3960" w:type="dxa"/>
            <w:vAlign w:val="center"/>
          </w:tcPr>
          <w:p w:rsidR="00136C0A" w:rsidRPr="0085164B" w:rsidRDefault="00136C0A" w:rsidP="00F70379">
            <w:pPr>
              <w:pStyle w:val="Tabletitle"/>
              <w:snapToGrid w:val="0"/>
              <w:rPr>
                <w:lang w:val="en-GB"/>
              </w:rPr>
            </w:pPr>
            <w:r w:rsidRPr="0085164B">
              <w:rPr>
                <w:lang w:val="en-GB"/>
              </w:rPr>
              <w:t>Description</w:t>
            </w:r>
          </w:p>
        </w:tc>
        <w:tc>
          <w:tcPr>
            <w:tcW w:w="720" w:type="dxa"/>
            <w:vAlign w:val="center"/>
          </w:tcPr>
          <w:p w:rsidR="00136C0A" w:rsidRPr="0085164B" w:rsidRDefault="00136C0A" w:rsidP="00F70379">
            <w:pPr>
              <w:pStyle w:val="Tabletitle"/>
              <w:snapToGrid w:val="0"/>
              <w:rPr>
                <w:lang w:val="en-GB"/>
              </w:rPr>
            </w:pPr>
            <w:proofErr w:type="spellStart"/>
            <w:r w:rsidRPr="0085164B">
              <w:rPr>
                <w:lang w:val="en-GB"/>
              </w:rPr>
              <w:t>Mult</w:t>
            </w:r>
            <w:proofErr w:type="spellEnd"/>
          </w:p>
        </w:tc>
        <w:tc>
          <w:tcPr>
            <w:tcW w:w="2520" w:type="dxa"/>
            <w:vAlign w:val="center"/>
          </w:tcPr>
          <w:p w:rsidR="00136C0A" w:rsidRPr="0085164B" w:rsidRDefault="00136C0A" w:rsidP="00F70379">
            <w:pPr>
              <w:pStyle w:val="Tabletitle"/>
              <w:snapToGrid w:val="0"/>
              <w:rPr>
                <w:lang w:val="en-GB"/>
              </w:rPr>
            </w:pPr>
            <w:r w:rsidRPr="0085164B">
              <w:rPr>
                <w:lang w:val="en-GB"/>
              </w:rPr>
              <w:t>Data Type</w:t>
            </w:r>
          </w:p>
        </w:tc>
        <w:tc>
          <w:tcPr>
            <w:tcW w:w="2880" w:type="dxa"/>
            <w:vAlign w:val="center"/>
          </w:tcPr>
          <w:p w:rsidR="00136C0A" w:rsidRPr="0085164B" w:rsidRDefault="00136C0A" w:rsidP="00F70379">
            <w:pPr>
              <w:pStyle w:val="Tabletitle"/>
              <w:snapToGrid w:val="0"/>
              <w:rPr>
                <w:lang w:val="en-GB"/>
              </w:rPr>
            </w:pPr>
            <w:r w:rsidRPr="0085164B">
              <w:rPr>
                <w:lang w:val="en-GB"/>
              </w:rPr>
              <w:t>Remarks</w:t>
            </w:r>
          </w:p>
        </w:tc>
      </w:tr>
      <w:tr w:rsidR="00136C0A" w:rsidRPr="0085164B" w:rsidTr="00F70379">
        <w:tc>
          <w:tcPr>
            <w:tcW w:w="1229" w:type="dxa"/>
            <w:vAlign w:val="center"/>
          </w:tcPr>
          <w:p w:rsidR="00136C0A" w:rsidRPr="0085164B" w:rsidRDefault="00136C0A" w:rsidP="00F70379">
            <w:pPr>
              <w:pStyle w:val="Tabletext"/>
              <w:snapToGrid w:val="0"/>
            </w:pPr>
            <w:r w:rsidRPr="0085164B">
              <w:t>Class</w:t>
            </w:r>
          </w:p>
        </w:tc>
        <w:tc>
          <w:tcPr>
            <w:tcW w:w="2191" w:type="dxa"/>
            <w:vAlign w:val="center"/>
          </w:tcPr>
          <w:p w:rsidR="00136C0A" w:rsidRPr="0085164B" w:rsidRDefault="00136C0A" w:rsidP="00136C0A">
            <w:pPr>
              <w:pStyle w:val="Tabletext"/>
              <w:snapToGrid w:val="0"/>
            </w:pPr>
            <w:r w:rsidRPr="0085164B">
              <w:t>S100</w:t>
            </w:r>
            <w:r>
              <w:t>_PR_ColorProfile</w:t>
            </w:r>
          </w:p>
        </w:tc>
        <w:tc>
          <w:tcPr>
            <w:tcW w:w="3960" w:type="dxa"/>
            <w:vAlign w:val="center"/>
          </w:tcPr>
          <w:p w:rsidR="00136C0A" w:rsidRPr="0085164B" w:rsidRDefault="0073258B" w:rsidP="00F70379">
            <w:pPr>
              <w:pStyle w:val="Tabletext"/>
              <w:snapToGrid w:val="0"/>
              <w:jc w:val="left"/>
            </w:pPr>
            <w:r>
              <w:t>The specific content for a colour profile as a register item of type ‘</w:t>
            </w:r>
            <w:proofErr w:type="spellStart"/>
            <w:r>
              <w:t>colorProfile</w:t>
            </w:r>
            <w:proofErr w:type="spellEnd"/>
            <w:r>
              <w:t>’</w:t>
            </w:r>
          </w:p>
        </w:tc>
        <w:tc>
          <w:tcPr>
            <w:tcW w:w="720" w:type="dxa"/>
            <w:vAlign w:val="center"/>
          </w:tcPr>
          <w:p w:rsidR="00136C0A" w:rsidRPr="0085164B" w:rsidRDefault="00136C0A" w:rsidP="00F70379">
            <w:pPr>
              <w:pStyle w:val="Tabletext"/>
              <w:snapToGrid w:val="0"/>
              <w:jc w:val="center"/>
            </w:pPr>
            <w:r w:rsidRPr="0085164B">
              <w:t>-</w:t>
            </w:r>
          </w:p>
        </w:tc>
        <w:tc>
          <w:tcPr>
            <w:tcW w:w="2520" w:type="dxa"/>
            <w:vAlign w:val="center"/>
          </w:tcPr>
          <w:p w:rsidR="00136C0A" w:rsidRPr="0085164B" w:rsidRDefault="00136C0A" w:rsidP="00F70379">
            <w:pPr>
              <w:pStyle w:val="Tabletext"/>
              <w:snapToGrid w:val="0"/>
            </w:pPr>
            <w:r w:rsidRPr="0085164B">
              <w:t>-</w:t>
            </w:r>
          </w:p>
        </w:tc>
        <w:tc>
          <w:tcPr>
            <w:tcW w:w="2880" w:type="dxa"/>
            <w:vAlign w:val="center"/>
          </w:tcPr>
          <w:p w:rsidR="00136C0A" w:rsidRPr="0085164B" w:rsidRDefault="00136C0A" w:rsidP="00136C0A">
            <w:pPr>
              <w:pStyle w:val="Tabletext"/>
              <w:snapToGrid w:val="0"/>
              <w:jc w:val="left"/>
            </w:pPr>
          </w:p>
        </w:tc>
      </w:tr>
      <w:tr w:rsidR="00136C0A" w:rsidRPr="0085164B" w:rsidTr="00F70379">
        <w:tc>
          <w:tcPr>
            <w:tcW w:w="1229" w:type="dxa"/>
            <w:vAlign w:val="center"/>
          </w:tcPr>
          <w:p w:rsidR="00136C0A" w:rsidRPr="0085164B" w:rsidRDefault="00136C0A" w:rsidP="00F70379">
            <w:pPr>
              <w:pStyle w:val="Tabletext"/>
              <w:snapToGrid w:val="0"/>
            </w:pPr>
            <w:r>
              <w:lastRenderedPageBreak/>
              <w:t>Attribute</w:t>
            </w:r>
          </w:p>
        </w:tc>
        <w:tc>
          <w:tcPr>
            <w:tcW w:w="2191" w:type="dxa"/>
            <w:vAlign w:val="center"/>
          </w:tcPr>
          <w:p w:rsidR="00136C0A" w:rsidRDefault="00136C0A" w:rsidP="00F70379">
            <w:pPr>
              <w:pStyle w:val="Tabletext"/>
              <w:snapToGrid w:val="0"/>
            </w:pPr>
            <w:proofErr w:type="spellStart"/>
            <w:r>
              <w:t>registerItem</w:t>
            </w:r>
            <w:proofErr w:type="spellEnd"/>
          </w:p>
        </w:tc>
        <w:tc>
          <w:tcPr>
            <w:tcW w:w="3960" w:type="dxa"/>
            <w:vAlign w:val="center"/>
          </w:tcPr>
          <w:p w:rsidR="00136C0A" w:rsidRDefault="00136C0A" w:rsidP="00F70379">
            <w:pPr>
              <w:pStyle w:val="Tabletext"/>
              <w:snapToGrid w:val="0"/>
              <w:jc w:val="left"/>
            </w:pPr>
          </w:p>
        </w:tc>
        <w:tc>
          <w:tcPr>
            <w:tcW w:w="720" w:type="dxa"/>
            <w:vAlign w:val="center"/>
          </w:tcPr>
          <w:p w:rsidR="00136C0A" w:rsidRPr="0085164B" w:rsidRDefault="00136C0A" w:rsidP="00F70379">
            <w:pPr>
              <w:pStyle w:val="Tabletext"/>
              <w:snapToGrid w:val="0"/>
              <w:jc w:val="center"/>
            </w:pPr>
            <w:r>
              <w:t>1</w:t>
            </w:r>
          </w:p>
        </w:tc>
        <w:tc>
          <w:tcPr>
            <w:tcW w:w="2520" w:type="dxa"/>
            <w:vAlign w:val="center"/>
          </w:tcPr>
          <w:p w:rsidR="00136C0A" w:rsidRPr="0085164B" w:rsidRDefault="00136C0A" w:rsidP="00F70379">
            <w:pPr>
              <w:pStyle w:val="Tabletext"/>
              <w:snapToGrid w:val="0"/>
            </w:pPr>
            <w:r>
              <w:t>S100_PR_RegisterItem</w:t>
            </w:r>
          </w:p>
        </w:tc>
        <w:tc>
          <w:tcPr>
            <w:tcW w:w="2880" w:type="dxa"/>
            <w:vAlign w:val="center"/>
          </w:tcPr>
          <w:p w:rsidR="00136C0A" w:rsidRPr="0085164B" w:rsidRDefault="00136C0A" w:rsidP="00F70379">
            <w:pPr>
              <w:pStyle w:val="Tabletext"/>
              <w:snapToGrid w:val="0"/>
              <w:jc w:val="left"/>
            </w:pPr>
          </w:p>
        </w:tc>
      </w:tr>
      <w:tr w:rsidR="00136C0A" w:rsidRPr="0085164B" w:rsidTr="00F70379">
        <w:tc>
          <w:tcPr>
            <w:tcW w:w="1229" w:type="dxa"/>
            <w:vAlign w:val="center"/>
          </w:tcPr>
          <w:p w:rsidR="00136C0A" w:rsidRPr="0085164B" w:rsidRDefault="00136C0A" w:rsidP="00F70379">
            <w:pPr>
              <w:pStyle w:val="Tabletext"/>
              <w:snapToGrid w:val="0"/>
            </w:pPr>
            <w:r w:rsidRPr="0085164B">
              <w:t>Attribute</w:t>
            </w:r>
          </w:p>
        </w:tc>
        <w:tc>
          <w:tcPr>
            <w:tcW w:w="2191" w:type="dxa"/>
            <w:vAlign w:val="center"/>
          </w:tcPr>
          <w:p w:rsidR="00136C0A" w:rsidRPr="0085164B" w:rsidRDefault="00136C0A" w:rsidP="00F70379">
            <w:pPr>
              <w:pStyle w:val="Tabletext"/>
              <w:snapToGrid w:val="0"/>
            </w:pPr>
            <w:proofErr w:type="spellStart"/>
            <w:r>
              <w:t>profileXML</w:t>
            </w:r>
            <w:proofErr w:type="spellEnd"/>
          </w:p>
        </w:tc>
        <w:tc>
          <w:tcPr>
            <w:tcW w:w="3960" w:type="dxa"/>
            <w:vAlign w:val="center"/>
          </w:tcPr>
          <w:p w:rsidR="00136C0A" w:rsidRPr="0085164B" w:rsidRDefault="00136C0A" w:rsidP="00F70379">
            <w:pPr>
              <w:pStyle w:val="Tabletext"/>
              <w:snapToGrid w:val="0"/>
              <w:jc w:val="left"/>
            </w:pPr>
            <w:r>
              <w:t>XML file for the color profile</w:t>
            </w:r>
          </w:p>
        </w:tc>
        <w:tc>
          <w:tcPr>
            <w:tcW w:w="720" w:type="dxa"/>
            <w:vAlign w:val="center"/>
          </w:tcPr>
          <w:p w:rsidR="00136C0A" w:rsidRPr="0085164B" w:rsidRDefault="00136C0A" w:rsidP="00F70379">
            <w:pPr>
              <w:pStyle w:val="Tabletext"/>
              <w:snapToGrid w:val="0"/>
              <w:jc w:val="center"/>
            </w:pPr>
            <w:r>
              <w:t>0..1</w:t>
            </w:r>
          </w:p>
        </w:tc>
        <w:tc>
          <w:tcPr>
            <w:tcW w:w="2520" w:type="dxa"/>
            <w:vAlign w:val="center"/>
          </w:tcPr>
          <w:p w:rsidR="00136C0A" w:rsidRPr="0085164B" w:rsidRDefault="00136C0A" w:rsidP="00F70379">
            <w:pPr>
              <w:pStyle w:val="Tabletext"/>
              <w:snapToGrid w:val="0"/>
            </w:pPr>
          </w:p>
        </w:tc>
        <w:tc>
          <w:tcPr>
            <w:tcW w:w="2880" w:type="dxa"/>
            <w:vAlign w:val="center"/>
          </w:tcPr>
          <w:p w:rsidR="00136C0A" w:rsidRPr="0085164B" w:rsidRDefault="00136C0A" w:rsidP="00F70379">
            <w:pPr>
              <w:pStyle w:val="Tabletext"/>
              <w:snapToGrid w:val="0"/>
              <w:jc w:val="left"/>
            </w:pPr>
          </w:p>
        </w:tc>
      </w:tr>
      <w:tr w:rsidR="00136C0A" w:rsidRPr="0085164B" w:rsidTr="00F70379">
        <w:tc>
          <w:tcPr>
            <w:tcW w:w="1229" w:type="dxa"/>
            <w:vAlign w:val="center"/>
          </w:tcPr>
          <w:p w:rsidR="00136C0A" w:rsidRPr="0085164B" w:rsidRDefault="00136C0A" w:rsidP="00F70379">
            <w:pPr>
              <w:pStyle w:val="Tabletext"/>
              <w:snapToGrid w:val="0"/>
            </w:pPr>
            <w:r w:rsidRPr="0085164B">
              <w:t>Attribute</w:t>
            </w:r>
          </w:p>
        </w:tc>
        <w:tc>
          <w:tcPr>
            <w:tcW w:w="2191" w:type="dxa"/>
            <w:vAlign w:val="center"/>
          </w:tcPr>
          <w:p w:rsidR="00136C0A" w:rsidRPr="0085164B" w:rsidRDefault="00136C0A" w:rsidP="00F70379">
            <w:pPr>
              <w:pStyle w:val="Tabletext"/>
              <w:snapToGrid w:val="0"/>
            </w:pPr>
            <w:proofErr w:type="spellStart"/>
            <w:r>
              <w:t>profileSchema</w:t>
            </w:r>
            <w:proofErr w:type="spellEnd"/>
          </w:p>
        </w:tc>
        <w:tc>
          <w:tcPr>
            <w:tcW w:w="3960" w:type="dxa"/>
            <w:vAlign w:val="center"/>
          </w:tcPr>
          <w:p w:rsidR="00136C0A" w:rsidRPr="0085164B" w:rsidRDefault="00136C0A" w:rsidP="00F70379">
            <w:pPr>
              <w:pStyle w:val="Tabletext"/>
              <w:snapToGrid w:val="0"/>
              <w:jc w:val="left"/>
            </w:pPr>
            <w:r>
              <w:t>Schema for the XML file of the color profile</w:t>
            </w:r>
          </w:p>
        </w:tc>
        <w:tc>
          <w:tcPr>
            <w:tcW w:w="720" w:type="dxa"/>
            <w:vAlign w:val="center"/>
          </w:tcPr>
          <w:p w:rsidR="00136C0A" w:rsidRPr="0085164B" w:rsidRDefault="00136C0A" w:rsidP="00F70379">
            <w:pPr>
              <w:pStyle w:val="Tabletext"/>
              <w:snapToGrid w:val="0"/>
              <w:jc w:val="center"/>
            </w:pPr>
            <w:r w:rsidRPr="0085164B">
              <w:t>0..1</w:t>
            </w:r>
          </w:p>
        </w:tc>
        <w:tc>
          <w:tcPr>
            <w:tcW w:w="2520" w:type="dxa"/>
            <w:vAlign w:val="center"/>
          </w:tcPr>
          <w:p w:rsidR="00136C0A" w:rsidRPr="0085164B" w:rsidRDefault="00136C0A" w:rsidP="00F70379">
            <w:pPr>
              <w:pStyle w:val="Tabletext"/>
              <w:snapToGrid w:val="0"/>
            </w:pPr>
          </w:p>
        </w:tc>
        <w:tc>
          <w:tcPr>
            <w:tcW w:w="2880" w:type="dxa"/>
            <w:vAlign w:val="center"/>
          </w:tcPr>
          <w:p w:rsidR="00136C0A" w:rsidRPr="0085164B" w:rsidRDefault="00136C0A" w:rsidP="00F70379">
            <w:pPr>
              <w:pStyle w:val="Tabletext"/>
              <w:snapToGrid w:val="0"/>
              <w:jc w:val="left"/>
            </w:pPr>
          </w:p>
        </w:tc>
      </w:tr>
    </w:tbl>
    <w:p w:rsidR="00A94313" w:rsidRDefault="00A94313" w:rsidP="00D8746D">
      <w:pPr>
        <w:pStyle w:val="ParagraphText"/>
        <w:jc w:val="both"/>
      </w:pPr>
    </w:p>
    <w:p w:rsidR="00A94313" w:rsidRPr="0085164B" w:rsidRDefault="00A94313" w:rsidP="00D8746D">
      <w:pPr>
        <w:pStyle w:val="ParagraphText"/>
        <w:jc w:val="both"/>
      </w:pPr>
    </w:p>
    <w:p w:rsidR="00F56048" w:rsidRPr="0085164B" w:rsidRDefault="00F56048" w:rsidP="00D8746D">
      <w:pPr>
        <w:pStyle w:val="Heading3"/>
        <w:rPr>
          <w:lang w:val="en-GB"/>
        </w:rPr>
      </w:pPr>
      <w:bookmarkStart w:id="15" w:name="_Toc424285203"/>
      <w:r w:rsidRPr="0085164B">
        <w:rPr>
          <w:lang w:val="en-GB"/>
        </w:rPr>
        <w:t>S100_</w:t>
      </w:r>
      <w:bookmarkEnd w:id="15"/>
      <w:r w:rsidR="00136C0A">
        <w:rPr>
          <w:lang w:val="en-GB"/>
        </w:rPr>
        <w:t>PR_VisualItem</w:t>
      </w:r>
    </w:p>
    <w:p w:rsidR="00136C0A" w:rsidRPr="0085164B" w:rsidRDefault="00136C0A" w:rsidP="00D8746D">
      <w:pPr>
        <w:pStyle w:val="ParagraphText"/>
        <w:jc w:val="both"/>
      </w:pPr>
      <w:r>
        <w:t>The specific content for a register item of type ‘symbol’, ‘</w:t>
      </w:r>
      <w:proofErr w:type="spellStart"/>
      <w:r>
        <w:t>lineStyle</w:t>
      </w:r>
      <w:proofErr w:type="spellEnd"/>
      <w:r>
        <w:t>’, ‘</w:t>
      </w:r>
      <w:proofErr w:type="spellStart"/>
      <w:r>
        <w:t>areaFill</w:t>
      </w:r>
      <w:proofErr w:type="spellEnd"/>
      <w:r>
        <w:t>’ or  ‘</w:t>
      </w:r>
      <w:proofErr w:type="spellStart"/>
      <w:r>
        <w:t>pixmap</w:t>
      </w:r>
      <w:proofErr w:type="spellEnd"/>
      <w:r>
        <w:t xml:space="preserve">’ defined in </w:t>
      </w:r>
      <w:proofErr w:type="spellStart"/>
      <w:r>
        <w:t>PR_VisualType</w:t>
      </w:r>
      <w:proofErr w:type="spellEnd"/>
      <w:r>
        <w:t xml:space="preserve">. The visual items each have an XML identifier string and XML document defining the item details as well as a preview image and an engineering Image with dimensions. </w:t>
      </w:r>
    </w:p>
    <w:tbl>
      <w:tblPr>
        <w:tblW w:w="13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29"/>
        <w:gridCol w:w="2191"/>
        <w:gridCol w:w="3960"/>
        <w:gridCol w:w="720"/>
        <w:gridCol w:w="2520"/>
        <w:gridCol w:w="2880"/>
      </w:tblGrid>
      <w:tr w:rsidR="00F56048" w:rsidRPr="0085164B">
        <w:tc>
          <w:tcPr>
            <w:tcW w:w="1229" w:type="dxa"/>
            <w:vAlign w:val="center"/>
          </w:tcPr>
          <w:p w:rsidR="00F56048" w:rsidRPr="0085164B" w:rsidRDefault="00F56048" w:rsidP="00032F6E">
            <w:pPr>
              <w:pStyle w:val="Tabletitle"/>
              <w:snapToGrid w:val="0"/>
              <w:rPr>
                <w:lang w:val="en-GB"/>
              </w:rPr>
            </w:pPr>
            <w:r w:rsidRPr="0085164B">
              <w:rPr>
                <w:lang w:val="en-GB"/>
              </w:rPr>
              <w:t>Role Name</w:t>
            </w:r>
          </w:p>
        </w:tc>
        <w:tc>
          <w:tcPr>
            <w:tcW w:w="2191" w:type="dxa"/>
            <w:vAlign w:val="center"/>
          </w:tcPr>
          <w:p w:rsidR="00F56048" w:rsidRPr="0085164B" w:rsidRDefault="00F56048" w:rsidP="00032F6E">
            <w:pPr>
              <w:pStyle w:val="Tabletitle"/>
              <w:snapToGrid w:val="0"/>
              <w:rPr>
                <w:lang w:val="en-GB"/>
              </w:rPr>
            </w:pPr>
            <w:r w:rsidRPr="0085164B">
              <w:rPr>
                <w:lang w:val="en-GB"/>
              </w:rPr>
              <w:t>Name</w:t>
            </w:r>
          </w:p>
        </w:tc>
        <w:tc>
          <w:tcPr>
            <w:tcW w:w="3960" w:type="dxa"/>
            <w:vAlign w:val="center"/>
          </w:tcPr>
          <w:p w:rsidR="00F56048" w:rsidRPr="0085164B" w:rsidRDefault="00F56048" w:rsidP="00032F6E">
            <w:pPr>
              <w:pStyle w:val="Tabletitle"/>
              <w:snapToGrid w:val="0"/>
              <w:rPr>
                <w:lang w:val="en-GB"/>
              </w:rPr>
            </w:pPr>
            <w:r w:rsidRPr="0085164B">
              <w:rPr>
                <w:lang w:val="en-GB"/>
              </w:rPr>
              <w:t>Description</w:t>
            </w:r>
          </w:p>
        </w:tc>
        <w:tc>
          <w:tcPr>
            <w:tcW w:w="720" w:type="dxa"/>
            <w:vAlign w:val="center"/>
          </w:tcPr>
          <w:p w:rsidR="00F56048" w:rsidRPr="0085164B" w:rsidRDefault="00F56048" w:rsidP="00032F6E">
            <w:pPr>
              <w:pStyle w:val="Tabletitle"/>
              <w:snapToGrid w:val="0"/>
              <w:rPr>
                <w:lang w:val="en-GB"/>
              </w:rPr>
            </w:pPr>
            <w:proofErr w:type="spellStart"/>
            <w:r w:rsidRPr="0085164B">
              <w:rPr>
                <w:lang w:val="en-GB"/>
              </w:rPr>
              <w:t>Mult</w:t>
            </w:r>
            <w:proofErr w:type="spellEnd"/>
          </w:p>
        </w:tc>
        <w:tc>
          <w:tcPr>
            <w:tcW w:w="2520" w:type="dxa"/>
            <w:vAlign w:val="center"/>
          </w:tcPr>
          <w:p w:rsidR="00F56048" w:rsidRPr="0085164B" w:rsidRDefault="00F56048" w:rsidP="00032F6E">
            <w:pPr>
              <w:pStyle w:val="Tabletitle"/>
              <w:snapToGrid w:val="0"/>
              <w:rPr>
                <w:lang w:val="en-GB"/>
              </w:rPr>
            </w:pPr>
            <w:r w:rsidRPr="0085164B">
              <w:rPr>
                <w:lang w:val="en-GB"/>
              </w:rPr>
              <w:t>Data Type</w:t>
            </w:r>
          </w:p>
        </w:tc>
        <w:tc>
          <w:tcPr>
            <w:tcW w:w="2880" w:type="dxa"/>
            <w:vAlign w:val="center"/>
          </w:tcPr>
          <w:p w:rsidR="00F56048" w:rsidRPr="0085164B" w:rsidRDefault="00F56048" w:rsidP="00032F6E">
            <w:pPr>
              <w:pStyle w:val="Tabletitle"/>
              <w:snapToGrid w:val="0"/>
              <w:rPr>
                <w:lang w:val="en-GB"/>
              </w:rPr>
            </w:pPr>
            <w:r w:rsidRPr="0085164B">
              <w:rPr>
                <w:lang w:val="en-GB"/>
              </w:rPr>
              <w:t>Remarks</w:t>
            </w:r>
          </w:p>
        </w:tc>
      </w:tr>
      <w:tr w:rsidR="00F56048" w:rsidRPr="0085164B">
        <w:tc>
          <w:tcPr>
            <w:tcW w:w="1229" w:type="dxa"/>
            <w:vAlign w:val="center"/>
          </w:tcPr>
          <w:p w:rsidR="00F56048" w:rsidRPr="0085164B" w:rsidRDefault="00F56048" w:rsidP="00032F6E">
            <w:pPr>
              <w:pStyle w:val="Tabletext"/>
              <w:snapToGrid w:val="0"/>
            </w:pPr>
            <w:r w:rsidRPr="0085164B">
              <w:t>Class</w:t>
            </w:r>
          </w:p>
        </w:tc>
        <w:tc>
          <w:tcPr>
            <w:tcW w:w="2191" w:type="dxa"/>
            <w:vAlign w:val="center"/>
          </w:tcPr>
          <w:p w:rsidR="00F56048" w:rsidRPr="0085164B" w:rsidRDefault="00F56048" w:rsidP="00032F6E">
            <w:pPr>
              <w:pStyle w:val="Tabletext"/>
              <w:snapToGrid w:val="0"/>
            </w:pPr>
            <w:r w:rsidRPr="0085164B">
              <w:t>S100_CD_FeatureConcept</w:t>
            </w:r>
          </w:p>
        </w:tc>
        <w:tc>
          <w:tcPr>
            <w:tcW w:w="3960" w:type="dxa"/>
            <w:vAlign w:val="center"/>
          </w:tcPr>
          <w:p w:rsidR="00F56048" w:rsidRPr="0085164B" w:rsidRDefault="00F56048" w:rsidP="00032F6E">
            <w:pPr>
              <w:pStyle w:val="Tabletext"/>
              <w:snapToGrid w:val="0"/>
              <w:jc w:val="left"/>
            </w:pPr>
            <w:r w:rsidRPr="0085164B">
              <w:t>A feature type in a feature concept dictionary</w:t>
            </w:r>
          </w:p>
        </w:tc>
        <w:tc>
          <w:tcPr>
            <w:tcW w:w="720" w:type="dxa"/>
            <w:vAlign w:val="center"/>
          </w:tcPr>
          <w:p w:rsidR="00F56048" w:rsidRPr="0085164B" w:rsidRDefault="00F56048" w:rsidP="00032F6E">
            <w:pPr>
              <w:pStyle w:val="Tabletext"/>
              <w:snapToGrid w:val="0"/>
              <w:jc w:val="center"/>
            </w:pPr>
            <w:r w:rsidRPr="0085164B">
              <w:t>-</w:t>
            </w:r>
          </w:p>
        </w:tc>
        <w:tc>
          <w:tcPr>
            <w:tcW w:w="2520" w:type="dxa"/>
            <w:vAlign w:val="center"/>
          </w:tcPr>
          <w:p w:rsidR="00F56048" w:rsidRPr="0085164B" w:rsidRDefault="00F56048" w:rsidP="00032F6E">
            <w:pPr>
              <w:pStyle w:val="Tabletext"/>
              <w:snapToGrid w:val="0"/>
            </w:pPr>
            <w:r w:rsidRPr="0085164B">
              <w:t>-</w:t>
            </w:r>
          </w:p>
        </w:tc>
        <w:tc>
          <w:tcPr>
            <w:tcW w:w="2880" w:type="dxa"/>
            <w:vAlign w:val="center"/>
          </w:tcPr>
          <w:p w:rsidR="00F56048" w:rsidRPr="0085164B" w:rsidRDefault="00F56048" w:rsidP="00032F6E">
            <w:pPr>
              <w:pStyle w:val="Tabletext"/>
              <w:snapToGrid w:val="0"/>
              <w:jc w:val="left"/>
            </w:pPr>
          </w:p>
        </w:tc>
      </w:tr>
      <w:tr w:rsidR="00136C0A" w:rsidRPr="0085164B">
        <w:tc>
          <w:tcPr>
            <w:tcW w:w="1229" w:type="dxa"/>
            <w:vAlign w:val="center"/>
          </w:tcPr>
          <w:p w:rsidR="00136C0A" w:rsidRPr="0085164B" w:rsidRDefault="00136C0A" w:rsidP="00F70379">
            <w:pPr>
              <w:pStyle w:val="Tabletext"/>
              <w:snapToGrid w:val="0"/>
            </w:pPr>
            <w:r>
              <w:t>Attribute</w:t>
            </w:r>
          </w:p>
        </w:tc>
        <w:tc>
          <w:tcPr>
            <w:tcW w:w="2191" w:type="dxa"/>
            <w:vAlign w:val="center"/>
          </w:tcPr>
          <w:p w:rsidR="00136C0A" w:rsidRDefault="00136C0A" w:rsidP="00F70379">
            <w:pPr>
              <w:pStyle w:val="Tabletext"/>
              <w:snapToGrid w:val="0"/>
            </w:pPr>
            <w:proofErr w:type="spellStart"/>
            <w:r>
              <w:t>registerItem</w:t>
            </w:r>
            <w:proofErr w:type="spellEnd"/>
          </w:p>
        </w:tc>
        <w:tc>
          <w:tcPr>
            <w:tcW w:w="3960" w:type="dxa"/>
            <w:vAlign w:val="center"/>
          </w:tcPr>
          <w:p w:rsidR="00136C0A" w:rsidRDefault="00136C0A" w:rsidP="00F70379">
            <w:pPr>
              <w:pStyle w:val="Tabletext"/>
              <w:snapToGrid w:val="0"/>
              <w:jc w:val="left"/>
            </w:pPr>
          </w:p>
        </w:tc>
        <w:tc>
          <w:tcPr>
            <w:tcW w:w="720" w:type="dxa"/>
            <w:vAlign w:val="center"/>
          </w:tcPr>
          <w:p w:rsidR="00136C0A" w:rsidRPr="0085164B" w:rsidRDefault="00136C0A" w:rsidP="00F70379">
            <w:pPr>
              <w:pStyle w:val="Tabletext"/>
              <w:snapToGrid w:val="0"/>
              <w:jc w:val="center"/>
            </w:pPr>
            <w:r>
              <w:t>1</w:t>
            </w:r>
          </w:p>
        </w:tc>
        <w:tc>
          <w:tcPr>
            <w:tcW w:w="2520" w:type="dxa"/>
            <w:vAlign w:val="center"/>
          </w:tcPr>
          <w:p w:rsidR="00136C0A" w:rsidRPr="0085164B" w:rsidRDefault="00136C0A" w:rsidP="00F70379">
            <w:pPr>
              <w:pStyle w:val="Tabletext"/>
              <w:snapToGrid w:val="0"/>
            </w:pPr>
            <w:r>
              <w:t>S100_PR_RegisterItem</w:t>
            </w:r>
          </w:p>
        </w:tc>
        <w:tc>
          <w:tcPr>
            <w:tcW w:w="2880" w:type="dxa"/>
            <w:vAlign w:val="center"/>
          </w:tcPr>
          <w:p w:rsidR="00136C0A" w:rsidRPr="0085164B" w:rsidRDefault="00136C0A" w:rsidP="00F70379">
            <w:pPr>
              <w:pStyle w:val="Tabletext"/>
              <w:snapToGrid w:val="0"/>
              <w:jc w:val="left"/>
            </w:pPr>
          </w:p>
        </w:tc>
      </w:tr>
      <w:tr w:rsidR="00136C0A" w:rsidRPr="0085164B">
        <w:tc>
          <w:tcPr>
            <w:tcW w:w="1229" w:type="dxa"/>
            <w:vAlign w:val="center"/>
          </w:tcPr>
          <w:p w:rsidR="00136C0A" w:rsidRPr="0085164B" w:rsidRDefault="00136C0A" w:rsidP="00032F6E">
            <w:pPr>
              <w:pStyle w:val="Tabletext"/>
              <w:snapToGrid w:val="0"/>
            </w:pPr>
            <w:r>
              <w:t>Attribute</w:t>
            </w:r>
          </w:p>
        </w:tc>
        <w:tc>
          <w:tcPr>
            <w:tcW w:w="2191" w:type="dxa"/>
            <w:vAlign w:val="center"/>
          </w:tcPr>
          <w:p w:rsidR="00136C0A" w:rsidRPr="0085164B" w:rsidRDefault="00136C0A" w:rsidP="00F70379">
            <w:pPr>
              <w:pStyle w:val="Tabletext"/>
              <w:snapToGrid w:val="0"/>
            </w:pPr>
            <w:proofErr w:type="spellStart"/>
            <w:r>
              <w:t>xmlID</w:t>
            </w:r>
            <w:proofErr w:type="spellEnd"/>
          </w:p>
        </w:tc>
        <w:tc>
          <w:tcPr>
            <w:tcW w:w="3960" w:type="dxa"/>
            <w:vAlign w:val="center"/>
          </w:tcPr>
          <w:p w:rsidR="00136C0A" w:rsidRPr="0085164B" w:rsidRDefault="00136C0A" w:rsidP="00032F6E">
            <w:pPr>
              <w:pStyle w:val="Tabletext"/>
              <w:snapToGrid w:val="0"/>
              <w:jc w:val="left"/>
            </w:pPr>
          </w:p>
        </w:tc>
        <w:tc>
          <w:tcPr>
            <w:tcW w:w="720" w:type="dxa"/>
            <w:vAlign w:val="center"/>
          </w:tcPr>
          <w:p w:rsidR="00136C0A" w:rsidRPr="0085164B" w:rsidRDefault="00136C0A" w:rsidP="00032F6E">
            <w:pPr>
              <w:pStyle w:val="Tabletext"/>
              <w:snapToGrid w:val="0"/>
              <w:jc w:val="center"/>
            </w:pPr>
            <w:r>
              <w:t>0..1</w:t>
            </w:r>
          </w:p>
        </w:tc>
        <w:tc>
          <w:tcPr>
            <w:tcW w:w="2520" w:type="dxa"/>
            <w:vAlign w:val="center"/>
          </w:tcPr>
          <w:p w:rsidR="00136C0A" w:rsidRPr="0085164B" w:rsidRDefault="00136C0A" w:rsidP="00032F6E">
            <w:pPr>
              <w:pStyle w:val="Tabletext"/>
              <w:snapToGrid w:val="0"/>
            </w:pPr>
          </w:p>
        </w:tc>
        <w:tc>
          <w:tcPr>
            <w:tcW w:w="2880" w:type="dxa"/>
            <w:vAlign w:val="center"/>
          </w:tcPr>
          <w:p w:rsidR="00136C0A" w:rsidRPr="0085164B" w:rsidRDefault="00136C0A" w:rsidP="00032F6E">
            <w:pPr>
              <w:pStyle w:val="Tabletext"/>
              <w:snapToGrid w:val="0"/>
              <w:jc w:val="left"/>
            </w:pPr>
          </w:p>
        </w:tc>
      </w:tr>
      <w:tr w:rsidR="00136C0A" w:rsidRPr="0085164B">
        <w:tc>
          <w:tcPr>
            <w:tcW w:w="1229" w:type="dxa"/>
            <w:vAlign w:val="center"/>
          </w:tcPr>
          <w:p w:rsidR="00136C0A" w:rsidRPr="0085164B" w:rsidRDefault="00136C0A" w:rsidP="00032F6E">
            <w:pPr>
              <w:pStyle w:val="Tabletext"/>
              <w:snapToGrid w:val="0"/>
            </w:pPr>
            <w:r>
              <w:t>Attribute</w:t>
            </w:r>
          </w:p>
        </w:tc>
        <w:tc>
          <w:tcPr>
            <w:tcW w:w="2191" w:type="dxa"/>
            <w:vAlign w:val="center"/>
          </w:tcPr>
          <w:p w:rsidR="00136C0A" w:rsidRPr="0085164B" w:rsidRDefault="00136C0A" w:rsidP="00F70379">
            <w:pPr>
              <w:pStyle w:val="Tabletext"/>
              <w:snapToGrid w:val="0"/>
            </w:pPr>
            <w:r>
              <w:t>type</w:t>
            </w:r>
          </w:p>
        </w:tc>
        <w:tc>
          <w:tcPr>
            <w:tcW w:w="3960" w:type="dxa"/>
            <w:vAlign w:val="center"/>
          </w:tcPr>
          <w:p w:rsidR="00136C0A" w:rsidRPr="0085164B" w:rsidRDefault="00136C0A" w:rsidP="00032F6E">
            <w:pPr>
              <w:pStyle w:val="Tabletext"/>
              <w:snapToGrid w:val="0"/>
              <w:jc w:val="left"/>
            </w:pPr>
          </w:p>
        </w:tc>
        <w:tc>
          <w:tcPr>
            <w:tcW w:w="720" w:type="dxa"/>
            <w:vAlign w:val="center"/>
          </w:tcPr>
          <w:p w:rsidR="00136C0A" w:rsidRPr="0085164B" w:rsidRDefault="00136C0A" w:rsidP="00032F6E">
            <w:pPr>
              <w:pStyle w:val="Tabletext"/>
              <w:snapToGrid w:val="0"/>
              <w:jc w:val="center"/>
            </w:pPr>
            <w:r>
              <w:t>0..1</w:t>
            </w:r>
          </w:p>
        </w:tc>
        <w:tc>
          <w:tcPr>
            <w:tcW w:w="2520" w:type="dxa"/>
            <w:vAlign w:val="center"/>
          </w:tcPr>
          <w:p w:rsidR="00136C0A" w:rsidRPr="0085164B" w:rsidRDefault="00136C0A" w:rsidP="00032F6E">
            <w:pPr>
              <w:pStyle w:val="Tabletext"/>
              <w:snapToGrid w:val="0"/>
            </w:pPr>
            <w:r>
              <w:t>Integer</w:t>
            </w:r>
          </w:p>
        </w:tc>
        <w:tc>
          <w:tcPr>
            <w:tcW w:w="2880" w:type="dxa"/>
            <w:vAlign w:val="center"/>
          </w:tcPr>
          <w:p w:rsidR="00136C0A" w:rsidRPr="0085164B" w:rsidRDefault="00136C0A" w:rsidP="00032F6E">
            <w:pPr>
              <w:pStyle w:val="Tabletext"/>
              <w:snapToGrid w:val="0"/>
            </w:pPr>
            <w:r>
              <w:t xml:space="preserve">symbol, </w:t>
            </w:r>
            <w:proofErr w:type="spellStart"/>
            <w:r>
              <w:t>lineStyle</w:t>
            </w:r>
            <w:proofErr w:type="spellEnd"/>
            <w:r>
              <w:t xml:space="preserve">, </w:t>
            </w:r>
            <w:proofErr w:type="spellStart"/>
            <w:r>
              <w:t>areaFill</w:t>
            </w:r>
            <w:proofErr w:type="spellEnd"/>
            <w:r>
              <w:t xml:space="preserve">, or </w:t>
            </w:r>
            <w:proofErr w:type="spellStart"/>
            <w:r>
              <w:t>pixmap</w:t>
            </w:r>
            <w:proofErr w:type="spellEnd"/>
          </w:p>
        </w:tc>
      </w:tr>
      <w:tr w:rsidR="00136C0A" w:rsidRPr="0085164B">
        <w:tc>
          <w:tcPr>
            <w:tcW w:w="1229" w:type="dxa"/>
            <w:vAlign w:val="center"/>
          </w:tcPr>
          <w:p w:rsidR="00136C0A" w:rsidRPr="0085164B" w:rsidRDefault="00136C0A" w:rsidP="00136C0A">
            <w:pPr>
              <w:pStyle w:val="Tabletext"/>
              <w:snapToGrid w:val="0"/>
            </w:pPr>
            <w:r>
              <w:t>Attribute</w:t>
            </w:r>
          </w:p>
        </w:tc>
        <w:tc>
          <w:tcPr>
            <w:tcW w:w="2191" w:type="dxa"/>
            <w:vAlign w:val="center"/>
          </w:tcPr>
          <w:p w:rsidR="00136C0A" w:rsidRPr="0085164B" w:rsidRDefault="00136C0A" w:rsidP="00F70379">
            <w:pPr>
              <w:pStyle w:val="Tabletext"/>
              <w:snapToGrid w:val="0"/>
            </w:pPr>
            <w:proofErr w:type="spellStart"/>
            <w:r>
              <w:t>itemDetail</w:t>
            </w:r>
            <w:proofErr w:type="spellEnd"/>
          </w:p>
        </w:tc>
        <w:tc>
          <w:tcPr>
            <w:tcW w:w="3960" w:type="dxa"/>
            <w:vAlign w:val="center"/>
          </w:tcPr>
          <w:p w:rsidR="00136C0A" w:rsidRPr="0085164B" w:rsidRDefault="00136C0A" w:rsidP="00032F6E">
            <w:pPr>
              <w:pStyle w:val="Tabletext"/>
              <w:snapToGrid w:val="0"/>
              <w:jc w:val="left"/>
            </w:pPr>
          </w:p>
        </w:tc>
        <w:tc>
          <w:tcPr>
            <w:tcW w:w="720" w:type="dxa"/>
            <w:vAlign w:val="center"/>
          </w:tcPr>
          <w:p w:rsidR="00136C0A" w:rsidRPr="0085164B" w:rsidRDefault="00136C0A" w:rsidP="00032F6E">
            <w:pPr>
              <w:pStyle w:val="Tabletext"/>
              <w:snapToGrid w:val="0"/>
              <w:jc w:val="center"/>
            </w:pPr>
            <w:r>
              <w:t>0..1</w:t>
            </w:r>
          </w:p>
        </w:tc>
        <w:tc>
          <w:tcPr>
            <w:tcW w:w="2520" w:type="dxa"/>
            <w:vAlign w:val="center"/>
          </w:tcPr>
          <w:p w:rsidR="00136C0A" w:rsidRPr="0085164B" w:rsidRDefault="00136C0A" w:rsidP="00032F6E">
            <w:pPr>
              <w:pStyle w:val="Tabletext"/>
              <w:snapToGrid w:val="0"/>
            </w:pPr>
            <w:proofErr w:type="spellStart"/>
            <w:r>
              <w:t>CharacterString</w:t>
            </w:r>
            <w:proofErr w:type="spellEnd"/>
          </w:p>
        </w:tc>
        <w:tc>
          <w:tcPr>
            <w:tcW w:w="2880" w:type="dxa"/>
            <w:vAlign w:val="center"/>
          </w:tcPr>
          <w:p w:rsidR="00136C0A" w:rsidRPr="0085164B" w:rsidRDefault="00136C0A" w:rsidP="00032F6E">
            <w:pPr>
              <w:pStyle w:val="Tabletext"/>
              <w:snapToGrid w:val="0"/>
            </w:pPr>
          </w:p>
        </w:tc>
      </w:tr>
      <w:tr w:rsidR="00136C0A" w:rsidRPr="0085164B">
        <w:tc>
          <w:tcPr>
            <w:tcW w:w="1229" w:type="dxa"/>
            <w:vAlign w:val="center"/>
          </w:tcPr>
          <w:p w:rsidR="00136C0A" w:rsidRPr="0085164B" w:rsidRDefault="00136C0A" w:rsidP="00032F6E">
            <w:pPr>
              <w:pStyle w:val="Tabletext"/>
              <w:snapToGrid w:val="0"/>
            </w:pPr>
            <w:r>
              <w:t>Attribute</w:t>
            </w:r>
          </w:p>
        </w:tc>
        <w:tc>
          <w:tcPr>
            <w:tcW w:w="2191" w:type="dxa"/>
            <w:vAlign w:val="center"/>
          </w:tcPr>
          <w:p w:rsidR="00136C0A" w:rsidRPr="0085164B" w:rsidRDefault="00136C0A" w:rsidP="00F70379">
            <w:pPr>
              <w:pStyle w:val="Tabletext"/>
              <w:snapToGrid w:val="0"/>
            </w:pPr>
            <w:proofErr w:type="spellStart"/>
            <w:r>
              <w:t>itemSchema</w:t>
            </w:r>
            <w:proofErr w:type="spellEnd"/>
          </w:p>
        </w:tc>
        <w:tc>
          <w:tcPr>
            <w:tcW w:w="3960" w:type="dxa"/>
            <w:vAlign w:val="center"/>
          </w:tcPr>
          <w:p w:rsidR="00136C0A" w:rsidRPr="0085164B" w:rsidRDefault="00136C0A" w:rsidP="00032F6E">
            <w:pPr>
              <w:pStyle w:val="Tabletext"/>
              <w:snapToGrid w:val="0"/>
              <w:jc w:val="left"/>
            </w:pPr>
          </w:p>
        </w:tc>
        <w:tc>
          <w:tcPr>
            <w:tcW w:w="720" w:type="dxa"/>
            <w:vAlign w:val="center"/>
          </w:tcPr>
          <w:p w:rsidR="00136C0A" w:rsidRPr="0085164B" w:rsidRDefault="00136C0A" w:rsidP="00032F6E">
            <w:pPr>
              <w:pStyle w:val="Tabletext"/>
              <w:snapToGrid w:val="0"/>
              <w:jc w:val="center"/>
            </w:pPr>
            <w:r>
              <w:t>0..1</w:t>
            </w:r>
          </w:p>
        </w:tc>
        <w:tc>
          <w:tcPr>
            <w:tcW w:w="2520" w:type="dxa"/>
            <w:vAlign w:val="center"/>
          </w:tcPr>
          <w:p w:rsidR="00136C0A" w:rsidRPr="0085164B" w:rsidRDefault="00136C0A" w:rsidP="00032F6E">
            <w:pPr>
              <w:pStyle w:val="Tabletext"/>
              <w:snapToGrid w:val="0"/>
            </w:pPr>
            <w:r>
              <w:t>Integer</w:t>
            </w:r>
          </w:p>
        </w:tc>
        <w:tc>
          <w:tcPr>
            <w:tcW w:w="2880" w:type="dxa"/>
            <w:vAlign w:val="center"/>
          </w:tcPr>
          <w:p w:rsidR="00136C0A" w:rsidRPr="0085164B" w:rsidRDefault="00136C0A" w:rsidP="00032F6E">
            <w:pPr>
              <w:pStyle w:val="Tabletext"/>
              <w:snapToGrid w:val="0"/>
            </w:pPr>
          </w:p>
        </w:tc>
      </w:tr>
      <w:tr w:rsidR="00136C0A" w:rsidRPr="0085164B">
        <w:tc>
          <w:tcPr>
            <w:tcW w:w="1229" w:type="dxa"/>
            <w:vAlign w:val="center"/>
          </w:tcPr>
          <w:p w:rsidR="00136C0A" w:rsidRPr="0085164B" w:rsidRDefault="00136C0A" w:rsidP="00032F6E">
            <w:pPr>
              <w:pStyle w:val="Tabletext"/>
              <w:snapToGrid w:val="0"/>
            </w:pPr>
            <w:r>
              <w:t>Attribute</w:t>
            </w:r>
          </w:p>
        </w:tc>
        <w:tc>
          <w:tcPr>
            <w:tcW w:w="2191" w:type="dxa"/>
            <w:vAlign w:val="center"/>
          </w:tcPr>
          <w:p w:rsidR="00136C0A" w:rsidRPr="0085164B" w:rsidRDefault="00136C0A" w:rsidP="00F70379">
            <w:pPr>
              <w:pStyle w:val="Tabletext"/>
              <w:snapToGrid w:val="0"/>
            </w:pPr>
            <w:proofErr w:type="spellStart"/>
            <w:r>
              <w:t>previewImage</w:t>
            </w:r>
            <w:proofErr w:type="spellEnd"/>
          </w:p>
        </w:tc>
        <w:tc>
          <w:tcPr>
            <w:tcW w:w="3960" w:type="dxa"/>
            <w:vAlign w:val="center"/>
          </w:tcPr>
          <w:p w:rsidR="00136C0A" w:rsidRPr="0085164B" w:rsidRDefault="00136C0A" w:rsidP="00032F6E">
            <w:pPr>
              <w:pStyle w:val="Tabletext"/>
              <w:snapToGrid w:val="0"/>
              <w:jc w:val="left"/>
            </w:pPr>
          </w:p>
        </w:tc>
        <w:tc>
          <w:tcPr>
            <w:tcW w:w="720" w:type="dxa"/>
            <w:vAlign w:val="center"/>
          </w:tcPr>
          <w:p w:rsidR="00136C0A" w:rsidRPr="0085164B" w:rsidRDefault="00136C0A" w:rsidP="00032F6E">
            <w:pPr>
              <w:pStyle w:val="Tabletext"/>
              <w:snapToGrid w:val="0"/>
              <w:jc w:val="center"/>
            </w:pPr>
            <w:r>
              <w:t>0..1</w:t>
            </w:r>
          </w:p>
        </w:tc>
        <w:tc>
          <w:tcPr>
            <w:tcW w:w="2520" w:type="dxa"/>
            <w:vAlign w:val="center"/>
          </w:tcPr>
          <w:p w:rsidR="00136C0A" w:rsidRPr="0085164B" w:rsidRDefault="00136C0A" w:rsidP="00032F6E">
            <w:pPr>
              <w:pStyle w:val="Tabletext"/>
              <w:snapToGrid w:val="0"/>
            </w:pPr>
            <w:r>
              <w:t>Blob</w:t>
            </w:r>
          </w:p>
        </w:tc>
        <w:tc>
          <w:tcPr>
            <w:tcW w:w="2880" w:type="dxa"/>
            <w:vAlign w:val="center"/>
          </w:tcPr>
          <w:p w:rsidR="00136C0A" w:rsidRPr="0085164B" w:rsidRDefault="00136C0A" w:rsidP="00032F6E">
            <w:pPr>
              <w:pStyle w:val="Tabletext"/>
              <w:snapToGrid w:val="0"/>
            </w:pPr>
          </w:p>
        </w:tc>
      </w:tr>
      <w:tr w:rsidR="00136C0A" w:rsidRPr="0085164B">
        <w:tc>
          <w:tcPr>
            <w:tcW w:w="1229" w:type="dxa"/>
            <w:vAlign w:val="center"/>
          </w:tcPr>
          <w:p w:rsidR="00136C0A" w:rsidRPr="0085164B" w:rsidRDefault="00136C0A" w:rsidP="00032F6E">
            <w:pPr>
              <w:pStyle w:val="Tabletext"/>
              <w:snapToGrid w:val="0"/>
            </w:pPr>
            <w:r>
              <w:t>Attribute</w:t>
            </w:r>
          </w:p>
        </w:tc>
        <w:tc>
          <w:tcPr>
            <w:tcW w:w="2191" w:type="dxa"/>
            <w:vAlign w:val="center"/>
          </w:tcPr>
          <w:p w:rsidR="00136C0A" w:rsidRPr="0085164B" w:rsidRDefault="00136C0A" w:rsidP="00F70379">
            <w:pPr>
              <w:pStyle w:val="Tabletext"/>
              <w:snapToGrid w:val="0"/>
            </w:pPr>
            <w:proofErr w:type="spellStart"/>
            <w:r>
              <w:t>previewType</w:t>
            </w:r>
            <w:proofErr w:type="spellEnd"/>
          </w:p>
        </w:tc>
        <w:tc>
          <w:tcPr>
            <w:tcW w:w="3960" w:type="dxa"/>
            <w:vAlign w:val="center"/>
          </w:tcPr>
          <w:p w:rsidR="00136C0A" w:rsidRPr="0085164B" w:rsidRDefault="00136C0A" w:rsidP="00032F6E">
            <w:pPr>
              <w:pStyle w:val="Tabletext"/>
              <w:snapToGrid w:val="0"/>
              <w:jc w:val="left"/>
            </w:pPr>
          </w:p>
        </w:tc>
        <w:tc>
          <w:tcPr>
            <w:tcW w:w="720" w:type="dxa"/>
            <w:vAlign w:val="center"/>
          </w:tcPr>
          <w:p w:rsidR="00136C0A" w:rsidRPr="0085164B" w:rsidRDefault="00136C0A" w:rsidP="00032F6E">
            <w:pPr>
              <w:pStyle w:val="Tabletext"/>
              <w:snapToGrid w:val="0"/>
              <w:jc w:val="center"/>
            </w:pPr>
            <w:r>
              <w:t>0..1</w:t>
            </w:r>
          </w:p>
        </w:tc>
        <w:tc>
          <w:tcPr>
            <w:tcW w:w="2520" w:type="dxa"/>
            <w:vAlign w:val="center"/>
          </w:tcPr>
          <w:p w:rsidR="00136C0A" w:rsidRPr="0085164B" w:rsidRDefault="00136C0A" w:rsidP="00032F6E">
            <w:pPr>
              <w:pStyle w:val="Tabletext"/>
              <w:snapToGrid w:val="0"/>
            </w:pPr>
            <w:r>
              <w:t>Integer</w:t>
            </w:r>
          </w:p>
        </w:tc>
        <w:tc>
          <w:tcPr>
            <w:tcW w:w="2880" w:type="dxa"/>
            <w:vAlign w:val="center"/>
          </w:tcPr>
          <w:p w:rsidR="00136C0A" w:rsidRPr="0085164B" w:rsidRDefault="00136C0A" w:rsidP="00032F6E">
            <w:pPr>
              <w:pStyle w:val="Tabletext"/>
              <w:snapToGrid w:val="0"/>
            </w:pPr>
          </w:p>
        </w:tc>
      </w:tr>
      <w:tr w:rsidR="00136C0A" w:rsidRPr="0085164B">
        <w:tc>
          <w:tcPr>
            <w:tcW w:w="1229" w:type="dxa"/>
            <w:vAlign w:val="center"/>
          </w:tcPr>
          <w:p w:rsidR="00136C0A" w:rsidRDefault="00136C0A" w:rsidP="00032F6E">
            <w:pPr>
              <w:pStyle w:val="Tabletext"/>
              <w:snapToGrid w:val="0"/>
            </w:pPr>
            <w:r>
              <w:t>Attribute</w:t>
            </w:r>
          </w:p>
        </w:tc>
        <w:tc>
          <w:tcPr>
            <w:tcW w:w="2191" w:type="dxa"/>
            <w:vAlign w:val="center"/>
          </w:tcPr>
          <w:p w:rsidR="00136C0A" w:rsidRDefault="00136C0A" w:rsidP="00F70379">
            <w:pPr>
              <w:pStyle w:val="Tabletext"/>
              <w:snapToGrid w:val="0"/>
            </w:pPr>
            <w:proofErr w:type="spellStart"/>
            <w:r>
              <w:t>engineeringImage</w:t>
            </w:r>
            <w:proofErr w:type="spellEnd"/>
          </w:p>
        </w:tc>
        <w:tc>
          <w:tcPr>
            <w:tcW w:w="3960" w:type="dxa"/>
            <w:vAlign w:val="center"/>
          </w:tcPr>
          <w:p w:rsidR="00136C0A" w:rsidRPr="0085164B" w:rsidRDefault="00136C0A" w:rsidP="00032F6E">
            <w:pPr>
              <w:pStyle w:val="Tabletext"/>
              <w:snapToGrid w:val="0"/>
              <w:jc w:val="left"/>
            </w:pPr>
          </w:p>
        </w:tc>
        <w:tc>
          <w:tcPr>
            <w:tcW w:w="720" w:type="dxa"/>
            <w:vAlign w:val="center"/>
          </w:tcPr>
          <w:p w:rsidR="00136C0A" w:rsidRPr="0085164B" w:rsidRDefault="00136C0A" w:rsidP="00032F6E">
            <w:pPr>
              <w:pStyle w:val="Tabletext"/>
              <w:snapToGrid w:val="0"/>
              <w:jc w:val="center"/>
            </w:pPr>
            <w:r>
              <w:t>0..1</w:t>
            </w:r>
          </w:p>
        </w:tc>
        <w:tc>
          <w:tcPr>
            <w:tcW w:w="2520" w:type="dxa"/>
            <w:vAlign w:val="center"/>
          </w:tcPr>
          <w:p w:rsidR="00136C0A" w:rsidRPr="0085164B" w:rsidRDefault="00136C0A" w:rsidP="00032F6E">
            <w:pPr>
              <w:pStyle w:val="Tabletext"/>
              <w:snapToGrid w:val="0"/>
            </w:pPr>
            <w:r>
              <w:t>Blob</w:t>
            </w:r>
          </w:p>
        </w:tc>
        <w:tc>
          <w:tcPr>
            <w:tcW w:w="2880" w:type="dxa"/>
            <w:vAlign w:val="center"/>
          </w:tcPr>
          <w:p w:rsidR="00136C0A" w:rsidRPr="0085164B" w:rsidRDefault="00136C0A" w:rsidP="00032F6E">
            <w:pPr>
              <w:pStyle w:val="Tabletext"/>
              <w:snapToGrid w:val="0"/>
            </w:pPr>
          </w:p>
        </w:tc>
      </w:tr>
      <w:tr w:rsidR="00136C0A" w:rsidRPr="0085164B">
        <w:tc>
          <w:tcPr>
            <w:tcW w:w="1229" w:type="dxa"/>
            <w:vAlign w:val="center"/>
          </w:tcPr>
          <w:p w:rsidR="00136C0A" w:rsidRDefault="00136C0A" w:rsidP="00032F6E">
            <w:pPr>
              <w:pStyle w:val="Tabletext"/>
              <w:snapToGrid w:val="0"/>
            </w:pPr>
            <w:r>
              <w:t>Attribute</w:t>
            </w:r>
          </w:p>
        </w:tc>
        <w:tc>
          <w:tcPr>
            <w:tcW w:w="2191" w:type="dxa"/>
            <w:vAlign w:val="center"/>
          </w:tcPr>
          <w:p w:rsidR="00136C0A" w:rsidRDefault="00136C0A" w:rsidP="00F70379">
            <w:pPr>
              <w:pStyle w:val="Tabletext"/>
              <w:snapToGrid w:val="0"/>
            </w:pPr>
            <w:proofErr w:type="spellStart"/>
            <w:r>
              <w:t>engineeringImageType</w:t>
            </w:r>
            <w:proofErr w:type="spellEnd"/>
          </w:p>
        </w:tc>
        <w:tc>
          <w:tcPr>
            <w:tcW w:w="3960" w:type="dxa"/>
            <w:vAlign w:val="center"/>
          </w:tcPr>
          <w:p w:rsidR="00136C0A" w:rsidRPr="0085164B" w:rsidRDefault="00136C0A" w:rsidP="00032F6E">
            <w:pPr>
              <w:pStyle w:val="Tabletext"/>
              <w:snapToGrid w:val="0"/>
              <w:jc w:val="left"/>
            </w:pPr>
          </w:p>
        </w:tc>
        <w:tc>
          <w:tcPr>
            <w:tcW w:w="720" w:type="dxa"/>
            <w:vAlign w:val="center"/>
          </w:tcPr>
          <w:p w:rsidR="00136C0A" w:rsidRPr="0085164B" w:rsidRDefault="00136C0A" w:rsidP="00032F6E">
            <w:pPr>
              <w:pStyle w:val="Tabletext"/>
              <w:snapToGrid w:val="0"/>
              <w:jc w:val="center"/>
            </w:pPr>
            <w:r>
              <w:t>0..1</w:t>
            </w:r>
          </w:p>
        </w:tc>
        <w:tc>
          <w:tcPr>
            <w:tcW w:w="2520" w:type="dxa"/>
            <w:vAlign w:val="center"/>
          </w:tcPr>
          <w:p w:rsidR="00136C0A" w:rsidRPr="0085164B" w:rsidRDefault="00136C0A" w:rsidP="00032F6E">
            <w:pPr>
              <w:pStyle w:val="Tabletext"/>
              <w:snapToGrid w:val="0"/>
            </w:pPr>
            <w:r>
              <w:t>Integer</w:t>
            </w:r>
          </w:p>
        </w:tc>
        <w:tc>
          <w:tcPr>
            <w:tcW w:w="2880" w:type="dxa"/>
            <w:vAlign w:val="center"/>
          </w:tcPr>
          <w:p w:rsidR="00136C0A" w:rsidRPr="0085164B" w:rsidRDefault="00136C0A" w:rsidP="00032F6E">
            <w:pPr>
              <w:pStyle w:val="Tabletext"/>
              <w:snapToGrid w:val="0"/>
            </w:pPr>
          </w:p>
        </w:tc>
      </w:tr>
    </w:tbl>
    <w:p w:rsidR="00F56048" w:rsidRPr="0085164B" w:rsidRDefault="00F56048" w:rsidP="00F56048">
      <w:pPr>
        <w:rPr>
          <w:lang w:val="en-GB"/>
        </w:rPr>
      </w:pPr>
    </w:p>
    <w:p w:rsidR="00136C0A" w:rsidRDefault="00F56048" w:rsidP="00136C0A">
      <w:pPr>
        <w:pStyle w:val="Heading3"/>
        <w:spacing w:before="0"/>
        <w:rPr>
          <w:lang w:val="en-GB"/>
        </w:rPr>
      </w:pPr>
      <w:bookmarkStart w:id="16" w:name="_Toc424285204"/>
      <w:r w:rsidRPr="0085164B">
        <w:rPr>
          <w:lang w:val="en-GB"/>
        </w:rPr>
        <w:t>S100_</w:t>
      </w:r>
      <w:bookmarkEnd w:id="16"/>
      <w:r w:rsidR="00136C0A">
        <w:rPr>
          <w:lang w:val="en-GB"/>
        </w:rPr>
        <w:t>PR_Font</w:t>
      </w:r>
    </w:p>
    <w:p w:rsidR="0073258B" w:rsidRPr="0073258B" w:rsidRDefault="0073258B" w:rsidP="0073258B">
      <w:pPr>
        <w:rPr>
          <w:lang w:val="en-GB"/>
        </w:rPr>
      </w:pPr>
      <w:r>
        <w:rPr>
          <w:lang w:val="en-GB"/>
        </w:rPr>
        <w:t>This is a specialization of S100_PR_VisualItem.</w:t>
      </w:r>
    </w:p>
    <w:p w:rsidR="00136C0A" w:rsidRPr="00136C0A" w:rsidRDefault="00136C0A" w:rsidP="00136C0A">
      <w:pPr>
        <w:rPr>
          <w:lang w:val="en-GB"/>
        </w:rPr>
      </w:pPr>
    </w:p>
    <w:tbl>
      <w:tblPr>
        <w:tblW w:w="13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29"/>
        <w:gridCol w:w="2191"/>
        <w:gridCol w:w="3960"/>
        <w:gridCol w:w="720"/>
        <w:gridCol w:w="2520"/>
        <w:gridCol w:w="2880"/>
      </w:tblGrid>
      <w:tr w:rsidR="00136C0A" w:rsidRPr="0085164B" w:rsidTr="00F70379">
        <w:tc>
          <w:tcPr>
            <w:tcW w:w="1229" w:type="dxa"/>
            <w:vAlign w:val="center"/>
          </w:tcPr>
          <w:p w:rsidR="00136C0A" w:rsidRPr="0085164B" w:rsidRDefault="00136C0A" w:rsidP="00F70379">
            <w:pPr>
              <w:pStyle w:val="Tabletitle"/>
              <w:snapToGrid w:val="0"/>
              <w:rPr>
                <w:lang w:val="en-GB"/>
              </w:rPr>
            </w:pPr>
            <w:r w:rsidRPr="0085164B">
              <w:rPr>
                <w:lang w:val="en-GB"/>
              </w:rPr>
              <w:t>Role Name</w:t>
            </w:r>
          </w:p>
        </w:tc>
        <w:tc>
          <w:tcPr>
            <w:tcW w:w="2191" w:type="dxa"/>
            <w:vAlign w:val="center"/>
          </w:tcPr>
          <w:p w:rsidR="00136C0A" w:rsidRPr="0085164B" w:rsidRDefault="00136C0A" w:rsidP="00F70379">
            <w:pPr>
              <w:pStyle w:val="Tabletitle"/>
              <w:snapToGrid w:val="0"/>
              <w:rPr>
                <w:lang w:val="en-GB"/>
              </w:rPr>
            </w:pPr>
            <w:r w:rsidRPr="0085164B">
              <w:rPr>
                <w:lang w:val="en-GB"/>
              </w:rPr>
              <w:t>Name</w:t>
            </w:r>
          </w:p>
        </w:tc>
        <w:tc>
          <w:tcPr>
            <w:tcW w:w="3960" w:type="dxa"/>
            <w:vAlign w:val="center"/>
          </w:tcPr>
          <w:p w:rsidR="00136C0A" w:rsidRPr="0085164B" w:rsidRDefault="00136C0A" w:rsidP="00F70379">
            <w:pPr>
              <w:pStyle w:val="Tabletitle"/>
              <w:snapToGrid w:val="0"/>
              <w:rPr>
                <w:lang w:val="en-GB"/>
              </w:rPr>
            </w:pPr>
            <w:r w:rsidRPr="0085164B">
              <w:rPr>
                <w:lang w:val="en-GB"/>
              </w:rPr>
              <w:t>Description</w:t>
            </w:r>
          </w:p>
        </w:tc>
        <w:tc>
          <w:tcPr>
            <w:tcW w:w="720" w:type="dxa"/>
            <w:vAlign w:val="center"/>
          </w:tcPr>
          <w:p w:rsidR="00136C0A" w:rsidRPr="0085164B" w:rsidRDefault="00136C0A" w:rsidP="00F70379">
            <w:pPr>
              <w:pStyle w:val="Tabletitle"/>
              <w:snapToGrid w:val="0"/>
              <w:rPr>
                <w:lang w:val="en-GB"/>
              </w:rPr>
            </w:pPr>
            <w:proofErr w:type="spellStart"/>
            <w:r w:rsidRPr="0085164B">
              <w:rPr>
                <w:lang w:val="en-GB"/>
              </w:rPr>
              <w:t>Mult</w:t>
            </w:r>
            <w:proofErr w:type="spellEnd"/>
          </w:p>
        </w:tc>
        <w:tc>
          <w:tcPr>
            <w:tcW w:w="2520" w:type="dxa"/>
            <w:vAlign w:val="center"/>
          </w:tcPr>
          <w:p w:rsidR="00136C0A" w:rsidRPr="0085164B" w:rsidRDefault="00136C0A" w:rsidP="00F70379">
            <w:pPr>
              <w:pStyle w:val="Tabletitle"/>
              <w:snapToGrid w:val="0"/>
              <w:rPr>
                <w:lang w:val="en-GB"/>
              </w:rPr>
            </w:pPr>
            <w:r w:rsidRPr="0085164B">
              <w:rPr>
                <w:lang w:val="en-GB"/>
              </w:rPr>
              <w:t>Data Type</w:t>
            </w:r>
          </w:p>
        </w:tc>
        <w:tc>
          <w:tcPr>
            <w:tcW w:w="2880" w:type="dxa"/>
            <w:vAlign w:val="center"/>
          </w:tcPr>
          <w:p w:rsidR="00136C0A" w:rsidRPr="0085164B" w:rsidRDefault="00136C0A" w:rsidP="00F70379">
            <w:pPr>
              <w:pStyle w:val="Tabletitle"/>
              <w:snapToGrid w:val="0"/>
              <w:rPr>
                <w:lang w:val="en-GB"/>
              </w:rPr>
            </w:pPr>
            <w:r w:rsidRPr="0085164B">
              <w:rPr>
                <w:lang w:val="en-GB"/>
              </w:rPr>
              <w:t>Remarks</w:t>
            </w:r>
          </w:p>
        </w:tc>
      </w:tr>
      <w:tr w:rsidR="00136C0A" w:rsidRPr="0085164B" w:rsidTr="00F70379">
        <w:tc>
          <w:tcPr>
            <w:tcW w:w="1229" w:type="dxa"/>
            <w:vAlign w:val="center"/>
          </w:tcPr>
          <w:p w:rsidR="00136C0A" w:rsidRPr="0085164B" w:rsidRDefault="00136C0A" w:rsidP="00F70379">
            <w:pPr>
              <w:pStyle w:val="Tabletext"/>
              <w:snapToGrid w:val="0"/>
            </w:pPr>
            <w:r w:rsidRPr="0085164B">
              <w:t>Class</w:t>
            </w:r>
          </w:p>
        </w:tc>
        <w:tc>
          <w:tcPr>
            <w:tcW w:w="2191" w:type="dxa"/>
            <w:vAlign w:val="center"/>
          </w:tcPr>
          <w:p w:rsidR="00136C0A" w:rsidRPr="0085164B" w:rsidRDefault="00136C0A" w:rsidP="00136C0A">
            <w:pPr>
              <w:pStyle w:val="Tabletext"/>
              <w:snapToGrid w:val="0"/>
            </w:pPr>
            <w:r w:rsidRPr="0085164B">
              <w:t>S100_</w:t>
            </w:r>
            <w:r>
              <w:t>PR_Font</w:t>
            </w:r>
          </w:p>
        </w:tc>
        <w:tc>
          <w:tcPr>
            <w:tcW w:w="3960" w:type="dxa"/>
            <w:vAlign w:val="center"/>
          </w:tcPr>
          <w:p w:rsidR="00136C0A" w:rsidRPr="0085164B" w:rsidRDefault="0073258B" w:rsidP="00F70379">
            <w:pPr>
              <w:pStyle w:val="Tabletext"/>
              <w:snapToGrid w:val="0"/>
              <w:jc w:val="left"/>
            </w:pPr>
            <w:r>
              <w:t>The specific content for a font file definition as a register item of type ‘font’.</w:t>
            </w:r>
          </w:p>
        </w:tc>
        <w:tc>
          <w:tcPr>
            <w:tcW w:w="720" w:type="dxa"/>
            <w:vAlign w:val="center"/>
          </w:tcPr>
          <w:p w:rsidR="00136C0A" w:rsidRPr="0085164B" w:rsidRDefault="00136C0A" w:rsidP="00F70379">
            <w:pPr>
              <w:pStyle w:val="Tabletext"/>
              <w:snapToGrid w:val="0"/>
              <w:jc w:val="center"/>
            </w:pPr>
            <w:r w:rsidRPr="0085164B">
              <w:t>-</w:t>
            </w:r>
          </w:p>
        </w:tc>
        <w:tc>
          <w:tcPr>
            <w:tcW w:w="2520" w:type="dxa"/>
            <w:vAlign w:val="center"/>
          </w:tcPr>
          <w:p w:rsidR="00136C0A" w:rsidRPr="0085164B" w:rsidRDefault="00136C0A" w:rsidP="00F70379">
            <w:pPr>
              <w:pStyle w:val="Tabletext"/>
              <w:snapToGrid w:val="0"/>
            </w:pPr>
            <w:r w:rsidRPr="0085164B">
              <w:t>-</w:t>
            </w:r>
          </w:p>
        </w:tc>
        <w:tc>
          <w:tcPr>
            <w:tcW w:w="2880" w:type="dxa"/>
            <w:vAlign w:val="center"/>
          </w:tcPr>
          <w:p w:rsidR="00136C0A" w:rsidRPr="0085164B" w:rsidRDefault="00136C0A" w:rsidP="00F70379">
            <w:pPr>
              <w:pStyle w:val="Tabletext"/>
              <w:snapToGrid w:val="0"/>
              <w:jc w:val="left"/>
            </w:pPr>
          </w:p>
        </w:tc>
      </w:tr>
      <w:tr w:rsidR="00136C0A" w:rsidRPr="0085164B" w:rsidTr="00F70379">
        <w:tc>
          <w:tcPr>
            <w:tcW w:w="1229" w:type="dxa"/>
            <w:vAlign w:val="center"/>
          </w:tcPr>
          <w:p w:rsidR="00136C0A" w:rsidRPr="0085164B" w:rsidRDefault="00136C0A" w:rsidP="00F70379">
            <w:pPr>
              <w:pStyle w:val="Tabletext"/>
              <w:snapToGrid w:val="0"/>
            </w:pPr>
            <w:r>
              <w:t>Attribute</w:t>
            </w:r>
          </w:p>
        </w:tc>
        <w:tc>
          <w:tcPr>
            <w:tcW w:w="2191" w:type="dxa"/>
            <w:vAlign w:val="center"/>
          </w:tcPr>
          <w:p w:rsidR="00136C0A" w:rsidRDefault="00136C0A" w:rsidP="00F70379">
            <w:pPr>
              <w:pStyle w:val="Tabletext"/>
              <w:snapToGrid w:val="0"/>
            </w:pPr>
            <w:proofErr w:type="spellStart"/>
            <w:r>
              <w:t>registerItem</w:t>
            </w:r>
            <w:proofErr w:type="spellEnd"/>
          </w:p>
        </w:tc>
        <w:tc>
          <w:tcPr>
            <w:tcW w:w="3960" w:type="dxa"/>
            <w:vAlign w:val="center"/>
          </w:tcPr>
          <w:p w:rsidR="00136C0A" w:rsidRDefault="00136C0A" w:rsidP="00F70379">
            <w:pPr>
              <w:pStyle w:val="Tabletext"/>
              <w:snapToGrid w:val="0"/>
              <w:jc w:val="left"/>
            </w:pPr>
          </w:p>
        </w:tc>
        <w:tc>
          <w:tcPr>
            <w:tcW w:w="720" w:type="dxa"/>
            <w:vAlign w:val="center"/>
          </w:tcPr>
          <w:p w:rsidR="00136C0A" w:rsidRPr="0085164B" w:rsidRDefault="00136C0A" w:rsidP="00F70379">
            <w:pPr>
              <w:pStyle w:val="Tabletext"/>
              <w:snapToGrid w:val="0"/>
              <w:jc w:val="center"/>
            </w:pPr>
            <w:r>
              <w:t>1</w:t>
            </w:r>
          </w:p>
        </w:tc>
        <w:tc>
          <w:tcPr>
            <w:tcW w:w="2520" w:type="dxa"/>
            <w:vAlign w:val="center"/>
          </w:tcPr>
          <w:p w:rsidR="00136C0A" w:rsidRPr="0085164B" w:rsidRDefault="00136C0A" w:rsidP="00F70379">
            <w:pPr>
              <w:pStyle w:val="Tabletext"/>
              <w:snapToGrid w:val="0"/>
            </w:pPr>
            <w:r>
              <w:t>S100_PR_RegisterItem</w:t>
            </w:r>
          </w:p>
        </w:tc>
        <w:tc>
          <w:tcPr>
            <w:tcW w:w="2880" w:type="dxa"/>
            <w:vAlign w:val="center"/>
          </w:tcPr>
          <w:p w:rsidR="00136C0A" w:rsidRPr="0085164B" w:rsidRDefault="00136C0A" w:rsidP="00F70379">
            <w:pPr>
              <w:pStyle w:val="Tabletext"/>
              <w:snapToGrid w:val="0"/>
              <w:jc w:val="left"/>
            </w:pPr>
          </w:p>
        </w:tc>
      </w:tr>
      <w:tr w:rsidR="00136C0A" w:rsidRPr="0085164B" w:rsidTr="00F70379">
        <w:tc>
          <w:tcPr>
            <w:tcW w:w="1229" w:type="dxa"/>
            <w:vAlign w:val="center"/>
          </w:tcPr>
          <w:p w:rsidR="00136C0A" w:rsidRPr="0085164B" w:rsidRDefault="00136C0A" w:rsidP="00F70379">
            <w:pPr>
              <w:pStyle w:val="Tabletext"/>
              <w:snapToGrid w:val="0"/>
            </w:pPr>
            <w:r w:rsidRPr="0085164B">
              <w:lastRenderedPageBreak/>
              <w:t>Attribute</w:t>
            </w:r>
          </w:p>
        </w:tc>
        <w:tc>
          <w:tcPr>
            <w:tcW w:w="2191" w:type="dxa"/>
            <w:vAlign w:val="center"/>
          </w:tcPr>
          <w:p w:rsidR="00136C0A" w:rsidRPr="0085164B" w:rsidRDefault="00136C0A" w:rsidP="00F70379">
            <w:pPr>
              <w:pStyle w:val="Tabletext"/>
              <w:snapToGrid w:val="0"/>
            </w:pPr>
            <w:proofErr w:type="spellStart"/>
            <w:r>
              <w:t>fontFile</w:t>
            </w:r>
            <w:proofErr w:type="spellEnd"/>
          </w:p>
        </w:tc>
        <w:tc>
          <w:tcPr>
            <w:tcW w:w="3960" w:type="dxa"/>
            <w:vAlign w:val="center"/>
          </w:tcPr>
          <w:p w:rsidR="00136C0A" w:rsidRPr="0085164B" w:rsidRDefault="00136C0A" w:rsidP="00F70379">
            <w:pPr>
              <w:pStyle w:val="Tabletext"/>
              <w:snapToGrid w:val="0"/>
              <w:jc w:val="left"/>
            </w:pPr>
          </w:p>
        </w:tc>
        <w:tc>
          <w:tcPr>
            <w:tcW w:w="720" w:type="dxa"/>
            <w:vAlign w:val="center"/>
          </w:tcPr>
          <w:p w:rsidR="00136C0A" w:rsidRPr="0085164B" w:rsidRDefault="00136C0A" w:rsidP="00F70379">
            <w:pPr>
              <w:pStyle w:val="Tabletext"/>
              <w:snapToGrid w:val="0"/>
              <w:jc w:val="center"/>
            </w:pPr>
            <w:r w:rsidRPr="0085164B">
              <w:t>0..1</w:t>
            </w:r>
          </w:p>
        </w:tc>
        <w:tc>
          <w:tcPr>
            <w:tcW w:w="2520" w:type="dxa"/>
            <w:vAlign w:val="center"/>
          </w:tcPr>
          <w:p w:rsidR="00136C0A" w:rsidRPr="0085164B" w:rsidRDefault="0073258B" w:rsidP="00F70379">
            <w:pPr>
              <w:pStyle w:val="Tabletext"/>
              <w:snapToGrid w:val="0"/>
            </w:pPr>
            <w:r>
              <w:t>Blob</w:t>
            </w:r>
          </w:p>
        </w:tc>
        <w:tc>
          <w:tcPr>
            <w:tcW w:w="2880" w:type="dxa"/>
            <w:vAlign w:val="center"/>
          </w:tcPr>
          <w:p w:rsidR="00136C0A" w:rsidRPr="0085164B" w:rsidRDefault="00136C0A" w:rsidP="00F70379">
            <w:pPr>
              <w:pStyle w:val="Tabletext"/>
              <w:snapToGrid w:val="0"/>
              <w:jc w:val="left"/>
            </w:pPr>
          </w:p>
        </w:tc>
      </w:tr>
      <w:tr w:rsidR="00136C0A" w:rsidRPr="0085164B" w:rsidTr="00F70379">
        <w:tc>
          <w:tcPr>
            <w:tcW w:w="1229" w:type="dxa"/>
            <w:vAlign w:val="center"/>
          </w:tcPr>
          <w:p w:rsidR="00136C0A" w:rsidRPr="0085164B" w:rsidRDefault="00136C0A" w:rsidP="00F70379">
            <w:pPr>
              <w:pStyle w:val="Tabletext"/>
              <w:snapToGrid w:val="0"/>
            </w:pPr>
            <w:r w:rsidRPr="0085164B">
              <w:t>Association role</w:t>
            </w:r>
          </w:p>
        </w:tc>
        <w:tc>
          <w:tcPr>
            <w:tcW w:w="2191" w:type="dxa"/>
            <w:vAlign w:val="center"/>
          </w:tcPr>
          <w:p w:rsidR="00136C0A" w:rsidRPr="0085164B" w:rsidRDefault="00136C0A" w:rsidP="00F70379">
            <w:pPr>
              <w:pStyle w:val="Tabletext"/>
              <w:snapToGrid w:val="0"/>
            </w:pPr>
            <w:proofErr w:type="spellStart"/>
            <w:r>
              <w:t>fontType</w:t>
            </w:r>
            <w:proofErr w:type="spellEnd"/>
          </w:p>
        </w:tc>
        <w:tc>
          <w:tcPr>
            <w:tcW w:w="3960" w:type="dxa"/>
            <w:vAlign w:val="center"/>
          </w:tcPr>
          <w:p w:rsidR="00136C0A" w:rsidRPr="0085164B" w:rsidRDefault="00136C0A" w:rsidP="00F70379">
            <w:pPr>
              <w:pStyle w:val="Tabletext"/>
              <w:snapToGrid w:val="0"/>
              <w:jc w:val="left"/>
            </w:pPr>
          </w:p>
        </w:tc>
        <w:tc>
          <w:tcPr>
            <w:tcW w:w="720" w:type="dxa"/>
            <w:vAlign w:val="center"/>
          </w:tcPr>
          <w:p w:rsidR="00136C0A" w:rsidRPr="0085164B" w:rsidRDefault="00136C0A" w:rsidP="00F70379">
            <w:pPr>
              <w:pStyle w:val="Tabletext"/>
              <w:snapToGrid w:val="0"/>
              <w:jc w:val="center"/>
            </w:pPr>
            <w:r w:rsidRPr="0085164B">
              <w:t>0..</w:t>
            </w:r>
            <w:r>
              <w:t>1</w:t>
            </w:r>
          </w:p>
        </w:tc>
        <w:tc>
          <w:tcPr>
            <w:tcW w:w="2520" w:type="dxa"/>
            <w:vAlign w:val="center"/>
          </w:tcPr>
          <w:p w:rsidR="00136C0A" w:rsidRPr="0085164B" w:rsidRDefault="0073258B" w:rsidP="00F70379">
            <w:pPr>
              <w:pStyle w:val="Tabletext"/>
              <w:snapToGrid w:val="0"/>
            </w:pPr>
            <w:proofErr w:type="spellStart"/>
            <w:r>
              <w:t>CharacterString</w:t>
            </w:r>
            <w:proofErr w:type="spellEnd"/>
          </w:p>
        </w:tc>
        <w:tc>
          <w:tcPr>
            <w:tcW w:w="2880" w:type="dxa"/>
            <w:vAlign w:val="center"/>
          </w:tcPr>
          <w:p w:rsidR="00136C0A" w:rsidRPr="0085164B" w:rsidRDefault="00136C0A" w:rsidP="00F70379">
            <w:pPr>
              <w:pStyle w:val="Tabletext"/>
              <w:snapToGrid w:val="0"/>
            </w:pPr>
          </w:p>
        </w:tc>
      </w:tr>
    </w:tbl>
    <w:p w:rsidR="0073258B" w:rsidRDefault="0073258B" w:rsidP="0073258B">
      <w:pPr>
        <w:pStyle w:val="Heading3"/>
        <w:numPr>
          <w:ilvl w:val="0"/>
          <w:numId w:val="0"/>
        </w:numPr>
        <w:spacing w:before="0"/>
        <w:rPr>
          <w:lang w:val="en-GB"/>
        </w:rPr>
      </w:pPr>
      <w:bookmarkStart w:id="17" w:name="_Toc424285205"/>
    </w:p>
    <w:p w:rsidR="00C95647" w:rsidRDefault="007847D9">
      <w:pPr>
        <w:pStyle w:val="Heading3"/>
        <w:spacing w:before="0"/>
        <w:rPr>
          <w:lang w:val="en-GB"/>
        </w:rPr>
      </w:pPr>
      <w:r w:rsidRPr="0085164B">
        <w:rPr>
          <w:lang w:val="en-GB"/>
        </w:rPr>
        <w:t>S100_</w:t>
      </w:r>
      <w:bookmarkEnd w:id="17"/>
      <w:r w:rsidR="00136C0A">
        <w:rPr>
          <w:lang w:val="en-GB"/>
        </w:rPr>
        <w:t>PR_DisplayPlane</w:t>
      </w:r>
    </w:p>
    <w:p w:rsidR="0073258B" w:rsidRDefault="0073258B" w:rsidP="00D8746D">
      <w:pPr>
        <w:pStyle w:val="ParagraphText"/>
        <w:jc w:val="both"/>
      </w:pPr>
      <w:r>
        <w:t>S100_PR_DisplayPlane is a specialization of S100_PR_RegisterItem.</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2204"/>
        <w:gridCol w:w="3916"/>
        <w:gridCol w:w="720"/>
        <w:gridCol w:w="2520"/>
        <w:gridCol w:w="2880"/>
      </w:tblGrid>
      <w:tr w:rsidR="00F56048" w:rsidRPr="0085164B">
        <w:tc>
          <w:tcPr>
            <w:tcW w:w="1260" w:type="dxa"/>
            <w:vAlign w:val="center"/>
          </w:tcPr>
          <w:p w:rsidR="00F56048" w:rsidRPr="0085164B" w:rsidRDefault="00F56048" w:rsidP="00032F6E">
            <w:pPr>
              <w:pStyle w:val="Tabletitle"/>
              <w:snapToGrid w:val="0"/>
              <w:rPr>
                <w:lang w:val="en-GB"/>
              </w:rPr>
            </w:pPr>
            <w:r w:rsidRPr="0085164B">
              <w:rPr>
                <w:lang w:val="en-GB"/>
              </w:rPr>
              <w:t>Role Name</w:t>
            </w:r>
          </w:p>
        </w:tc>
        <w:tc>
          <w:tcPr>
            <w:tcW w:w="2204" w:type="dxa"/>
            <w:vAlign w:val="center"/>
          </w:tcPr>
          <w:p w:rsidR="00F56048" w:rsidRPr="0085164B" w:rsidRDefault="00F56048" w:rsidP="00032F6E">
            <w:pPr>
              <w:pStyle w:val="Tabletitle"/>
              <w:snapToGrid w:val="0"/>
              <w:rPr>
                <w:lang w:val="en-GB"/>
              </w:rPr>
            </w:pPr>
            <w:r w:rsidRPr="0085164B">
              <w:rPr>
                <w:lang w:val="en-GB"/>
              </w:rPr>
              <w:t>Name</w:t>
            </w:r>
          </w:p>
        </w:tc>
        <w:tc>
          <w:tcPr>
            <w:tcW w:w="3916" w:type="dxa"/>
            <w:vAlign w:val="center"/>
          </w:tcPr>
          <w:p w:rsidR="00F56048" w:rsidRPr="0085164B" w:rsidRDefault="00F56048" w:rsidP="00032F6E">
            <w:pPr>
              <w:pStyle w:val="Tabletitle"/>
              <w:snapToGrid w:val="0"/>
              <w:rPr>
                <w:lang w:val="en-GB"/>
              </w:rPr>
            </w:pPr>
            <w:r w:rsidRPr="0085164B">
              <w:rPr>
                <w:lang w:val="en-GB"/>
              </w:rPr>
              <w:t>Description</w:t>
            </w:r>
          </w:p>
        </w:tc>
        <w:tc>
          <w:tcPr>
            <w:tcW w:w="720" w:type="dxa"/>
            <w:vAlign w:val="center"/>
          </w:tcPr>
          <w:p w:rsidR="00F56048" w:rsidRPr="0085164B" w:rsidRDefault="00F56048" w:rsidP="00032F6E">
            <w:pPr>
              <w:pStyle w:val="Tabletitle"/>
              <w:snapToGrid w:val="0"/>
              <w:rPr>
                <w:lang w:val="en-GB"/>
              </w:rPr>
            </w:pPr>
            <w:proofErr w:type="spellStart"/>
            <w:r w:rsidRPr="0085164B">
              <w:rPr>
                <w:lang w:val="en-GB"/>
              </w:rPr>
              <w:t>Mult</w:t>
            </w:r>
            <w:proofErr w:type="spellEnd"/>
          </w:p>
        </w:tc>
        <w:tc>
          <w:tcPr>
            <w:tcW w:w="2520" w:type="dxa"/>
            <w:vAlign w:val="center"/>
          </w:tcPr>
          <w:p w:rsidR="00F56048" w:rsidRPr="0085164B" w:rsidRDefault="00F56048" w:rsidP="00032F6E">
            <w:pPr>
              <w:pStyle w:val="Tabletitle"/>
              <w:snapToGrid w:val="0"/>
              <w:rPr>
                <w:lang w:val="en-GB"/>
              </w:rPr>
            </w:pPr>
            <w:r w:rsidRPr="0085164B">
              <w:rPr>
                <w:lang w:val="en-GB"/>
              </w:rPr>
              <w:t>Data Type</w:t>
            </w:r>
          </w:p>
        </w:tc>
        <w:tc>
          <w:tcPr>
            <w:tcW w:w="2880" w:type="dxa"/>
            <w:vAlign w:val="center"/>
          </w:tcPr>
          <w:p w:rsidR="00F56048" w:rsidRPr="0085164B" w:rsidRDefault="00F56048" w:rsidP="00032F6E">
            <w:pPr>
              <w:pStyle w:val="Tabletitle"/>
              <w:snapToGrid w:val="0"/>
              <w:rPr>
                <w:lang w:val="en-GB"/>
              </w:rPr>
            </w:pPr>
            <w:r w:rsidRPr="0085164B">
              <w:rPr>
                <w:lang w:val="en-GB"/>
              </w:rPr>
              <w:t>Remarks</w:t>
            </w:r>
          </w:p>
        </w:tc>
      </w:tr>
      <w:tr w:rsidR="00F56048" w:rsidRPr="0085164B">
        <w:tc>
          <w:tcPr>
            <w:tcW w:w="1260" w:type="dxa"/>
            <w:vAlign w:val="center"/>
          </w:tcPr>
          <w:p w:rsidR="00F56048" w:rsidRPr="0085164B" w:rsidRDefault="00F56048" w:rsidP="00032F6E">
            <w:pPr>
              <w:pStyle w:val="Tabletext"/>
              <w:snapToGrid w:val="0"/>
              <w:rPr>
                <w:szCs w:val="18"/>
              </w:rPr>
            </w:pPr>
            <w:r w:rsidRPr="0085164B">
              <w:rPr>
                <w:szCs w:val="18"/>
              </w:rPr>
              <w:t>Class</w:t>
            </w:r>
          </w:p>
        </w:tc>
        <w:tc>
          <w:tcPr>
            <w:tcW w:w="2204" w:type="dxa"/>
            <w:vAlign w:val="center"/>
          </w:tcPr>
          <w:p w:rsidR="00F56048" w:rsidRPr="0085164B" w:rsidRDefault="00F56048" w:rsidP="00136C0A">
            <w:pPr>
              <w:pStyle w:val="Tabletext"/>
              <w:snapToGrid w:val="0"/>
              <w:rPr>
                <w:szCs w:val="18"/>
              </w:rPr>
            </w:pPr>
            <w:r w:rsidRPr="0085164B">
              <w:rPr>
                <w:szCs w:val="18"/>
              </w:rPr>
              <w:t>S100_</w:t>
            </w:r>
            <w:r w:rsidR="00136C0A">
              <w:rPr>
                <w:szCs w:val="18"/>
              </w:rPr>
              <w:t>PR_DisplayPlane</w:t>
            </w:r>
          </w:p>
        </w:tc>
        <w:tc>
          <w:tcPr>
            <w:tcW w:w="3916" w:type="dxa"/>
            <w:vAlign w:val="center"/>
          </w:tcPr>
          <w:p w:rsidR="00F56048" w:rsidRPr="0085164B" w:rsidRDefault="0073258B" w:rsidP="00032F6E">
            <w:pPr>
              <w:pStyle w:val="Tabletext"/>
              <w:snapToGrid w:val="0"/>
              <w:jc w:val="left"/>
              <w:rPr>
                <w:szCs w:val="18"/>
              </w:rPr>
            </w:pPr>
            <w:r>
              <w:t>The specific content for a display plane definition as a register item of type ‘</w:t>
            </w:r>
            <w:proofErr w:type="spellStart"/>
            <w:r>
              <w:t>displayPlane</w:t>
            </w:r>
            <w:proofErr w:type="spellEnd"/>
            <w:r>
              <w:t>’.</w:t>
            </w:r>
          </w:p>
        </w:tc>
        <w:tc>
          <w:tcPr>
            <w:tcW w:w="720" w:type="dxa"/>
            <w:vAlign w:val="center"/>
          </w:tcPr>
          <w:p w:rsidR="00F56048" w:rsidRPr="0085164B" w:rsidRDefault="00F56048" w:rsidP="00032F6E">
            <w:pPr>
              <w:pStyle w:val="Tabletext"/>
              <w:snapToGrid w:val="0"/>
              <w:jc w:val="center"/>
              <w:rPr>
                <w:szCs w:val="18"/>
              </w:rPr>
            </w:pPr>
            <w:r w:rsidRPr="0085164B">
              <w:rPr>
                <w:szCs w:val="18"/>
              </w:rPr>
              <w:t>-</w:t>
            </w:r>
          </w:p>
        </w:tc>
        <w:tc>
          <w:tcPr>
            <w:tcW w:w="2520" w:type="dxa"/>
            <w:vAlign w:val="center"/>
          </w:tcPr>
          <w:p w:rsidR="00F56048" w:rsidRPr="0085164B" w:rsidRDefault="00F56048" w:rsidP="00032F6E">
            <w:pPr>
              <w:pStyle w:val="Tabletext"/>
              <w:snapToGrid w:val="0"/>
              <w:rPr>
                <w:szCs w:val="18"/>
              </w:rPr>
            </w:pPr>
            <w:r w:rsidRPr="0085164B">
              <w:rPr>
                <w:szCs w:val="18"/>
              </w:rPr>
              <w:t>-</w:t>
            </w:r>
          </w:p>
        </w:tc>
        <w:tc>
          <w:tcPr>
            <w:tcW w:w="2880" w:type="dxa"/>
            <w:vAlign w:val="center"/>
          </w:tcPr>
          <w:p w:rsidR="00F56048" w:rsidRPr="0085164B" w:rsidRDefault="00F56048" w:rsidP="00032F6E">
            <w:pPr>
              <w:pStyle w:val="Tabletext"/>
              <w:jc w:val="left"/>
              <w:rPr>
                <w:szCs w:val="18"/>
              </w:rPr>
            </w:pPr>
          </w:p>
        </w:tc>
      </w:tr>
      <w:tr w:rsidR="00136C0A" w:rsidRPr="0085164B">
        <w:tc>
          <w:tcPr>
            <w:tcW w:w="1260" w:type="dxa"/>
            <w:vAlign w:val="center"/>
          </w:tcPr>
          <w:p w:rsidR="00136C0A" w:rsidRPr="0085164B" w:rsidRDefault="00136C0A" w:rsidP="00F70379">
            <w:pPr>
              <w:pStyle w:val="Tabletext"/>
              <w:snapToGrid w:val="0"/>
            </w:pPr>
            <w:r>
              <w:t>Attribute</w:t>
            </w:r>
          </w:p>
        </w:tc>
        <w:tc>
          <w:tcPr>
            <w:tcW w:w="2204" w:type="dxa"/>
            <w:vAlign w:val="center"/>
          </w:tcPr>
          <w:p w:rsidR="00136C0A" w:rsidRDefault="00136C0A" w:rsidP="00F70379">
            <w:pPr>
              <w:pStyle w:val="Tabletext"/>
              <w:snapToGrid w:val="0"/>
            </w:pPr>
            <w:proofErr w:type="spellStart"/>
            <w:r>
              <w:t>registerItem</w:t>
            </w:r>
            <w:proofErr w:type="spellEnd"/>
          </w:p>
        </w:tc>
        <w:tc>
          <w:tcPr>
            <w:tcW w:w="3916" w:type="dxa"/>
            <w:vAlign w:val="center"/>
          </w:tcPr>
          <w:p w:rsidR="00136C0A" w:rsidRDefault="00136C0A" w:rsidP="00F70379">
            <w:pPr>
              <w:pStyle w:val="Tabletext"/>
              <w:snapToGrid w:val="0"/>
              <w:jc w:val="left"/>
            </w:pPr>
          </w:p>
        </w:tc>
        <w:tc>
          <w:tcPr>
            <w:tcW w:w="720" w:type="dxa"/>
            <w:vAlign w:val="center"/>
          </w:tcPr>
          <w:p w:rsidR="00136C0A" w:rsidRPr="0085164B" w:rsidRDefault="00136C0A" w:rsidP="00F70379">
            <w:pPr>
              <w:pStyle w:val="Tabletext"/>
              <w:snapToGrid w:val="0"/>
              <w:jc w:val="center"/>
            </w:pPr>
            <w:r>
              <w:t>1</w:t>
            </w:r>
          </w:p>
        </w:tc>
        <w:tc>
          <w:tcPr>
            <w:tcW w:w="2520" w:type="dxa"/>
            <w:vAlign w:val="center"/>
          </w:tcPr>
          <w:p w:rsidR="00136C0A" w:rsidRPr="0085164B" w:rsidRDefault="00136C0A" w:rsidP="00F70379">
            <w:pPr>
              <w:pStyle w:val="Tabletext"/>
              <w:snapToGrid w:val="0"/>
            </w:pPr>
            <w:r>
              <w:t>S100_PR_RegisterItem</w:t>
            </w:r>
          </w:p>
        </w:tc>
        <w:tc>
          <w:tcPr>
            <w:tcW w:w="2880" w:type="dxa"/>
            <w:vAlign w:val="center"/>
          </w:tcPr>
          <w:p w:rsidR="00136C0A" w:rsidRPr="0085164B" w:rsidRDefault="00136C0A" w:rsidP="00F70379">
            <w:pPr>
              <w:pStyle w:val="Tabletext"/>
              <w:snapToGrid w:val="0"/>
              <w:jc w:val="left"/>
            </w:pPr>
          </w:p>
        </w:tc>
      </w:tr>
      <w:tr w:rsidR="00136C0A" w:rsidRPr="0085164B">
        <w:tc>
          <w:tcPr>
            <w:tcW w:w="1260" w:type="dxa"/>
            <w:vAlign w:val="center"/>
          </w:tcPr>
          <w:p w:rsidR="00136C0A" w:rsidRPr="0085164B" w:rsidRDefault="00136C0A" w:rsidP="00032F6E">
            <w:pPr>
              <w:pStyle w:val="Tabletext"/>
              <w:snapToGrid w:val="0"/>
              <w:rPr>
                <w:szCs w:val="18"/>
              </w:rPr>
            </w:pPr>
            <w:r>
              <w:rPr>
                <w:szCs w:val="18"/>
              </w:rPr>
              <w:t>Attribute</w:t>
            </w:r>
          </w:p>
        </w:tc>
        <w:tc>
          <w:tcPr>
            <w:tcW w:w="2204" w:type="dxa"/>
            <w:vAlign w:val="center"/>
          </w:tcPr>
          <w:p w:rsidR="00136C0A" w:rsidRPr="0085164B" w:rsidRDefault="00136C0A" w:rsidP="00032F6E">
            <w:pPr>
              <w:pStyle w:val="Tabletext"/>
              <w:snapToGrid w:val="0"/>
              <w:rPr>
                <w:szCs w:val="18"/>
              </w:rPr>
            </w:pPr>
            <w:r>
              <w:rPr>
                <w:szCs w:val="18"/>
              </w:rPr>
              <w:t>Order</w:t>
            </w:r>
          </w:p>
        </w:tc>
        <w:tc>
          <w:tcPr>
            <w:tcW w:w="3916" w:type="dxa"/>
            <w:vAlign w:val="center"/>
          </w:tcPr>
          <w:p w:rsidR="00136C0A" w:rsidRPr="0085164B" w:rsidRDefault="00136C0A" w:rsidP="00032F6E">
            <w:pPr>
              <w:pStyle w:val="Tabletext"/>
              <w:snapToGrid w:val="0"/>
              <w:jc w:val="left"/>
              <w:rPr>
                <w:szCs w:val="18"/>
              </w:rPr>
            </w:pPr>
          </w:p>
        </w:tc>
        <w:tc>
          <w:tcPr>
            <w:tcW w:w="720" w:type="dxa"/>
            <w:vAlign w:val="center"/>
          </w:tcPr>
          <w:p w:rsidR="00136C0A" w:rsidRPr="0085164B" w:rsidRDefault="0073258B" w:rsidP="00032F6E">
            <w:pPr>
              <w:pStyle w:val="Tabletext"/>
              <w:snapToGrid w:val="0"/>
              <w:jc w:val="center"/>
              <w:rPr>
                <w:szCs w:val="18"/>
              </w:rPr>
            </w:pPr>
            <w:r>
              <w:rPr>
                <w:szCs w:val="18"/>
              </w:rPr>
              <w:t>1</w:t>
            </w:r>
          </w:p>
        </w:tc>
        <w:tc>
          <w:tcPr>
            <w:tcW w:w="2520" w:type="dxa"/>
            <w:vAlign w:val="center"/>
          </w:tcPr>
          <w:p w:rsidR="00136C0A" w:rsidRPr="0085164B" w:rsidRDefault="00136C0A" w:rsidP="00032F6E">
            <w:pPr>
              <w:pStyle w:val="Tabletext"/>
              <w:snapToGrid w:val="0"/>
              <w:rPr>
                <w:szCs w:val="18"/>
              </w:rPr>
            </w:pPr>
            <w:r>
              <w:rPr>
                <w:szCs w:val="18"/>
              </w:rPr>
              <w:t>Integer</w:t>
            </w:r>
          </w:p>
        </w:tc>
        <w:tc>
          <w:tcPr>
            <w:tcW w:w="2880" w:type="dxa"/>
            <w:vAlign w:val="center"/>
          </w:tcPr>
          <w:p w:rsidR="00136C0A" w:rsidRPr="0085164B" w:rsidRDefault="00136C0A" w:rsidP="00032F6E">
            <w:pPr>
              <w:pStyle w:val="Tabletext"/>
              <w:snapToGrid w:val="0"/>
              <w:rPr>
                <w:szCs w:val="18"/>
              </w:rPr>
            </w:pPr>
          </w:p>
        </w:tc>
      </w:tr>
    </w:tbl>
    <w:p w:rsidR="00F56048" w:rsidRPr="0085164B" w:rsidRDefault="00F56048" w:rsidP="00F56048">
      <w:pPr>
        <w:rPr>
          <w:lang w:val="en-GB"/>
        </w:rPr>
      </w:pPr>
    </w:p>
    <w:p w:rsidR="00F56048" w:rsidRPr="0085164B" w:rsidRDefault="008F6072" w:rsidP="00A36C79">
      <w:pPr>
        <w:pStyle w:val="Heading3"/>
        <w:rPr>
          <w:lang w:val="en-GB"/>
        </w:rPr>
      </w:pPr>
      <w:bookmarkStart w:id="18" w:name="_Toc424285206"/>
      <w:r w:rsidRPr="0085164B">
        <w:rPr>
          <w:lang w:val="en-GB"/>
        </w:rPr>
        <w:t>S100_</w:t>
      </w:r>
      <w:bookmarkEnd w:id="18"/>
      <w:r w:rsidR="00136C0A">
        <w:rPr>
          <w:lang w:val="en-GB"/>
        </w:rPr>
        <w:t>PR_ContextParameter</w:t>
      </w:r>
    </w:p>
    <w:p w:rsidR="00136C0A" w:rsidRDefault="0073258B" w:rsidP="00F56048">
      <w:r>
        <w:t>S100_PR_ContextParameter is a specialization of S100_PR_RegisterItem.</w:t>
      </w:r>
    </w:p>
    <w:p w:rsidR="0073258B" w:rsidRPr="0085164B" w:rsidRDefault="0073258B" w:rsidP="00F56048">
      <w:pPr>
        <w:rPr>
          <w:lang w:val="en-GB"/>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2160"/>
        <w:gridCol w:w="3960"/>
        <w:gridCol w:w="720"/>
        <w:gridCol w:w="2520"/>
        <w:gridCol w:w="2880"/>
      </w:tblGrid>
      <w:tr w:rsidR="00F56048" w:rsidRPr="0085164B">
        <w:tc>
          <w:tcPr>
            <w:tcW w:w="1260" w:type="dxa"/>
            <w:vAlign w:val="center"/>
          </w:tcPr>
          <w:p w:rsidR="00F56048" w:rsidRPr="0085164B" w:rsidRDefault="00F56048" w:rsidP="00032F6E">
            <w:pPr>
              <w:pStyle w:val="Tabletitle"/>
              <w:snapToGrid w:val="0"/>
              <w:rPr>
                <w:lang w:val="en-GB"/>
              </w:rPr>
            </w:pPr>
            <w:r w:rsidRPr="0085164B">
              <w:rPr>
                <w:lang w:val="en-GB"/>
              </w:rPr>
              <w:t>Role Name</w:t>
            </w:r>
          </w:p>
        </w:tc>
        <w:tc>
          <w:tcPr>
            <w:tcW w:w="2160" w:type="dxa"/>
            <w:vAlign w:val="center"/>
          </w:tcPr>
          <w:p w:rsidR="00F56048" w:rsidRPr="0085164B" w:rsidRDefault="00F56048" w:rsidP="00032F6E">
            <w:pPr>
              <w:pStyle w:val="Tabletitle"/>
              <w:snapToGrid w:val="0"/>
              <w:rPr>
                <w:lang w:val="en-GB"/>
              </w:rPr>
            </w:pPr>
            <w:r w:rsidRPr="0085164B">
              <w:rPr>
                <w:lang w:val="en-GB"/>
              </w:rPr>
              <w:t>Name</w:t>
            </w:r>
          </w:p>
        </w:tc>
        <w:tc>
          <w:tcPr>
            <w:tcW w:w="3960" w:type="dxa"/>
            <w:vAlign w:val="center"/>
          </w:tcPr>
          <w:p w:rsidR="00F56048" w:rsidRPr="0085164B" w:rsidRDefault="00F56048" w:rsidP="00032F6E">
            <w:pPr>
              <w:pStyle w:val="Tabletitle"/>
              <w:snapToGrid w:val="0"/>
              <w:rPr>
                <w:lang w:val="en-GB"/>
              </w:rPr>
            </w:pPr>
            <w:r w:rsidRPr="0085164B">
              <w:rPr>
                <w:lang w:val="en-GB"/>
              </w:rPr>
              <w:t>Description</w:t>
            </w:r>
          </w:p>
        </w:tc>
        <w:tc>
          <w:tcPr>
            <w:tcW w:w="720" w:type="dxa"/>
            <w:vAlign w:val="center"/>
          </w:tcPr>
          <w:p w:rsidR="00F56048" w:rsidRPr="0085164B" w:rsidRDefault="00F56048" w:rsidP="00032F6E">
            <w:pPr>
              <w:pStyle w:val="Tabletitle"/>
              <w:snapToGrid w:val="0"/>
              <w:rPr>
                <w:lang w:val="en-GB"/>
              </w:rPr>
            </w:pPr>
            <w:proofErr w:type="spellStart"/>
            <w:r w:rsidRPr="0085164B">
              <w:rPr>
                <w:lang w:val="en-GB"/>
              </w:rPr>
              <w:t>Mult</w:t>
            </w:r>
            <w:proofErr w:type="spellEnd"/>
            <w:r w:rsidRPr="0085164B">
              <w:rPr>
                <w:lang w:val="en-GB"/>
              </w:rPr>
              <w:t>.</w:t>
            </w:r>
          </w:p>
        </w:tc>
        <w:tc>
          <w:tcPr>
            <w:tcW w:w="2520" w:type="dxa"/>
            <w:vAlign w:val="center"/>
          </w:tcPr>
          <w:p w:rsidR="00F56048" w:rsidRPr="0085164B" w:rsidRDefault="00F56048" w:rsidP="00032F6E">
            <w:pPr>
              <w:pStyle w:val="Tabletitle"/>
              <w:snapToGrid w:val="0"/>
              <w:rPr>
                <w:lang w:val="en-GB"/>
              </w:rPr>
            </w:pPr>
            <w:r w:rsidRPr="0085164B">
              <w:rPr>
                <w:lang w:val="en-GB"/>
              </w:rPr>
              <w:t>Data Type</w:t>
            </w:r>
          </w:p>
        </w:tc>
        <w:tc>
          <w:tcPr>
            <w:tcW w:w="2880" w:type="dxa"/>
            <w:vAlign w:val="center"/>
          </w:tcPr>
          <w:p w:rsidR="00F56048" w:rsidRPr="0085164B" w:rsidRDefault="00F56048" w:rsidP="00032F6E">
            <w:pPr>
              <w:pStyle w:val="Tabletitle"/>
              <w:snapToGrid w:val="0"/>
              <w:rPr>
                <w:lang w:val="en-GB"/>
              </w:rPr>
            </w:pPr>
            <w:r w:rsidRPr="0085164B">
              <w:rPr>
                <w:lang w:val="en-GB"/>
              </w:rPr>
              <w:t>Remarks</w:t>
            </w:r>
          </w:p>
        </w:tc>
      </w:tr>
      <w:tr w:rsidR="00F56048" w:rsidRPr="0085164B">
        <w:tc>
          <w:tcPr>
            <w:tcW w:w="1260" w:type="dxa"/>
            <w:vAlign w:val="center"/>
          </w:tcPr>
          <w:p w:rsidR="00F56048" w:rsidRPr="0085164B" w:rsidRDefault="00F56048" w:rsidP="00032F6E">
            <w:pPr>
              <w:pStyle w:val="Tabletext"/>
              <w:snapToGrid w:val="0"/>
              <w:rPr>
                <w:szCs w:val="18"/>
              </w:rPr>
            </w:pPr>
            <w:r w:rsidRPr="0085164B">
              <w:rPr>
                <w:szCs w:val="18"/>
              </w:rPr>
              <w:t>Class</w:t>
            </w:r>
          </w:p>
        </w:tc>
        <w:tc>
          <w:tcPr>
            <w:tcW w:w="2160" w:type="dxa"/>
            <w:vAlign w:val="center"/>
          </w:tcPr>
          <w:p w:rsidR="00F56048" w:rsidRPr="0085164B" w:rsidRDefault="00F56048" w:rsidP="00136C0A">
            <w:pPr>
              <w:pStyle w:val="Tabletext"/>
              <w:snapToGrid w:val="0"/>
              <w:rPr>
                <w:szCs w:val="18"/>
              </w:rPr>
            </w:pPr>
            <w:r w:rsidRPr="0085164B">
              <w:rPr>
                <w:szCs w:val="18"/>
              </w:rPr>
              <w:t>S100_</w:t>
            </w:r>
            <w:r w:rsidR="00136C0A">
              <w:rPr>
                <w:szCs w:val="18"/>
              </w:rPr>
              <w:t>PR_ContextParameter</w:t>
            </w:r>
          </w:p>
        </w:tc>
        <w:tc>
          <w:tcPr>
            <w:tcW w:w="3960" w:type="dxa"/>
            <w:vAlign w:val="center"/>
          </w:tcPr>
          <w:p w:rsidR="00F56048" w:rsidRPr="0085164B" w:rsidRDefault="0073258B" w:rsidP="00032F6E">
            <w:pPr>
              <w:pStyle w:val="Tabletext"/>
              <w:snapToGrid w:val="0"/>
              <w:jc w:val="left"/>
              <w:rPr>
                <w:szCs w:val="18"/>
              </w:rPr>
            </w:pPr>
            <w:r>
              <w:t>The specific content for a context parameter as a register item of type ‘</w:t>
            </w:r>
            <w:proofErr w:type="spellStart"/>
            <w:r>
              <w:t>contextParameter</w:t>
            </w:r>
            <w:proofErr w:type="spellEnd"/>
            <w:r>
              <w:t>’.</w:t>
            </w:r>
          </w:p>
        </w:tc>
        <w:tc>
          <w:tcPr>
            <w:tcW w:w="720" w:type="dxa"/>
            <w:vAlign w:val="center"/>
          </w:tcPr>
          <w:p w:rsidR="00F56048" w:rsidRPr="0085164B" w:rsidRDefault="00F56048" w:rsidP="00032F6E">
            <w:pPr>
              <w:pStyle w:val="Tabletext"/>
              <w:snapToGrid w:val="0"/>
              <w:rPr>
                <w:szCs w:val="18"/>
              </w:rPr>
            </w:pPr>
            <w:r w:rsidRPr="0085164B">
              <w:rPr>
                <w:szCs w:val="18"/>
              </w:rPr>
              <w:t>-</w:t>
            </w:r>
          </w:p>
        </w:tc>
        <w:tc>
          <w:tcPr>
            <w:tcW w:w="2520" w:type="dxa"/>
            <w:vAlign w:val="center"/>
          </w:tcPr>
          <w:p w:rsidR="00F56048" w:rsidRPr="0085164B" w:rsidRDefault="00F56048" w:rsidP="00032F6E">
            <w:pPr>
              <w:pStyle w:val="Tabletext"/>
              <w:snapToGrid w:val="0"/>
              <w:rPr>
                <w:szCs w:val="18"/>
              </w:rPr>
            </w:pPr>
            <w:r w:rsidRPr="0085164B">
              <w:rPr>
                <w:szCs w:val="18"/>
              </w:rPr>
              <w:t>-</w:t>
            </w:r>
          </w:p>
        </w:tc>
        <w:tc>
          <w:tcPr>
            <w:tcW w:w="2880" w:type="dxa"/>
            <w:vAlign w:val="center"/>
          </w:tcPr>
          <w:p w:rsidR="00F56048" w:rsidRPr="0085164B" w:rsidRDefault="00F56048" w:rsidP="00032F6E">
            <w:pPr>
              <w:pStyle w:val="Tabletext"/>
              <w:snapToGrid w:val="0"/>
              <w:jc w:val="left"/>
              <w:rPr>
                <w:szCs w:val="18"/>
              </w:rPr>
            </w:pPr>
          </w:p>
        </w:tc>
      </w:tr>
      <w:tr w:rsidR="00136C0A" w:rsidRPr="0085164B" w:rsidTr="0073258B">
        <w:trPr>
          <w:trHeight w:val="326"/>
        </w:trPr>
        <w:tc>
          <w:tcPr>
            <w:tcW w:w="1260" w:type="dxa"/>
            <w:vAlign w:val="center"/>
          </w:tcPr>
          <w:p w:rsidR="00136C0A" w:rsidRPr="0085164B" w:rsidRDefault="00136C0A" w:rsidP="00F70379">
            <w:pPr>
              <w:pStyle w:val="Tabletext"/>
              <w:snapToGrid w:val="0"/>
            </w:pPr>
            <w:r>
              <w:t>Attribute</w:t>
            </w:r>
          </w:p>
        </w:tc>
        <w:tc>
          <w:tcPr>
            <w:tcW w:w="2160" w:type="dxa"/>
            <w:vAlign w:val="center"/>
          </w:tcPr>
          <w:p w:rsidR="00136C0A" w:rsidRDefault="00136C0A" w:rsidP="00F70379">
            <w:pPr>
              <w:pStyle w:val="Tabletext"/>
              <w:snapToGrid w:val="0"/>
            </w:pPr>
            <w:proofErr w:type="spellStart"/>
            <w:r>
              <w:t>registerItem</w:t>
            </w:r>
            <w:proofErr w:type="spellEnd"/>
          </w:p>
        </w:tc>
        <w:tc>
          <w:tcPr>
            <w:tcW w:w="3960" w:type="dxa"/>
            <w:vAlign w:val="center"/>
          </w:tcPr>
          <w:p w:rsidR="00136C0A" w:rsidRDefault="00136C0A" w:rsidP="00F70379">
            <w:pPr>
              <w:pStyle w:val="Tabletext"/>
              <w:snapToGrid w:val="0"/>
              <w:jc w:val="left"/>
            </w:pPr>
          </w:p>
        </w:tc>
        <w:tc>
          <w:tcPr>
            <w:tcW w:w="720" w:type="dxa"/>
            <w:vAlign w:val="center"/>
          </w:tcPr>
          <w:p w:rsidR="00136C0A" w:rsidRPr="0085164B" w:rsidRDefault="00136C0A" w:rsidP="0073258B">
            <w:pPr>
              <w:pStyle w:val="Tabletext"/>
              <w:snapToGrid w:val="0"/>
              <w:jc w:val="center"/>
            </w:pPr>
            <w:r>
              <w:t>1</w:t>
            </w:r>
          </w:p>
        </w:tc>
        <w:tc>
          <w:tcPr>
            <w:tcW w:w="2520" w:type="dxa"/>
            <w:vAlign w:val="center"/>
          </w:tcPr>
          <w:p w:rsidR="00136C0A" w:rsidRPr="0085164B" w:rsidRDefault="00136C0A" w:rsidP="00F70379">
            <w:pPr>
              <w:pStyle w:val="Tabletext"/>
              <w:snapToGrid w:val="0"/>
            </w:pPr>
            <w:r>
              <w:t>S100_PR_RegisterItem</w:t>
            </w:r>
          </w:p>
        </w:tc>
        <w:tc>
          <w:tcPr>
            <w:tcW w:w="2880" w:type="dxa"/>
            <w:vAlign w:val="center"/>
          </w:tcPr>
          <w:p w:rsidR="00136C0A" w:rsidRPr="0085164B" w:rsidRDefault="00136C0A" w:rsidP="00F70379">
            <w:pPr>
              <w:pStyle w:val="Tabletext"/>
              <w:snapToGrid w:val="0"/>
              <w:jc w:val="left"/>
            </w:pPr>
          </w:p>
        </w:tc>
      </w:tr>
      <w:tr w:rsidR="00606534" w:rsidRPr="0085164B">
        <w:tc>
          <w:tcPr>
            <w:tcW w:w="1260" w:type="dxa"/>
            <w:vAlign w:val="center"/>
          </w:tcPr>
          <w:p w:rsidR="00606534" w:rsidRPr="0085164B" w:rsidRDefault="00606534" w:rsidP="00032F6E">
            <w:pPr>
              <w:pStyle w:val="Tabletext"/>
              <w:snapToGrid w:val="0"/>
              <w:rPr>
                <w:szCs w:val="18"/>
              </w:rPr>
            </w:pPr>
            <w:r>
              <w:rPr>
                <w:szCs w:val="18"/>
              </w:rPr>
              <w:t>Attribute</w:t>
            </w:r>
          </w:p>
        </w:tc>
        <w:tc>
          <w:tcPr>
            <w:tcW w:w="2160" w:type="dxa"/>
            <w:vAlign w:val="center"/>
          </w:tcPr>
          <w:p w:rsidR="00606534" w:rsidRPr="0085164B" w:rsidDel="00E85EEB" w:rsidRDefault="00136C0A" w:rsidP="00032F6E">
            <w:pPr>
              <w:pStyle w:val="Tabletext"/>
              <w:snapToGrid w:val="0"/>
              <w:rPr>
                <w:szCs w:val="18"/>
              </w:rPr>
            </w:pPr>
            <w:proofErr w:type="spellStart"/>
            <w:r>
              <w:rPr>
                <w:szCs w:val="18"/>
              </w:rPr>
              <w:t>xmlID</w:t>
            </w:r>
            <w:proofErr w:type="spellEnd"/>
          </w:p>
        </w:tc>
        <w:tc>
          <w:tcPr>
            <w:tcW w:w="3960" w:type="dxa"/>
            <w:vAlign w:val="center"/>
          </w:tcPr>
          <w:p w:rsidR="00606534" w:rsidRPr="0085164B" w:rsidRDefault="00606534" w:rsidP="00032F6E">
            <w:pPr>
              <w:pStyle w:val="Tabletext"/>
              <w:snapToGrid w:val="0"/>
              <w:jc w:val="left"/>
              <w:rPr>
                <w:szCs w:val="18"/>
              </w:rPr>
            </w:pPr>
          </w:p>
        </w:tc>
        <w:tc>
          <w:tcPr>
            <w:tcW w:w="720" w:type="dxa"/>
            <w:vAlign w:val="center"/>
          </w:tcPr>
          <w:p w:rsidR="00606534" w:rsidRPr="0085164B" w:rsidRDefault="0073258B" w:rsidP="0073258B">
            <w:pPr>
              <w:pStyle w:val="Tabletext"/>
              <w:snapToGrid w:val="0"/>
              <w:jc w:val="center"/>
              <w:rPr>
                <w:szCs w:val="18"/>
              </w:rPr>
            </w:pPr>
            <w:r>
              <w:rPr>
                <w:szCs w:val="18"/>
              </w:rPr>
              <w:t>1</w:t>
            </w:r>
          </w:p>
        </w:tc>
        <w:tc>
          <w:tcPr>
            <w:tcW w:w="2520" w:type="dxa"/>
            <w:vAlign w:val="center"/>
          </w:tcPr>
          <w:p w:rsidR="00606534" w:rsidRPr="0085164B" w:rsidRDefault="0073258B" w:rsidP="00032F6E">
            <w:pPr>
              <w:pStyle w:val="Tabletext"/>
              <w:snapToGrid w:val="0"/>
              <w:rPr>
                <w:szCs w:val="18"/>
              </w:rPr>
            </w:pPr>
            <w:proofErr w:type="spellStart"/>
            <w:r>
              <w:rPr>
                <w:szCs w:val="18"/>
              </w:rPr>
              <w:t>CharacterString</w:t>
            </w:r>
            <w:proofErr w:type="spellEnd"/>
          </w:p>
        </w:tc>
        <w:tc>
          <w:tcPr>
            <w:tcW w:w="2880" w:type="dxa"/>
            <w:vAlign w:val="center"/>
          </w:tcPr>
          <w:p w:rsidR="00606534" w:rsidRPr="0085164B" w:rsidRDefault="00606534" w:rsidP="00032F6E">
            <w:pPr>
              <w:pStyle w:val="Tabletext"/>
              <w:snapToGrid w:val="0"/>
              <w:rPr>
                <w:szCs w:val="18"/>
              </w:rPr>
            </w:pPr>
          </w:p>
        </w:tc>
      </w:tr>
      <w:tr w:rsidR="00F56048" w:rsidRPr="0085164B">
        <w:tc>
          <w:tcPr>
            <w:tcW w:w="1260" w:type="dxa"/>
            <w:vAlign w:val="center"/>
          </w:tcPr>
          <w:p w:rsidR="00F56048" w:rsidRPr="0085164B" w:rsidRDefault="00136C0A" w:rsidP="00032F6E">
            <w:pPr>
              <w:pStyle w:val="Tabletext"/>
              <w:snapToGrid w:val="0"/>
              <w:rPr>
                <w:szCs w:val="18"/>
              </w:rPr>
            </w:pPr>
            <w:r>
              <w:rPr>
                <w:szCs w:val="18"/>
              </w:rPr>
              <w:t>Attribute</w:t>
            </w:r>
          </w:p>
        </w:tc>
        <w:tc>
          <w:tcPr>
            <w:tcW w:w="2160" w:type="dxa"/>
            <w:vAlign w:val="center"/>
          </w:tcPr>
          <w:p w:rsidR="00F56048" w:rsidRPr="0085164B" w:rsidRDefault="00136C0A" w:rsidP="00032F6E">
            <w:pPr>
              <w:pStyle w:val="Tabletext"/>
              <w:snapToGrid w:val="0"/>
              <w:rPr>
                <w:szCs w:val="18"/>
              </w:rPr>
            </w:pPr>
            <w:proofErr w:type="spellStart"/>
            <w:r>
              <w:rPr>
                <w:szCs w:val="18"/>
              </w:rPr>
              <w:t>parameterType</w:t>
            </w:r>
            <w:proofErr w:type="spellEnd"/>
          </w:p>
        </w:tc>
        <w:tc>
          <w:tcPr>
            <w:tcW w:w="3960" w:type="dxa"/>
            <w:vAlign w:val="center"/>
          </w:tcPr>
          <w:p w:rsidR="00F56048" w:rsidRPr="0085164B" w:rsidRDefault="00136C0A" w:rsidP="00032F6E">
            <w:pPr>
              <w:pStyle w:val="Tabletext"/>
              <w:snapToGrid w:val="0"/>
              <w:jc w:val="left"/>
              <w:rPr>
                <w:szCs w:val="18"/>
              </w:rPr>
            </w:pPr>
            <w:r>
              <w:rPr>
                <w:szCs w:val="18"/>
              </w:rPr>
              <w:t xml:space="preserve"> </w:t>
            </w:r>
          </w:p>
        </w:tc>
        <w:tc>
          <w:tcPr>
            <w:tcW w:w="720" w:type="dxa"/>
            <w:vAlign w:val="center"/>
          </w:tcPr>
          <w:p w:rsidR="00F56048" w:rsidRPr="0085164B" w:rsidRDefault="0073258B" w:rsidP="0073258B">
            <w:pPr>
              <w:pStyle w:val="Tabletext"/>
              <w:snapToGrid w:val="0"/>
              <w:jc w:val="center"/>
              <w:rPr>
                <w:szCs w:val="18"/>
              </w:rPr>
            </w:pPr>
            <w:r>
              <w:rPr>
                <w:szCs w:val="18"/>
              </w:rPr>
              <w:t>1</w:t>
            </w:r>
          </w:p>
        </w:tc>
        <w:tc>
          <w:tcPr>
            <w:tcW w:w="2520" w:type="dxa"/>
            <w:vAlign w:val="center"/>
          </w:tcPr>
          <w:p w:rsidR="00F56048" w:rsidRPr="0085164B" w:rsidRDefault="0073258B" w:rsidP="00032F6E">
            <w:pPr>
              <w:pStyle w:val="Tabletext"/>
              <w:snapToGrid w:val="0"/>
              <w:rPr>
                <w:szCs w:val="18"/>
              </w:rPr>
            </w:pPr>
            <w:proofErr w:type="spellStart"/>
            <w:r>
              <w:rPr>
                <w:szCs w:val="18"/>
              </w:rPr>
              <w:t>ParamterType</w:t>
            </w:r>
            <w:proofErr w:type="spellEnd"/>
          </w:p>
        </w:tc>
        <w:tc>
          <w:tcPr>
            <w:tcW w:w="2880" w:type="dxa"/>
            <w:vAlign w:val="center"/>
          </w:tcPr>
          <w:p w:rsidR="00F56048" w:rsidRPr="0085164B" w:rsidRDefault="00136C0A" w:rsidP="00032F6E">
            <w:pPr>
              <w:pStyle w:val="Tabletext"/>
              <w:snapToGrid w:val="0"/>
              <w:rPr>
                <w:szCs w:val="18"/>
              </w:rPr>
            </w:pPr>
            <w:r>
              <w:rPr>
                <w:szCs w:val="18"/>
                <w:lang w:val="de-DE"/>
              </w:rPr>
              <w:t xml:space="preserve"> </w:t>
            </w:r>
          </w:p>
        </w:tc>
      </w:tr>
      <w:tr w:rsidR="00136C0A" w:rsidRPr="0085164B">
        <w:tc>
          <w:tcPr>
            <w:tcW w:w="1260" w:type="dxa"/>
            <w:vAlign w:val="center"/>
          </w:tcPr>
          <w:p w:rsidR="00136C0A" w:rsidRDefault="00136C0A" w:rsidP="00032F6E">
            <w:pPr>
              <w:pStyle w:val="Tabletext"/>
              <w:snapToGrid w:val="0"/>
              <w:rPr>
                <w:szCs w:val="18"/>
              </w:rPr>
            </w:pPr>
            <w:r>
              <w:rPr>
                <w:szCs w:val="18"/>
              </w:rPr>
              <w:t>Attribute</w:t>
            </w:r>
          </w:p>
        </w:tc>
        <w:tc>
          <w:tcPr>
            <w:tcW w:w="2160" w:type="dxa"/>
            <w:vAlign w:val="center"/>
          </w:tcPr>
          <w:p w:rsidR="00136C0A" w:rsidRDefault="00136C0A" w:rsidP="0073258B">
            <w:pPr>
              <w:pStyle w:val="Tabletext"/>
              <w:snapToGrid w:val="0"/>
              <w:rPr>
                <w:szCs w:val="18"/>
              </w:rPr>
            </w:pPr>
            <w:proofErr w:type="spellStart"/>
            <w:r>
              <w:rPr>
                <w:szCs w:val="18"/>
              </w:rPr>
              <w:t>de</w:t>
            </w:r>
            <w:r w:rsidR="0073258B">
              <w:rPr>
                <w:szCs w:val="18"/>
              </w:rPr>
              <w:t>faul</w:t>
            </w:r>
            <w:r>
              <w:rPr>
                <w:szCs w:val="18"/>
              </w:rPr>
              <w:t>tValue</w:t>
            </w:r>
            <w:proofErr w:type="spellEnd"/>
          </w:p>
        </w:tc>
        <w:tc>
          <w:tcPr>
            <w:tcW w:w="3960" w:type="dxa"/>
            <w:vAlign w:val="center"/>
          </w:tcPr>
          <w:p w:rsidR="00136C0A" w:rsidRDefault="00136C0A" w:rsidP="00032F6E">
            <w:pPr>
              <w:pStyle w:val="Tabletext"/>
              <w:snapToGrid w:val="0"/>
              <w:jc w:val="left"/>
              <w:rPr>
                <w:szCs w:val="18"/>
              </w:rPr>
            </w:pPr>
          </w:p>
        </w:tc>
        <w:tc>
          <w:tcPr>
            <w:tcW w:w="720" w:type="dxa"/>
            <w:vAlign w:val="center"/>
          </w:tcPr>
          <w:p w:rsidR="00136C0A" w:rsidRPr="0085164B" w:rsidRDefault="0073258B" w:rsidP="0073258B">
            <w:pPr>
              <w:pStyle w:val="Tabletext"/>
              <w:snapToGrid w:val="0"/>
              <w:jc w:val="center"/>
              <w:rPr>
                <w:szCs w:val="18"/>
              </w:rPr>
            </w:pPr>
            <w:r>
              <w:rPr>
                <w:szCs w:val="18"/>
              </w:rPr>
              <w:t>1</w:t>
            </w:r>
          </w:p>
        </w:tc>
        <w:tc>
          <w:tcPr>
            <w:tcW w:w="2520" w:type="dxa"/>
            <w:vAlign w:val="center"/>
          </w:tcPr>
          <w:p w:rsidR="00136C0A" w:rsidRDefault="00136C0A" w:rsidP="00032F6E">
            <w:pPr>
              <w:pStyle w:val="Tabletext"/>
              <w:snapToGrid w:val="0"/>
              <w:rPr>
                <w:szCs w:val="18"/>
              </w:rPr>
            </w:pPr>
            <w:proofErr w:type="spellStart"/>
            <w:r>
              <w:rPr>
                <w:szCs w:val="18"/>
              </w:rPr>
              <w:t>CharacterString</w:t>
            </w:r>
            <w:proofErr w:type="spellEnd"/>
          </w:p>
        </w:tc>
        <w:tc>
          <w:tcPr>
            <w:tcW w:w="2880" w:type="dxa"/>
            <w:vAlign w:val="center"/>
          </w:tcPr>
          <w:p w:rsidR="00136C0A" w:rsidRDefault="00136C0A" w:rsidP="00032F6E">
            <w:pPr>
              <w:pStyle w:val="Tabletext"/>
              <w:snapToGrid w:val="0"/>
              <w:rPr>
                <w:szCs w:val="18"/>
                <w:lang w:val="de-DE"/>
              </w:rPr>
            </w:pPr>
          </w:p>
        </w:tc>
      </w:tr>
    </w:tbl>
    <w:p w:rsidR="000C0D8E" w:rsidRPr="0073258B" w:rsidRDefault="000C0D8E">
      <w:pPr>
        <w:suppressAutoHyphens w:val="0"/>
        <w:jc w:val="left"/>
      </w:pPr>
    </w:p>
    <w:sectPr w:rsidR="000C0D8E" w:rsidRPr="0073258B" w:rsidSect="0073258B">
      <w:pgSz w:w="16840" w:h="11907" w:orient="landscape" w:code="9"/>
      <w:pgMar w:top="1797" w:right="1440" w:bottom="1797" w:left="1440" w:header="709" w:footer="709" w:gutter="0"/>
      <w:pgNumType w:chapStyle="9" w:chapSep="period"/>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Julia Powell" w:date="2016-01-13T10:44:00Z" w:initials="JLP">
    <w:p w:rsidR="00AD7A57" w:rsidRDefault="00AD7A57">
      <w:pPr>
        <w:pStyle w:val="CommentText"/>
      </w:pPr>
      <w:r>
        <w:rPr>
          <w:rStyle w:val="CommentReference"/>
        </w:rPr>
        <w:annotationRef/>
      </w:r>
      <w:r>
        <w:t>Needs updating</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2957" w:rsidRDefault="00F22957" w:rsidP="00405D76">
      <w:r>
        <w:separator/>
      </w:r>
    </w:p>
  </w:endnote>
  <w:endnote w:type="continuationSeparator" w:id="0">
    <w:p w:rsidR="00F22957" w:rsidRDefault="00F22957" w:rsidP="00405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arSymbol">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957" w:rsidRDefault="00F22957" w:rsidP="00B2590E">
    <w:pPr>
      <w:tabs>
        <w:tab w:val="left" w:pos="1035"/>
      </w:tabs>
      <w:ind w:right="360" w:firstLine="360"/>
      <w:jc w:val="center"/>
      <w:rPr>
        <w:sz w:val="16"/>
        <w:szCs w:val="16"/>
      </w:rPr>
    </w:pPr>
    <w:r>
      <w:rPr>
        <w:sz w:val="16"/>
        <w:szCs w:val="16"/>
      </w:rPr>
      <w:t>Part 2a - Feature Concept Dictionary Registers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957" w:rsidRPr="00515CE8" w:rsidRDefault="00F22957" w:rsidP="00515CE8">
    <w:pPr>
      <w:tabs>
        <w:tab w:val="left" w:pos="1035"/>
      </w:tabs>
      <w:ind w:right="360" w:firstLine="360"/>
      <w:jc w:val="center"/>
      <w:rPr>
        <w:sz w:val="16"/>
        <w:szCs w:val="16"/>
      </w:rPr>
    </w:pPr>
    <w:r>
      <w:rPr>
        <w:sz w:val="16"/>
        <w:szCs w:val="16"/>
      </w:rPr>
      <w:t>Part 2a - Feature Concept Dictionary Registers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957" w:rsidRDefault="00CE7556" w:rsidP="00E6049B">
    <w:pPr>
      <w:pStyle w:val="Footer"/>
      <w:framePr w:wrap="around" w:vAnchor="text" w:hAnchor="margin" w:xAlign="outside" w:y="1"/>
      <w:rPr>
        <w:rStyle w:val="PageNumber"/>
      </w:rPr>
    </w:pPr>
    <w:r>
      <w:rPr>
        <w:rStyle w:val="PageNumber"/>
      </w:rPr>
      <w:fldChar w:fldCharType="begin"/>
    </w:r>
    <w:r w:rsidR="00F22957">
      <w:rPr>
        <w:rStyle w:val="PageNumber"/>
      </w:rPr>
      <w:instrText xml:space="preserve">PAGE  </w:instrText>
    </w:r>
    <w:r>
      <w:rPr>
        <w:rStyle w:val="PageNumber"/>
      </w:rPr>
      <w:fldChar w:fldCharType="end"/>
    </w:r>
  </w:p>
  <w:p w:rsidR="00F22957" w:rsidRDefault="00F22957" w:rsidP="00B2590E">
    <w:pPr>
      <w:ind w:right="360"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957" w:rsidRPr="00E6049B" w:rsidRDefault="00CE7556" w:rsidP="00E760E3">
    <w:pPr>
      <w:pStyle w:val="Footer"/>
      <w:framePr w:wrap="around" w:vAnchor="text" w:hAnchor="margin" w:xAlign="outside" w:y="1"/>
      <w:rPr>
        <w:rStyle w:val="PageNumber"/>
        <w:sz w:val="16"/>
        <w:szCs w:val="16"/>
      </w:rPr>
    </w:pPr>
    <w:r w:rsidRPr="00E6049B">
      <w:rPr>
        <w:rStyle w:val="PageNumber"/>
        <w:sz w:val="16"/>
        <w:szCs w:val="16"/>
      </w:rPr>
      <w:fldChar w:fldCharType="begin"/>
    </w:r>
    <w:r w:rsidR="00F22957" w:rsidRPr="00E6049B">
      <w:rPr>
        <w:rStyle w:val="PageNumber"/>
        <w:sz w:val="16"/>
        <w:szCs w:val="16"/>
      </w:rPr>
      <w:instrText xml:space="preserve">PAGE  </w:instrText>
    </w:r>
    <w:r w:rsidRPr="00E6049B">
      <w:rPr>
        <w:rStyle w:val="PageNumber"/>
        <w:sz w:val="16"/>
        <w:szCs w:val="16"/>
      </w:rPr>
      <w:fldChar w:fldCharType="separate"/>
    </w:r>
    <w:r w:rsidR="0073258B">
      <w:rPr>
        <w:rStyle w:val="PageNumber"/>
        <w:noProof/>
        <w:sz w:val="16"/>
        <w:szCs w:val="16"/>
      </w:rPr>
      <w:t>5</w:t>
    </w:r>
    <w:r w:rsidRPr="00E6049B">
      <w:rPr>
        <w:rStyle w:val="PageNumber"/>
        <w:sz w:val="16"/>
        <w:szCs w:val="16"/>
      </w:rPr>
      <w:fldChar w:fldCharType="end"/>
    </w:r>
  </w:p>
  <w:p w:rsidR="00F22957" w:rsidRPr="00E6049B" w:rsidRDefault="00F22957" w:rsidP="00E6049B">
    <w:pPr>
      <w:tabs>
        <w:tab w:val="left" w:pos="1035"/>
      </w:tabs>
      <w:ind w:right="360" w:firstLine="360"/>
      <w:jc w:val="center"/>
      <w:rPr>
        <w:sz w:val="16"/>
        <w:szCs w:val="16"/>
      </w:rPr>
    </w:pPr>
    <w:r w:rsidRPr="00E6049B">
      <w:rPr>
        <w:sz w:val="16"/>
        <w:szCs w:val="16"/>
      </w:rPr>
      <w:t>Part 2a - Feature Concept Dictionary Registers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957" w:rsidRDefault="00F2295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2957" w:rsidRDefault="00F22957" w:rsidP="00405D76">
      <w:r>
        <w:separator/>
      </w:r>
    </w:p>
  </w:footnote>
  <w:footnote w:type="continuationSeparator" w:id="0">
    <w:p w:rsidR="00F22957" w:rsidRDefault="00F22957" w:rsidP="00405D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957" w:rsidRPr="000E38E5" w:rsidRDefault="00F22957" w:rsidP="000E38E5">
    <w:pPr>
      <w:pStyle w:val="Header"/>
      <w:rPr>
        <w:rStyle w:val="PageNumber"/>
        <w:szCs w:val="28"/>
      </w:rPr>
    </w:pPr>
    <w:r w:rsidRPr="00E83A61">
      <w:rPr>
        <w:sz w:val="16"/>
        <w:szCs w:val="16"/>
      </w:rPr>
      <w:t xml:space="preserve">S-100 </w:t>
    </w:r>
    <w:r>
      <w:rPr>
        <w:sz w:val="16"/>
        <w:szCs w:val="16"/>
      </w:rPr>
      <w:t>Editio</w:t>
    </w:r>
    <w:r w:rsidRPr="00E83A61">
      <w:rPr>
        <w:sz w:val="16"/>
        <w:szCs w:val="16"/>
      </w:rPr>
      <w:t xml:space="preserve">n </w:t>
    </w:r>
    <w:r>
      <w:rPr>
        <w:sz w:val="16"/>
        <w:szCs w:val="16"/>
      </w:rPr>
      <w:t>2.</w:t>
    </w:r>
    <w:r w:rsidRPr="00E83A61">
      <w:rPr>
        <w:sz w:val="16"/>
        <w:szCs w:val="16"/>
      </w:rPr>
      <w:t>0</w:t>
    </w:r>
    <w:r>
      <w:rPr>
        <w:sz w:val="16"/>
        <w:szCs w:val="16"/>
      </w:rPr>
      <w:t>.0</w:t>
    </w:r>
    <w:r>
      <w:rPr>
        <w:b/>
        <w:sz w:val="28"/>
        <w:szCs w:val="28"/>
      </w:rPr>
      <w:tab/>
      <w:t xml:space="preserve">                                                                            </w:t>
    </w:r>
    <w:r>
      <w:rPr>
        <w:sz w:val="16"/>
        <w:szCs w:val="16"/>
      </w:rPr>
      <w:t>June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957" w:rsidRPr="000E38E5" w:rsidRDefault="00F22957" w:rsidP="00C511FE">
    <w:pPr>
      <w:pStyle w:val="Header"/>
      <w:rPr>
        <w:rStyle w:val="PageNumber"/>
        <w:szCs w:val="28"/>
      </w:rPr>
    </w:pPr>
    <w:r w:rsidRPr="00E83A61">
      <w:rPr>
        <w:sz w:val="16"/>
        <w:szCs w:val="16"/>
      </w:rPr>
      <w:t>S-100</w:t>
    </w:r>
    <w:r>
      <w:rPr>
        <w:sz w:val="16"/>
        <w:szCs w:val="16"/>
      </w:rPr>
      <w:t xml:space="preserve"> Edition</w:t>
    </w:r>
    <w:r w:rsidRPr="00E83A61">
      <w:rPr>
        <w:sz w:val="16"/>
        <w:szCs w:val="16"/>
      </w:rPr>
      <w:t xml:space="preserve"> </w:t>
    </w:r>
    <w:r>
      <w:rPr>
        <w:sz w:val="16"/>
        <w:szCs w:val="16"/>
      </w:rPr>
      <w:t>2.</w:t>
    </w:r>
    <w:r w:rsidRPr="00E83A61">
      <w:rPr>
        <w:sz w:val="16"/>
        <w:szCs w:val="16"/>
      </w:rPr>
      <w:t>0</w:t>
    </w:r>
    <w:r>
      <w:rPr>
        <w:sz w:val="16"/>
        <w:szCs w:val="16"/>
      </w:rPr>
      <w:t>.0</w:t>
    </w:r>
    <w:r>
      <w:rPr>
        <w:b/>
        <w:sz w:val="28"/>
        <w:szCs w:val="28"/>
      </w:rPr>
      <w:tab/>
      <w:t xml:space="preserve">                                                                            </w:t>
    </w:r>
    <w:r>
      <w:rPr>
        <w:sz w:val="16"/>
        <w:szCs w:val="16"/>
      </w:rPr>
      <w:t>June 2015</w:t>
    </w:r>
  </w:p>
  <w:p w:rsidR="00F22957" w:rsidRDefault="00F2295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957" w:rsidRDefault="00F22957"/>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957" w:rsidRDefault="00F22957"/>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957" w:rsidRPr="000E38E5" w:rsidRDefault="00F22957" w:rsidP="00093CD6">
    <w:pPr>
      <w:pStyle w:val="Header"/>
      <w:jc w:val="left"/>
      <w:rPr>
        <w:rStyle w:val="PageNumber"/>
        <w:szCs w:val="28"/>
      </w:rPr>
    </w:pPr>
    <w:r>
      <w:rPr>
        <w:sz w:val="16"/>
        <w:szCs w:val="16"/>
      </w:rPr>
      <w:t>S-100 Edition</w:t>
    </w:r>
    <w:r w:rsidRPr="00E83A61">
      <w:rPr>
        <w:sz w:val="16"/>
        <w:szCs w:val="16"/>
      </w:rPr>
      <w:t xml:space="preserve"> </w:t>
    </w:r>
    <w:r>
      <w:rPr>
        <w:sz w:val="16"/>
        <w:szCs w:val="16"/>
      </w:rPr>
      <w:t>2.</w:t>
    </w:r>
    <w:r w:rsidRPr="00E83A61">
      <w:rPr>
        <w:sz w:val="16"/>
        <w:szCs w:val="16"/>
      </w:rPr>
      <w:t>0</w:t>
    </w:r>
    <w:r>
      <w:rPr>
        <w:sz w:val="16"/>
        <w:szCs w:val="16"/>
      </w:rPr>
      <w:t>.0</w:t>
    </w:r>
    <w:r>
      <w:rPr>
        <w:b/>
        <w:sz w:val="28"/>
        <w:szCs w:val="28"/>
      </w:rPr>
      <w:t xml:space="preserve">                                                                            </w:t>
    </w:r>
    <w:r>
      <w:rPr>
        <w:sz w:val="16"/>
        <w:szCs w:val="16"/>
      </w:rPr>
      <w:t>June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4"/>
    <w:multiLevelType w:val="multilevel"/>
    <w:tmpl w:val="00000024"/>
    <w:name w:val="WW8Num57"/>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3F"/>
    <w:multiLevelType w:val="multilevel"/>
    <w:tmpl w:val="17BE1B46"/>
    <w:lvl w:ilvl="0">
      <w:start w:val="1"/>
      <w:numFmt w:val="decimal"/>
      <w:lvlText w:val="%1)"/>
      <w:lvlJc w:val="left"/>
      <w:pPr>
        <w:tabs>
          <w:tab w:val="num" w:pos="1080"/>
        </w:tabs>
        <w:ind w:left="108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1800"/>
        </w:tabs>
        <w:ind w:left="1800" w:hanging="360"/>
      </w:pPr>
    </w:lvl>
    <w:lvl w:ilvl="3">
      <w:start w:val="1"/>
      <w:numFmt w:val="lowerLetter"/>
      <w:lvlText w:val="%4)"/>
      <w:lvlJc w:val="left"/>
      <w:pPr>
        <w:tabs>
          <w:tab w:val="num" w:pos="2160"/>
        </w:tabs>
        <w:ind w:left="2160" w:hanging="360"/>
      </w:pPr>
    </w:lvl>
    <w:lvl w:ilvl="4">
      <w:start w:val="1"/>
      <w:numFmt w:val="lowerLetter"/>
      <w:lvlText w:val="%5)"/>
      <w:lvlJc w:val="left"/>
      <w:pPr>
        <w:tabs>
          <w:tab w:val="num" w:pos="2520"/>
        </w:tabs>
        <w:ind w:left="2520" w:hanging="360"/>
      </w:pPr>
    </w:lvl>
    <w:lvl w:ilvl="5">
      <w:start w:val="1"/>
      <w:numFmt w:val="lowerLetter"/>
      <w:lvlText w:val="%6)"/>
      <w:lvlJc w:val="left"/>
      <w:pPr>
        <w:tabs>
          <w:tab w:val="num" w:pos="2880"/>
        </w:tabs>
        <w:ind w:left="2880" w:hanging="360"/>
      </w:pPr>
    </w:lvl>
    <w:lvl w:ilvl="6">
      <w:start w:val="1"/>
      <w:numFmt w:val="lowerLetter"/>
      <w:lvlText w:val="%7)"/>
      <w:lvlJc w:val="left"/>
      <w:pPr>
        <w:tabs>
          <w:tab w:val="num" w:pos="3240"/>
        </w:tabs>
        <w:ind w:left="3240" w:hanging="360"/>
      </w:pPr>
    </w:lvl>
    <w:lvl w:ilvl="7">
      <w:start w:val="1"/>
      <w:numFmt w:val="lowerLetter"/>
      <w:lvlText w:val="%8)"/>
      <w:lvlJc w:val="left"/>
      <w:pPr>
        <w:tabs>
          <w:tab w:val="num" w:pos="3600"/>
        </w:tabs>
        <w:ind w:left="3600" w:hanging="360"/>
      </w:pPr>
    </w:lvl>
    <w:lvl w:ilvl="8">
      <w:start w:val="1"/>
      <w:numFmt w:val="lowerLetter"/>
      <w:lvlText w:val="%9)"/>
      <w:lvlJc w:val="left"/>
      <w:pPr>
        <w:tabs>
          <w:tab w:val="num" w:pos="3960"/>
        </w:tabs>
        <w:ind w:left="3960" w:hanging="360"/>
      </w:pPr>
    </w:lvl>
  </w:abstractNum>
  <w:abstractNum w:abstractNumId="2">
    <w:nsid w:val="00000040"/>
    <w:multiLevelType w:val="multilevel"/>
    <w:tmpl w:val="000000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41"/>
    <w:multiLevelType w:val="multilevel"/>
    <w:tmpl w:val="0000004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42"/>
    <w:multiLevelType w:val="multilevel"/>
    <w:tmpl w:val="438CB5F4"/>
    <w:lvl w:ilvl="0">
      <w:start w:val="1"/>
      <w:numFmt w:val="decimal"/>
      <w:pStyle w:val="Appendix"/>
      <w:lvlText w:val="A.%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43"/>
    <w:multiLevelType w:val="multilevel"/>
    <w:tmpl w:val="0000004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nsid w:val="0000005B"/>
    <w:multiLevelType w:val="multilevel"/>
    <w:tmpl w:val="D5E8A848"/>
    <w:lvl w:ilvl="0">
      <w:start w:val="1"/>
      <w:numFmt w:val="decimal"/>
      <w:lvlText w:val="0-%1         "/>
      <w:lvlJc w:val="left"/>
      <w:pPr>
        <w:tabs>
          <w:tab w:val="num" w:pos="0"/>
        </w:tabs>
        <w:ind w:left="0" w:firstLine="0"/>
      </w:pPr>
      <w:rPr>
        <w:rFonts w:ascii="Arial" w:eastAsia="MS Mincho" w:hAnsi="Arial" w:hint="default"/>
        <w:lang w:val="de-DE" w:eastAsia="ar-SA" w:bidi="ar-SA"/>
      </w:rPr>
    </w:lvl>
    <w:lvl w:ilvl="1">
      <w:start w:val="1"/>
      <w:numFmt w:val="decimal"/>
      <w:lvlText w:val="0-%1.%2      "/>
      <w:lvlJc w:val="left"/>
      <w:pPr>
        <w:tabs>
          <w:tab w:val="num" w:pos="142"/>
        </w:tabs>
        <w:ind w:left="142" w:hanging="142"/>
      </w:pPr>
      <w:rPr>
        <w:rFonts w:ascii="Arial" w:hAnsi="Arial" w:hint="default"/>
        <w:b/>
        <w:bCs/>
        <w:iCs/>
        <w:sz w:val="22"/>
        <w:szCs w:val="28"/>
        <w:lang w:val="en-US"/>
      </w:rPr>
    </w:lvl>
    <w:lvl w:ilvl="2">
      <w:start w:val="1"/>
      <w:numFmt w:val="decimal"/>
      <w:lvlText w:val="0-%1.%2.%3"/>
      <w:lvlJc w:val="left"/>
      <w:pPr>
        <w:tabs>
          <w:tab w:val="num" w:pos="283"/>
        </w:tabs>
        <w:ind w:left="283" w:hanging="283"/>
      </w:pPr>
      <w:rPr>
        <w:rFonts w:ascii="Arial" w:hAnsi="Arial" w:hint="default"/>
        <w:b/>
        <w:bCs/>
        <w:szCs w:val="26"/>
        <w:lang w:val="en-US"/>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7">
    <w:nsid w:val="0000005C"/>
    <w:multiLevelType w:val="multilevel"/>
    <w:tmpl w:val="00000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61"/>
    <w:multiLevelType w:val="multilevel"/>
    <w:tmpl w:val="0000006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9B"/>
    <w:multiLevelType w:val="multilevel"/>
    <w:tmpl w:val="0000009B"/>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0">
    <w:nsid w:val="0093333B"/>
    <w:multiLevelType w:val="multilevel"/>
    <w:tmpl w:val="253496A2"/>
    <w:lvl w:ilvl="0">
      <w:start w:val="1"/>
      <w:numFmt w:val="lowerLetter"/>
      <w:lvlText w:val="2%1"/>
      <w:lvlJc w:val="left"/>
      <w:pPr>
        <w:tabs>
          <w:tab w:val="num" w:pos="0"/>
        </w:tabs>
        <w:ind w:left="0" w:firstLine="0"/>
      </w:pPr>
      <w:rPr>
        <w:rFonts w:hint="default"/>
        <w:b/>
        <w:i w:val="0"/>
      </w:rPr>
    </w:lvl>
    <w:lvl w:ilvl="1">
      <w:start w:val="1"/>
      <w:numFmt w:val="decimal"/>
      <w:lvlText w:val="12-%1.%2"/>
      <w:lvlJc w:val="left"/>
      <w:pPr>
        <w:tabs>
          <w:tab w:val="num" w:pos="907"/>
        </w:tabs>
        <w:ind w:left="907" w:hanging="907"/>
      </w:pPr>
      <w:rPr>
        <w:rFonts w:hint="default"/>
        <w:b/>
        <w:i w:val="0"/>
      </w:rPr>
    </w:lvl>
    <w:lvl w:ilvl="2">
      <w:start w:val="1"/>
      <w:numFmt w:val="decimal"/>
      <w:lvlText w:val="12-%1.%2.%3"/>
      <w:lvlJc w:val="left"/>
      <w:pPr>
        <w:tabs>
          <w:tab w:val="num" w:pos="907"/>
        </w:tabs>
        <w:ind w:left="907" w:hanging="907"/>
      </w:pPr>
      <w:rPr>
        <w:rFonts w:hint="default"/>
        <w:b/>
        <w:i w:val="0"/>
      </w:rPr>
    </w:lvl>
    <w:lvl w:ilvl="3">
      <w:start w:val="1"/>
      <w:numFmt w:val="decimal"/>
      <w:lvlText w:val="12-%1.%2.%3.%4"/>
      <w:lvlJc w:val="left"/>
      <w:pPr>
        <w:tabs>
          <w:tab w:val="num" w:pos="964"/>
        </w:tabs>
        <w:ind w:left="964" w:hanging="964"/>
      </w:pPr>
      <w:rPr>
        <w:rFonts w:hint="default"/>
        <w:b/>
        <w:i w:val="0"/>
      </w:rPr>
    </w:lvl>
    <w:lvl w:ilvl="4">
      <w:start w:val="1"/>
      <w:numFmt w:val="decimal"/>
      <w:lvlText w:val="11-%1.%2.%3.%4.%5"/>
      <w:lvlJc w:val="left"/>
      <w:pPr>
        <w:tabs>
          <w:tab w:val="num" w:pos="1077"/>
        </w:tabs>
        <w:ind w:left="1077" w:hanging="1077"/>
      </w:pPr>
      <w:rPr>
        <w:rFonts w:hint="default"/>
        <w:b/>
        <w:i w:val="0"/>
      </w:rPr>
    </w:lvl>
    <w:lvl w:ilvl="5">
      <w:start w:val="1"/>
      <w:numFmt w:val="decimal"/>
      <w:lvlText w:val="%1.%2.%3.%4.%5.%6"/>
      <w:lvlJc w:val="left"/>
      <w:pPr>
        <w:tabs>
          <w:tab w:val="num" w:pos="1640"/>
        </w:tabs>
        <w:ind w:left="200" w:firstLine="0"/>
      </w:pPr>
      <w:rPr>
        <w:rFonts w:hint="default"/>
        <w:b/>
        <w:i w:val="0"/>
      </w:rPr>
    </w:lvl>
    <w:lvl w:ilvl="6">
      <w:start w:val="1"/>
      <w:numFmt w:val="decimal"/>
      <w:lvlText w:val="%1.%2.%3.%4.%5.%6.%7"/>
      <w:lvlJc w:val="left"/>
      <w:pPr>
        <w:tabs>
          <w:tab w:val="num" w:pos="1640"/>
        </w:tabs>
        <w:ind w:left="200" w:firstLine="0"/>
      </w:pPr>
      <w:rPr>
        <w:rFonts w:hint="default"/>
      </w:rPr>
    </w:lvl>
    <w:lvl w:ilvl="7">
      <w:start w:val="1"/>
      <w:numFmt w:val="decimal"/>
      <w:lvlText w:val="%1.%2.%3.%4.%5.%6.%7.%8"/>
      <w:lvlJc w:val="left"/>
      <w:pPr>
        <w:tabs>
          <w:tab w:val="num" w:pos="2000"/>
        </w:tabs>
        <w:ind w:left="200" w:firstLine="0"/>
      </w:pPr>
      <w:rPr>
        <w:rFonts w:hint="default"/>
      </w:rPr>
    </w:lvl>
    <w:lvl w:ilvl="8">
      <w:start w:val="1"/>
      <w:numFmt w:val="decimal"/>
      <w:lvlText w:val="%1.%2.%3.%4.%5.%6.%7.%8.%9"/>
      <w:lvlJc w:val="left"/>
      <w:pPr>
        <w:tabs>
          <w:tab w:val="num" w:pos="2000"/>
        </w:tabs>
        <w:ind w:left="200" w:firstLine="0"/>
      </w:pPr>
      <w:rPr>
        <w:rFonts w:hint="default"/>
      </w:rPr>
    </w:lvl>
  </w:abstractNum>
  <w:abstractNum w:abstractNumId="11">
    <w:nsid w:val="02553255"/>
    <w:multiLevelType w:val="multilevel"/>
    <w:tmpl w:val="A956CC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753121C"/>
    <w:multiLevelType w:val="multilevel"/>
    <w:tmpl w:val="EA7E8C72"/>
    <w:lvl w:ilvl="0">
      <w:start w:val="5"/>
      <w:numFmt w:val="decimal"/>
      <w:suff w:val="nothing"/>
      <w:lvlText w:val="0-%1         "/>
      <w:lvlJc w:val="left"/>
      <w:pPr>
        <w:ind w:left="0" w:firstLine="0"/>
      </w:pPr>
      <w:rPr>
        <w:rFonts w:ascii="Arial" w:eastAsia="MS Mincho" w:hAnsi="Arial" w:hint="default"/>
      </w:rPr>
    </w:lvl>
    <w:lvl w:ilvl="1">
      <w:start w:val="1"/>
      <w:numFmt w:val="decimal"/>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13">
    <w:nsid w:val="1C5D55B8"/>
    <w:multiLevelType w:val="multilevel"/>
    <w:tmpl w:val="16FC1128"/>
    <w:lvl w:ilvl="0">
      <w:start w:val="2"/>
      <w:numFmt w:val="decimal"/>
      <w:lvlText w:val="%1a"/>
      <w:lvlJc w:val="left"/>
      <w:pPr>
        <w:tabs>
          <w:tab w:val="num" w:pos="0"/>
        </w:tabs>
        <w:ind w:left="0" w:firstLine="0"/>
      </w:pPr>
      <w:rPr>
        <w:rFonts w:hint="default"/>
        <w:b/>
        <w:i w:val="0"/>
      </w:rPr>
    </w:lvl>
    <w:lvl w:ilvl="1">
      <w:start w:val="1"/>
      <w:numFmt w:val="decimal"/>
      <w:lvlText w:val="12-%1.%2"/>
      <w:lvlJc w:val="left"/>
      <w:pPr>
        <w:tabs>
          <w:tab w:val="num" w:pos="907"/>
        </w:tabs>
        <w:ind w:left="907" w:hanging="907"/>
      </w:pPr>
      <w:rPr>
        <w:rFonts w:hint="default"/>
        <w:b/>
        <w:i w:val="0"/>
      </w:rPr>
    </w:lvl>
    <w:lvl w:ilvl="2">
      <w:start w:val="1"/>
      <w:numFmt w:val="decimal"/>
      <w:lvlText w:val="12-%1.%2.%3"/>
      <w:lvlJc w:val="left"/>
      <w:pPr>
        <w:tabs>
          <w:tab w:val="num" w:pos="907"/>
        </w:tabs>
        <w:ind w:left="907" w:hanging="907"/>
      </w:pPr>
      <w:rPr>
        <w:rFonts w:hint="default"/>
        <w:b/>
        <w:i w:val="0"/>
      </w:rPr>
    </w:lvl>
    <w:lvl w:ilvl="3">
      <w:start w:val="1"/>
      <w:numFmt w:val="decimal"/>
      <w:lvlText w:val="12-%1.%2.%3.%4"/>
      <w:lvlJc w:val="left"/>
      <w:pPr>
        <w:tabs>
          <w:tab w:val="num" w:pos="964"/>
        </w:tabs>
        <w:ind w:left="964" w:hanging="964"/>
      </w:pPr>
      <w:rPr>
        <w:rFonts w:hint="default"/>
        <w:b/>
        <w:i w:val="0"/>
      </w:rPr>
    </w:lvl>
    <w:lvl w:ilvl="4">
      <w:start w:val="1"/>
      <w:numFmt w:val="decimal"/>
      <w:lvlText w:val="11-%1.%2.%3.%4.%5"/>
      <w:lvlJc w:val="left"/>
      <w:pPr>
        <w:tabs>
          <w:tab w:val="num" w:pos="1077"/>
        </w:tabs>
        <w:ind w:left="1077" w:hanging="1077"/>
      </w:pPr>
      <w:rPr>
        <w:rFonts w:hint="default"/>
        <w:b/>
        <w:i w:val="0"/>
      </w:rPr>
    </w:lvl>
    <w:lvl w:ilvl="5">
      <w:start w:val="1"/>
      <w:numFmt w:val="decimal"/>
      <w:lvlText w:val="%1.%2.%3.%4.%5.%6"/>
      <w:lvlJc w:val="left"/>
      <w:pPr>
        <w:tabs>
          <w:tab w:val="num" w:pos="1640"/>
        </w:tabs>
        <w:ind w:left="200" w:firstLine="0"/>
      </w:pPr>
      <w:rPr>
        <w:rFonts w:hint="default"/>
        <w:b/>
        <w:i w:val="0"/>
      </w:rPr>
    </w:lvl>
    <w:lvl w:ilvl="6">
      <w:start w:val="1"/>
      <w:numFmt w:val="decimal"/>
      <w:lvlText w:val="%1.%2.%3.%4.%5.%6.%7"/>
      <w:lvlJc w:val="left"/>
      <w:pPr>
        <w:tabs>
          <w:tab w:val="num" w:pos="1640"/>
        </w:tabs>
        <w:ind w:left="200" w:firstLine="0"/>
      </w:pPr>
      <w:rPr>
        <w:rFonts w:hint="default"/>
      </w:rPr>
    </w:lvl>
    <w:lvl w:ilvl="7">
      <w:start w:val="1"/>
      <w:numFmt w:val="decimal"/>
      <w:lvlText w:val="%1.%2.%3.%4.%5.%6.%7.%8"/>
      <w:lvlJc w:val="left"/>
      <w:pPr>
        <w:tabs>
          <w:tab w:val="num" w:pos="2000"/>
        </w:tabs>
        <w:ind w:left="200" w:firstLine="0"/>
      </w:pPr>
      <w:rPr>
        <w:rFonts w:hint="default"/>
      </w:rPr>
    </w:lvl>
    <w:lvl w:ilvl="8">
      <w:start w:val="1"/>
      <w:numFmt w:val="decimal"/>
      <w:lvlText w:val="%1.%2.%3.%4.%5.%6.%7.%8.%9"/>
      <w:lvlJc w:val="left"/>
      <w:pPr>
        <w:tabs>
          <w:tab w:val="num" w:pos="2000"/>
        </w:tabs>
        <w:ind w:left="200" w:firstLine="0"/>
      </w:pPr>
      <w:rPr>
        <w:rFonts w:hint="default"/>
      </w:rPr>
    </w:lvl>
  </w:abstractNum>
  <w:abstractNum w:abstractNumId="14">
    <w:nsid w:val="1F9F4C2C"/>
    <w:multiLevelType w:val="hybridMultilevel"/>
    <w:tmpl w:val="F8E89CB2"/>
    <w:lvl w:ilvl="0" w:tplc="04090011">
      <w:start w:val="1"/>
      <w:numFmt w:val="decimal"/>
      <w:pStyle w:val="ListNumber"/>
      <w:lvlText w:val="%1)"/>
      <w:lvlJc w:val="left"/>
      <w:pPr>
        <w:ind w:left="720" w:hanging="360"/>
      </w:pPr>
    </w:lvl>
    <w:lvl w:ilvl="1" w:tplc="04090019" w:tentative="1">
      <w:start w:val="1"/>
      <w:numFmt w:val="lowerLetter"/>
      <w:pStyle w:val="ListNumber2"/>
      <w:lvlText w:val="%2."/>
      <w:lvlJc w:val="left"/>
      <w:pPr>
        <w:ind w:left="1440" w:hanging="360"/>
      </w:pPr>
    </w:lvl>
    <w:lvl w:ilvl="2" w:tplc="0409001B" w:tentative="1">
      <w:start w:val="1"/>
      <w:numFmt w:val="lowerRoman"/>
      <w:pStyle w:val="ListNumber3"/>
      <w:lvlText w:val="%3."/>
      <w:lvlJc w:val="right"/>
      <w:pPr>
        <w:ind w:left="2160" w:hanging="180"/>
      </w:pPr>
    </w:lvl>
    <w:lvl w:ilvl="3" w:tplc="0409000F" w:tentative="1">
      <w:start w:val="1"/>
      <w:numFmt w:val="decimal"/>
      <w:pStyle w:val="ListNumber4"/>
      <w:lvlText w:val="%4."/>
      <w:lvlJc w:val="left"/>
      <w:pPr>
        <w:ind w:left="2880" w:hanging="360"/>
      </w:pPr>
    </w:lvl>
    <w:lvl w:ilvl="4" w:tplc="04090019" w:tentative="1">
      <w:start w:val="1"/>
      <w:numFmt w:val="lowerLetter"/>
      <w:pStyle w:val="zzLn5"/>
      <w:lvlText w:val="%5."/>
      <w:lvlJc w:val="left"/>
      <w:pPr>
        <w:ind w:left="3600" w:hanging="360"/>
      </w:pPr>
    </w:lvl>
    <w:lvl w:ilvl="5" w:tplc="0409001B" w:tentative="1">
      <w:start w:val="1"/>
      <w:numFmt w:val="lowerRoman"/>
      <w:pStyle w:val="zzLn6"/>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BA3216"/>
    <w:multiLevelType w:val="multilevel"/>
    <w:tmpl w:val="0000005B"/>
    <w:lvl w:ilvl="0">
      <w:start w:val="1"/>
      <w:numFmt w:val="decimal"/>
      <w:suff w:val="nothing"/>
      <w:lvlText w:val="0-%1         "/>
      <w:lvlJc w:val="left"/>
      <w:pPr>
        <w:tabs>
          <w:tab w:val="num" w:pos="0"/>
        </w:tabs>
        <w:ind w:left="0" w:firstLine="0"/>
      </w:pPr>
      <w:rPr>
        <w:rFonts w:ascii="Arial" w:eastAsia="MS Mincho" w:hAnsi="Arial"/>
        <w:lang w:val="de-DE" w:eastAsia="ar-SA" w:bidi="ar-SA"/>
      </w:rPr>
    </w:lvl>
    <w:lvl w:ilvl="1">
      <w:start w:val="1"/>
      <w:numFmt w:val="decimal"/>
      <w:lvlText w:val="0-%1.%2      "/>
      <w:lvlJc w:val="left"/>
      <w:pPr>
        <w:tabs>
          <w:tab w:val="num" w:pos="142"/>
        </w:tabs>
        <w:ind w:left="142" w:hanging="142"/>
      </w:pPr>
      <w:rPr>
        <w:rFonts w:ascii="Arial" w:hAnsi="Arial"/>
        <w:b/>
        <w:bCs/>
        <w:iCs/>
        <w:sz w:val="22"/>
        <w:szCs w:val="28"/>
        <w:lang w:val="en-US"/>
      </w:rPr>
    </w:lvl>
    <w:lvl w:ilvl="2">
      <w:start w:val="1"/>
      <w:numFmt w:val="decimal"/>
      <w:lvlText w:val="0-%1.%2.%3"/>
      <w:lvlJc w:val="left"/>
      <w:pPr>
        <w:tabs>
          <w:tab w:val="num" w:pos="283"/>
        </w:tabs>
        <w:ind w:left="283" w:hanging="283"/>
      </w:pPr>
      <w:rPr>
        <w:rFonts w:ascii="Arial" w:hAnsi="Arial"/>
        <w:b/>
        <w:bCs/>
        <w:szCs w:val="26"/>
        <w:lang w:val="en-US"/>
      </w:rPr>
    </w:lvl>
    <w:lvl w:ilvl="3">
      <w:start w:val="1"/>
      <w:numFmt w:val="decimal"/>
      <w:lvlText w:val="0-%4"/>
      <w:lvlJc w:val="left"/>
      <w:pPr>
        <w:tabs>
          <w:tab w:val="num" w:pos="283"/>
        </w:tabs>
        <w:ind w:left="283" w:hanging="283"/>
      </w:pPr>
    </w:lvl>
    <w:lvl w:ilvl="4">
      <w:start w:val="1"/>
      <w:numFmt w:val="decimal"/>
      <w:lvlText w:val="0-%5"/>
      <w:lvlJc w:val="left"/>
      <w:pPr>
        <w:tabs>
          <w:tab w:val="num" w:pos="283"/>
        </w:tabs>
        <w:ind w:left="283" w:hanging="283"/>
      </w:pPr>
    </w:lvl>
    <w:lvl w:ilvl="5">
      <w:start w:val="1"/>
      <w:numFmt w:val="decimal"/>
      <w:lvlText w:val="0-%6"/>
      <w:lvlJc w:val="left"/>
      <w:pPr>
        <w:tabs>
          <w:tab w:val="num" w:pos="1701"/>
        </w:tabs>
        <w:ind w:left="1701" w:hanging="283"/>
      </w:pPr>
    </w:lvl>
    <w:lvl w:ilvl="6">
      <w:start w:val="1"/>
      <w:numFmt w:val="decimal"/>
      <w:lvlText w:val="0-%7"/>
      <w:lvlJc w:val="left"/>
      <w:pPr>
        <w:tabs>
          <w:tab w:val="num" w:pos="1984"/>
        </w:tabs>
        <w:ind w:left="1984" w:hanging="283"/>
      </w:pPr>
    </w:lvl>
    <w:lvl w:ilvl="7">
      <w:start w:val="1"/>
      <w:numFmt w:val="decimal"/>
      <w:lvlText w:val="0-%8"/>
      <w:lvlJc w:val="left"/>
      <w:pPr>
        <w:tabs>
          <w:tab w:val="num" w:pos="2268"/>
        </w:tabs>
        <w:ind w:left="2268" w:hanging="283"/>
      </w:pPr>
    </w:lvl>
    <w:lvl w:ilvl="8">
      <w:start w:val="1"/>
      <w:numFmt w:val="decimal"/>
      <w:lvlText w:val="0-%9"/>
      <w:lvlJc w:val="left"/>
      <w:pPr>
        <w:tabs>
          <w:tab w:val="num" w:pos="2551"/>
        </w:tabs>
        <w:ind w:left="2551" w:hanging="283"/>
      </w:pPr>
    </w:lvl>
  </w:abstractNum>
  <w:abstractNum w:abstractNumId="16">
    <w:nsid w:val="2A1C3BB2"/>
    <w:multiLevelType w:val="multilevel"/>
    <w:tmpl w:val="B472F6D2"/>
    <w:lvl w:ilvl="0">
      <w:start w:val="5"/>
      <w:numFmt w:val="decimal"/>
      <w:suff w:val="nothing"/>
      <w:lvlText w:val="0-%1         "/>
      <w:lvlJc w:val="left"/>
      <w:pPr>
        <w:ind w:left="0" w:firstLine="0"/>
      </w:pPr>
      <w:rPr>
        <w:rFonts w:ascii="Arial" w:eastAsia="MS Mincho" w:hAnsi="Arial" w:hint="default"/>
      </w:rPr>
    </w:lvl>
    <w:lvl w:ilvl="1">
      <w:start w:val="15"/>
      <w:numFmt w:val="decimal"/>
      <w:lvlRestart w:val="0"/>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17">
    <w:nsid w:val="2B5F072F"/>
    <w:multiLevelType w:val="multilevel"/>
    <w:tmpl w:val="0000006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8">
    <w:nsid w:val="33C410D0"/>
    <w:multiLevelType w:val="multilevel"/>
    <w:tmpl w:val="16FC1128"/>
    <w:lvl w:ilvl="0">
      <w:start w:val="2"/>
      <w:numFmt w:val="decimal"/>
      <w:lvlText w:val="%1a"/>
      <w:lvlJc w:val="left"/>
      <w:pPr>
        <w:tabs>
          <w:tab w:val="num" w:pos="0"/>
        </w:tabs>
        <w:ind w:left="0" w:firstLine="0"/>
      </w:pPr>
      <w:rPr>
        <w:rFonts w:hint="default"/>
        <w:b/>
        <w:i w:val="0"/>
      </w:rPr>
    </w:lvl>
    <w:lvl w:ilvl="1">
      <w:start w:val="1"/>
      <w:numFmt w:val="decimal"/>
      <w:lvlText w:val="12-%1.%2"/>
      <w:lvlJc w:val="left"/>
      <w:pPr>
        <w:tabs>
          <w:tab w:val="num" w:pos="907"/>
        </w:tabs>
        <w:ind w:left="907" w:hanging="907"/>
      </w:pPr>
      <w:rPr>
        <w:rFonts w:hint="default"/>
        <w:b/>
        <w:i w:val="0"/>
      </w:rPr>
    </w:lvl>
    <w:lvl w:ilvl="2">
      <w:start w:val="1"/>
      <w:numFmt w:val="decimal"/>
      <w:lvlText w:val="12-%1.%2.%3"/>
      <w:lvlJc w:val="left"/>
      <w:pPr>
        <w:tabs>
          <w:tab w:val="num" w:pos="907"/>
        </w:tabs>
        <w:ind w:left="907" w:hanging="907"/>
      </w:pPr>
      <w:rPr>
        <w:rFonts w:hint="default"/>
        <w:b/>
        <w:i w:val="0"/>
      </w:rPr>
    </w:lvl>
    <w:lvl w:ilvl="3">
      <w:start w:val="1"/>
      <w:numFmt w:val="decimal"/>
      <w:lvlText w:val="12-%1.%2.%3.%4"/>
      <w:lvlJc w:val="left"/>
      <w:pPr>
        <w:tabs>
          <w:tab w:val="num" w:pos="964"/>
        </w:tabs>
        <w:ind w:left="964" w:hanging="964"/>
      </w:pPr>
      <w:rPr>
        <w:rFonts w:hint="default"/>
        <w:b/>
        <w:i w:val="0"/>
      </w:rPr>
    </w:lvl>
    <w:lvl w:ilvl="4">
      <w:start w:val="1"/>
      <w:numFmt w:val="decimal"/>
      <w:lvlText w:val="11-%1.%2.%3.%4.%5"/>
      <w:lvlJc w:val="left"/>
      <w:pPr>
        <w:tabs>
          <w:tab w:val="num" w:pos="1077"/>
        </w:tabs>
        <w:ind w:left="1077" w:hanging="1077"/>
      </w:pPr>
      <w:rPr>
        <w:rFonts w:hint="default"/>
        <w:b/>
        <w:i w:val="0"/>
      </w:rPr>
    </w:lvl>
    <w:lvl w:ilvl="5">
      <w:start w:val="1"/>
      <w:numFmt w:val="decimal"/>
      <w:lvlText w:val="%1.%2.%3.%4.%5.%6"/>
      <w:lvlJc w:val="left"/>
      <w:pPr>
        <w:tabs>
          <w:tab w:val="num" w:pos="1640"/>
        </w:tabs>
        <w:ind w:left="200" w:firstLine="0"/>
      </w:pPr>
      <w:rPr>
        <w:rFonts w:hint="default"/>
        <w:b/>
        <w:i w:val="0"/>
      </w:rPr>
    </w:lvl>
    <w:lvl w:ilvl="6">
      <w:start w:val="1"/>
      <w:numFmt w:val="decimal"/>
      <w:lvlText w:val="%1.%2.%3.%4.%5.%6.%7"/>
      <w:lvlJc w:val="left"/>
      <w:pPr>
        <w:tabs>
          <w:tab w:val="num" w:pos="1640"/>
        </w:tabs>
        <w:ind w:left="200" w:firstLine="0"/>
      </w:pPr>
      <w:rPr>
        <w:rFonts w:hint="default"/>
      </w:rPr>
    </w:lvl>
    <w:lvl w:ilvl="7">
      <w:start w:val="1"/>
      <w:numFmt w:val="decimal"/>
      <w:lvlText w:val="%1.%2.%3.%4.%5.%6.%7.%8"/>
      <w:lvlJc w:val="left"/>
      <w:pPr>
        <w:tabs>
          <w:tab w:val="num" w:pos="2000"/>
        </w:tabs>
        <w:ind w:left="200" w:firstLine="0"/>
      </w:pPr>
      <w:rPr>
        <w:rFonts w:hint="default"/>
      </w:rPr>
    </w:lvl>
    <w:lvl w:ilvl="8">
      <w:start w:val="1"/>
      <w:numFmt w:val="decimal"/>
      <w:lvlText w:val="%1.%2.%3.%4.%5.%6.%7.%8.%9"/>
      <w:lvlJc w:val="left"/>
      <w:pPr>
        <w:tabs>
          <w:tab w:val="num" w:pos="2000"/>
        </w:tabs>
        <w:ind w:left="200" w:firstLine="0"/>
      </w:pPr>
      <w:rPr>
        <w:rFonts w:hint="default"/>
      </w:rPr>
    </w:lvl>
  </w:abstractNum>
  <w:abstractNum w:abstractNumId="19">
    <w:nsid w:val="3B626EE1"/>
    <w:multiLevelType w:val="multilevel"/>
    <w:tmpl w:val="C6FC6D7E"/>
    <w:lvl w:ilvl="0">
      <w:start w:val="2"/>
      <w:numFmt w:val="decimal"/>
      <w:lvlText w:val="%1"/>
      <w:lvlJc w:val="left"/>
      <w:pPr>
        <w:tabs>
          <w:tab w:val="num" w:pos="0"/>
        </w:tabs>
        <w:ind w:left="0" w:firstLine="0"/>
      </w:pPr>
      <w:rPr>
        <w:rFonts w:hint="default"/>
        <w:b/>
        <w:i w:val="0"/>
      </w:rPr>
    </w:lvl>
    <w:lvl w:ilvl="1">
      <w:start w:val="1"/>
      <w:numFmt w:val="decimal"/>
      <w:lvlText w:val="12-%1.%2"/>
      <w:lvlJc w:val="left"/>
      <w:pPr>
        <w:tabs>
          <w:tab w:val="num" w:pos="907"/>
        </w:tabs>
        <w:ind w:left="907" w:hanging="907"/>
      </w:pPr>
      <w:rPr>
        <w:rFonts w:hint="default"/>
        <w:b/>
        <w:i w:val="0"/>
      </w:rPr>
    </w:lvl>
    <w:lvl w:ilvl="2">
      <w:start w:val="1"/>
      <w:numFmt w:val="decimal"/>
      <w:lvlText w:val="12-%1.%2.%3"/>
      <w:lvlJc w:val="left"/>
      <w:pPr>
        <w:tabs>
          <w:tab w:val="num" w:pos="907"/>
        </w:tabs>
        <w:ind w:left="907" w:hanging="907"/>
      </w:pPr>
      <w:rPr>
        <w:rFonts w:hint="default"/>
        <w:b/>
        <w:i w:val="0"/>
      </w:rPr>
    </w:lvl>
    <w:lvl w:ilvl="3">
      <w:start w:val="1"/>
      <w:numFmt w:val="decimal"/>
      <w:lvlText w:val="12-%1.%2.%3.%4"/>
      <w:lvlJc w:val="left"/>
      <w:pPr>
        <w:tabs>
          <w:tab w:val="num" w:pos="964"/>
        </w:tabs>
        <w:ind w:left="964" w:hanging="964"/>
      </w:pPr>
      <w:rPr>
        <w:rFonts w:hint="default"/>
        <w:b/>
        <w:i w:val="0"/>
      </w:rPr>
    </w:lvl>
    <w:lvl w:ilvl="4">
      <w:start w:val="1"/>
      <w:numFmt w:val="decimal"/>
      <w:lvlText w:val="11-%1.%2.%3.%4.%5"/>
      <w:lvlJc w:val="left"/>
      <w:pPr>
        <w:tabs>
          <w:tab w:val="num" w:pos="1077"/>
        </w:tabs>
        <w:ind w:left="1077" w:hanging="1077"/>
      </w:pPr>
      <w:rPr>
        <w:rFonts w:hint="default"/>
        <w:b/>
        <w:i w:val="0"/>
      </w:rPr>
    </w:lvl>
    <w:lvl w:ilvl="5">
      <w:start w:val="1"/>
      <w:numFmt w:val="decimal"/>
      <w:lvlText w:val="%1.%2.%3.%4.%5.%6"/>
      <w:lvlJc w:val="left"/>
      <w:pPr>
        <w:tabs>
          <w:tab w:val="num" w:pos="1640"/>
        </w:tabs>
        <w:ind w:left="200" w:firstLine="0"/>
      </w:pPr>
      <w:rPr>
        <w:rFonts w:hint="default"/>
        <w:b/>
        <w:i w:val="0"/>
      </w:rPr>
    </w:lvl>
    <w:lvl w:ilvl="6">
      <w:start w:val="1"/>
      <w:numFmt w:val="decimal"/>
      <w:lvlText w:val="%1.%2.%3.%4.%5.%6.%7"/>
      <w:lvlJc w:val="left"/>
      <w:pPr>
        <w:tabs>
          <w:tab w:val="num" w:pos="1640"/>
        </w:tabs>
        <w:ind w:left="200" w:firstLine="0"/>
      </w:pPr>
      <w:rPr>
        <w:rFonts w:hint="default"/>
      </w:rPr>
    </w:lvl>
    <w:lvl w:ilvl="7">
      <w:start w:val="1"/>
      <w:numFmt w:val="decimal"/>
      <w:lvlText w:val="%1.%2.%3.%4.%5.%6.%7.%8"/>
      <w:lvlJc w:val="left"/>
      <w:pPr>
        <w:tabs>
          <w:tab w:val="num" w:pos="2000"/>
        </w:tabs>
        <w:ind w:left="200" w:firstLine="0"/>
      </w:pPr>
      <w:rPr>
        <w:rFonts w:hint="default"/>
      </w:rPr>
    </w:lvl>
    <w:lvl w:ilvl="8">
      <w:start w:val="1"/>
      <w:numFmt w:val="decimal"/>
      <w:lvlText w:val="%1.%2.%3.%4.%5.%6.%7.%8.%9"/>
      <w:lvlJc w:val="left"/>
      <w:pPr>
        <w:tabs>
          <w:tab w:val="num" w:pos="2000"/>
        </w:tabs>
        <w:ind w:left="200" w:firstLine="0"/>
      </w:pPr>
      <w:rPr>
        <w:rFonts w:hint="default"/>
      </w:rPr>
    </w:lvl>
  </w:abstractNum>
  <w:abstractNum w:abstractNumId="20">
    <w:nsid w:val="407053ED"/>
    <w:multiLevelType w:val="multilevel"/>
    <w:tmpl w:val="0000005B"/>
    <w:lvl w:ilvl="0">
      <w:start w:val="1"/>
      <w:numFmt w:val="decimal"/>
      <w:suff w:val="nothing"/>
      <w:lvlText w:val="0-%1         "/>
      <w:lvlJc w:val="left"/>
      <w:pPr>
        <w:tabs>
          <w:tab w:val="num" w:pos="0"/>
        </w:tabs>
        <w:ind w:left="0" w:firstLine="0"/>
      </w:pPr>
      <w:rPr>
        <w:rFonts w:ascii="Arial" w:eastAsia="MS Mincho" w:hAnsi="Arial"/>
        <w:lang w:val="de-DE" w:eastAsia="ar-SA" w:bidi="ar-SA"/>
      </w:rPr>
    </w:lvl>
    <w:lvl w:ilvl="1">
      <w:start w:val="1"/>
      <w:numFmt w:val="decimal"/>
      <w:lvlText w:val="0-%1.%2      "/>
      <w:lvlJc w:val="left"/>
      <w:pPr>
        <w:tabs>
          <w:tab w:val="num" w:pos="142"/>
        </w:tabs>
        <w:ind w:left="142" w:hanging="142"/>
      </w:pPr>
      <w:rPr>
        <w:rFonts w:ascii="Arial" w:hAnsi="Arial"/>
        <w:b/>
        <w:bCs/>
        <w:iCs/>
        <w:sz w:val="22"/>
        <w:szCs w:val="28"/>
        <w:lang w:val="en-US"/>
      </w:rPr>
    </w:lvl>
    <w:lvl w:ilvl="2">
      <w:start w:val="1"/>
      <w:numFmt w:val="decimal"/>
      <w:lvlText w:val="0-%1.%2.%3"/>
      <w:lvlJc w:val="left"/>
      <w:pPr>
        <w:tabs>
          <w:tab w:val="num" w:pos="283"/>
        </w:tabs>
        <w:ind w:left="283" w:hanging="283"/>
      </w:pPr>
      <w:rPr>
        <w:rFonts w:ascii="Arial" w:hAnsi="Arial"/>
        <w:b/>
        <w:bCs/>
        <w:szCs w:val="26"/>
        <w:lang w:val="en-US"/>
      </w:rPr>
    </w:lvl>
    <w:lvl w:ilvl="3">
      <w:start w:val="1"/>
      <w:numFmt w:val="decimal"/>
      <w:lvlText w:val="0-%4"/>
      <w:lvlJc w:val="left"/>
      <w:pPr>
        <w:tabs>
          <w:tab w:val="num" w:pos="283"/>
        </w:tabs>
        <w:ind w:left="283" w:hanging="283"/>
      </w:pPr>
    </w:lvl>
    <w:lvl w:ilvl="4">
      <w:start w:val="1"/>
      <w:numFmt w:val="decimal"/>
      <w:lvlText w:val="0-%5"/>
      <w:lvlJc w:val="left"/>
      <w:pPr>
        <w:tabs>
          <w:tab w:val="num" w:pos="283"/>
        </w:tabs>
        <w:ind w:left="283" w:hanging="283"/>
      </w:pPr>
    </w:lvl>
    <w:lvl w:ilvl="5">
      <w:start w:val="1"/>
      <w:numFmt w:val="decimal"/>
      <w:lvlText w:val="0-%6"/>
      <w:lvlJc w:val="left"/>
      <w:pPr>
        <w:tabs>
          <w:tab w:val="num" w:pos="1701"/>
        </w:tabs>
        <w:ind w:left="1701" w:hanging="283"/>
      </w:pPr>
    </w:lvl>
    <w:lvl w:ilvl="6">
      <w:start w:val="1"/>
      <w:numFmt w:val="decimal"/>
      <w:lvlText w:val="0-%7"/>
      <w:lvlJc w:val="left"/>
      <w:pPr>
        <w:tabs>
          <w:tab w:val="num" w:pos="1984"/>
        </w:tabs>
        <w:ind w:left="1984" w:hanging="283"/>
      </w:pPr>
    </w:lvl>
    <w:lvl w:ilvl="7">
      <w:start w:val="1"/>
      <w:numFmt w:val="decimal"/>
      <w:lvlText w:val="0-%8"/>
      <w:lvlJc w:val="left"/>
      <w:pPr>
        <w:tabs>
          <w:tab w:val="num" w:pos="2268"/>
        </w:tabs>
        <w:ind w:left="2268" w:hanging="283"/>
      </w:pPr>
    </w:lvl>
    <w:lvl w:ilvl="8">
      <w:start w:val="1"/>
      <w:numFmt w:val="decimal"/>
      <w:lvlText w:val="0-%9"/>
      <w:lvlJc w:val="left"/>
      <w:pPr>
        <w:tabs>
          <w:tab w:val="num" w:pos="2551"/>
        </w:tabs>
        <w:ind w:left="2551" w:hanging="283"/>
      </w:pPr>
    </w:lvl>
  </w:abstractNum>
  <w:abstractNum w:abstractNumId="21">
    <w:nsid w:val="41EE0ED6"/>
    <w:multiLevelType w:val="multilevel"/>
    <w:tmpl w:val="9DDA2F68"/>
    <w:lvl w:ilvl="0">
      <w:start w:val="1"/>
      <w:numFmt w:val="lowerLetter"/>
      <w:lvlText w:val="%1"/>
      <w:lvlJc w:val="left"/>
      <w:pPr>
        <w:tabs>
          <w:tab w:val="num" w:pos="0"/>
        </w:tabs>
        <w:ind w:left="0" w:firstLine="0"/>
      </w:pPr>
      <w:rPr>
        <w:rFonts w:hint="default"/>
        <w:b/>
        <w:i w:val="0"/>
      </w:rPr>
    </w:lvl>
    <w:lvl w:ilvl="1">
      <w:start w:val="1"/>
      <w:numFmt w:val="decimal"/>
      <w:lvlText w:val="12-%1.%2"/>
      <w:lvlJc w:val="left"/>
      <w:pPr>
        <w:tabs>
          <w:tab w:val="num" w:pos="907"/>
        </w:tabs>
        <w:ind w:left="907" w:hanging="907"/>
      </w:pPr>
      <w:rPr>
        <w:rFonts w:hint="default"/>
        <w:b/>
        <w:i w:val="0"/>
      </w:rPr>
    </w:lvl>
    <w:lvl w:ilvl="2">
      <w:start w:val="1"/>
      <w:numFmt w:val="decimal"/>
      <w:lvlText w:val="12-%1.%2.%3"/>
      <w:lvlJc w:val="left"/>
      <w:pPr>
        <w:tabs>
          <w:tab w:val="num" w:pos="907"/>
        </w:tabs>
        <w:ind w:left="907" w:hanging="907"/>
      </w:pPr>
      <w:rPr>
        <w:rFonts w:hint="default"/>
        <w:b/>
        <w:i w:val="0"/>
      </w:rPr>
    </w:lvl>
    <w:lvl w:ilvl="3">
      <w:start w:val="1"/>
      <w:numFmt w:val="decimal"/>
      <w:lvlText w:val="12-%1.%2.%3.%4"/>
      <w:lvlJc w:val="left"/>
      <w:pPr>
        <w:tabs>
          <w:tab w:val="num" w:pos="964"/>
        </w:tabs>
        <w:ind w:left="964" w:hanging="964"/>
      </w:pPr>
      <w:rPr>
        <w:rFonts w:hint="default"/>
        <w:b/>
        <w:i w:val="0"/>
      </w:rPr>
    </w:lvl>
    <w:lvl w:ilvl="4">
      <w:start w:val="1"/>
      <w:numFmt w:val="decimal"/>
      <w:lvlText w:val="11-%1.%2.%3.%4.%5"/>
      <w:lvlJc w:val="left"/>
      <w:pPr>
        <w:tabs>
          <w:tab w:val="num" w:pos="1077"/>
        </w:tabs>
        <w:ind w:left="1077" w:hanging="1077"/>
      </w:pPr>
      <w:rPr>
        <w:rFonts w:hint="default"/>
        <w:b/>
        <w:i w:val="0"/>
      </w:rPr>
    </w:lvl>
    <w:lvl w:ilvl="5">
      <w:start w:val="1"/>
      <w:numFmt w:val="decimal"/>
      <w:lvlText w:val="%1.%2.%3.%4.%5.%6"/>
      <w:lvlJc w:val="left"/>
      <w:pPr>
        <w:tabs>
          <w:tab w:val="num" w:pos="1640"/>
        </w:tabs>
        <w:ind w:left="200" w:firstLine="0"/>
      </w:pPr>
      <w:rPr>
        <w:rFonts w:hint="default"/>
        <w:b/>
        <w:i w:val="0"/>
      </w:rPr>
    </w:lvl>
    <w:lvl w:ilvl="6">
      <w:start w:val="1"/>
      <w:numFmt w:val="decimal"/>
      <w:lvlText w:val="%1.%2.%3.%4.%5.%6.%7"/>
      <w:lvlJc w:val="left"/>
      <w:pPr>
        <w:tabs>
          <w:tab w:val="num" w:pos="1640"/>
        </w:tabs>
        <w:ind w:left="200" w:firstLine="0"/>
      </w:pPr>
      <w:rPr>
        <w:rFonts w:hint="default"/>
      </w:rPr>
    </w:lvl>
    <w:lvl w:ilvl="7">
      <w:start w:val="1"/>
      <w:numFmt w:val="decimal"/>
      <w:lvlText w:val="%1.%2.%3.%4.%5.%6.%7.%8"/>
      <w:lvlJc w:val="left"/>
      <w:pPr>
        <w:tabs>
          <w:tab w:val="num" w:pos="2000"/>
        </w:tabs>
        <w:ind w:left="200" w:firstLine="0"/>
      </w:pPr>
      <w:rPr>
        <w:rFonts w:hint="default"/>
      </w:rPr>
    </w:lvl>
    <w:lvl w:ilvl="8">
      <w:start w:val="1"/>
      <w:numFmt w:val="decimal"/>
      <w:lvlText w:val="%1.%2.%3.%4.%5.%6.%7.%8.%9"/>
      <w:lvlJc w:val="left"/>
      <w:pPr>
        <w:tabs>
          <w:tab w:val="num" w:pos="2000"/>
        </w:tabs>
        <w:ind w:left="200" w:firstLine="0"/>
      </w:pPr>
      <w:rPr>
        <w:rFonts w:hint="default"/>
      </w:rPr>
    </w:lvl>
  </w:abstractNum>
  <w:abstractNum w:abstractNumId="22">
    <w:nsid w:val="45662945"/>
    <w:multiLevelType w:val="multilevel"/>
    <w:tmpl w:val="18F4B1F8"/>
    <w:lvl w:ilvl="0">
      <w:start w:val="4"/>
      <w:numFmt w:val="decimal"/>
      <w:suff w:val="nothing"/>
      <w:lvlText w:val="0-%1         "/>
      <w:lvlJc w:val="left"/>
      <w:pPr>
        <w:ind w:left="0" w:firstLine="0"/>
      </w:pPr>
      <w:rPr>
        <w:rFonts w:ascii="Arial" w:eastAsia="MS Mincho" w:hAnsi="Arial" w:hint="default"/>
      </w:rPr>
    </w:lvl>
    <w:lvl w:ilvl="1">
      <w:start w:val="15"/>
      <w:numFmt w:val="decimal"/>
      <w:lvlRestart w:val="0"/>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23">
    <w:nsid w:val="4AD17C91"/>
    <w:multiLevelType w:val="hybridMultilevel"/>
    <w:tmpl w:val="3BFA3D50"/>
    <w:lvl w:ilvl="0" w:tplc="CB38A9AC">
      <w:start w:val="1"/>
      <w:numFmt w:val="decimal"/>
      <w:lvlText w:val="%1."/>
      <w:lvlJc w:val="left"/>
      <w:pPr>
        <w:tabs>
          <w:tab w:val="num" w:pos="720"/>
        </w:tabs>
        <w:ind w:left="720" w:hanging="360"/>
      </w:pPr>
    </w:lvl>
    <w:lvl w:ilvl="1" w:tplc="AA6695D8" w:tentative="1">
      <w:start w:val="1"/>
      <w:numFmt w:val="lowerLetter"/>
      <w:lvlText w:val="%2."/>
      <w:lvlJc w:val="left"/>
      <w:pPr>
        <w:tabs>
          <w:tab w:val="num" w:pos="1440"/>
        </w:tabs>
        <w:ind w:left="1440" w:hanging="360"/>
      </w:pPr>
    </w:lvl>
    <w:lvl w:ilvl="2" w:tplc="FD041F76" w:tentative="1">
      <w:start w:val="1"/>
      <w:numFmt w:val="lowerRoman"/>
      <w:lvlText w:val="%3."/>
      <w:lvlJc w:val="right"/>
      <w:pPr>
        <w:tabs>
          <w:tab w:val="num" w:pos="2160"/>
        </w:tabs>
        <w:ind w:left="2160" w:hanging="180"/>
      </w:pPr>
    </w:lvl>
    <w:lvl w:ilvl="3" w:tplc="4092AD5E" w:tentative="1">
      <w:start w:val="1"/>
      <w:numFmt w:val="decimal"/>
      <w:lvlText w:val="%4."/>
      <w:lvlJc w:val="left"/>
      <w:pPr>
        <w:tabs>
          <w:tab w:val="num" w:pos="2880"/>
        </w:tabs>
        <w:ind w:left="2880" w:hanging="360"/>
      </w:pPr>
    </w:lvl>
    <w:lvl w:ilvl="4" w:tplc="9962B93A" w:tentative="1">
      <w:start w:val="1"/>
      <w:numFmt w:val="lowerLetter"/>
      <w:lvlText w:val="%5."/>
      <w:lvlJc w:val="left"/>
      <w:pPr>
        <w:tabs>
          <w:tab w:val="num" w:pos="3600"/>
        </w:tabs>
        <w:ind w:left="3600" w:hanging="360"/>
      </w:pPr>
    </w:lvl>
    <w:lvl w:ilvl="5" w:tplc="6BA4F9F6" w:tentative="1">
      <w:start w:val="1"/>
      <w:numFmt w:val="lowerRoman"/>
      <w:lvlText w:val="%6."/>
      <w:lvlJc w:val="right"/>
      <w:pPr>
        <w:tabs>
          <w:tab w:val="num" w:pos="4320"/>
        </w:tabs>
        <w:ind w:left="4320" w:hanging="180"/>
      </w:pPr>
    </w:lvl>
    <w:lvl w:ilvl="6" w:tplc="F8769392" w:tentative="1">
      <w:start w:val="1"/>
      <w:numFmt w:val="decimal"/>
      <w:lvlText w:val="%7."/>
      <w:lvlJc w:val="left"/>
      <w:pPr>
        <w:tabs>
          <w:tab w:val="num" w:pos="5040"/>
        </w:tabs>
        <w:ind w:left="5040" w:hanging="360"/>
      </w:pPr>
    </w:lvl>
    <w:lvl w:ilvl="7" w:tplc="E45AD782" w:tentative="1">
      <w:start w:val="1"/>
      <w:numFmt w:val="lowerLetter"/>
      <w:lvlText w:val="%8."/>
      <w:lvlJc w:val="left"/>
      <w:pPr>
        <w:tabs>
          <w:tab w:val="num" w:pos="5760"/>
        </w:tabs>
        <w:ind w:left="5760" w:hanging="360"/>
      </w:pPr>
    </w:lvl>
    <w:lvl w:ilvl="8" w:tplc="0D920AA4" w:tentative="1">
      <w:start w:val="1"/>
      <w:numFmt w:val="lowerRoman"/>
      <w:lvlText w:val="%9."/>
      <w:lvlJc w:val="right"/>
      <w:pPr>
        <w:tabs>
          <w:tab w:val="num" w:pos="6480"/>
        </w:tabs>
        <w:ind w:left="6480" w:hanging="180"/>
      </w:pPr>
    </w:lvl>
  </w:abstractNum>
  <w:abstractNum w:abstractNumId="24">
    <w:nsid w:val="53FF1835"/>
    <w:multiLevelType w:val="multilevel"/>
    <w:tmpl w:val="0000005B"/>
    <w:lvl w:ilvl="0">
      <w:start w:val="1"/>
      <w:numFmt w:val="decimal"/>
      <w:suff w:val="nothing"/>
      <w:lvlText w:val="0-%1         "/>
      <w:lvlJc w:val="left"/>
      <w:pPr>
        <w:tabs>
          <w:tab w:val="num" w:pos="0"/>
        </w:tabs>
        <w:ind w:left="0" w:firstLine="0"/>
      </w:pPr>
      <w:rPr>
        <w:rFonts w:ascii="Arial" w:eastAsia="MS Mincho" w:hAnsi="Arial"/>
        <w:lang w:val="de-DE" w:eastAsia="ar-SA" w:bidi="ar-SA"/>
      </w:rPr>
    </w:lvl>
    <w:lvl w:ilvl="1">
      <w:start w:val="1"/>
      <w:numFmt w:val="decimal"/>
      <w:lvlText w:val="0-%1.%2      "/>
      <w:lvlJc w:val="left"/>
      <w:pPr>
        <w:tabs>
          <w:tab w:val="num" w:pos="142"/>
        </w:tabs>
        <w:ind w:left="142" w:hanging="142"/>
      </w:pPr>
      <w:rPr>
        <w:rFonts w:ascii="Arial" w:hAnsi="Arial"/>
        <w:b/>
        <w:bCs/>
        <w:iCs/>
        <w:sz w:val="22"/>
        <w:szCs w:val="28"/>
        <w:lang w:val="en-US"/>
      </w:rPr>
    </w:lvl>
    <w:lvl w:ilvl="2">
      <w:start w:val="1"/>
      <w:numFmt w:val="decimal"/>
      <w:lvlText w:val="0-%1.%2.%3"/>
      <w:lvlJc w:val="left"/>
      <w:pPr>
        <w:tabs>
          <w:tab w:val="num" w:pos="283"/>
        </w:tabs>
        <w:ind w:left="283" w:hanging="283"/>
      </w:pPr>
      <w:rPr>
        <w:rFonts w:ascii="Arial" w:hAnsi="Arial"/>
        <w:b/>
        <w:bCs/>
        <w:szCs w:val="26"/>
        <w:lang w:val="en-US"/>
      </w:rPr>
    </w:lvl>
    <w:lvl w:ilvl="3">
      <w:start w:val="1"/>
      <w:numFmt w:val="decimal"/>
      <w:lvlText w:val="0-%4"/>
      <w:lvlJc w:val="left"/>
      <w:pPr>
        <w:tabs>
          <w:tab w:val="num" w:pos="283"/>
        </w:tabs>
        <w:ind w:left="283" w:hanging="283"/>
      </w:pPr>
    </w:lvl>
    <w:lvl w:ilvl="4">
      <w:start w:val="1"/>
      <w:numFmt w:val="decimal"/>
      <w:lvlText w:val="0-%5"/>
      <w:lvlJc w:val="left"/>
      <w:pPr>
        <w:tabs>
          <w:tab w:val="num" w:pos="283"/>
        </w:tabs>
        <w:ind w:left="283" w:hanging="283"/>
      </w:pPr>
    </w:lvl>
    <w:lvl w:ilvl="5">
      <w:start w:val="1"/>
      <w:numFmt w:val="decimal"/>
      <w:lvlText w:val="0-%6"/>
      <w:lvlJc w:val="left"/>
      <w:pPr>
        <w:tabs>
          <w:tab w:val="num" w:pos="1701"/>
        </w:tabs>
        <w:ind w:left="1701" w:hanging="283"/>
      </w:pPr>
    </w:lvl>
    <w:lvl w:ilvl="6">
      <w:start w:val="1"/>
      <w:numFmt w:val="decimal"/>
      <w:lvlText w:val="0-%7"/>
      <w:lvlJc w:val="left"/>
      <w:pPr>
        <w:tabs>
          <w:tab w:val="num" w:pos="1984"/>
        </w:tabs>
        <w:ind w:left="1984" w:hanging="283"/>
      </w:pPr>
    </w:lvl>
    <w:lvl w:ilvl="7">
      <w:start w:val="1"/>
      <w:numFmt w:val="decimal"/>
      <w:lvlText w:val="0-%8"/>
      <w:lvlJc w:val="left"/>
      <w:pPr>
        <w:tabs>
          <w:tab w:val="num" w:pos="2268"/>
        </w:tabs>
        <w:ind w:left="2268" w:hanging="283"/>
      </w:pPr>
    </w:lvl>
    <w:lvl w:ilvl="8">
      <w:start w:val="1"/>
      <w:numFmt w:val="decimal"/>
      <w:lvlText w:val="0-%9"/>
      <w:lvlJc w:val="left"/>
      <w:pPr>
        <w:tabs>
          <w:tab w:val="num" w:pos="2551"/>
        </w:tabs>
        <w:ind w:left="2551" w:hanging="283"/>
      </w:pPr>
    </w:lvl>
  </w:abstractNum>
  <w:abstractNum w:abstractNumId="25">
    <w:nsid w:val="5A843D8F"/>
    <w:multiLevelType w:val="hybridMultilevel"/>
    <w:tmpl w:val="A956CC90"/>
    <w:lvl w:ilvl="0" w:tplc="ECDE80EE">
      <w:start w:val="1"/>
      <w:numFmt w:val="decimal"/>
      <w:lvlText w:val="%1."/>
      <w:lvlJc w:val="left"/>
      <w:pPr>
        <w:tabs>
          <w:tab w:val="num" w:pos="720"/>
        </w:tabs>
        <w:ind w:left="720" w:hanging="360"/>
      </w:pPr>
    </w:lvl>
    <w:lvl w:ilvl="1" w:tplc="8CEA7C72" w:tentative="1">
      <w:start w:val="1"/>
      <w:numFmt w:val="lowerLetter"/>
      <w:lvlText w:val="%2."/>
      <w:lvlJc w:val="left"/>
      <w:pPr>
        <w:tabs>
          <w:tab w:val="num" w:pos="1440"/>
        </w:tabs>
        <w:ind w:left="1440" w:hanging="360"/>
      </w:pPr>
    </w:lvl>
    <w:lvl w:ilvl="2" w:tplc="AE06C80E" w:tentative="1">
      <w:start w:val="1"/>
      <w:numFmt w:val="lowerRoman"/>
      <w:lvlText w:val="%3."/>
      <w:lvlJc w:val="right"/>
      <w:pPr>
        <w:tabs>
          <w:tab w:val="num" w:pos="2160"/>
        </w:tabs>
        <w:ind w:left="2160" w:hanging="180"/>
      </w:pPr>
    </w:lvl>
    <w:lvl w:ilvl="3" w:tplc="7EC48626" w:tentative="1">
      <w:start w:val="1"/>
      <w:numFmt w:val="decimal"/>
      <w:lvlText w:val="%4."/>
      <w:lvlJc w:val="left"/>
      <w:pPr>
        <w:tabs>
          <w:tab w:val="num" w:pos="2880"/>
        </w:tabs>
        <w:ind w:left="2880" w:hanging="360"/>
      </w:pPr>
    </w:lvl>
    <w:lvl w:ilvl="4" w:tplc="F3FA54D6" w:tentative="1">
      <w:start w:val="1"/>
      <w:numFmt w:val="lowerLetter"/>
      <w:lvlText w:val="%5."/>
      <w:lvlJc w:val="left"/>
      <w:pPr>
        <w:tabs>
          <w:tab w:val="num" w:pos="3600"/>
        </w:tabs>
        <w:ind w:left="3600" w:hanging="360"/>
      </w:pPr>
    </w:lvl>
    <w:lvl w:ilvl="5" w:tplc="167E560E" w:tentative="1">
      <w:start w:val="1"/>
      <w:numFmt w:val="lowerRoman"/>
      <w:lvlText w:val="%6."/>
      <w:lvlJc w:val="right"/>
      <w:pPr>
        <w:tabs>
          <w:tab w:val="num" w:pos="4320"/>
        </w:tabs>
        <w:ind w:left="4320" w:hanging="180"/>
      </w:pPr>
    </w:lvl>
    <w:lvl w:ilvl="6" w:tplc="EFAC1A10" w:tentative="1">
      <w:start w:val="1"/>
      <w:numFmt w:val="decimal"/>
      <w:lvlText w:val="%7."/>
      <w:lvlJc w:val="left"/>
      <w:pPr>
        <w:tabs>
          <w:tab w:val="num" w:pos="5040"/>
        </w:tabs>
        <w:ind w:left="5040" w:hanging="360"/>
      </w:pPr>
    </w:lvl>
    <w:lvl w:ilvl="7" w:tplc="4A8E962E" w:tentative="1">
      <w:start w:val="1"/>
      <w:numFmt w:val="lowerLetter"/>
      <w:lvlText w:val="%8."/>
      <w:lvlJc w:val="left"/>
      <w:pPr>
        <w:tabs>
          <w:tab w:val="num" w:pos="5760"/>
        </w:tabs>
        <w:ind w:left="5760" w:hanging="360"/>
      </w:pPr>
    </w:lvl>
    <w:lvl w:ilvl="8" w:tplc="CF604DDC" w:tentative="1">
      <w:start w:val="1"/>
      <w:numFmt w:val="lowerRoman"/>
      <w:lvlText w:val="%9."/>
      <w:lvlJc w:val="right"/>
      <w:pPr>
        <w:tabs>
          <w:tab w:val="num" w:pos="6480"/>
        </w:tabs>
        <w:ind w:left="6480" w:hanging="180"/>
      </w:pPr>
    </w:lvl>
  </w:abstractNum>
  <w:abstractNum w:abstractNumId="26">
    <w:nsid w:val="6CE71FC7"/>
    <w:multiLevelType w:val="multilevel"/>
    <w:tmpl w:val="18F4B1F8"/>
    <w:lvl w:ilvl="0">
      <w:start w:val="4"/>
      <w:numFmt w:val="decimal"/>
      <w:suff w:val="nothing"/>
      <w:lvlText w:val="0-%1         "/>
      <w:lvlJc w:val="left"/>
      <w:pPr>
        <w:ind w:left="0" w:firstLine="0"/>
      </w:pPr>
      <w:rPr>
        <w:rFonts w:ascii="Arial" w:eastAsia="MS Mincho" w:hAnsi="Arial" w:hint="default"/>
      </w:rPr>
    </w:lvl>
    <w:lvl w:ilvl="1">
      <w:start w:val="15"/>
      <w:numFmt w:val="decimal"/>
      <w:lvlRestart w:val="0"/>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27">
    <w:nsid w:val="70F66CA8"/>
    <w:multiLevelType w:val="multilevel"/>
    <w:tmpl w:val="E5F43D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718F4111"/>
    <w:multiLevelType w:val="multilevel"/>
    <w:tmpl w:val="75C8D716"/>
    <w:lvl w:ilvl="0">
      <w:start w:val="1"/>
      <w:numFmt w:val="decimal"/>
      <w:pStyle w:val="Heading1"/>
      <w:lvlText w:val="2a-%1"/>
      <w:lvlJc w:val="left"/>
      <w:pPr>
        <w:tabs>
          <w:tab w:val="num" w:pos="794"/>
        </w:tabs>
        <w:ind w:left="0" w:firstLine="0"/>
      </w:pPr>
      <w:rPr>
        <w:rFonts w:hint="default"/>
      </w:rPr>
    </w:lvl>
    <w:lvl w:ilvl="1">
      <w:start w:val="1"/>
      <w:numFmt w:val="decimal"/>
      <w:pStyle w:val="Heading2"/>
      <w:lvlText w:val="2a-%1.%2"/>
      <w:lvlJc w:val="left"/>
      <w:pPr>
        <w:tabs>
          <w:tab w:val="num" w:pos="907"/>
        </w:tabs>
        <w:ind w:left="0" w:firstLine="0"/>
      </w:pPr>
      <w:rPr>
        <w:rFonts w:hint="default"/>
      </w:rPr>
    </w:lvl>
    <w:lvl w:ilvl="2">
      <w:start w:val="1"/>
      <w:numFmt w:val="decimal"/>
      <w:pStyle w:val="Heading3"/>
      <w:lvlText w:val="2a-%1.%2.%3"/>
      <w:lvlJc w:val="left"/>
      <w:pPr>
        <w:tabs>
          <w:tab w:val="num" w:pos="1021"/>
        </w:tabs>
        <w:ind w:left="0" w:firstLine="0"/>
      </w:pPr>
      <w:rPr>
        <w:rFonts w:hint="default"/>
      </w:rPr>
    </w:lvl>
    <w:lvl w:ilvl="3">
      <w:start w:val="1"/>
      <w:numFmt w:val="decimal"/>
      <w:pStyle w:val="Heading4"/>
      <w:lvlText w:val="2a-%1.%2.%3.%4"/>
      <w:lvlJc w:val="left"/>
      <w:pPr>
        <w:tabs>
          <w:tab w:val="num" w:pos="1077"/>
        </w:tabs>
        <w:ind w:left="0" w:firstLine="0"/>
      </w:pPr>
      <w:rPr>
        <w:rFonts w:hint="default"/>
      </w:rPr>
    </w:lvl>
    <w:lvl w:ilvl="4">
      <w:start w:val="1"/>
      <w:numFmt w:val="decimal"/>
      <w:pStyle w:val="Heading1-5"/>
      <w:lvlText w:val="2a-%1.%2.%3.%4.%5."/>
      <w:lvlJc w:val="left"/>
      <w:pPr>
        <w:tabs>
          <w:tab w:val="num" w:pos="1077"/>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nsid w:val="72FE3FDD"/>
    <w:multiLevelType w:val="multilevel"/>
    <w:tmpl w:val="59244F5E"/>
    <w:lvl w:ilvl="0">
      <w:start w:val="4"/>
      <w:numFmt w:val="decimal"/>
      <w:suff w:val="nothing"/>
      <w:lvlText w:val="0-%1         "/>
      <w:lvlJc w:val="left"/>
      <w:pPr>
        <w:ind w:left="0" w:firstLine="0"/>
      </w:pPr>
      <w:rPr>
        <w:rFonts w:ascii="Arial" w:eastAsia="MS Mincho" w:hAnsi="Arial" w:hint="default"/>
      </w:rPr>
    </w:lvl>
    <w:lvl w:ilvl="1">
      <w:start w:val="15"/>
      <w:numFmt w:val="decimal"/>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30">
    <w:nsid w:val="79812CC5"/>
    <w:multiLevelType w:val="multilevel"/>
    <w:tmpl w:val="9DDA2F68"/>
    <w:lvl w:ilvl="0">
      <w:start w:val="1"/>
      <w:numFmt w:val="lowerLetter"/>
      <w:pStyle w:val="Heading9"/>
      <w:lvlText w:val="%1"/>
      <w:lvlJc w:val="left"/>
      <w:pPr>
        <w:tabs>
          <w:tab w:val="num" w:pos="0"/>
        </w:tabs>
        <w:ind w:left="0" w:firstLine="0"/>
      </w:pPr>
      <w:rPr>
        <w:rFonts w:hint="default"/>
        <w:b/>
        <w:i w:val="0"/>
      </w:rPr>
    </w:lvl>
    <w:lvl w:ilvl="1">
      <w:start w:val="1"/>
      <w:numFmt w:val="decimal"/>
      <w:pStyle w:val="Heading12-2"/>
      <w:lvlText w:val="12-%1.%2"/>
      <w:lvlJc w:val="left"/>
      <w:pPr>
        <w:tabs>
          <w:tab w:val="num" w:pos="907"/>
        </w:tabs>
        <w:ind w:left="907" w:hanging="907"/>
      </w:pPr>
      <w:rPr>
        <w:rFonts w:hint="default"/>
        <w:b/>
        <w:i w:val="0"/>
      </w:rPr>
    </w:lvl>
    <w:lvl w:ilvl="2">
      <w:start w:val="1"/>
      <w:numFmt w:val="decimal"/>
      <w:pStyle w:val="Heading12-3"/>
      <w:lvlText w:val="12-%1.%2.%3"/>
      <w:lvlJc w:val="left"/>
      <w:pPr>
        <w:tabs>
          <w:tab w:val="num" w:pos="907"/>
        </w:tabs>
        <w:ind w:left="907" w:hanging="907"/>
      </w:pPr>
      <w:rPr>
        <w:rFonts w:hint="default"/>
        <w:b/>
        <w:i w:val="0"/>
      </w:rPr>
    </w:lvl>
    <w:lvl w:ilvl="3">
      <w:start w:val="1"/>
      <w:numFmt w:val="decimal"/>
      <w:pStyle w:val="Heading12-4"/>
      <w:lvlText w:val="12-%1.%2.%3.%4"/>
      <w:lvlJc w:val="left"/>
      <w:pPr>
        <w:tabs>
          <w:tab w:val="num" w:pos="964"/>
        </w:tabs>
        <w:ind w:left="964" w:hanging="964"/>
      </w:pPr>
      <w:rPr>
        <w:rFonts w:hint="default"/>
        <w:b/>
        <w:i w:val="0"/>
      </w:rPr>
    </w:lvl>
    <w:lvl w:ilvl="4">
      <w:start w:val="1"/>
      <w:numFmt w:val="decimal"/>
      <w:lvlText w:val="11-%1.%2.%3.%4.%5"/>
      <w:lvlJc w:val="left"/>
      <w:pPr>
        <w:tabs>
          <w:tab w:val="num" w:pos="1077"/>
        </w:tabs>
        <w:ind w:left="1077" w:hanging="1077"/>
      </w:pPr>
      <w:rPr>
        <w:rFonts w:hint="default"/>
        <w:b/>
        <w:i w:val="0"/>
      </w:rPr>
    </w:lvl>
    <w:lvl w:ilvl="5">
      <w:start w:val="1"/>
      <w:numFmt w:val="decimal"/>
      <w:lvlText w:val="%1.%2.%3.%4.%5.%6"/>
      <w:lvlJc w:val="left"/>
      <w:pPr>
        <w:tabs>
          <w:tab w:val="num" w:pos="1640"/>
        </w:tabs>
        <w:ind w:left="200" w:firstLine="0"/>
      </w:pPr>
      <w:rPr>
        <w:rFonts w:hint="default"/>
        <w:b/>
        <w:i w:val="0"/>
      </w:rPr>
    </w:lvl>
    <w:lvl w:ilvl="6">
      <w:start w:val="1"/>
      <w:numFmt w:val="decimal"/>
      <w:lvlText w:val="%1.%2.%3.%4.%5.%6.%7"/>
      <w:lvlJc w:val="left"/>
      <w:pPr>
        <w:tabs>
          <w:tab w:val="num" w:pos="1640"/>
        </w:tabs>
        <w:ind w:left="200" w:firstLine="0"/>
      </w:pPr>
      <w:rPr>
        <w:rFonts w:hint="default"/>
      </w:rPr>
    </w:lvl>
    <w:lvl w:ilvl="7">
      <w:start w:val="1"/>
      <w:numFmt w:val="decimal"/>
      <w:lvlText w:val="%1.%2.%3.%4.%5.%6.%7.%8"/>
      <w:lvlJc w:val="left"/>
      <w:pPr>
        <w:tabs>
          <w:tab w:val="num" w:pos="2000"/>
        </w:tabs>
        <w:ind w:left="200" w:firstLine="0"/>
      </w:pPr>
      <w:rPr>
        <w:rFonts w:hint="default"/>
      </w:rPr>
    </w:lvl>
    <w:lvl w:ilvl="8">
      <w:start w:val="1"/>
      <w:numFmt w:val="decimal"/>
      <w:lvlText w:val="%1.%2.%3.%4.%5.%6.%7.%8.%9"/>
      <w:lvlJc w:val="left"/>
      <w:pPr>
        <w:tabs>
          <w:tab w:val="num" w:pos="2000"/>
        </w:tabs>
        <w:ind w:left="200" w:firstLine="0"/>
      </w:pPr>
      <w:rPr>
        <w:rFonts w:hint="default"/>
      </w:rPr>
    </w:lvl>
  </w:abstractNum>
  <w:abstractNum w:abstractNumId="31">
    <w:nsid w:val="7A3E6D20"/>
    <w:multiLevelType w:val="multilevel"/>
    <w:tmpl w:val="18F4B1F8"/>
    <w:lvl w:ilvl="0">
      <w:start w:val="4"/>
      <w:numFmt w:val="decimal"/>
      <w:suff w:val="nothing"/>
      <w:lvlText w:val="0-%1         "/>
      <w:lvlJc w:val="left"/>
      <w:pPr>
        <w:ind w:left="0" w:firstLine="0"/>
      </w:pPr>
      <w:rPr>
        <w:rFonts w:ascii="Arial" w:eastAsia="MS Mincho" w:hAnsi="Arial" w:hint="default"/>
      </w:rPr>
    </w:lvl>
    <w:lvl w:ilvl="1">
      <w:start w:val="15"/>
      <w:numFmt w:val="decimal"/>
      <w:lvlRestart w:val="0"/>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num w:numId="1">
    <w:abstractNumId w:val="0"/>
  </w:num>
  <w:num w:numId="2">
    <w:abstractNumId w:val="6"/>
  </w:num>
  <w:num w:numId="3">
    <w:abstractNumId w:val="7"/>
  </w:num>
  <w:num w:numId="4">
    <w:abstractNumId w:val="9"/>
  </w:num>
  <w:num w:numId="5">
    <w:abstractNumId w:val="24"/>
  </w:num>
  <w:num w:numId="6">
    <w:abstractNumId w:val="25"/>
  </w:num>
  <w:num w:numId="7">
    <w:abstractNumId w:val="11"/>
  </w:num>
  <w:num w:numId="8">
    <w:abstractNumId w:val="20"/>
  </w:num>
  <w:num w:numId="9">
    <w:abstractNumId w:val="26"/>
  </w:num>
  <w:num w:numId="10">
    <w:abstractNumId w:val="12"/>
  </w:num>
  <w:num w:numId="11">
    <w:abstractNumId w:val="29"/>
  </w:num>
  <w:num w:numId="12">
    <w:abstractNumId w:val="31"/>
  </w:num>
  <w:num w:numId="13">
    <w:abstractNumId w:val="16"/>
  </w:num>
  <w:num w:numId="14">
    <w:abstractNumId w:val="22"/>
  </w:num>
  <w:num w:numId="15">
    <w:abstractNumId w:val="15"/>
  </w:num>
  <w:num w:numId="16">
    <w:abstractNumId w:val="1"/>
  </w:num>
  <w:num w:numId="17">
    <w:abstractNumId w:val="2"/>
  </w:num>
  <w:num w:numId="18">
    <w:abstractNumId w:val="3"/>
  </w:num>
  <w:num w:numId="19">
    <w:abstractNumId w:val="4"/>
  </w:num>
  <w:num w:numId="20">
    <w:abstractNumId w:val="5"/>
  </w:num>
  <w:num w:numId="21">
    <w:abstractNumId w:val="8"/>
  </w:num>
  <w:num w:numId="22">
    <w:abstractNumId w:val="23"/>
  </w:num>
  <w:num w:numId="23">
    <w:abstractNumId w:val="28"/>
  </w:num>
  <w:num w:numId="24">
    <w:abstractNumId w:val="27"/>
  </w:num>
  <w:num w:numId="25">
    <w:abstractNumId w:val="17"/>
  </w:num>
  <w:num w:numId="26">
    <w:abstractNumId w:val="30"/>
  </w:num>
  <w:num w:numId="27">
    <w:abstractNumId w:val="19"/>
  </w:num>
  <w:num w:numId="28">
    <w:abstractNumId w:val="18"/>
  </w:num>
  <w:num w:numId="29">
    <w:abstractNumId w:val="13"/>
  </w:num>
  <w:num w:numId="30">
    <w:abstractNumId w:val="10"/>
  </w:num>
  <w:num w:numId="31">
    <w:abstractNumId w:val="21"/>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noPunctuationKerning/>
  <w:characterSpacingControl w:val="doNotCompress"/>
  <w:hdrShapeDefaults>
    <o:shapedefaults v:ext="edit" spidmax="563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EC2"/>
    <w:rsid w:val="000002E1"/>
    <w:rsid w:val="000051F7"/>
    <w:rsid w:val="0001766E"/>
    <w:rsid w:val="00032F6E"/>
    <w:rsid w:val="00064D5D"/>
    <w:rsid w:val="00075444"/>
    <w:rsid w:val="00093CD6"/>
    <w:rsid w:val="000B7C27"/>
    <w:rsid w:val="000C0D76"/>
    <w:rsid w:val="000C0D8E"/>
    <w:rsid w:val="000C1811"/>
    <w:rsid w:val="000C1BB3"/>
    <w:rsid w:val="000D06A4"/>
    <w:rsid w:val="000E38E5"/>
    <w:rsid w:val="001007AA"/>
    <w:rsid w:val="00114320"/>
    <w:rsid w:val="00124A16"/>
    <w:rsid w:val="001260DC"/>
    <w:rsid w:val="001361F0"/>
    <w:rsid w:val="00136C0A"/>
    <w:rsid w:val="00145625"/>
    <w:rsid w:val="00160C9D"/>
    <w:rsid w:val="00184B01"/>
    <w:rsid w:val="001B1538"/>
    <w:rsid w:val="001C5DC9"/>
    <w:rsid w:val="001D6AA6"/>
    <w:rsid w:val="0022301A"/>
    <w:rsid w:val="00231D3A"/>
    <w:rsid w:val="00265DC5"/>
    <w:rsid w:val="002749F6"/>
    <w:rsid w:val="002B3EE1"/>
    <w:rsid w:val="002C2952"/>
    <w:rsid w:val="002D0863"/>
    <w:rsid w:val="002E3136"/>
    <w:rsid w:val="00317C31"/>
    <w:rsid w:val="00317ED6"/>
    <w:rsid w:val="003442EB"/>
    <w:rsid w:val="0037555F"/>
    <w:rsid w:val="003B488C"/>
    <w:rsid w:val="003B63B0"/>
    <w:rsid w:val="003C4A3F"/>
    <w:rsid w:val="003D6D49"/>
    <w:rsid w:val="003E5C78"/>
    <w:rsid w:val="003F6A26"/>
    <w:rsid w:val="00400337"/>
    <w:rsid w:val="00401454"/>
    <w:rsid w:val="00405D76"/>
    <w:rsid w:val="00414075"/>
    <w:rsid w:val="00415D7D"/>
    <w:rsid w:val="0042022D"/>
    <w:rsid w:val="004261E2"/>
    <w:rsid w:val="00442310"/>
    <w:rsid w:val="00487F76"/>
    <w:rsid w:val="004A1258"/>
    <w:rsid w:val="004B0A30"/>
    <w:rsid w:val="004B1A77"/>
    <w:rsid w:val="004B5668"/>
    <w:rsid w:val="004C0930"/>
    <w:rsid w:val="004E43B1"/>
    <w:rsid w:val="00510562"/>
    <w:rsid w:val="00511085"/>
    <w:rsid w:val="0051468F"/>
    <w:rsid w:val="00515CE8"/>
    <w:rsid w:val="005258E7"/>
    <w:rsid w:val="00555510"/>
    <w:rsid w:val="00580F84"/>
    <w:rsid w:val="00581DB9"/>
    <w:rsid w:val="0058517F"/>
    <w:rsid w:val="00585345"/>
    <w:rsid w:val="00594324"/>
    <w:rsid w:val="005B67A8"/>
    <w:rsid w:val="005B6C9A"/>
    <w:rsid w:val="005B721F"/>
    <w:rsid w:val="005B7FCA"/>
    <w:rsid w:val="005C2583"/>
    <w:rsid w:val="005C60D0"/>
    <w:rsid w:val="005C6453"/>
    <w:rsid w:val="005D14C4"/>
    <w:rsid w:val="005E115B"/>
    <w:rsid w:val="005E7B57"/>
    <w:rsid w:val="00606534"/>
    <w:rsid w:val="00606736"/>
    <w:rsid w:val="00616EC9"/>
    <w:rsid w:val="00630517"/>
    <w:rsid w:val="006413C1"/>
    <w:rsid w:val="00641CDB"/>
    <w:rsid w:val="00653B77"/>
    <w:rsid w:val="006615DE"/>
    <w:rsid w:val="00664C9E"/>
    <w:rsid w:val="0067460C"/>
    <w:rsid w:val="00677D78"/>
    <w:rsid w:val="0068258B"/>
    <w:rsid w:val="006852B5"/>
    <w:rsid w:val="00686C2E"/>
    <w:rsid w:val="00695405"/>
    <w:rsid w:val="0069747C"/>
    <w:rsid w:val="006A7A60"/>
    <w:rsid w:val="006C2895"/>
    <w:rsid w:val="006E18E5"/>
    <w:rsid w:val="006E3A24"/>
    <w:rsid w:val="007141DC"/>
    <w:rsid w:val="0073258B"/>
    <w:rsid w:val="00746B0B"/>
    <w:rsid w:val="007549B0"/>
    <w:rsid w:val="007659B2"/>
    <w:rsid w:val="007847D9"/>
    <w:rsid w:val="00784D26"/>
    <w:rsid w:val="00796C01"/>
    <w:rsid w:val="00797C81"/>
    <w:rsid w:val="007C4D88"/>
    <w:rsid w:val="007E459C"/>
    <w:rsid w:val="00804DDD"/>
    <w:rsid w:val="00805232"/>
    <w:rsid w:val="00832252"/>
    <w:rsid w:val="0085164B"/>
    <w:rsid w:val="0087038B"/>
    <w:rsid w:val="00873526"/>
    <w:rsid w:val="00874AAF"/>
    <w:rsid w:val="00874EC2"/>
    <w:rsid w:val="008772D4"/>
    <w:rsid w:val="00880C42"/>
    <w:rsid w:val="0088476D"/>
    <w:rsid w:val="00886DE1"/>
    <w:rsid w:val="008954AC"/>
    <w:rsid w:val="008A4679"/>
    <w:rsid w:val="008C7957"/>
    <w:rsid w:val="008D7790"/>
    <w:rsid w:val="008E15EF"/>
    <w:rsid w:val="008F1292"/>
    <w:rsid w:val="008F6072"/>
    <w:rsid w:val="00903FC8"/>
    <w:rsid w:val="0090718A"/>
    <w:rsid w:val="00910E26"/>
    <w:rsid w:val="009306F2"/>
    <w:rsid w:val="00942EC0"/>
    <w:rsid w:val="0094672C"/>
    <w:rsid w:val="0097770F"/>
    <w:rsid w:val="009A01A9"/>
    <w:rsid w:val="009A664A"/>
    <w:rsid w:val="009B025E"/>
    <w:rsid w:val="009E60A0"/>
    <w:rsid w:val="009F26B1"/>
    <w:rsid w:val="009F7466"/>
    <w:rsid w:val="00A10042"/>
    <w:rsid w:val="00A36C79"/>
    <w:rsid w:val="00A5582B"/>
    <w:rsid w:val="00A63E8B"/>
    <w:rsid w:val="00A747DF"/>
    <w:rsid w:val="00A74B6E"/>
    <w:rsid w:val="00A94313"/>
    <w:rsid w:val="00AD0E3C"/>
    <w:rsid w:val="00AD7A57"/>
    <w:rsid w:val="00B06104"/>
    <w:rsid w:val="00B2590E"/>
    <w:rsid w:val="00B42803"/>
    <w:rsid w:val="00B5198A"/>
    <w:rsid w:val="00B61838"/>
    <w:rsid w:val="00B739CB"/>
    <w:rsid w:val="00B752DD"/>
    <w:rsid w:val="00B7571E"/>
    <w:rsid w:val="00B87BD1"/>
    <w:rsid w:val="00BB6247"/>
    <w:rsid w:val="00BC032F"/>
    <w:rsid w:val="00C12594"/>
    <w:rsid w:val="00C126FE"/>
    <w:rsid w:val="00C438C3"/>
    <w:rsid w:val="00C47DEC"/>
    <w:rsid w:val="00C511FE"/>
    <w:rsid w:val="00C71D81"/>
    <w:rsid w:val="00C73476"/>
    <w:rsid w:val="00C73D25"/>
    <w:rsid w:val="00C76106"/>
    <w:rsid w:val="00C863A6"/>
    <w:rsid w:val="00C90048"/>
    <w:rsid w:val="00C94B71"/>
    <w:rsid w:val="00C95647"/>
    <w:rsid w:val="00CA34A5"/>
    <w:rsid w:val="00CB26BD"/>
    <w:rsid w:val="00CC397A"/>
    <w:rsid w:val="00CC6216"/>
    <w:rsid w:val="00CE16CE"/>
    <w:rsid w:val="00CE7556"/>
    <w:rsid w:val="00CF16D1"/>
    <w:rsid w:val="00CF6C6B"/>
    <w:rsid w:val="00D17AA2"/>
    <w:rsid w:val="00D64659"/>
    <w:rsid w:val="00D653EF"/>
    <w:rsid w:val="00D65CB0"/>
    <w:rsid w:val="00D75F95"/>
    <w:rsid w:val="00D8746D"/>
    <w:rsid w:val="00D952CC"/>
    <w:rsid w:val="00DB04C2"/>
    <w:rsid w:val="00DB1E31"/>
    <w:rsid w:val="00DB7EF9"/>
    <w:rsid w:val="00DD31DD"/>
    <w:rsid w:val="00DD6C5F"/>
    <w:rsid w:val="00DD785B"/>
    <w:rsid w:val="00DF7EA8"/>
    <w:rsid w:val="00E1173B"/>
    <w:rsid w:val="00E167AB"/>
    <w:rsid w:val="00E216E2"/>
    <w:rsid w:val="00E25CE0"/>
    <w:rsid w:val="00E44E8B"/>
    <w:rsid w:val="00E55EC7"/>
    <w:rsid w:val="00E6049B"/>
    <w:rsid w:val="00E65375"/>
    <w:rsid w:val="00E760E3"/>
    <w:rsid w:val="00E76D62"/>
    <w:rsid w:val="00E85EEB"/>
    <w:rsid w:val="00E8672F"/>
    <w:rsid w:val="00E929A5"/>
    <w:rsid w:val="00E95803"/>
    <w:rsid w:val="00EA2039"/>
    <w:rsid w:val="00EC0B60"/>
    <w:rsid w:val="00EC34C8"/>
    <w:rsid w:val="00EC3B11"/>
    <w:rsid w:val="00ED0022"/>
    <w:rsid w:val="00EE20BB"/>
    <w:rsid w:val="00EF161C"/>
    <w:rsid w:val="00EF4B38"/>
    <w:rsid w:val="00F1009F"/>
    <w:rsid w:val="00F22957"/>
    <w:rsid w:val="00F22C6A"/>
    <w:rsid w:val="00F238E2"/>
    <w:rsid w:val="00F53C97"/>
    <w:rsid w:val="00F56048"/>
    <w:rsid w:val="00F64F49"/>
    <w:rsid w:val="00F70211"/>
    <w:rsid w:val="00FB6AA1"/>
    <w:rsid w:val="00FC296A"/>
    <w:rsid w:val="00FC2A92"/>
    <w:rsid w:val="00FD3653"/>
    <w:rsid w:val="00FF18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63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C2E"/>
    <w:pPr>
      <w:suppressAutoHyphens/>
      <w:jc w:val="both"/>
    </w:pPr>
    <w:rPr>
      <w:rFonts w:ascii="Arial" w:eastAsia="MS Mincho" w:hAnsi="Arial"/>
      <w:lang w:val="de-DE" w:eastAsia="ar-SA"/>
    </w:rPr>
  </w:style>
  <w:style w:type="paragraph" w:styleId="Heading1">
    <w:name w:val="heading 1"/>
    <w:next w:val="Normal"/>
    <w:qFormat/>
    <w:rsid w:val="00F56048"/>
    <w:pPr>
      <w:numPr>
        <w:numId w:val="23"/>
      </w:numPr>
      <w:spacing w:before="120" w:after="120"/>
      <w:outlineLvl w:val="0"/>
    </w:pPr>
    <w:rPr>
      <w:rFonts w:ascii="Arial" w:eastAsia="MS Mincho" w:hAnsi="Arial"/>
      <w:b/>
      <w:sz w:val="24"/>
      <w:lang w:val="de-DE" w:eastAsia="ar-SA"/>
    </w:rPr>
  </w:style>
  <w:style w:type="paragraph" w:styleId="Heading2">
    <w:name w:val="heading 2"/>
    <w:basedOn w:val="Heading3"/>
    <w:next w:val="Normal"/>
    <w:qFormat/>
    <w:rsid w:val="00145625"/>
    <w:pPr>
      <w:keepNext w:val="0"/>
      <w:numPr>
        <w:ilvl w:val="1"/>
      </w:numPr>
      <w:jc w:val="left"/>
      <w:outlineLvl w:val="1"/>
    </w:pPr>
    <w:rPr>
      <w:rFonts w:cs="Times New Roman"/>
      <w:bCs w:val="0"/>
      <w:sz w:val="22"/>
      <w:szCs w:val="20"/>
    </w:rPr>
  </w:style>
  <w:style w:type="paragraph" w:styleId="Heading3">
    <w:name w:val="heading 3"/>
    <w:basedOn w:val="Normal"/>
    <w:next w:val="Normal"/>
    <w:qFormat/>
    <w:rsid w:val="00145625"/>
    <w:pPr>
      <w:keepNext/>
      <w:numPr>
        <w:ilvl w:val="2"/>
        <w:numId w:val="23"/>
      </w:numPr>
      <w:spacing w:before="120" w:after="120"/>
      <w:outlineLvl w:val="2"/>
    </w:pPr>
    <w:rPr>
      <w:rFonts w:cs="Arial"/>
      <w:b/>
      <w:bCs/>
      <w:szCs w:val="26"/>
    </w:rPr>
  </w:style>
  <w:style w:type="paragraph" w:styleId="Heading4">
    <w:name w:val="heading 4"/>
    <w:basedOn w:val="Normal"/>
    <w:next w:val="Normal"/>
    <w:qFormat/>
    <w:rsid w:val="00F56048"/>
    <w:pPr>
      <w:keepNext/>
      <w:numPr>
        <w:ilvl w:val="3"/>
        <w:numId w:val="23"/>
      </w:numPr>
      <w:spacing w:before="240" w:after="60"/>
      <w:outlineLvl w:val="3"/>
    </w:pPr>
    <w:rPr>
      <w:rFonts w:ascii="Times New Roman" w:hAnsi="Times New Roman"/>
      <w:b/>
      <w:bCs/>
      <w:sz w:val="28"/>
      <w:szCs w:val="28"/>
    </w:rPr>
  </w:style>
  <w:style w:type="paragraph" w:styleId="Heading7">
    <w:name w:val="heading 7"/>
    <w:basedOn w:val="Normal"/>
    <w:next w:val="Normal"/>
    <w:qFormat/>
    <w:rsid w:val="002749F6"/>
    <w:pPr>
      <w:tabs>
        <w:tab w:val="num" w:pos="4680"/>
      </w:tabs>
      <w:suppressAutoHyphens w:val="0"/>
      <w:spacing w:before="240" w:after="60"/>
      <w:ind w:left="4320"/>
      <w:jc w:val="left"/>
      <w:outlineLvl w:val="6"/>
    </w:pPr>
    <w:rPr>
      <w:rFonts w:eastAsia="Times New Roman"/>
      <w:sz w:val="24"/>
      <w:szCs w:val="24"/>
      <w:lang w:val="en-US" w:eastAsia="en-US"/>
    </w:rPr>
  </w:style>
  <w:style w:type="paragraph" w:styleId="Heading8">
    <w:name w:val="heading 8"/>
    <w:basedOn w:val="Normal"/>
    <w:next w:val="Normal"/>
    <w:qFormat/>
    <w:rsid w:val="002749F6"/>
    <w:pPr>
      <w:tabs>
        <w:tab w:val="num" w:pos="5400"/>
      </w:tabs>
      <w:suppressAutoHyphens w:val="0"/>
      <w:spacing w:before="240" w:after="60"/>
      <w:ind w:left="5040"/>
      <w:jc w:val="left"/>
      <w:outlineLvl w:val="7"/>
    </w:pPr>
    <w:rPr>
      <w:rFonts w:eastAsia="Times New Roman"/>
      <w:i/>
      <w:iCs/>
      <w:sz w:val="24"/>
      <w:szCs w:val="24"/>
      <w:lang w:val="en-US" w:eastAsia="en-US"/>
    </w:rPr>
  </w:style>
  <w:style w:type="paragraph" w:styleId="Heading9">
    <w:name w:val="heading 9"/>
    <w:basedOn w:val="Normal"/>
    <w:next w:val="Normal"/>
    <w:qFormat/>
    <w:rsid w:val="008A4679"/>
    <w:pPr>
      <w:numPr>
        <w:numId w:val="26"/>
      </w:numPr>
      <w:outlineLvl w:val="8"/>
    </w:pPr>
    <w:rPr>
      <w:rFonts w:cs="Arial"/>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basedOn w:val="DefaultParagraphFont"/>
    <w:rsid w:val="00686C2E"/>
    <w:rPr>
      <w:position w:val="0"/>
      <w:sz w:val="16"/>
      <w:vertAlign w:val="baseline"/>
      <w:lang w:val="fr-FR"/>
    </w:rPr>
  </w:style>
  <w:style w:type="character" w:styleId="FootnoteReference">
    <w:name w:val="footnote reference"/>
    <w:semiHidden/>
    <w:rsid w:val="00686C2E"/>
    <w:rPr>
      <w:vertAlign w:val="superscript"/>
    </w:rPr>
  </w:style>
  <w:style w:type="paragraph" w:customStyle="1" w:styleId="HeadingLeft">
    <w:name w:val="Heading Left"/>
    <w:basedOn w:val="Normal"/>
    <w:next w:val="Normal"/>
    <w:rsid w:val="00686C2E"/>
    <w:pPr>
      <w:spacing w:before="120"/>
      <w:jc w:val="left"/>
    </w:pPr>
    <w:rPr>
      <w:b/>
      <w:sz w:val="24"/>
      <w:lang w:val="en-GB"/>
    </w:rPr>
  </w:style>
  <w:style w:type="paragraph" w:customStyle="1" w:styleId="PartTitle">
    <w:name w:val="Part Title"/>
    <w:basedOn w:val="Normal"/>
    <w:next w:val="Normal"/>
    <w:rsid w:val="00686C2E"/>
    <w:pPr>
      <w:spacing w:line="100" w:lineRule="atLeast"/>
      <w:jc w:val="center"/>
    </w:pPr>
    <w:rPr>
      <w:b/>
      <w:sz w:val="28"/>
    </w:rPr>
  </w:style>
  <w:style w:type="paragraph" w:customStyle="1" w:styleId="ParagraphText">
    <w:name w:val="Paragraph Text"/>
    <w:basedOn w:val="Normal"/>
    <w:rsid w:val="00686C2E"/>
    <w:pPr>
      <w:spacing w:after="62"/>
      <w:jc w:val="left"/>
    </w:pPr>
    <w:rPr>
      <w:color w:val="000000"/>
      <w:szCs w:val="16"/>
      <w:lang w:val="en-GB"/>
    </w:rPr>
  </w:style>
  <w:style w:type="paragraph" w:customStyle="1" w:styleId="Tabletitle">
    <w:name w:val="Table title"/>
    <w:basedOn w:val="Normal"/>
    <w:next w:val="Normal"/>
    <w:rsid w:val="00686C2E"/>
    <w:pPr>
      <w:keepNext/>
      <w:spacing w:before="60" w:after="60" w:line="100" w:lineRule="atLeast"/>
      <w:jc w:val="center"/>
    </w:pPr>
    <w:rPr>
      <w:b/>
      <w:sz w:val="16"/>
    </w:rPr>
  </w:style>
  <w:style w:type="paragraph" w:styleId="FootnoteText">
    <w:name w:val="footnote text"/>
    <w:basedOn w:val="Normal"/>
    <w:semiHidden/>
    <w:rsid w:val="00686C2E"/>
    <w:pPr>
      <w:tabs>
        <w:tab w:val="left" w:pos="340"/>
      </w:tabs>
      <w:spacing w:after="120" w:line="210" w:lineRule="atLeast"/>
    </w:pPr>
    <w:rPr>
      <w:sz w:val="18"/>
    </w:rPr>
  </w:style>
  <w:style w:type="paragraph" w:customStyle="1" w:styleId="LBullet">
    <w:name w:val="L Bullet"/>
    <w:basedOn w:val="Normal"/>
    <w:next w:val="Normal"/>
    <w:rsid w:val="00686C2E"/>
    <w:pPr>
      <w:tabs>
        <w:tab w:val="num" w:pos="360"/>
      </w:tabs>
      <w:spacing w:after="120" w:line="240" w:lineRule="atLeast"/>
      <w:jc w:val="left"/>
    </w:pPr>
    <w:rPr>
      <w:lang w:val="en-GB"/>
    </w:rPr>
  </w:style>
  <w:style w:type="paragraph" w:customStyle="1" w:styleId="Tabletext">
    <w:name w:val="Table text"/>
    <w:basedOn w:val="Normal"/>
    <w:rsid w:val="00686C2E"/>
    <w:pPr>
      <w:spacing w:before="60" w:after="60"/>
    </w:pPr>
    <w:rPr>
      <w:sz w:val="16"/>
      <w:szCs w:val="16"/>
      <w:lang w:val="en-GB"/>
    </w:rPr>
  </w:style>
  <w:style w:type="paragraph" w:customStyle="1" w:styleId="Figuretitle1">
    <w:name w:val="Figure title1"/>
    <w:basedOn w:val="Normal"/>
    <w:next w:val="Normal"/>
    <w:rsid w:val="00686C2E"/>
    <w:pPr>
      <w:spacing w:before="220" w:after="220"/>
      <w:jc w:val="center"/>
    </w:pPr>
    <w:rPr>
      <w:b/>
    </w:rPr>
  </w:style>
  <w:style w:type="paragraph" w:customStyle="1" w:styleId="Tabletitle1">
    <w:name w:val="Table title1"/>
    <w:basedOn w:val="Normal"/>
    <w:next w:val="Normal"/>
    <w:rsid w:val="00686C2E"/>
    <w:pPr>
      <w:keepNext/>
      <w:spacing w:before="120" w:after="120" w:line="230" w:lineRule="exact"/>
      <w:jc w:val="center"/>
    </w:pPr>
    <w:rPr>
      <w:b/>
    </w:rPr>
  </w:style>
  <w:style w:type="paragraph" w:styleId="TOC1">
    <w:name w:val="toc 1"/>
    <w:basedOn w:val="Normal"/>
    <w:next w:val="Normal"/>
    <w:autoRedefine/>
    <w:uiPriority w:val="39"/>
    <w:rsid w:val="003C4A3F"/>
    <w:pPr>
      <w:tabs>
        <w:tab w:val="left" w:pos="1080"/>
        <w:tab w:val="right" w:leader="dot" w:pos="8280"/>
      </w:tabs>
    </w:pPr>
  </w:style>
  <w:style w:type="paragraph" w:styleId="TOC2">
    <w:name w:val="toc 2"/>
    <w:basedOn w:val="Normal"/>
    <w:next w:val="Normal"/>
    <w:autoRedefine/>
    <w:uiPriority w:val="39"/>
    <w:rsid w:val="008954AC"/>
    <w:pPr>
      <w:tabs>
        <w:tab w:val="left" w:pos="1080"/>
        <w:tab w:val="right" w:leader="dot" w:pos="8280"/>
      </w:tabs>
    </w:pPr>
  </w:style>
  <w:style w:type="character" w:styleId="Hyperlink">
    <w:name w:val="Hyperlink"/>
    <w:basedOn w:val="DefaultParagraphFont"/>
    <w:uiPriority w:val="99"/>
    <w:rsid w:val="00064D5D"/>
    <w:rPr>
      <w:color w:val="0000FF"/>
      <w:u w:val="single"/>
    </w:rPr>
  </w:style>
  <w:style w:type="character" w:styleId="PageNumber">
    <w:name w:val="page number"/>
    <w:basedOn w:val="DefaultParagraphFont"/>
    <w:rsid w:val="00F56048"/>
  </w:style>
  <w:style w:type="paragraph" w:styleId="Header">
    <w:name w:val="header"/>
    <w:basedOn w:val="Normal"/>
    <w:rsid w:val="00F56048"/>
    <w:pPr>
      <w:tabs>
        <w:tab w:val="center" w:pos="4320"/>
        <w:tab w:val="right" w:pos="8640"/>
      </w:tabs>
    </w:pPr>
  </w:style>
  <w:style w:type="paragraph" w:customStyle="1" w:styleId="Appendix">
    <w:name w:val="Appendix"/>
    <w:next w:val="ParagraphText"/>
    <w:rsid w:val="00F56048"/>
    <w:pPr>
      <w:numPr>
        <w:numId w:val="19"/>
      </w:numPr>
      <w:tabs>
        <w:tab w:val="clear" w:pos="360"/>
      </w:tabs>
    </w:pPr>
    <w:rPr>
      <w:rFonts w:ascii="Arial" w:hAnsi="Arial" w:cs="Arial"/>
      <w:b/>
      <w:bCs/>
      <w:sz w:val="24"/>
      <w:szCs w:val="24"/>
      <w:lang w:val="en-GB" w:eastAsia="ar-SA"/>
    </w:rPr>
  </w:style>
  <w:style w:type="paragraph" w:customStyle="1" w:styleId="Heading1-5">
    <w:name w:val="Heading 1-5"/>
    <w:basedOn w:val="Normal"/>
    <w:rsid w:val="00F56048"/>
    <w:pPr>
      <w:numPr>
        <w:ilvl w:val="4"/>
        <w:numId w:val="23"/>
      </w:numPr>
    </w:pPr>
  </w:style>
  <w:style w:type="paragraph" w:styleId="BalloonText">
    <w:name w:val="Balloon Text"/>
    <w:basedOn w:val="Normal"/>
    <w:semiHidden/>
    <w:rsid w:val="00265DC5"/>
    <w:rPr>
      <w:rFonts w:ascii="Tahoma" w:hAnsi="Tahoma" w:cs="Tahoma"/>
      <w:sz w:val="16"/>
      <w:szCs w:val="16"/>
    </w:rPr>
  </w:style>
  <w:style w:type="paragraph" w:styleId="TOC3">
    <w:name w:val="toc 3"/>
    <w:basedOn w:val="Normal"/>
    <w:next w:val="Normal"/>
    <w:autoRedefine/>
    <w:uiPriority w:val="39"/>
    <w:rsid w:val="003C4A3F"/>
    <w:pPr>
      <w:tabs>
        <w:tab w:val="left" w:pos="1080"/>
        <w:tab w:val="right" w:leader="dot" w:pos="8280"/>
      </w:tabs>
    </w:pPr>
  </w:style>
  <w:style w:type="paragraph" w:customStyle="1" w:styleId="Heading12-2">
    <w:name w:val="Heading 12-2"/>
    <w:basedOn w:val="Normal"/>
    <w:rsid w:val="008A4679"/>
    <w:pPr>
      <w:numPr>
        <w:ilvl w:val="1"/>
        <w:numId w:val="26"/>
      </w:numPr>
    </w:pPr>
  </w:style>
  <w:style w:type="paragraph" w:customStyle="1" w:styleId="Heading12-3">
    <w:name w:val="Heading 12-3"/>
    <w:basedOn w:val="Normal"/>
    <w:rsid w:val="008A4679"/>
    <w:pPr>
      <w:numPr>
        <w:ilvl w:val="2"/>
        <w:numId w:val="26"/>
      </w:numPr>
    </w:pPr>
  </w:style>
  <w:style w:type="paragraph" w:customStyle="1" w:styleId="Heading12-4">
    <w:name w:val="Heading 12-4"/>
    <w:basedOn w:val="Normal"/>
    <w:rsid w:val="008A4679"/>
    <w:pPr>
      <w:numPr>
        <w:ilvl w:val="3"/>
        <w:numId w:val="26"/>
      </w:numPr>
    </w:pPr>
  </w:style>
  <w:style w:type="paragraph" w:styleId="Footer">
    <w:name w:val="footer"/>
    <w:basedOn w:val="Normal"/>
    <w:link w:val="FooterChar"/>
    <w:uiPriority w:val="99"/>
    <w:rsid w:val="008A4679"/>
    <w:pPr>
      <w:tabs>
        <w:tab w:val="center" w:pos="4320"/>
        <w:tab w:val="right" w:pos="8640"/>
      </w:tabs>
    </w:pPr>
  </w:style>
  <w:style w:type="paragraph" w:styleId="ListNumber">
    <w:name w:val="List Number"/>
    <w:basedOn w:val="Normal"/>
    <w:rsid w:val="002749F6"/>
    <w:pPr>
      <w:numPr>
        <w:numId w:val="32"/>
      </w:numPr>
      <w:suppressAutoHyphens w:val="0"/>
      <w:spacing w:after="240" w:line="230" w:lineRule="atLeast"/>
    </w:pPr>
    <w:rPr>
      <w:rFonts w:eastAsia="Times New Roman" w:cs="Arial"/>
      <w:lang w:val="en-GB" w:eastAsia="en-US"/>
    </w:rPr>
  </w:style>
  <w:style w:type="paragraph" w:styleId="ListNumber2">
    <w:name w:val="List Number 2"/>
    <w:basedOn w:val="Normal"/>
    <w:rsid w:val="002749F6"/>
    <w:pPr>
      <w:numPr>
        <w:ilvl w:val="1"/>
        <w:numId w:val="32"/>
      </w:numPr>
      <w:suppressAutoHyphens w:val="0"/>
      <w:spacing w:after="240" w:line="230" w:lineRule="atLeast"/>
    </w:pPr>
    <w:rPr>
      <w:rFonts w:eastAsia="Times New Roman" w:cs="Arial"/>
      <w:lang w:val="en-GB" w:eastAsia="en-US"/>
    </w:rPr>
  </w:style>
  <w:style w:type="paragraph" w:styleId="ListNumber3">
    <w:name w:val="List Number 3"/>
    <w:basedOn w:val="Normal"/>
    <w:rsid w:val="002749F6"/>
    <w:pPr>
      <w:numPr>
        <w:ilvl w:val="2"/>
        <w:numId w:val="32"/>
      </w:numPr>
      <w:suppressAutoHyphens w:val="0"/>
      <w:spacing w:after="240" w:line="230" w:lineRule="atLeast"/>
    </w:pPr>
    <w:rPr>
      <w:rFonts w:eastAsia="Times New Roman" w:cs="Arial"/>
      <w:lang w:val="en-GB" w:eastAsia="en-US"/>
    </w:rPr>
  </w:style>
  <w:style w:type="paragraph" w:styleId="ListNumber4">
    <w:name w:val="List Number 4"/>
    <w:basedOn w:val="Normal"/>
    <w:rsid w:val="002749F6"/>
    <w:pPr>
      <w:numPr>
        <w:ilvl w:val="3"/>
        <w:numId w:val="32"/>
      </w:numPr>
      <w:tabs>
        <w:tab w:val="left" w:pos="1600"/>
      </w:tabs>
      <w:suppressAutoHyphens w:val="0"/>
      <w:spacing w:after="240" w:line="230" w:lineRule="atLeast"/>
    </w:pPr>
    <w:rPr>
      <w:rFonts w:eastAsia="Times New Roman" w:cs="Arial"/>
      <w:lang w:val="en-GB" w:eastAsia="en-US"/>
    </w:rPr>
  </w:style>
  <w:style w:type="paragraph" w:customStyle="1" w:styleId="zzLn5">
    <w:name w:val="zzLn5"/>
    <w:basedOn w:val="Normal"/>
    <w:next w:val="Normal"/>
    <w:rsid w:val="002749F6"/>
    <w:pPr>
      <w:numPr>
        <w:ilvl w:val="4"/>
        <w:numId w:val="32"/>
      </w:numPr>
      <w:suppressAutoHyphens w:val="0"/>
      <w:spacing w:after="240" w:line="230" w:lineRule="atLeast"/>
      <w:jc w:val="left"/>
    </w:pPr>
    <w:rPr>
      <w:rFonts w:eastAsia="Times New Roman" w:cs="Arial"/>
      <w:lang w:val="en-GB" w:eastAsia="en-US"/>
    </w:rPr>
  </w:style>
  <w:style w:type="paragraph" w:customStyle="1" w:styleId="zzLn6">
    <w:name w:val="zzLn6"/>
    <w:basedOn w:val="Normal"/>
    <w:next w:val="Normal"/>
    <w:rsid w:val="002749F6"/>
    <w:pPr>
      <w:numPr>
        <w:ilvl w:val="5"/>
        <w:numId w:val="32"/>
      </w:numPr>
      <w:suppressAutoHyphens w:val="0"/>
      <w:spacing w:after="240" w:line="230" w:lineRule="atLeast"/>
      <w:jc w:val="left"/>
    </w:pPr>
    <w:rPr>
      <w:rFonts w:eastAsia="Times New Roman" w:cs="Arial"/>
      <w:lang w:val="en-GB" w:eastAsia="en-US"/>
    </w:rPr>
  </w:style>
  <w:style w:type="table" w:styleId="TableGrid">
    <w:name w:val="Table Grid"/>
    <w:basedOn w:val="TableNormal"/>
    <w:rsid w:val="00A10042"/>
    <w:pPr>
      <w:suppressAutoHyphen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01766E"/>
    <w:rPr>
      <w:rFonts w:ascii="Arial" w:eastAsia="MS Mincho" w:hAnsi="Arial"/>
      <w:lang w:val="de-DE" w:eastAsia="ar-SA"/>
    </w:rPr>
  </w:style>
  <w:style w:type="paragraph" w:styleId="TOC6">
    <w:name w:val="toc 6"/>
    <w:basedOn w:val="Normal"/>
    <w:next w:val="Normal"/>
    <w:autoRedefine/>
    <w:uiPriority w:val="39"/>
    <w:rsid w:val="008954AC"/>
    <w:pPr>
      <w:tabs>
        <w:tab w:val="left" w:pos="1080"/>
        <w:tab w:val="right" w:leader="dot" w:pos="8303"/>
      </w:tabs>
    </w:pPr>
  </w:style>
  <w:style w:type="character" w:styleId="CommentReference">
    <w:name w:val="annotation reference"/>
    <w:basedOn w:val="DefaultParagraphFont"/>
    <w:semiHidden/>
    <w:rsid w:val="00075444"/>
    <w:rPr>
      <w:sz w:val="16"/>
      <w:szCs w:val="16"/>
    </w:rPr>
  </w:style>
  <w:style w:type="paragraph" w:styleId="CommentText">
    <w:name w:val="annotation text"/>
    <w:basedOn w:val="Normal"/>
    <w:semiHidden/>
    <w:rsid w:val="00075444"/>
  </w:style>
  <w:style w:type="paragraph" w:styleId="CommentSubject">
    <w:name w:val="annotation subject"/>
    <w:basedOn w:val="CommentText"/>
    <w:next w:val="CommentText"/>
    <w:semiHidden/>
    <w:rsid w:val="00075444"/>
    <w:rPr>
      <w:b/>
      <w:bCs/>
    </w:rPr>
  </w:style>
  <w:style w:type="paragraph" w:styleId="ListParagraph">
    <w:name w:val="List Paragraph"/>
    <w:basedOn w:val="Normal"/>
    <w:uiPriority w:val="34"/>
    <w:qFormat/>
    <w:rsid w:val="00AD7A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C2E"/>
    <w:pPr>
      <w:suppressAutoHyphens/>
      <w:jc w:val="both"/>
    </w:pPr>
    <w:rPr>
      <w:rFonts w:ascii="Arial" w:eastAsia="MS Mincho" w:hAnsi="Arial"/>
      <w:lang w:val="de-DE" w:eastAsia="ar-SA"/>
    </w:rPr>
  </w:style>
  <w:style w:type="paragraph" w:styleId="Heading1">
    <w:name w:val="heading 1"/>
    <w:next w:val="Normal"/>
    <w:qFormat/>
    <w:rsid w:val="00F56048"/>
    <w:pPr>
      <w:numPr>
        <w:numId w:val="23"/>
      </w:numPr>
      <w:spacing w:before="120" w:after="120"/>
      <w:outlineLvl w:val="0"/>
    </w:pPr>
    <w:rPr>
      <w:rFonts w:ascii="Arial" w:eastAsia="MS Mincho" w:hAnsi="Arial"/>
      <w:b/>
      <w:sz w:val="24"/>
      <w:lang w:val="de-DE" w:eastAsia="ar-SA"/>
    </w:rPr>
  </w:style>
  <w:style w:type="paragraph" w:styleId="Heading2">
    <w:name w:val="heading 2"/>
    <w:basedOn w:val="Heading3"/>
    <w:next w:val="Normal"/>
    <w:qFormat/>
    <w:rsid w:val="00145625"/>
    <w:pPr>
      <w:keepNext w:val="0"/>
      <w:numPr>
        <w:ilvl w:val="1"/>
      </w:numPr>
      <w:jc w:val="left"/>
      <w:outlineLvl w:val="1"/>
    </w:pPr>
    <w:rPr>
      <w:rFonts w:cs="Times New Roman"/>
      <w:bCs w:val="0"/>
      <w:sz w:val="22"/>
      <w:szCs w:val="20"/>
    </w:rPr>
  </w:style>
  <w:style w:type="paragraph" w:styleId="Heading3">
    <w:name w:val="heading 3"/>
    <w:basedOn w:val="Normal"/>
    <w:next w:val="Normal"/>
    <w:qFormat/>
    <w:rsid w:val="00145625"/>
    <w:pPr>
      <w:keepNext/>
      <w:numPr>
        <w:ilvl w:val="2"/>
        <w:numId w:val="23"/>
      </w:numPr>
      <w:spacing w:before="120" w:after="120"/>
      <w:outlineLvl w:val="2"/>
    </w:pPr>
    <w:rPr>
      <w:rFonts w:cs="Arial"/>
      <w:b/>
      <w:bCs/>
      <w:szCs w:val="26"/>
    </w:rPr>
  </w:style>
  <w:style w:type="paragraph" w:styleId="Heading4">
    <w:name w:val="heading 4"/>
    <w:basedOn w:val="Normal"/>
    <w:next w:val="Normal"/>
    <w:qFormat/>
    <w:rsid w:val="00F56048"/>
    <w:pPr>
      <w:keepNext/>
      <w:numPr>
        <w:ilvl w:val="3"/>
        <w:numId w:val="23"/>
      </w:numPr>
      <w:spacing w:before="240" w:after="60"/>
      <w:outlineLvl w:val="3"/>
    </w:pPr>
    <w:rPr>
      <w:rFonts w:ascii="Times New Roman" w:hAnsi="Times New Roman"/>
      <w:b/>
      <w:bCs/>
      <w:sz w:val="28"/>
      <w:szCs w:val="28"/>
    </w:rPr>
  </w:style>
  <w:style w:type="paragraph" w:styleId="Heading7">
    <w:name w:val="heading 7"/>
    <w:basedOn w:val="Normal"/>
    <w:next w:val="Normal"/>
    <w:qFormat/>
    <w:rsid w:val="002749F6"/>
    <w:pPr>
      <w:tabs>
        <w:tab w:val="num" w:pos="4680"/>
      </w:tabs>
      <w:suppressAutoHyphens w:val="0"/>
      <w:spacing w:before="240" w:after="60"/>
      <w:ind w:left="4320"/>
      <w:jc w:val="left"/>
      <w:outlineLvl w:val="6"/>
    </w:pPr>
    <w:rPr>
      <w:rFonts w:eastAsia="Times New Roman"/>
      <w:sz w:val="24"/>
      <w:szCs w:val="24"/>
      <w:lang w:val="en-US" w:eastAsia="en-US"/>
    </w:rPr>
  </w:style>
  <w:style w:type="paragraph" w:styleId="Heading8">
    <w:name w:val="heading 8"/>
    <w:basedOn w:val="Normal"/>
    <w:next w:val="Normal"/>
    <w:qFormat/>
    <w:rsid w:val="002749F6"/>
    <w:pPr>
      <w:tabs>
        <w:tab w:val="num" w:pos="5400"/>
      </w:tabs>
      <w:suppressAutoHyphens w:val="0"/>
      <w:spacing w:before="240" w:after="60"/>
      <w:ind w:left="5040"/>
      <w:jc w:val="left"/>
      <w:outlineLvl w:val="7"/>
    </w:pPr>
    <w:rPr>
      <w:rFonts w:eastAsia="Times New Roman"/>
      <w:i/>
      <w:iCs/>
      <w:sz w:val="24"/>
      <w:szCs w:val="24"/>
      <w:lang w:val="en-US" w:eastAsia="en-US"/>
    </w:rPr>
  </w:style>
  <w:style w:type="paragraph" w:styleId="Heading9">
    <w:name w:val="heading 9"/>
    <w:basedOn w:val="Normal"/>
    <w:next w:val="Normal"/>
    <w:qFormat/>
    <w:rsid w:val="008A4679"/>
    <w:pPr>
      <w:numPr>
        <w:numId w:val="26"/>
      </w:numPr>
      <w:outlineLvl w:val="8"/>
    </w:pPr>
    <w:rPr>
      <w:rFonts w:cs="Arial"/>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basedOn w:val="DefaultParagraphFont"/>
    <w:rsid w:val="00686C2E"/>
    <w:rPr>
      <w:position w:val="0"/>
      <w:sz w:val="16"/>
      <w:vertAlign w:val="baseline"/>
      <w:lang w:val="fr-FR"/>
    </w:rPr>
  </w:style>
  <w:style w:type="character" w:styleId="FootnoteReference">
    <w:name w:val="footnote reference"/>
    <w:semiHidden/>
    <w:rsid w:val="00686C2E"/>
    <w:rPr>
      <w:vertAlign w:val="superscript"/>
    </w:rPr>
  </w:style>
  <w:style w:type="paragraph" w:customStyle="1" w:styleId="HeadingLeft">
    <w:name w:val="Heading Left"/>
    <w:basedOn w:val="Normal"/>
    <w:next w:val="Normal"/>
    <w:rsid w:val="00686C2E"/>
    <w:pPr>
      <w:spacing w:before="120"/>
      <w:jc w:val="left"/>
    </w:pPr>
    <w:rPr>
      <w:b/>
      <w:sz w:val="24"/>
      <w:lang w:val="en-GB"/>
    </w:rPr>
  </w:style>
  <w:style w:type="paragraph" w:customStyle="1" w:styleId="PartTitle">
    <w:name w:val="Part Title"/>
    <w:basedOn w:val="Normal"/>
    <w:next w:val="Normal"/>
    <w:rsid w:val="00686C2E"/>
    <w:pPr>
      <w:spacing w:line="100" w:lineRule="atLeast"/>
      <w:jc w:val="center"/>
    </w:pPr>
    <w:rPr>
      <w:b/>
      <w:sz w:val="28"/>
    </w:rPr>
  </w:style>
  <w:style w:type="paragraph" w:customStyle="1" w:styleId="ParagraphText">
    <w:name w:val="Paragraph Text"/>
    <w:basedOn w:val="Normal"/>
    <w:rsid w:val="00686C2E"/>
    <w:pPr>
      <w:spacing w:after="62"/>
      <w:jc w:val="left"/>
    </w:pPr>
    <w:rPr>
      <w:color w:val="000000"/>
      <w:szCs w:val="16"/>
      <w:lang w:val="en-GB"/>
    </w:rPr>
  </w:style>
  <w:style w:type="paragraph" w:customStyle="1" w:styleId="Tabletitle">
    <w:name w:val="Table title"/>
    <w:basedOn w:val="Normal"/>
    <w:next w:val="Normal"/>
    <w:rsid w:val="00686C2E"/>
    <w:pPr>
      <w:keepNext/>
      <w:spacing w:before="60" w:after="60" w:line="100" w:lineRule="atLeast"/>
      <w:jc w:val="center"/>
    </w:pPr>
    <w:rPr>
      <w:b/>
      <w:sz w:val="16"/>
    </w:rPr>
  </w:style>
  <w:style w:type="paragraph" w:styleId="FootnoteText">
    <w:name w:val="footnote text"/>
    <w:basedOn w:val="Normal"/>
    <w:semiHidden/>
    <w:rsid w:val="00686C2E"/>
    <w:pPr>
      <w:tabs>
        <w:tab w:val="left" w:pos="340"/>
      </w:tabs>
      <w:spacing w:after="120" w:line="210" w:lineRule="atLeast"/>
    </w:pPr>
    <w:rPr>
      <w:sz w:val="18"/>
    </w:rPr>
  </w:style>
  <w:style w:type="paragraph" w:customStyle="1" w:styleId="LBullet">
    <w:name w:val="L Bullet"/>
    <w:basedOn w:val="Normal"/>
    <w:next w:val="Normal"/>
    <w:rsid w:val="00686C2E"/>
    <w:pPr>
      <w:tabs>
        <w:tab w:val="num" w:pos="360"/>
      </w:tabs>
      <w:spacing w:after="120" w:line="240" w:lineRule="atLeast"/>
      <w:jc w:val="left"/>
    </w:pPr>
    <w:rPr>
      <w:lang w:val="en-GB"/>
    </w:rPr>
  </w:style>
  <w:style w:type="paragraph" w:customStyle="1" w:styleId="Tabletext">
    <w:name w:val="Table text"/>
    <w:basedOn w:val="Normal"/>
    <w:rsid w:val="00686C2E"/>
    <w:pPr>
      <w:spacing w:before="60" w:after="60"/>
    </w:pPr>
    <w:rPr>
      <w:sz w:val="16"/>
      <w:szCs w:val="16"/>
      <w:lang w:val="en-GB"/>
    </w:rPr>
  </w:style>
  <w:style w:type="paragraph" w:customStyle="1" w:styleId="Figuretitle1">
    <w:name w:val="Figure title1"/>
    <w:basedOn w:val="Normal"/>
    <w:next w:val="Normal"/>
    <w:rsid w:val="00686C2E"/>
    <w:pPr>
      <w:spacing w:before="220" w:after="220"/>
      <w:jc w:val="center"/>
    </w:pPr>
    <w:rPr>
      <w:b/>
    </w:rPr>
  </w:style>
  <w:style w:type="paragraph" w:customStyle="1" w:styleId="Tabletitle1">
    <w:name w:val="Table title1"/>
    <w:basedOn w:val="Normal"/>
    <w:next w:val="Normal"/>
    <w:rsid w:val="00686C2E"/>
    <w:pPr>
      <w:keepNext/>
      <w:spacing w:before="120" w:after="120" w:line="230" w:lineRule="exact"/>
      <w:jc w:val="center"/>
    </w:pPr>
    <w:rPr>
      <w:b/>
    </w:rPr>
  </w:style>
  <w:style w:type="paragraph" w:styleId="TOC1">
    <w:name w:val="toc 1"/>
    <w:basedOn w:val="Normal"/>
    <w:next w:val="Normal"/>
    <w:autoRedefine/>
    <w:uiPriority w:val="39"/>
    <w:rsid w:val="003C4A3F"/>
    <w:pPr>
      <w:tabs>
        <w:tab w:val="left" w:pos="1080"/>
        <w:tab w:val="right" w:leader="dot" w:pos="8280"/>
      </w:tabs>
    </w:pPr>
  </w:style>
  <w:style w:type="paragraph" w:styleId="TOC2">
    <w:name w:val="toc 2"/>
    <w:basedOn w:val="Normal"/>
    <w:next w:val="Normal"/>
    <w:autoRedefine/>
    <w:uiPriority w:val="39"/>
    <w:rsid w:val="008954AC"/>
    <w:pPr>
      <w:tabs>
        <w:tab w:val="left" w:pos="1080"/>
        <w:tab w:val="right" w:leader="dot" w:pos="8280"/>
      </w:tabs>
    </w:pPr>
  </w:style>
  <w:style w:type="character" w:styleId="Hyperlink">
    <w:name w:val="Hyperlink"/>
    <w:basedOn w:val="DefaultParagraphFont"/>
    <w:uiPriority w:val="99"/>
    <w:rsid w:val="00064D5D"/>
    <w:rPr>
      <w:color w:val="0000FF"/>
      <w:u w:val="single"/>
    </w:rPr>
  </w:style>
  <w:style w:type="character" w:styleId="PageNumber">
    <w:name w:val="page number"/>
    <w:basedOn w:val="DefaultParagraphFont"/>
    <w:rsid w:val="00F56048"/>
  </w:style>
  <w:style w:type="paragraph" w:styleId="Header">
    <w:name w:val="header"/>
    <w:basedOn w:val="Normal"/>
    <w:rsid w:val="00F56048"/>
    <w:pPr>
      <w:tabs>
        <w:tab w:val="center" w:pos="4320"/>
        <w:tab w:val="right" w:pos="8640"/>
      </w:tabs>
    </w:pPr>
  </w:style>
  <w:style w:type="paragraph" w:customStyle="1" w:styleId="Appendix">
    <w:name w:val="Appendix"/>
    <w:next w:val="ParagraphText"/>
    <w:rsid w:val="00F56048"/>
    <w:pPr>
      <w:numPr>
        <w:numId w:val="19"/>
      </w:numPr>
      <w:tabs>
        <w:tab w:val="clear" w:pos="360"/>
      </w:tabs>
    </w:pPr>
    <w:rPr>
      <w:rFonts w:ascii="Arial" w:hAnsi="Arial" w:cs="Arial"/>
      <w:b/>
      <w:bCs/>
      <w:sz w:val="24"/>
      <w:szCs w:val="24"/>
      <w:lang w:val="en-GB" w:eastAsia="ar-SA"/>
    </w:rPr>
  </w:style>
  <w:style w:type="paragraph" w:customStyle="1" w:styleId="Heading1-5">
    <w:name w:val="Heading 1-5"/>
    <w:basedOn w:val="Normal"/>
    <w:rsid w:val="00F56048"/>
    <w:pPr>
      <w:numPr>
        <w:ilvl w:val="4"/>
        <w:numId w:val="23"/>
      </w:numPr>
    </w:pPr>
  </w:style>
  <w:style w:type="paragraph" w:styleId="BalloonText">
    <w:name w:val="Balloon Text"/>
    <w:basedOn w:val="Normal"/>
    <w:semiHidden/>
    <w:rsid w:val="00265DC5"/>
    <w:rPr>
      <w:rFonts w:ascii="Tahoma" w:hAnsi="Tahoma" w:cs="Tahoma"/>
      <w:sz w:val="16"/>
      <w:szCs w:val="16"/>
    </w:rPr>
  </w:style>
  <w:style w:type="paragraph" w:styleId="TOC3">
    <w:name w:val="toc 3"/>
    <w:basedOn w:val="Normal"/>
    <w:next w:val="Normal"/>
    <w:autoRedefine/>
    <w:uiPriority w:val="39"/>
    <w:rsid w:val="003C4A3F"/>
    <w:pPr>
      <w:tabs>
        <w:tab w:val="left" w:pos="1080"/>
        <w:tab w:val="right" w:leader="dot" w:pos="8280"/>
      </w:tabs>
    </w:pPr>
  </w:style>
  <w:style w:type="paragraph" w:customStyle="1" w:styleId="Heading12-2">
    <w:name w:val="Heading 12-2"/>
    <w:basedOn w:val="Normal"/>
    <w:rsid w:val="008A4679"/>
    <w:pPr>
      <w:numPr>
        <w:ilvl w:val="1"/>
        <w:numId w:val="26"/>
      </w:numPr>
    </w:pPr>
  </w:style>
  <w:style w:type="paragraph" w:customStyle="1" w:styleId="Heading12-3">
    <w:name w:val="Heading 12-3"/>
    <w:basedOn w:val="Normal"/>
    <w:rsid w:val="008A4679"/>
    <w:pPr>
      <w:numPr>
        <w:ilvl w:val="2"/>
        <w:numId w:val="26"/>
      </w:numPr>
    </w:pPr>
  </w:style>
  <w:style w:type="paragraph" w:customStyle="1" w:styleId="Heading12-4">
    <w:name w:val="Heading 12-4"/>
    <w:basedOn w:val="Normal"/>
    <w:rsid w:val="008A4679"/>
    <w:pPr>
      <w:numPr>
        <w:ilvl w:val="3"/>
        <w:numId w:val="26"/>
      </w:numPr>
    </w:pPr>
  </w:style>
  <w:style w:type="paragraph" w:styleId="Footer">
    <w:name w:val="footer"/>
    <w:basedOn w:val="Normal"/>
    <w:link w:val="FooterChar"/>
    <w:uiPriority w:val="99"/>
    <w:rsid w:val="008A4679"/>
    <w:pPr>
      <w:tabs>
        <w:tab w:val="center" w:pos="4320"/>
        <w:tab w:val="right" w:pos="8640"/>
      </w:tabs>
    </w:pPr>
  </w:style>
  <w:style w:type="paragraph" w:styleId="ListNumber">
    <w:name w:val="List Number"/>
    <w:basedOn w:val="Normal"/>
    <w:rsid w:val="002749F6"/>
    <w:pPr>
      <w:numPr>
        <w:numId w:val="32"/>
      </w:numPr>
      <w:suppressAutoHyphens w:val="0"/>
      <w:spacing w:after="240" w:line="230" w:lineRule="atLeast"/>
    </w:pPr>
    <w:rPr>
      <w:rFonts w:eastAsia="Times New Roman" w:cs="Arial"/>
      <w:lang w:val="en-GB" w:eastAsia="en-US"/>
    </w:rPr>
  </w:style>
  <w:style w:type="paragraph" w:styleId="ListNumber2">
    <w:name w:val="List Number 2"/>
    <w:basedOn w:val="Normal"/>
    <w:rsid w:val="002749F6"/>
    <w:pPr>
      <w:numPr>
        <w:ilvl w:val="1"/>
        <w:numId w:val="32"/>
      </w:numPr>
      <w:suppressAutoHyphens w:val="0"/>
      <w:spacing w:after="240" w:line="230" w:lineRule="atLeast"/>
    </w:pPr>
    <w:rPr>
      <w:rFonts w:eastAsia="Times New Roman" w:cs="Arial"/>
      <w:lang w:val="en-GB" w:eastAsia="en-US"/>
    </w:rPr>
  </w:style>
  <w:style w:type="paragraph" w:styleId="ListNumber3">
    <w:name w:val="List Number 3"/>
    <w:basedOn w:val="Normal"/>
    <w:rsid w:val="002749F6"/>
    <w:pPr>
      <w:numPr>
        <w:ilvl w:val="2"/>
        <w:numId w:val="32"/>
      </w:numPr>
      <w:suppressAutoHyphens w:val="0"/>
      <w:spacing w:after="240" w:line="230" w:lineRule="atLeast"/>
    </w:pPr>
    <w:rPr>
      <w:rFonts w:eastAsia="Times New Roman" w:cs="Arial"/>
      <w:lang w:val="en-GB" w:eastAsia="en-US"/>
    </w:rPr>
  </w:style>
  <w:style w:type="paragraph" w:styleId="ListNumber4">
    <w:name w:val="List Number 4"/>
    <w:basedOn w:val="Normal"/>
    <w:rsid w:val="002749F6"/>
    <w:pPr>
      <w:numPr>
        <w:ilvl w:val="3"/>
        <w:numId w:val="32"/>
      </w:numPr>
      <w:tabs>
        <w:tab w:val="left" w:pos="1600"/>
      </w:tabs>
      <w:suppressAutoHyphens w:val="0"/>
      <w:spacing w:after="240" w:line="230" w:lineRule="atLeast"/>
    </w:pPr>
    <w:rPr>
      <w:rFonts w:eastAsia="Times New Roman" w:cs="Arial"/>
      <w:lang w:val="en-GB" w:eastAsia="en-US"/>
    </w:rPr>
  </w:style>
  <w:style w:type="paragraph" w:customStyle="1" w:styleId="zzLn5">
    <w:name w:val="zzLn5"/>
    <w:basedOn w:val="Normal"/>
    <w:next w:val="Normal"/>
    <w:rsid w:val="002749F6"/>
    <w:pPr>
      <w:numPr>
        <w:ilvl w:val="4"/>
        <w:numId w:val="32"/>
      </w:numPr>
      <w:suppressAutoHyphens w:val="0"/>
      <w:spacing w:after="240" w:line="230" w:lineRule="atLeast"/>
      <w:jc w:val="left"/>
    </w:pPr>
    <w:rPr>
      <w:rFonts w:eastAsia="Times New Roman" w:cs="Arial"/>
      <w:lang w:val="en-GB" w:eastAsia="en-US"/>
    </w:rPr>
  </w:style>
  <w:style w:type="paragraph" w:customStyle="1" w:styleId="zzLn6">
    <w:name w:val="zzLn6"/>
    <w:basedOn w:val="Normal"/>
    <w:next w:val="Normal"/>
    <w:rsid w:val="002749F6"/>
    <w:pPr>
      <w:numPr>
        <w:ilvl w:val="5"/>
        <w:numId w:val="32"/>
      </w:numPr>
      <w:suppressAutoHyphens w:val="0"/>
      <w:spacing w:after="240" w:line="230" w:lineRule="atLeast"/>
      <w:jc w:val="left"/>
    </w:pPr>
    <w:rPr>
      <w:rFonts w:eastAsia="Times New Roman" w:cs="Arial"/>
      <w:lang w:val="en-GB" w:eastAsia="en-US"/>
    </w:rPr>
  </w:style>
  <w:style w:type="table" w:styleId="TableGrid">
    <w:name w:val="Table Grid"/>
    <w:basedOn w:val="TableNormal"/>
    <w:rsid w:val="00A10042"/>
    <w:pPr>
      <w:suppressAutoHyphen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01766E"/>
    <w:rPr>
      <w:rFonts w:ascii="Arial" w:eastAsia="MS Mincho" w:hAnsi="Arial"/>
      <w:lang w:val="de-DE" w:eastAsia="ar-SA"/>
    </w:rPr>
  </w:style>
  <w:style w:type="paragraph" w:styleId="TOC6">
    <w:name w:val="toc 6"/>
    <w:basedOn w:val="Normal"/>
    <w:next w:val="Normal"/>
    <w:autoRedefine/>
    <w:uiPriority w:val="39"/>
    <w:rsid w:val="008954AC"/>
    <w:pPr>
      <w:tabs>
        <w:tab w:val="left" w:pos="1080"/>
        <w:tab w:val="right" w:leader="dot" w:pos="8303"/>
      </w:tabs>
    </w:pPr>
  </w:style>
  <w:style w:type="character" w:styleId="CommentReference">
    <w:name w:val="annotation reference"/>
    <w:basedOn w:val="DefaultParagraphFont"/>
    <w:semiHidden/>
    <w:rsid w:val="00075444"/>
    <w:rPr>
      <w:sz w:val="16"/>
      <w:szCs w:val="16"/>
    </w:rPr>
  </w:style>
  <w:style w:type="paragraph" w:styleId="CommentText">
    <w:name w:val="annotation text"/>
    <w:basedOn w:val="Normal"/>
    <w:semiHidden/>
    <w:rsid w:val="00075444"/>
  </w:style>
  <w:style w:type="paragraph" w:styleId="CommentSubject">
    <w:name w:val="annotation subject"/>
    <w:basedOn w:val="CommentText"/>
    <w:next w:val="CommentText"/>
    <w:semiHidden/>
    <w:rsid w:val="00075444"/>
    <w:rPr>
      <w:b/>
      <w:bCs/>
    </w:rPr>
  </w:style>
  <w:style w:type="paragraph" w:styleId="ListParagraph">
    <w:name w:val="List Paragraph"/>
    <w:basedOn w:val="Normal"/>
    <w:uiPriority w:val="34"/>
    <w:qFormat/>
    <w:rsid w:val="00AD7A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1.jp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1244</Words>
  <Characters>9915</Characters>
  <Application>Microsoft Office Word</Application>
  <DocSecurity>0</DocSecurity>
  <Lines>82</Lines>
  <Paragraphs>22</Paragraphs>
  <ScaleCrop>false</ScaleCrop>
  <HeadingPairs>
    <vt:vector size="2" baseType="variant">
      <vt:variant>
        <vt:lpstr>Title</vt:lpstr>
      </vt:variant>
      <vt:variant>
        <vt:i4>1</vt:i4>
      </vt:variant>
    </vt:vector>
  </HeadingPairs>
  <TitlesOfParts>
    <vt:vector size="1" baseType="lpstr">
      <vt:lpstr/>
    </vt:vector>
  </TitlesOfParts>
  <Company>UKHO</Company>
  <LinksUpToDate>false</LinksUpToDate>
  <CharactersWithSpaces>11137</CharactersWithSpaces>
  <SharedDoc>false</SharedDoc>
  <HLinks>
    <vt:vector size="198" baseType="variant">
      <vt:variant>
        <vt:i4>3801137</vt:i4>
      </vt:variant>
      <vt:variant>
        <vt:i4>189</vt:i4>
      </vt:variant>
      <vt:variant>
        <vt:i4>0</vt:i4>
      </vt:variant>
      <vt:variant>
        <vt:i4>5</vt:i4>
      </vt:variant>
      <vt:variant>
        <vt:lpwstr>http://www.rfc-editor.org/info/rfc2141</vt:lpwstr>
      </vt:variant>
      <vt:variant>
        <vt:lpwstr/>
      </vt:variant>
      <vt:variant>
        <vt:i4>655379</vt:i4>
      </vt:variant>
      <vt:variant>
        <vt:i4>186</vt:i4>
      </vt:variant>
      <vt:variant>
        <vt:i4>0</vt:i4>
      </vt:variant>
      <vt:variant>
        <vt:i4>5</vt:i4>
      </vt:variant>
      <vt:variant>
        <vt:lpwstr>http://www.rfc-editor.org/info/std66</vt:lpwstr>
      </vt:variant>
      <vt:variant>
        <vt:lpwstr/>
      </vt:variant>
      <vt:variant>
        <vt:i4>3604512</vt:i4>
      </vt:variant>
      <vt:variant>
        <vt:i4>183</vt:i4>
      </vt:variant>
      <vt:variant>
        <vt:i4>0</vt:i4>
      </vt:variant>
      <vt:variant>
        <vt:i4>5</vt:i4>
      </vt:variant>
      <vt:variant>
        <vt:lpwstr>http://www.ietf.org/rfc/rfc3986.txt</vt:lpwstr>
      </vt:variant>
      <vt:variant>
        <vt:lpwstr/>
      </vt:variant>
      <vt:variant>
        <vt:i4>1441854</vt:i4>
      </vt:variant>
      <vt:variant>
        <vt:i4>176</vt:i4>
      </vt:variant>
      <vt:variant>
        <vt:i4>0</vt:i4>
      </vt:variant>
      <vt:variant>
        <vt:i4>5</vt:i4>
      </vt:variant>
      <vt:variant>
        <vt:lpwstr/>
      </vt:variant>
      <vt:variant>
        <vt:lpwstr>_Toc248468299</vt:lpwstr>
      </vt:variant>
      <vt:variant>
        <vt:i4>1441854</vt:i4>
      </vt:variant>
      <vt:variant>
        <vt:i4>170</vt:i4>
      </vt:variant>
      <vt:variant>
        <vt:i4>0</vt:i4>
      </vt:variant>
      <vt:variant>
        <vt:i4>5</vt:i4>
      </vt:variant>
      <vt:variant>
        <vt:lpwstr/>
      </vt:variant>
      <vt:variant>
        <vt:lpwstr>_Toc248468298</vt:lpwstr>
      </vt:variant>
      <vt:variant>
        <vt:i4>1441854</vt:i4>
      </vt:variant>
      <vt:variant>
        <vt:i4>164</vt:i4>
      </vt:variant>
      <vt:variant>
        <vt:i4>0</vt:i4>
      </vt:variant>
      <vt:variant>
        <vt:i4>5</vt:i4>
      </vt:variant>
      <vt:variant>
        <vt:lpwstr/>
      </vt:variant>
      <vt:variant>
        <vt:lpwstr>_Toc248468297</vt:lpwstr>
      </vt:variant>
      <vt:variant>
        <vt:i4>1441854</vt:i4>
      </vt:variant>
      <vt:variant>
        <vt:i4>158</vt:i4>
      </vt:variant>
      <vt:variant>
        <vt:i4>0</vt:i4>
      </vt:variant>
      <vt:variant>
        <vt:i4>5</vt:i4>
      </vt:variant>
      <vt:variant>
        <vt:lpwstr/>
      </vt:variant>
      <vt:variant>
        <vt:lpwstr>_Toc248468296</vt:lpwstr>
      </vt:variant>
      <vt:variant>
        <vt:i4>1441854</vt:i4>
      </vt:variant>
      <vt:variant>
        <vt:i4>152</vt:i4>
      </vt:variant>
      <vt:variant>
        <vt:i4>0</vt:i4>
      </vt:variant>
      <vt:variant>
        <vt:i4>5</vt:i4>
      </vt:variant>
      <vt:variant>
        <vt:lpwstr/>
      </vt:variant>
      <vt:variant>
        <vt:lpwstr>_Toc248468295</vt:lpwstr>
      </vt:variant>
      <vt:variant>
        <vt:i4>1441854</vt:i4>
      </vt:variant>
      <vt:variant>
        <vt:i4>146</vt:i4>
      </vt:variant>
      <vt:variant>
        <vt:i4>0</vt:i4>
      </vt:variant>
      <vt:variant>
        <vt:i4>5</vt:i4>
      </vt:variant>
      <vt:variant>
        <vt:lpwstr/>
      </vt:variant>
      <vt:variant>
        <vt:lpwstr>_Toc248468294</vt:lpwstr>
      </vt:variant>
      <vt:variant>
        <vt:i4>1441854</vt:i4>
      </vt:variant>
      <vt:variant>
        <vt:i4>140</vt:i4>
      </vt:variant>
      <vt:variant>
        <vt:i4>0</vt:i4>
      </vt:variant>
      <vt:variant>
        <vt:i4>5</vt:i4>
      </vt:variant>
      <vt:variant>
        <vt:lpwstr/>
      </vt:variant>
      <vt:variant>
        <vt:lpwstr>_Toc248468293</vt:lpwstr>
      </vt:variant>
      <vt:variant>
        <vt:i4>1441854</vt:i4>
      </vt:variant>
      <vt:variant>
        <vt:i4>134</vt:i4>
      </vt:variant>
      <vt:variant>
        <vt:i4>0</vt:i4>
      </vt:variant>
      <vt:variant>
        <vt:i4>5</vt:i4>
      </vt:variant>
      <vt:variant>
        <vt:lpwstr/>
      </vt:variant>
      <vt:variant>
        <vt:lpwstr>_Toc248468292</vt:lpwstr>
      </vt:variant>
      <vt:variant>
        <vt:i4>1441854</vt:i4>
      </vt:variant>
      <vt:variant>
        <vt:i4>128</vt:i4>
      </vt:variant>
      <vt:variant>
        <vt:i4>0</vt:i4>
      </vt:variant>
      <vt:variant>
        <vt:i4>5</vt:i4>
      </vt:variant>
      <vt:variant>
        <vt:lpwstr/>
      </vt:variant>
      <vt:variant>
        <vt:lpwstr>_Toc248468291</vt:lpwstr>
      </vt:variant>
      <vt:variant>
        <vt:i4>1441854</vt:i4>
      </vt:variant>
      <vt:variant>
        <vt:i4>122</vt:i4>
      </vt:variant>
      <vt:variant>
        <vt:i4>0</vt:i4>
      </vt:variant>
      <vt:variant>
        <vt:i4>5</vt:i4>
      </vt:variant>
      <vt:variant>
        <vt:lpwstr/>
      </vt:variant>
      <vt:variant>
        <vt:lpwstr>_Toc248468290</vt:lpwstr>
      </vt:variant>
      <vt:variant>
        <vt:i4>1507390</vt:i4>
      </vt:variant>
      <vt:variant>
        <vt:i4>116</vt:i4>
      </vt:variant>
      <vt:variant>
        <vt:i4>0</vt:i4>
      </vt:variant>
      <vt:variant>
        <vt:i4>5</vt:i4>
      </vt:variant>
      <vt:variant>
        <vt:lpwstr/>
      </vt:variant>
      <vt:variant>
        <vt:lpwstr>_Toc248468289</vt:lpwstr>
      </vt:variant>
      <vt:variant>
        <vt:i4>1507390</vt:i4>
      </vt:variant>
      <vt:variant>
        <vt:i4>110</vt:i4>
      </vt:variant>
      <vt:variant>
        <vt:i4>0</vt:i4>
      </vt:variant>
      <vt:variant>
        <vt:i4>5</vt:i4>
      </vt:variant>
      <vt:variant>
        <vt:lpwstr/>
      </vt:variant>
      <vt:variant>
        <vt:lpwstr>_Toc248468288</vt:lpwstr>
      </vt:variant>
      <vt:variant>
        <vt:i4>1507390</vt:i4>
      </vt:variant>
      <vt:variant>
        <vt:i4>104</vt:i4>
      </vt:variant>
      <vt:variant>
        <vt:i4>0</vt:i4>
      </vt:variant>
      <vt:variant>
        <vt:i4>5</vt:i4>
      </vt:variant>
      <vt:variant>
        <vt:lpwstr/>
      </vt:variant>
      <vt:variant>
        <vt:lpwstr>_Toc248468287</vt:lpwstr>
      </vt:variant>
      <vt:variant>
        <vt:i4>1507390</vt:i4>
      </vt:variant>
      <vt:variant>
        <vt:i4>98</vt:i4>
      </vt:variant>
      <vt:variant>
        <vt:i4>0</vt:i4>
      </vt:variant>
      <vt:variant>
        <vt:i4>5</vt:i4>
      </vt:variant>
      <vt:variant>
        <vt:lpwstr/>
      </vt:variant>
      <vt:variant>
        <vt:lpwstr>_Toc248468286</vt:lpwstr>
      </vt:variant>
      <vt:variant>
        <vt:i4>1507390</vt:i4>
      </vt:variant>
      <vt:variant>
        <vt:i4>92</vt:i4>
      </vt:variant>
      <vt:variant>
        <vt:i4>0</vt:i4>
      </vt:variant>
      <vt:variant>
        <vt:i4>5</vt:i4>
      </vt:variant>
      <vt:variant>
        <vt:lpwstr/>
      </vt:variant>
      <vt:variant>
        <vt:lpwstr>_Toc248468285</vt:lpwstr>
      </vt:variant>
      <vt:variant>
        <vt:i4>1507390</vt:i4>
      </vt:variant>
      <vt:variant>
        <vt:i4>86</vt:i4>
      </vt:variant>
      <vt:variant>
        <vt:i4>0</vt:i4>
      </vt:variant>
      <vt:variant>
        <vt:i4>5</vt:i4>
      </vt:variant>
      <vt:variant>
        <vt:lpwstr/>
      </vt:variant>
      <vt:variant>
        <vt:lpwstr>_Toc248468284</vt:lpwstr>
      </vt:variant>
      <vt:variant>
        <vt:i4>1507390</vt:i4>
      </vt:variant>
      <vt:variant>
        <vt:i4>80</vt:i4>
      </vt:variant>
      <vt:variant>
        <vt:i4>0</vt:i4>
      </vt:variant>
      <vt:variant>
        <vt:i4>5</vt:i4>
      </vt:variant>
      <vt:variant>
        <vt:lpwstr/>
      </vt:variant>
      <vt:variant>
        <vt:lpwstr>_Toc248468283</vt:lpwstr>
      </vt:variant>
      <vt:variant>
        <vt:i4>1507390</vt:i4>
      </vt:variant>
      <vt:variant>
        <vt:i4>74</vt:i4>
      </vt:variant>
      <vt:variant>
        <vt:i4>0</vt:i4>
      </vt:variant>
      <vt:variant>
        <vt:i4>5</vt:i4>
      </vt:variant>
      <vt:variant>
        <vt:lpwstr/>
      </vt:variant>
      <vt:variant>
        <vt:lpwstr>_Toc248468282</vt:lpwstr>
      </vt:variant>
      <vt:variant>
        <vt:i4>1507390</vt:i4>
      </vt:variant>
      <vt:variant>
        <vt:i4>68</vt:i4>
      </vt:variant>
      <vt:variant>
        <vt:i4>0</vt:i4>
      </vt:variant>
      <vt:variant>
        <vt:i4>5</vt:i4>
      </vt:variant>
      <vt:variant>
        <vt:lpwstr/>
      </vt:variant>
      <vt:variant>
        <vt:lpwstr>_Toc248468281</vt:lpwstr>
      </vt:variant>
      <vt:variant>
        <vt:i4>1507390</vt:i4>
      </vt:variant>
      <vt:variant>
        <vt:i4>62</vt:i4>
      </vt:variant>
      <vt:variant>
        <vt:i4>0</vt:i4>
      </vt:variant>
      <vt:variant>
        <vt:i4>5</vt:i4>
      </vt:variant>
      <vt:variant>
        <vt:lpwstr/>
      </vt:variant>
      <vt:variant>
        <vt:lpwstr>_Toc248468280</vt:lpwstr>
      </vt:variant>
      <vt:variant>
        <vt:i4>1572926</vt:i4>
      </vt:variant>
      <vt:variant>
        <vt:i4>56</vt:i4>
      </vt:variant>
      <vt:variant>
        <vt:i4>0</vt:i4>
      </vt:variant>
      <vt:variant>
        <vt:i4>5</vt:i4>
      </vt:variant>
      <vt:variant>
        <vt:lpwstr/>
      </vt:variant>
      <vt:variant>
        <vt:lpwstr>_Toc248468279</vt:lpwstr>
      </vt:variant>
      <vt:variant>
        <vt:i4>1572926</vt:i4>
      </vt:variant>
      <vt:variant>
        <vt:i4>50</vt:i4>
      </vt:variant>
      <vt:variant>
        <vt:i4>0</vt:i4>
      </vt:variant>
      <vt:variant>
        <vt:i4>5</vt:i4>
      </vt:variant>
      <vt:variant>
        <vt:lpwstr/>
      </vt:variant>
      <vt:variant>
        <vt:lpwstr>_Toc248468278</vt:lpwstr>
      </vt:variant>
      <vt:variant>
        <vt:i4>1572926</vt:i4>
      </vt:variant>
      <vt:variant>
        <vt:i4>44</vt:i4>
      </vt:variant>
      <vt:variant>
        <vt:i4>0</vt:i4>
      </vt:variant>
      <vt:variant>
        <vt:i4>5</vt:i4>
      </vt:variant>
      <vt:variant>
        <vt:lpwstr/>
      </vt:variant>
      <vt:variant>
        <vt:lpwstr>_Toc248468277</vt:lpwstr>
      </vt:variant>
      <vt:variant>
        <vt:i4>1572926</vt:i4>
      </vt:variant>
      <vt:variant>
        <vt:i4>38</vt:i4>
      </vt:variant>
      <vt:variant>
        <vt:i4>0</vt:i4>
      </vt:variant>
      <vt:variant>
        <vt:i4>5</vt:i4>
      </vt:variant>
      <vt:variant>
        <vt:lpwstr/>
      </vt:variant>
      <vt:variant>
        <vt:lpwstr>_Toc248468276</vt:lpwstr>
      </vt:variant>
      <vt:variant>
        <vt:i4>1572926</vt:i4>
      </vt:variant>
      <vt:variant>
        <vt:i4>32</vt:i4>
      </vt:variant>
      <vt:variant>
        <vt:i4>0</vt:i4>
      </vt:variant>
      <vt:variant>
        <vt:i4>5</vt:i4>
      </vt:variant>
      <vt:variant>
        <vt:lpwstr/>
      </vt:variant>
      <vt:variant>
        <vt:lpwstr>_Toc248468275</vt:lpwstr>
      </vt:variant>
      <vt:variant>
        <vt:i4>1572926</vt:i4>
      </vt:variant>
      <vt:variant>
        <vt:i4>26</vt:i4>
      </vt:variant>
      <vt:variant>
        <vt:i4>0</vt:i4>
      </vt:variant>
      <vt:variant>
        <vt:i4>5</vt:i4>
      </vt:variant>
      <vt:variant>
        <vt:lpwstr/>
      </vt:variant>
      <vt:variant>
        <vt:lpwstr>_Toc248468274</vt:lpwstr>
      </vt:variant>
      <vt:variant>
        <vt:i4>1572926</vt:i4>
      </vt:variant>
      <vt:variant>
        <vt:i4>20</vt:i4>
      </vt:variant>
      <vt:variant>
        <vt:i4>0</vt:i4>
      </vt:variant>
      <vt:variant>
        <vt:i4>5</vt:i4>
      </vt:variant>
      <vt:variant>
        <vt:lpwstr/>
      </vt:variant>
      <vt:variant>
        <vt:lpwstr>_Toc248468273</vt:lpwstr>
      </vt:variant>
      <vt:variant>
        <vt:i4>1572926</vt:i4>
      </vt:variant>
      <vt:variant>
        <vt:i4>14</vt:i4>
      </vt:variant>
      <vt:variant>
        <vt:i4>0</vt:i4>
      </vt:variant>
      <vt:variant>
        <vt:i4>5</vt:i4>
      </vt:variant>
      <vt:variant>
        <vt:lpwstr/>
      </vt:variant>
      <vt:variant>
        <vt:lpwstr>_Toc248468272</vt:lpwstr>
      </vt:variant>
      <vt:variant>
        <vt:i4>1572926</vt:i4>
      </vt:variant>
      <vt:variant>
        <vt:i4>8</vt:i4>
      </vt:variant>
      <vt:variant>
        <vt:i4>0</vt:i4>
      </vt:variant>
      <vt:variant>
        <vt:i4>5</vt:i4>
      </vt:variant>
      <vt:variant>
        <vt:lpwstr/>
      </vt:variant>
      <vt:variant>
        <vt:lpwstr>_Toc248468271</vt:lpwstr>
      </vt:variant>
      <vt:variant>
        <vt:i4>1572926</vt:i4>
      </vt:variant>
      <vt:variant>
        <vt:i4>2</vt:i4>
      </vt:variant>
      <vt:variant>
        <vt:i4>0</vt:i4>
      </vt:variant>
      <vt:variant>
        <vt:i4>5</vt:i4>
      </vt:variant>
      <vt:variant>
        <vt:lpwstr/>
      </vt:variant>
      <vt:variant>
        <vt:lpwstr>_Toc248468270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greensladeb</dc:creator>
  <cp:lastModifiedBy>Julia Powell</cp:lastModifiedBy>
  <cp:revision>2</cp:revision>
  <cp:lastPrinted>2015-07-14T08:03:00Z</cp:lastPrinted>
  <dcterms:created xsi:type="dcterms:W3CDTF">2016-01-15T17:49:00Z</dcterms:created>
  <dcterms:modified xsi:type="dcterms:W3CDTF">2016-01-15T17:49:00Z</dcterms:modified>
</cp:coreProperties>
</file>