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593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600"/>
        <w:gridCol w:w="1320"/>
        <w:gridCol w:w="1264"/>
        <w:gridCol w:w="567"/>
        <w:gridCol w:w="4529"/>
        <w:gridCol w:w="3953"/>
        <w:gridCol w:w="2693"/>
      </w:tblGrid>
      <w:tr w:rsidR="0040249F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0249F" w:rsidRDefault="0040249F" w:rsidP="00950AAD">
            <w:pPr>
              <w:pStyle w:val="ISOMB"/>
              <w:spacing w:before="60" w:after="60" w:line="240" w:lineRule="auto"/>
            </w:pPr>
            <w: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0249F" w:rsidRDefault="0040249F" w:rsidP="00950AAD">
            <w:pPr>
              <w:pStyle w:val="ISOMB"/>
              <w:spacing w:before="60" w:after="60" w:line="240" w:lineRule="auto"/>
            </w:pPr>
            <w:r>
              <w:t>VP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0249F" w:rsidRDefault="0040249F" w:rsidP="00950AAD">
            <w:pPr>
              <w:pStyle w:val="ISOClause"/>
              <w:spacing w:before="60" w:after="60" w:line="240" w:lineRule="auto"/>
            </w:pPr>
            <w:r>
              <w:t>0-4.19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0249F" w:rsidRDefault="0040249F" w:rsidP="00950AAD">
            <w:pPr>
              <w:pStyle w:val="ISOParagraph"/>
              <w:spacing w:before="60" w:after="60" w:line="240" w:lineRule="auto"/>
              <w:ind w:right="-100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0249F" w:rsidRDefault="0040249F" w:rsidP="00950AAD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0249F" w:rsidRDefault="0040249F" w:rsidP="00950AAD">
            <w:pPr>
              <w:pStyle w:val="ISOComments"/>
              <w:spacing w:before="60" w:after="60" w:line="240" w:lineRule="auto"/>
            </w:pPr>
            <w:r w:rsidRPr="0040249F">
              <w:t>If I got the whole S-100 Maintenance concept wright, the mentioned sentence should specify that S-100 part 12 is only related to the Standard’s maintenance and does not refer to the single Product Specifications maintenance process.</w:t>
            </w:r>
            <w:r>
              <w:t xml:space="preserve"> </w:t>
            </w:r>
            <w:r>
              <w:t>As it is now written it looks like a self-evident information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40249F" w:rsidRDefault="0040249F" w:rsidP="00950AAD">
            <w:pPr>
              <w:pStyle w:val="ISOChange"/>
              <w:spacing w:before="60" w:after="60" w:line="240" w:lineRule="auto"/>
            </w:pPr>
            <w:r>
              <w:t>R</w:t>
            </w:r>
            <w:r w:rsidRPr="0040249F">
              <w:t>eplace the word “against” with “in accordance to”</w:t>
            </w:r>
            <w:r>
              <w:t>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40249F" w:rsidRDefault="0040249F" w:rsidP="00950AAD">
            <w:pPr>
              <w:pStyle w:val="ISOSecretObservations"/>
              <w:spacing w:before="60" w:after="60" w:line="240" w:lineRule="auto"/>
            </w:pPr>
            <w:r>
              <w:t>Applied.</w:t>
            </w:r>
          </w:p>
        </w:tc>
      </w:tr>
      <w:tr w:rsidR="00950AAD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r>
              <w:t>2a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lause"/>
              <w:spacing w:before="60" w:after="60" w:line="240" w:lineRule="auto"/>
            </w:pPr>
            <w:r>
              <w:t>4.2.3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Paragraph"/>
              <w:spacing w:before="60" w:after="60" w:line="240" w:lineRule="auto"/>
              <w:ind w:right="-100"/>
            </w:pPr>
            <w:r>
              <w:t>Note 3)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ents"/>
              <w:spacing w:before="60" w:after="60" w:line="240" w:lineRule="auto"/>
            </w:pPr>
            <w:r>
              <w:t>The character encoding used in XML feature catalogues, schemas, and other files is UTF-8. The limitation to A-Z, a-z, numerals 0-9, and underscore suffices. Mixing ISO 646 and UTF-8 in the register database, metadata, or elsewhere introduces unnecessary complexity and susceptibility to errors.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>Specify UTF-8 and reference ISO 10646. Retain limitation to A-Z, a-z, numerals 0-9, and underscore.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950AAD" w:rsidRDefault="00950AAD" w:rsidP="00950AAD">
            <w:pPr>
              <w:pStyle w:val="ISOSecretObservations"/>
              <w:spacing w:before="60" w:after="60" w:line="240" w:lineRule="auto"/>
            </w:pPr>
            <w:r>
              <w:t xml:space="preserve">No suggested wording.  Have amended based on the proposed change – </w:t>
            </w:r>
            <w:r w:rsidRPr="003A48BE">
              <w:rPr>
                <w:b/>
                <w:highlight w:val="yellow"/>
              </w:rPr>
              <w:t>will need to be reviewed</w:t>
            </w:r>
            <w:r>
              <w:t>.  Have also added ISO 10646 to References (clause 2a-2).</w:t>
            </w:r>
          </w:p>
        </w:tc>
      </w:tr>
      <w:tr w:rsidR="00E05D37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2a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ZA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F7FC9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Pg</w:t>
            </w:r>
            <w:proofErr w:type="spellEnd"/>
            <w:r w:rsidRPr="003A4FA4">
              <w:rPr>
                <w:lang w:val="en-AU"/>
              </w:rPr>
              <w:t xml:space="preserve"> 13-16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F7FC9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Header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3A4FA4" w:rsidP="00EF7FC9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3A4FA4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Spelling.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F7FC9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szCs w:val="22"/>
                <w:lang w:val="en-AU" w:eastAsia="fr-FR"/>
              </w:rPr>
              <w:t>Deccember</w:t>
            </w:r>
            <w:proofErr w:type="spellEnd"/>
            <w:r w:rsidRPr="003A4FA4">
              <w:rPr>
                <w:szCs w:val="22"/>
                <w:lang w:val="en-AU" w:eastAsia="fr-FR"/>
              </w:rPr>
              <w:t xml:space="preserve"> to read December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05D37" w:rsidRPr="003A4FA4" w:rsidRDefault="003A4FA4" w:rsidP="00EF7FC9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Applied</w:t>
            </w:r>
            <w:r w:rsidR="00C62B14">
              <w:rPr>
                <w:lang w:val="en-AU"/>
              </w:rPr>
              <w:t>.</w:t>
            </w:r>
          </w:p>
        </w:tc>
      </w:tr>
      <w:tr w:rsidR="00950AAD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r>
              <w:t>2b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lause"/>
              <w:spacing w:before="60" w:after="60" w:line="240" w:lineRule="auto"/>
            </w:pPr>
            <w:r>
              <w:t>4.2.1</w:t>
            </w:r>
          </w:p>
          <w:p w:rsidR="00950AAD" w:rsidRDefault="00950AAD" w:rsidP="00950AAD">
            <w:pPr>
              <w:pStyle w:val="ISOClause"/>
              <w:spacing w:before="60" w:after="60" w:line="240" w:lineRule="auto"/>
            </w:pPr>
            <w:r>
              <w:t>4.2.5 to 4.2.10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Paragraph"/>
              <w:spacing w:before="60" w:after="60" w:line="240" w:lineRule="auto"/>
            </w:pPr>
            <w:r>
              <w:t>Fig. 2b-1</w:t>
            </w:r>
          </w:p>
          <w:p w:rsidR="00950AAD" w:rsidRDefault="00950AAD" w:rsidP="00950AAD">
            <w:pPr>
              <w:pStyle w:val="ISOParagraph"/>
              <w:spacing w:before="60" w:after="60" w:line="240" w:lineRule="auto"/>
            </w:pPr>
            <w:r>
              <w:t>Tables in 4.2.5-4.2.10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ents"/>
              <w:spacing w:before="60" w:after="60" w:line="240" w:lineRule="auto"/>
            </w:pPr>
            <w:r>
              <w:t>Classes S100_PR_VisualItem, S100_PR_Font, S100_PR_ColorToken, S100_PR_ColorProfile, S100_PR_ContextParameter, S100_PR_DisplayPlane all have an attribute registerItem</w:t>
            </w:r>
            <w:proofErr w:type="gramStart"/>
            <w:r>
              <w:t>:S100</w:t>
            </w:r>
            <w:proofErr w:type="gramEnd"/>
            <w:r>
              <w:t>_PR_RegisterItem as well as being specializations of S100_PR_RegisterItem.</w:t>
            </w:r>
          </w:p>
          <w:p w:rsidR="00950AAD" w:rsidRDefault="00950AAD" w:rsidP="00950AAD">
            <w:pPr>
              <w:pStyle w:val="ISOComments"/>
              <w:spacing w:before="60" w:after="60" w:line="240" w:lineRule="auto"/>
            </w:pPr>
            <w:r>
              <w:t>Most of the attributes in these tables are not defined.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 xml:space="preserve">Either remove the </w:t>
            </w:r>
            <w:proofErr w:type="spellStart"/>
            <w:r>
              <w:t>registerItem</w:t>
            </w:r>
            <w:proofErr w:type="spellEnd"/>
            <w:r>
              <w:t xml:space="preserve"> attribute from these classes in the UML diagram and the tables, or explain its function in the model.</w:t>
            </w:r>
          </w:p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>Add definitions for all attributes without them.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950AAD" w:rsidRPr="0064680D" w:rsidRDefault="00950AAD" w:rsidP="00950AAD">
            <w:pPr>
              <w:pStyle w:val="ISOMB"/>
              <w:spacing w:before="60" w:after="60" w:line="240" w:lineRule="auto"/>
              <w:rPr>
                <w:b/>
              </w:rPr>
            </w:pPr>
            <w:r w:rsidRPr="0064680D">
              <w:rPr>
                <w:b/>
                <w:highlight w:val="yellow"/>
              </w:rPr>
              <w:t>Need SME advice on this.</w:t>
            </w:r>
          </w:p>
        </w:tc>
      </w:tr>
      <w:tr w:rsidR="00950AAD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r>
              <w:t>2b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lause"/>
              <w:spacing w:before="60" w:after="60" w:line="240" w:lineRule="auto"/>
            </w:pPr>
            <w:r>
              <w:t>4.2.7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Pr="009E4410" w:rsidRDefault="00950AAD" w:rsidP="00950AAD">
            <w:pPr>
              <w:pStyle w:val="ISOParagraph"/>
              <w:spacing w:before="60" w:after="60" w:line="240" w:lineRule="auto"/>
              <w:rPr>
                <w:lang w:val="en-CA"/>
              </w:rPr>
            </w:pPr>
            <w:r>
              <w:rPr>
                <w:lang w:val="en-CA"/>
              </w:rPr>
              <w:t>Table row 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ents"/>
              <w:spacing w:before="60" w:after="60" w:line="240" w:lineRule="auto"/>
            </w:pPr>
            <w:r>
              <w:t xml:space="preserve">The class name is </w:t>
            </w:r>
            <w:r w:rsidRPr="00BF56EB">
              <w:t>S100_PR_VisualItem</w:t>
            </w:r>
            <w:r>
              <w:t xml:space="preserve">, not </w:t>
            </w:r>
            <w:r w:rsidRPr="00BF56EB">
              <w:t>S100_CD_FeatureConcept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>Correct class name in table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950AAD" w:rsidRPr="009F32DF" w:rsidRDefault="00950AAD" w:rsidP="00950AAD">
            <w:pPr>
              <w:pStyle w:val="ISOMB"/>
              <w:spacing w:before="60" w:after="60" w:line="240" w:lineRule="auto"/>
              <w:rPr>
                <w:b/>
              </w:rPr>
            </w:pPr>
            <w:r>
              <w:t xml:space="preserve">Applied.  </w:t>
            </w:r>
            <w:r w:rsidRPr="009F32DF">
              <w:rPr>
                <w:b/>
                <w:highlight w:val="yellow"/>
              </w:rPr>
              <w:t>However the Description for this class is also therefore incorrect.  Need some words supplied by a SME.</w:t>
            </w:r>
          </w:p>
        </w:tc>
      </w:tr>
      <w:tr w:rsidR="00950AAD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r>
              <w:t>4a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lause"/>
              <w:spacing w:before="60" w:after="60" w:line="240" w:lineRule="auto"/>
            </w:pPr>
            <w:r>
              <w:t>Appendix 4a-D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Paragraph"/>
              <w:spacing w:before="60" w:after="60" w:line="240" w:lineRule="auto"/>
            </w:pPr>
            <w:r>
              <w:t>Figure 4a-D-4 and related tables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ents"/>
              <w:spacing w:before="60" w:after="60" w:line="240" w:lineRule="auto"/>
            </w:pPr>
            <w:r>
              <w:t>Enumerations S100_CompressionAlgorithm, S100_DigitalSignature have literals different from those mentioned in Part 15.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>Harmonize the enumerations S100_CompressionAlgorithm, S100_ProtectionScheme, S100_DigitalSignature with Part 15 after Part 15 is stabilized.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950AAD" w:rsidRPr="00A44AF0" w:rsidRDefault="00950AAD" w:rsidP="00950AAD">
            <w:pPr>
              <w:pStyle w:val="ISOSecretObservations"/>
              <w:spacing w:before="60" w:after="60" w:line="240" w:lineRule="auto"/>
              <w:rPr>
                <w:b/>
              </w:rPr>
            </w:pPr>
            <w:r w:rsidRPr="00A44AF0">
              <w:rPr>
                <w:b/>
                <w:highlight w:val="yellow"/>
              </w:rPr>
              <w:t>To be addressed at TSM6?</w:t>
            </w:r>
          </w:p>
        </w:tc>
      </w:tr>
      <w:tr w:rsidR="00950AAD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r>
              <w:lastRenderedPageBreak/>
              <w:t>4a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lause"/>
              <w:spacing w:before="60" w:after="60" w:line="240" w:lineRule="auto"/>
            </w:pPr>
            <w:r>
              <w:t>Appendix 4a-D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Pr="009E4410" w:rsidRDefault="00950AAD" w:rsidP="00950AAD">
            <w:pPr>
              <w:pStyle w:val="ISOParagraph"/>
              <w:spacing w:before="60" w:after="60" w:line="240" w:lineRule="auto"/>
              <w:rPr>
                <w:lang w:val="en-CA"/>
              </w:rPr>
            </w:pPr>
            <w:r>
              <w:rPr>
                <w:lang w:val="en-CA"/>
              </w:rPr>
              <w:t>All tables describing enumeration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ents"/>
              <w:spacing w:before="60" w:after="60" w:line="240" w:lineRule="auto"/>
            </w:pPr>
            <w:r>
              <w:t>The tables describing enumerations have a Type column, which will never be used for enumerations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>Remove the “Type” column from tables describing enumerations.</w:t>
            </w:r>
          </w:p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>Or remove the “Role Name” column for enumerations and move its contents to Type.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950AAD" w:rsidRDefault="00950AAD" w:rsidP="00950AAD">
            <w:pPr>
              <w:pStyle w:val="ISOSecretObservations"/>
              <w:spacing w:before="60" w:after="60" w:line="240" w:lineRule="auto"/>
            </w:pPr>
            <w:r>
              <w:t xml:space="preserve">Have removed the Type column – consider preferable to have role name Enumeration identified up front.  </w:t>
            </w:r>
            <w:r w:rsidRPr="002F6592">
              <w:rPr>
                <w:b/>
                <w:highlight w:val="yellow"/>
              </w:rPr>
              <w:t>TBC.</w:t>
            </w:r>
          </w:p>
        </w:tc>
      </w:tr>
      <w:tr w:rsidR="00C62B14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62B14" w:rsidRDefault="00C62B14" w:rsidP="003A4FA4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4a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62B14" w:rsidRPr="003A4FA4" w:rsidRDefault="00C62B14" w:rsidP="003A4FA4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ZA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62B14" w:rsidRPr="003A4FA4" w:rsidRDefault="00C62B14" w:rsidP="003A4FA4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>
              <w:rPr>
                <w:lang w:val="en-AU"/>
              </w:rPr>
              <w:t>Pg</w:t>
            </w:r>
            <w:proofErr w:type="spellEnd"/>
            <w:r>
              <w:rPr>
                <w:lang w:val="en-AU"/>
              </w:rPr>
              <w:t xml:space="preserve"> 31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62B14" w:rsidRPr="00C62B14" w:rsidRDefault="00C62B14" w:rsidP="003A4FA4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C62B14">
              <w:rPr>
                <w:szCs w:val="22"/>
                <w:lang w:val="fr-FR" w:eastAsia="fr-FR"/>
              </w:rPr>
              <w:t>S100_CompressionAlgorithm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62B14" w:rsidRDefault="00C62B14" w:rsidP="003A4FA4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62B14" w:rsidRDefault="00C62B14" w:rsidP="003A4FA4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Improve formatting.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62B14" w:rsidRPr="00C62B14" w:rsidRDefault="00C62B14" w:rsidP="00C62B14">
            <w:pPr>
              <w:pStyle w:val="ISOChange"/>
              <w:snapToGrid w:val="0"/>
              <w:spacing w:before="60" w:after="60"/>
              <w:rPr>
                <w:szCs w:val="22"/>
                <w:lang w:val="en-US" w:eastAsia="fr-FR"/>
              </w:rPr>
            </w:pPr>
            <w:r w:rsidRPr="00C62B14">
              <w:rPr>
                <w:szCs w:val="22"/>
                <w:lang w:val="en-US" w:eastAsia="fr-FR"/>
              </w:rPr>
              <w:t>The table can be adj</w:t>
            </w:r>
            <w:r>
              <w:rPr>
                <w:szCs w:val="22"/>
                <w:lang w:val="en-US" w:eastAsia="fr-FR"/>
              </w:rPr>
              <w:t xml:space="preserve">usted to fit Enumeration in one </w:t>
            </w:r>
            <w:r w:rsidRPr="00C62B14">
              <w:rPr>
                <w:szCs w:val="22"/>
                <w:lang w:val="en-US" w:eastAsia="fr-FR"/>
              </w:rPr>
              <w:t>line.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C62B14" w:rsidRPr="003A4FA4" w:rsidRDefault="00C62B14" w:rsidP="003A4FA4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Applied.</w:t>
            </w:r>
          </w:p>
        </w:tc>
      </w:tr>
      <w:tr w:rsidR="00950AAD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r>
              <w:t>4a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lause"/>
              <w:spacing w:before="60" w:after="60" w:line="240" w:lineRule="auto"/>
            </w:pPr>
            <w:r>
              <w:t>Appendix 4a-D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Paragraph"/>
              <w:spacing w:before="60" w:after="60" w:line="240" w:lineRule="auto"/>
            </w:pPr>
            <w:r>
              <w:t>Table S100_SupportFileDiscoveryMetadata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ents"/>
              <w:spacing w:before="60" w:after="60" w:line="240" w:lineRule="auto"/>
            </w:pPr>
            <w:r>
              <w:t xml:space="preserve">The table contains a row for attribute </w:t>
            </w:r>
            <w:proofErr w:type="spellStart"/>
            <w:r>
              <w:t>dataTypeVersion</w:t>
            </w:r>
            <w:proofErr w:type="spellEnd"/>
            <w:r>
              <w:t xml:space="preserve"> which is not in Figure 4a-D-4.</w:t>
            </w:r>
          </w:p>
          <w:p w:rsidR="00950AAD" w:rsidRDefault="00950AAD" w:rsidP="00950AAD">
            <w:pPr>
              <w:pStyle w:val="ISOComments"/>
              <w:spacing w:before="60" w:after="60" w:line="240" w:lineRule="auto"/>
            </w:pPr>
            <w:r>
              <w:t xml:space="preserve">This attribute is redundant. The version is encoded in </w:t>
            </w:r>
            <w:proofErr w:type="spellStart"/>
            <w:r>
              <w:t>supportFileSpecification.version</w:t>
            </w:r>
            <w:proofErr w:type="spellEnd"/>
            <w:r>
              <w:t>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>Delete row from table.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950AAD" w:rsidRDefault="00950AAD" w:rsidP="00950AAD">
            <w:pPr>
              <w:pStyle w:val="ISOSecretObservations"/>
              <w:spacing w:before="60" w:after="60" w:line="240" w:lineRule="auto"/>
            </w:pPr>
            <w:r>
              <w:t>Applied.</w:t>
            </w:r>
          </w:p>
        </w:tc>
      </w:tr>
      <w:tr w:rsidR="002D6680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MB"/>
              <w:spacing w:before="60" w:after="60" w:line="240" w:lineRule="auto"/>
              <w:rPr>
                <w:lang w:eastAsia="en-US"/>
              </w:rPr>
            </w:pPr>
            <w:r>
              <w:t>4a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Clause"/>
              <w:spacing w:before="60" w:after="60" w:line="240" w:lineRule="auto"/>
            </w:pPr>
            <w:r>
              <w:t>Appendix 4a-D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Paragraph"/>
              <w:spacing w:before="60" w:after="60" w:line="240" w:lineRule="auto"/>
            </w:pPr>
            <w:r>
              <w:t>Table S100_SupportFileDiscoveryMetadata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Pr="002D6680" w:rsidRDefault="002D6680" w:rsidP="002D6680">
            <w:pPr>
              <w:pStyle w:val="ISOComments"/>
              <w:spacing w:before="60" w:after="60" w:line="240" w:lineRule="auto"/>
            </w:pPr>
            <w:r w:rsidRPr="002D6680">
              <w:t>Attribute “</w:t>
            </w:r>
            <w:proofErr w:type="spellStart"/>
            <w:r w:rsidRPr="002D6680">
              <w:t>productSpecification</w:t>
            </w:r>
            <w:proofErr w:type="spellEnd"/>
            <w:r w:rsidRPr="002D6680">
              <w:t>” should be “</w:t>
            </w:r>
            <w:proofErr w:type="spellStart"/>
            <w:r w:rsidRPr="002D6680">
              <w:t>supportFileSpecification</w:t>
            </w:r>
            <w:proofErr w:type="spellEnd"/>
            <w:r w:rsidRPr="002D6680">
              <w:t>”, as in Figure 4a-D-4.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Change"/>
              <w:spacing w:before="60" w:after="60" w:line="240" w:lineRule="auto"/>
            </w:pPr>
            <w:r>
              <w:t xml:space="preserve">Attribute name: </w:t>
            </w:r>
            <w:proofErr w:type="spellStart"/>
            <w:r>
              <w:t>supportFileSpecification</w:t>
            </w:r>
            <w:proofErr w:type="spellEnd"/>
          </w:p>
          <w:p w:rsidR="002D6680" w:rsidRDefault="002D6680" w:rsidP="002D6680">
            <w:pPr>
              <w:pStyle w:val="ISOChange"/>
              <w:spacing w:before="60" w:after="60" w:line="240" w:lineRule="auto"/>
            </w:pPr>
            <w:r>
              <w:t>Description: The specification used to create this file.</w:t>
            </w:r>
          </w:p>
          <w:p w:rsidR="002D6680" w:rsidRDefault="002D6680" w:rsidP="002D6680">
            <w:pPr>
              <w:pStyle w:val="ISOChange"/>
              <w:spacing w:before="60" w:after="60" w:line="240" w:lineRule="auto"/>
            </w:pPr>
            <w:r>
              <w:t>Type: S100_SupportFileSpecification</w:t>
            </w:r>
          </w:p>
          <w:p w:rsidR="002D6680" w:rsidRDefault="002D6680" w:rsidP="002D6680">
            <w:pPr>
              <w:pStyle w:val="ISOChange"/>
              <w:spacing w:before="60" w:after="60" w:line="240" w:lineRule="auto"/>
            </w:pPr>
            <w:r>
              <w:t>Multiplicity: 1</w:t>
            </w:r>
          </w:p>
          <w:p w:rsidR="002D6680" w:rsidRDefault="002D6680" w:rsidP="002D6680">
            <w:pPr>
              <w:pStyle w:val="ISOChange"/>
              <w:spacing w:before="60" w:after="60" w:line="240" w:lineRule="auto"/>
            </w:pPr>
            <w:r>
              <w:t>Type: S100_SupportFileSpecification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2D6680" w:rsidRDefault="002D6680" w:rsidP="002D6680">
            <w:pPr>
              <w:pStyle w:val="ISOSecretObservations"/>
              <w:spacing w:before="60" w:after="60" w:line="240" w:lineRule="auto"/>
            </w:pPr>
            <w:r>
              <w:t>Applied.</w:t>
            </w:r>
          </w:p>
        </w:tc>
      </w:tr>
      <w:tr w:rsidR="002D6680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MB"/>
              <w:spacing w:before="60" w:after="60" w:line="240" w:lineRule="auto"/>
              <w:rPr>
                <w:lang w:eastAsia="en-US"/>
              </w:rPr>
            </w:pPr>
            <w:r>
              <w:t>4a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Clause"/>
              <w:spacing w:before="60" w:after="60" w:line="240" w:lineRule="auto"/>
            </w:pPr>
            <w:r>
              <w:t>Appendix 4a-D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Paragraph"/>
              <w:spacing w:before="60" w:after="60" w:line="240" w:lineRule="auto"/>
            </w:pPr>
            <w:r>
              <w:t>Table S100_SupportFileDiscoveryMetadata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Pr="002D6680" w:rsidRDefault="002D6680" w:rsidP="002D6680">
            <w:pPr>
              <w:pStyle w:val="ISOComments"/>
              <w:spacing w:before="60" w:after="60" w:line="240" w:lineRule="auto"/>
            </w:pPr>
            <w:r w:rsidRPr="002D6680">
              <w:t>Class name in the table has an extra “t”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D6680" w:rsidRDefault="002D6680" w:rsidP="002D6680">
            <w:pPr>
              <w:pStyle w:val="ISOChange"/>
              <w:spacing w:before="60" w:after="60" w:line="240" w:lineRule="auto"/>
            </w:pPr>
            <w:r>
              <w:t>Correct class name is S100_SupportFileDiscoveryMetadata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2D6680" w:rsidRDefault="002D6680" w:rsidP="002D6680">
            <w:pPr>
              <w:pStyle w:val="ISOSecretObservations"/>
              <w:spacing w:before="60" w:after="60" w:line="240" w:lineRule="auto"/>
            </w:pPr>
            <w:r>
              <w:t>Applied.</w:t>
            </w:r>
          </w:p>
        </w:tc>
      </w:tr>
      <w:tr w:rsidR="003A4FA4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A4FA4" w:rsidRPr="003A4FA4" w:rsidRDefault="003A4FA4" w:rsidP="003A4FA4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4c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A4FA4" w:rsidRPr="003A4FA4" w:rsidRDefault="003A4FA4" w:rsidP="003A4FA4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ZA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A4FA4" w:rsidRPr="003A4FA4" w:rsidRDefault="003A4FA4" w:rsidP="003A4FA4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Pg</w:t>
            </w:r>
            <w:proofErr w:type="spellEnd"/>
            <w:r w:rsidRPr="003A4FA4">
              <w:rPr>
                <w:lang w:val="en-AU"/>
              </w:rPr>
              <w:t xml:space="preserve"> </w:t>
            </w:r>
            <w:r>
              <w:rPr>
                <w:lang w:val="en-AU"/>
              </w:rPr>
              <w:t>11-22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A4FA4" w:rsidRPr="003A4FA4" w:rsidRDefault="003A4FA4" w:rsidP="003A4FA4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Header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A4FA4" w:rsidRPr="003A4FA4" w:rsidRDefault="003A4FA4" w:rsidP="003A4FA4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A4FA4" w:rsidRPr="003A4FA4" w:rsidRDefault="003A4FA4" w:rsidP="003A4FA4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Spelling.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A4FA4" w:rsidRPr="003A4FA4" w:rsidRDefault="003A4FA4" w:rsidP="003A4FA4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szCs w:val="22"/>
                <w:lang w:val="en-AU" w:eastAsia="fr-FR"/>
              </w:rPr>
              <w:t>Deccember</w:t>
            </w:r>
            <w:proofErr w:type="spellEnd"/>
            <w:r w:rsidRPr="003A4FA4">
              <w:rPr>
                <w:szCs w:val="22"/>
                <w:lang w:val="en-AU" w:eastAsia="fr-FR"/>
              </w:rPr>
              <w:t xml:space="preserve"> to read December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4FA4" w:rsidRPr="003A4FA4" w:rsidRDefault="003A4FA4" w:rsidP="003A4FA4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Applied.</w:t>
            </w:r>
          </w:p>
        </w:tc>
      </w:tr>
      <w:tr w:rsidR="00950AAD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r>
              <w:t>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lause"/>
              <w:spacing w:before="60" w:after="60" w:line="240" w:lineRule="auto"/>
            </w:pPr>
            <w:r>
              <w:t>7.1.4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Paragraph"/>
              <w:spacing w:before="60" w:after="60" w:line="240" w:lineRule="auto"/>
            </w:pPr>
            <w:r>
              <w:t>Figure 8-23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ents"/>
              <w:spacing w:before="60" w:after="60" w:line="240" w:lineRule="auto"/>
            </w:pPr>
            <w:r>
              <w:t xml:space="preserve">Names of attributes </w:t>
            </w:r>
            <w:proofErr w:type="spellStart"/>
            <w:r>
              <w:t>sequenceRule</w:t>
            </w:r>
            <w:proofErr w:type="spellEnd"/>
            <w:r>
              <w:t xml:space="preserve"> and </w:t>
            </w:r>
            <w:proofErr w:type="spellStart"/>
            <w:r>
              <w:t>axisName</w:t>
            </w:r>
            <w:proofErr w:type="spellEnd"/>
            <w:r>
              <w:t xml:space="preserve"> do not match text, underlying ISO model, or Part 10c. (Cf. Greg </w:t>
            </w:r>
            <w:proofErr w:type="spellStart"/>
            <w:r>
              <w:t>Seroka</w:t>
            </w:r>
            <w:proofErr w:type="spellEnd"/>
            <w:r>
              <w:t>/NOAA.)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>Rename as ‘</w:t>
            </w:r>
            <w:proofErr w:type="spellStart"/>
            <w:r>
              <w:t>sequencingRule</w:t>
            </w:r>
            <w:proofErr w:type="spellEnd"/>
            <w:r>
              <w:t>’ and ‘</w:t>
            </w:r>
            <w:proofErr w:type="spellStart"/>
            <w:r>
              <w:t>axisNames</w:t>
            </w:r>
            <w:proofErr w:type="spellEnd"/>
            <w:r>
              <w:t>’.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950AAD" w:rsidRDefault="00950AAD" w:rsidP="00950AAD">
            <w:pPr>
              <w:pStyle w:val="ISOSecretObservations"/>
              <w:spacing w:before="60" w:after="60" w:line="240" w:lineRule="auto"/>
            </w:pPr>
            <w:r>
              <w:t xml:space="preserve">Assume that this is in reference to the class S100_Grid in the Figure?  </w:t>
            </w:r>
            <w:r w:rsidRPr="00DA07DD">
              <w:rPr>
                <w:b/>
                <w:highlight w:val="yellow"/>
              </w:rPr>
              <w:t>New Figure 8-23 needs to be supplied by Raphael.</w:t>
            </w:r>
          </w:p>
        </w:tc>
      </w:tr>
      <w:tr w:rsidR="00EF7FC9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lastRenderedPageBreak/>
              <w:t>Part 9-A-5 (appendix)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xs:complexType</w:t>
            </w:r>
            <w:proofErr w:type="spellEnd"/>
            <w:r w:rsidRPr="003A4FA4">
              <w:rPr>
                <w:lang w:val="en-AU"/>
              </w:rPr>
              <w:t xml:space="preserve"> name="Description"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n/a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te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Element &lt;description&gt; has three children: &lt;name&gt;, &lt;description&gt; and &lt;language&gt;. Why is &lt;name&gt; optional?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Change &lt;name&gt; to compulsory.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F7FC9" w:rsidRPr="003A4FA4" w:rsidRDefault="00EF7FC9" w:rsidP="00EF7FC9">
            <w:pPr>
              <w:pStyle w:val="ISOSecretObservations"/>
              <w:snapToGrid w:val="0"/>
              <w:spacing w:before="60" w:after="60" w:line="240" w:lineRule="auto"/>
              <w:rPr>
                <w:b/>
                <w:lang w:val="en-AU"/>
              </w:rPr>
            </w:pPr>
            <w:r w:rsidRPr="003A4FA4">
              <w:rPr>
                <w:b/>
                <w:highlight w:val="yellow"/>
                <w:lang w:val="en-AU"/>
              </w:rPr>
              <w:t xml:space="preserve">Need to check this with portrayal </w:t>
            </w:r>
            <w:r w:rsidR="00E05D37" w:rsidRPr="003A4FA4">
              <w:rPr>
                <w:b/>
                <w:highlight w:val="yellow"/>
                <w:lang w:val="en-AU"/>
              </w:rPr>
              <w:t>people</w:t>
            </w:r>
            <w:r w:rsidRPr="003A4FA4">
              <w:rPr>
                <w:b/>
                <w:highlight w:val="yellow"/>
                <w:lang w:val="en-AU"/>
              </w:rPr>
              <w:t>.</w:t>
            </w:r>
          </w:p>
        </w:tc>
      </w:tr>
      <w:tr w:rsidR="00E05D37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05D3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9-A-5 (appendix)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05D3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05D37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xs:complexType</w:t>
            </w:r>
            <w:proofErr w:type="spellEnd"/>
            <w:r w:rsidRPr="003A4FA4">
              <w:rPr>
                <w:lang w:val="en-AU"/>
              </w:rPr>
              <w:t xml:space="preserve"> name="</w:t>
            </w:r>
            <w:proofErr w:type="spellStart"/>
            <w:r w:rsidRPr="003A4FA4">
              <w:rPr>
                <w:lang w:val="en-AU"/>
              </w:rPr>
              <w:t>CatalogItem</w:t>
            </w:r>
            <w:proofErr w:type="spellEnd"/>
            <w:r w:rsidRPr="003A4FA4">
              <w:rPr>
                <w:lang w:val="en-AU"/>
              </w:rPr>
              <w:t>" abstract="true"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05D37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n/a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05D37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te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05D37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 xml:space="preserve">Can a </w:t>
            </w:r>
            <w:proofErr w:type="spellStart"/>
            <w:r w:rsidRPr="003A4FA4">
              <w:rPr>
                <w:lang w:val="en-AU"/>
              </w:rPr>
              <w:t>CatalogItem</w:t>
            </w:r>
            <w:proofErr w:type="spellEnd"/>
            <w:r w:rsidRPr="003A4FA4">
              <w:rPr>
                <w:lang w:val="en-AU"/>
              </w:rPr>
              <w:t xml:space="preserve"> have any number of &lt;description&gt; children? (In all the examples I have seen so far, </w:t>
            </w:r>
            <w:proofErr w:type="spellStart"/>
            <w:r w:rsidRPr="003A4FA4">
              <w:rPr>
                <w:lang w:val="en-AU"/>
              </w:rPr>
              <w:t>CatalogItem's</w:t>
            </w:r>
            <w:proofErr w:type="spellEnd"/>
            <w:r w:rsidRPr="003A4FA4">
              <w:rPr>
                <w:lang w:val="en-AU"/>
              </w:rPr>
              <w:t xml:space="preserve"> have exactly one &lt;description&gt; child.)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05D37" w:rsidRPr="003A4FA4" w:rsidRDefault="00E05D37" w:rsidP="00E05D37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 xml:space="preserve">Change the specification of </w:t>
            </w:r>
            <w:proofErr w:type="spellStart"/>
            <w:r w:rsidRPr="003A4FA4">
              <w:rPr>
                <w:lang w:val="en-AU"/>
              </w:rPr>
              <w:t>CatalogItem</w:t>
            </w:r>
            <w:proofErr w:type="spellEnd"/>
            <w:r w:rsidRPr="003A4FA4">
              <w:rPr>
                <w:lang w:val="en-AU"/>
              </w:rPr>
              <w:t xml:space="preserve"> so that it always has exactly one &lt;description&gt; child.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05D37" w:rsidRPr="003A4FA4" w:rsidRDefault="00E05D37" w:rsidP="00E05D37">
            <w:pPr>
              <w:pStyle w:val="ISOSecretObservations"/>
              <w:snapToGrid w:val="0"/>
              <w:spacing w:before="60" w:after="60" w:line="240" w:lineRule="auto"/>
              <w:rPr>
                <w:b/>
                <w:lang w:val="en-AU"/>
              </w:rPr>
            </w:pPr>
            <w:r w:rsidRPr="003A4FA4">
              <w:rPr>
                <w:b/>
                <w:highlight w:val="yellow"/>
                <w:lang w:val="en-AU"/>
              </w:rPr>
              <w:t>Need to check this with portrayal people.</w:t>
            </w:r>
          </w:p>
        </w:tc>
      </w:tr>
      <w:tr w:rsidR="00610EB4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ZA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0B12F7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Contents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0B12F7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610EB4">
              <w:rPr>
                <w:lang w:val="fr-FR"/>
              </w:rPr>
              <w:t>9a</w:t>
            </w:r>
            <w:r w:rsidRPr="00610EB4">
              <w:rPr>
                <w:rFonts w:ascii="Cambria Math" w:hAnsi="Cambria Math" w:cs="Cambria Math"/>
                <w:lang w:val="fr-FR"/>
              </w:rPr>
              <w:t>‐</w:t>
            </w:r>
            <w:r w:rsidRPr="00610EB4">
              <w:rPr>
                <w:lang w:val="fr-FR"/>
              </w:rPr>
              <w:t>14.1.3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0B12F7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0B12F7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Easier to read.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0B12F7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610EB4">
              <w:rPr>
                <w:lang w:val="fr-FR"/>
              </w:rPr>
              <w:t>Improve</w:t>
            </w:r>
            <w:proofErr w:type="spellEnd"/>
            <w:r w:rsidRPr="00610EB4">
              <w:rPr>
                <w:lang w:val="fr-FR"/>
              </w:rPr>
              <w:t xml:space="preserve"> </w:t>
            </w:r>
            <w:proofErr w:type="spellStart"/>
            <w:r w:rsidRPr="00610EB4">
              <w:rPr>
                <w:lang w:val="fr-FR"/>
              </w:rPr>
              <w:t>word</w:t>
            </w:r>
            <w:proofErr w:type="spellEnd"/>
            <w:r w:rsidRPr="00610EB4">
              <w:rPr>
                <w:lang w:val="fr-FR"/>
              </w:rPr>
              <w:t xml:space="preserve"> </w:t>
            </w:r>
            <w:proofErr w:type="spellStart"/>
            <w:r w:rsidRPr="00610EB4">
              <w:rPr>
                <w:lang w:val="fr-FR"/>
              </w:rPr>
              <w:t>spacing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610EB4" w:rsidRPr="003A4FA4" w:rsidRDefault="00610EB4" w:rsidP="000B12F7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 xml:space="preserve">Amended from block text to left </w:t>
            </w:r>
            <w:proofErr w:type="gramStart"/>
            <w:r>
              <w:rPr>
                <w:lang w:val="en-AU"/>
              </w:rPr>
              <w:t>justified</w:t>
            </w:r>
            <w:proofErr w:type="gramEnd"/>
            <w:r>
              <w:rPr>
                <w:lang w:val="en-AU"/>
              </w:rPr>
              <w:t>.</w:t>
            </w:r>
          </w:p>
        </w:tc>
      </w:tr>
      <w:tr w:rsidR="00610EB4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610EB4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610EB4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ZA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610EB4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610EB4">
              <w:rPr>
                <w:lang w:val="fr-FR"/>
              </w:rPr>
              <w:t>9a</w:t>
            </w:r>
            <w:r w:rsidRPr="00610EB4">
              <w:rPr>
                <w:rFonts w:ascii="Cambria Math" w:hAnsi="Cambria Math" w:cs="Cambria Math"/>
                <w:lang w:val="fr-FR"/>
              </w:rPr>
              <w:t>‐</w:t>
            </w:r>
            <w:r w:rsidRPr="00610EB4">
              <w:rPr>
                <w:lang w:val="fr-FR"/>
              </w:rPr>
              <w:t>1 Scope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610EB4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Line 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DC6010" w:rsidP="00610EB4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3A4FA4" w:rsidRDefault="00610EB4" w:rsidP="00610EB4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0EB4" w:rsidRPr="00DC6010" w:rsidRDefault="00DC6010" w:rsidP="00DC6010">
            <w:pPr>
              <w:pStyle w:val="ISOChange"/>
              <w:snapToGrid w:val="0"/>
              <w:spacing w:before="60" w:after="60"/>
              <w:rPr>
                <w:lang w:val="en-US"/>
              </w:rPr>
            </w:pPr>
            <w:r w:rsidRPr="00DC6010">
              <w:rPr>
                <w:lang w:val="en-US"/>
              </w:rPr>
              <w:t>Propose “additio</w:t>
            </w:r>
            <w:r>
              <w:rPr>
                <w:lang w:val="en-US"/>
              </w:rPr>
              <w:t xml:space="preserve">ns and changes” amended to read </w:t>
            </w:r>
            <w:r w:rsidRPr="00DC6010">
              <w:rPr>
                <w:lang w:val="en-US"/>
              </w:rPr>
              <w:t>“changes”?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610EB4" w:rsidRPr="003A4FA4" w:rsidRDefault="001F7148" w:rsidP="00610EB4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 xml:space="preserve">Have amended to “enhancements”.  </w:t>
            </w:r>
            <w:r w:rsidRPr="001F7148">
              <w:rPr>
                <w:b/>
                <w:highlight w:val="yellow"/>
                <w:lang w:val="en-AU"/>
              </w:rPr>
              <w:t>TBC</w:t>
            </w:r>
          </w:p>
        </w:tc>
      </w:tr>
      <w:tr w:rsidR="000B12F7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9a-5.1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paragraph 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"Error! Reference source not found."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Fix the reference.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0B12F7" w:rsidRPr="003A4FA4" w:rsidRDefault="000B12F7" w:rsidP="000B12F7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Reference is correct in “redline” MS Word version.  Problem with export to pdf?  Have removed embedded link.</w:t>
            </w:r>
          </w:p>
        </w:tc>
      </w:tr>
      <w:tr w:rsidR="00950AAD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r>
              <w:t>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lause"/>
              <w:spacing w:before="60" w:after="60" w:line="240" w:lineRule="auto"/>
            </w:pPr>
            <w:r>
              <w:t>5.1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Paragraph"/>
              <w:spacing w:before="60" w:after="60" w:line="240" w:lineRule="auto"/>
            </w:pPr>
            <w:r>
              <w:t>para 1, line 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ents"/>
              <w:spacing w:before="60" w:after="60" w:line="240" w:lineRule="auto"/>
            </w:pPr>
            <w:r>
              <w:t>“</w:t>
            </w:r>
            <w:r w:rsidRPr="00992249">
              <w:t>Error! Reference source not found.</w:t>
            </w:r>
            <w:r>
              <w:t>”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>Correct reference (Figure 9a-3?)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950AAD" w:rsidRDefault="00950AAD" w:rsidP="00950AAD">
            <w:pPr>
              <w:pStyle w:val="ISOSecretObservations"/>
              <w:spacing w:before="60" w:after="60" w:line="240" w:lineRule="auto"/>
            </w:pPr>
            <w:r>
              <w:t xml:space="preserve">Refer to comment from </w:t>
            </w:r>
            <w:proofErr w:type="spellStart"/>
            <w:r>
              <w:t>Furuno</w:t>
            </w:r>
            <w:proofErr w:type="spellEnd"/>
            <w:r>
              <w:t>.</w:t>
            </w:r>
          </w:p>
        </w:tc>
      </w:tr>
      <w:tr w:rsidR="000B12F7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9a-5.1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Table 9a-1, right side heading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Type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ents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Part 9A”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Part 9a”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0B12F7" w:rsidRPr="003A4FA4" w:rsidRDefault="000B12F7" w:rsidP="000B12F7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Applied.</w:t>
            </w:r>
          </w:p>
        </w:tc>
      </w:tr>
      <w:tr w:rsidR="000B12F7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9a-5.1, 9a-5.2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Two figures are numbered 9a-2.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Renumber the second Figure 9a-2 and subsequent figures. Fix references in text accordingly.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0B12F7" w:rsidRPr="003A4FA4" w:rsidRDefault="000B12F7" w:rsidP="000B12F7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Applied.</w:t>
            </w:r>
          </w:p>
        </w:tc>
      </w:tr>
      <w:tr w:rsidR="00394AAB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394AAB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394AAB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ZA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394AAB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94AAB">
              <w:rPr>
                <w:lang w:val="fr-FR"/>
              </w:rPr>
              <w:t>9a</w:t>
            </w:r>
            <w:r w:rsidRPr="00394AAB">
              <w:rPr>
                <w:rFonts w:ascii="Cambria Math" w:hAnsi="Cambria Math" w:cs="Cambria Math"/>
                <w:lang w:val="fr-FR"/>
              </w:rPr>
              <w:t>‐</w:t>
            </w:r>
            <w:r w:rsidRPr="00394AAB">
              <w:rPr>
                <w:lang w:val="fr-FR"/>
              </w:rPr>
              <w:t xml:space="preserve">5.2 </w:t>
            </w:r>
            <w:proofErr w:type="spellStart"/>
            <w:r w:rsidRPr="00394AAB">
              <w:rPr>
                <w:lang w:val="fr-FR"/>
              </w:rPr>
              <w:t>Lua</w:t>
            </w:r>
            <w:proofErr w:type="spellEnd"/>
            <w:r w:rsidRPr="00394AAB">
              <w:rPr>
                <w:lang w:val="fr-FR"/>
              </w:rPr>
              <w:t xml:space="preserve"> </w:t>
            </w:r>
            <w:proofErr w:type="spellStart"/>
            <w:r w:rsidRPr="00394AAB">
              <w:rPr>
                <w:lang w:val="fr-FR"/>
              </w:rPr>
              <w:t>Portrayal</w:t>
            </w:r>
            <w:proofErr w:type="spellEnd"/>
            <w:r w:rsidRPr="00394AAB">
              <w:rPr>
                <w:lang w:val="fr-FR"/>
              </w:rPr>
              <w:t xml:space="preserve"> </w:t>
            </w:r>
            <w:proofErr w:type="spellStart"/>
            <w:r w:rsidRPr="00394AAB">
              <w:rPr>
                <w:lang w:val="fr-FR"/>
              </w:rPr>
              <w:t>Process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742D2C" w:rsidP="00394AAB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Figure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394AAB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394AAB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Two figures are numbered 9a-2.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94AAB" w:rsidRDefault="00394AAB" w:rsidP="00394AAB">
            <w:pPr>
              <w:pStyle w:val="ISOChange"/>
              <w:snapToGrid w:val="0"/>
              <w:spacing w:before="60" w:after="60"/>
              <w:rPr>
                <w:lang w:val="en-US"/>
              </w:rPr>
            </w:pPr>
            <w:r w:rsidRPr="00394AAB">
              <w:rPr>
                <w:lang w:val="en-US"/>
              </w:rPr>
              <w:t xml:space="preserve">See attached PDF </w:t>
            </w:r>
            <w:r w:rsidRPr="00394AAB">
              <w:rPr>
                <w:rFonts w:ascii="Cambria Math" w:hAnsi="Cambria Math" w:cs="Cambria Math"/>
                <w:lang w:val="en-US"/>
              </w:rPr>
              <w:t>‐</w:t>
            </w:r>
            <w:r w:rsidRPr="00394AA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S100_p460 to 462_editorial </w:t>
            </w:r>
            <w:r w:rsidRPr="00394AAB">
              <w:rPr>
                <w:lang w:val="en-US"/>
              </w:rPr>
              <w:t>amendments.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94AAB" w:rsidRPr="00394AAB" w:rsidRDefault="00394AAB" w:rsidP="00394AAB">
            <w:pPr>
              <w:pStyle w:val="ISOSecretObservations"/>
              <w:snapToGrid w:val="0"/>
              <w:spacing w:before="60" w:after="6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Refers to same issue as for </w:t>
            </w:r>
            <w:proofErr w:type="spellStart"/>
            <w:r>
              <w:rPr>
                <w:lang w:val="en-US"/>
              </w:rPr>
              <w:t>Furuno</w:t>
            </w:r>
            <w:proofErr w:type="spellEnd"/>
            <w:r>
              <w:rPr>
                <w:lang w:val="en-US"/>
              </w:rPr>
              <w:t xml:space="preserve"> comment above.  </w:t>
            </w:r>
            <w:proofErr w:type="spellStart"/>
            <w:r>
              <w:rPr>
                <w:lang w:val="en-US"/>
              </w:rPr>
              <w:t>Apllied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50AAD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r>
              <w:lastRenderedPageBreak/>
              <w:t>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lause"/>
              <w:spacing w:before="60" w:after="60" w:line="240" w:lineRule="auto"/>
            </w:pPr>
            <w:r>
              <w:t>5.1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Paragraph"/>
              <w:spacing w:before="60" w:after="60" w:line="240" w:lineRule="auto"/>
            </w:pPr>
            <w:r>
              <w:t>Figure 9a-2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Pr="00992249" w:rsidRDefault="00950AAD" w:rsidP="00950AAD">
            <w:pPr>
              <w:pStyle w:val="ISOComments"/>
              <w:spacing w:before="60" w:after="60" w:line="240" w:lineRule="auto"/>
            </w:pPr>
            <w:r>
              <w:t>Two figures 9a-2.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50AAD" w:rsidRDefault="00950AAD" w:rsidP="00950AAD">
            <w:pPr>
              <w:pStyle w:val="ISOChange"/>
              <w:spacing w:before="60" w:after="60" w:line="240" w:lineRule="auto"/>
            </w:pPr>
            <w:r>
              <w:t>Change the number of the second to 9a-3. Renumber later figures and references accordingly.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950AAD" w:rsidRDefault="00950AAD" w:rsidP="00950AAD">
            <w:pPr>
              <w:pStyle w:val="ISOSecretObservations"/>
              <w:spacing w:before="60" w:after="60" w:line="240" w:lineRule="auto"/>
            </w:pPr>
            <w:r>
              <w:t xml:space="preserve">Refer to comment from </w:t>
            </w:r>
            <w:proofErr w:type="spellStart"/>
            <w:r>
              <w:t>Furuno</w:t>
            </w:r>
            <w:proofErr w:type="spellEnd"/>
            <w:r>
              <w:t>.</w:t>
            </w:r>
          </w:p>
        </w:tc>
      </w:tr>
      <w:tr w:rsidR="00394AAB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ZA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EF7FC9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94AAB">
              <w:rPr>
                <w:lang w:val="fr-FR"/>
              </w:rPr>
              <w:t>9a</w:t>
            </w:r>
            <w:r w:rsidRPr="00394AAB">
              <w:rPr>
                <w:rFonts w:ascii="Cambria Math" w:hAnsi="Cambria Math" w:cs="Cambria Math"/>
                <w:lang w:val="fr-FR"/>
              </w:rPr>
              <w:t>‐</w:t>
            </w:r>
            <w:r w:rsidRPr="00394AAB">
              <w:rPr>
                <w:lang w:val="fr-FR"/>
              </w:rPr>
              <w:t xml:space="preserve">5.2.1 </w:t>
            </w:r>
            <w:proofErr w:type="spellStart"/>
            <w:r w:rsidRPr="00394AAB">
              <w:rPr>
                <w:lang w:val="fr-FR"/>
              </w:rPr>
              <w:t>Portrayal</w:t>
            </w:r>
            <w:proofErr w:type="spellEnd"/>
            <w:r w:rsidRPr="00394AAB">
              <w:rPr>
                <w:lang w:val="fr-FR"/>
              </w:rPr>
              <w:t xml:space="preserve"> </w:t>
            </w:r>
            <w:proofErr w:type="spellStart"/>
            <w:r w:rsidRPr="00394AAB">
              <w:rPr>
                <w:lang w:val="fr-FR"/>
              </w:rPr>
              <w:t>Initialization</w:t>
            </w:r>
            <w:proofErr w:type="spellEnd"/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742D2C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 xml:space="preserve">Para </w:t>
            </w:r>
            <w:r w:rsidR="00742D2C">
              <w:rPr>
                <w:lang w:val="en-AU"/>
              </w:rPr>
              <w:t>2</w:t>
            </w:r>
            <w:r>
              <w:rPr>
                <w:lang w:val="en-AU"/>
              </w:rPr>
              <w:t>, line 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EF7FC9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742D2C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Improve readability.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394AAB" w:rsidRPr="003A4FA4" w:rsidRDefault="00394AAB" w:rsidP="00EF7FC9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>Improve word spacing.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94AAB" w:rsidRPr="00742D2C" w:rsidRDefault="00394AAB" w:rsidP="00EF7FC9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>
              <w:rPr>
                <w:lang w:val="en-AU"/>
              </w:rPr>
              <w:t xml:space="preserve">Have inserted a space in </w:t>
            </w:r>
            <w:proofErr w:type="spellStart"/>
            <w:r w:rsidR="00742D2C" w:rsidRPr="00742D2C">
              <w:rPr>
                <w:i/>
              </w:rPr>
              <w:t>PortrayalInitializeContext</w:t>
            </w:r>
            <w:proofErr w:type="spellEnd"/>
            <w:r w:rsidR="00742D2C" w:rsidRPr="00742D2C">
              <w:rPr>
                <w:i/>
              </w:rPr>
              <w:t xml:space="preserve"> Parameters</w:t>
            </w:r>
            <w:r w:rsidR="00742D2C">
              <w:t xml:space="preserve">, </w:t>
            </w:r>
            <w:r w:rsidR="00742D2C" w:rsidRPr="00742D2C">
              <w:rPr>
                <w:highlight w:val="yellow"/>
              </w:rPr>
              <w:t>however this will need to be confirmed as OK.</w:t>
            </w:r>
          </w:p>
        </w:tc>
      </w:tr>
      <w:tr w:rsidR="00EF7FC9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9a-5.2.2.1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paragraph 3 and caption of Figure 9a-3</w:t>
            </w:r>
          </w:p>
          <w:p w:rsidR="00EF7FC9" w:rsidRPr="003A4FA4" w:rsidRDefault="00EF7FC9" w:rsidP="00EF7FC9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Is the word “notional” intentional, or should it be replaced by “optional”?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Replace “notional” by “optional” if necessary.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F7FC9" w:rsidRPr="003A4FA4" w:rsidRDefault="00EF7FC9" w:rsidP="00EF7FC9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“</w:t>
            </w:r>
            <w:proofErr w:type="gramStart"/>
            <w:r w:rsidRPr="003A4FA4">
              <w:rPr>
                <w:lang w:val="en-AU"/>
              </w:rPr>
              <w:t>notional</w:t>
            </w:r>
            <w:proofErr w:type="gramEnd"/>
            <w:r w:rsidRPr="003A4FA4">
              <w:rPr>
                <w:lang w:val="en-AU"/>
              </w:rPr>
              <w:t>” is the correct word in this case</w:t>
            </w:r>
            <w:r w:rsidR="00F426A0">
              <w:rPr>
                <w:lang w:val="en-AU"/>
              </w:rPr>
              <w:t xml:space="preserve"> I think.</w:t>
            </w:r>
          </w:p>
        </w:tc>
      </w:tr>
      <w:tr w:rsidR="000B12F7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9a-11.1.1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paragraphs 2 and 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Type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ents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Part 9A”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Part 9a”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0B12F7" w:rsidRPr="003A4FA4" w:rsidRDefault="000B12F7" w:rsidP="000B12F7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Applied.</w:t>
            </w:r>
          </w:p>
        </w:tc>
      </w:tr>
      <w:tr w:rsidR="000B12F7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9a-11.2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paragraph 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Type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ents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see Part 9 clause 9a-14.2.1”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see Part 9A clause 9a-14.2.1”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0B12F7" w:rsidRPr="003A4FA4" w:rsidRDefault="000B12F7" w:rsidP="000B12F7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Have removed “Part 9a” part to be consistent with other references to clauses within the same Part throughout S-100.</w:t>
            </w:r>
          </w:p>
        </w:tc>
      </w:tr>
      <w:tr w:rsidR="000B12F7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9a-11.2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paragraph 5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Type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In the tables which follow, the Type column is as described in Part 13 table 3.” =&gt; I fail to see how the Type columns relates to Table 13-3.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Clarify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0B12F7" w:rsidRPr="003A4FA4" w:rsidRDefault="000B12F7" w:rsidP="000B12F7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Incorrect Table reference.  Have amended to correct reference of Table 13-7.</w:t>
            </w:r>
          </w:p>
        </w:tc>
      </w:tr>
      <w:tr w:rsidR="00EF7FC9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lastRenderedPageBreak/>
              <w:t>Part 9a and Part 9-A-5 (appendix)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742D2C" w:rsidP="00EF7FC9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 xml:space="preserve">9a-14.1.3 and </w:t>
            </w:r>
            <w:proofErr w:type="spellStart"/>
            <w:r w:rsidRPr="003A4FA4">
              <w:rPr>
                <w:lang w:val="en-AU"/>
              </w:rPr>
              <w:t>ParameterType</w:t>
            </w:r>
            <w:proofErr w:type="spellEnd"/>
            <w:r w:rsidRPr="003A4FA4">
              <w:rPr>
                <w:lang w:val="en-AU"/>
              </w:rPr>
              <w:t xml:space="preserve"> in 9-A-5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te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 xml:space="preserve">According to the Portrayal Catalogue Schema (Part 9-A-5), the valid values of </w:t>
            </w:r>
            <w:proofErr w:type="spellStart"/>
            <w:r w:rsidRPr="003A4FA4">
              <w:rPr>
                <w:lang w:val="en-AU"/>
              </w:rPr>
              <w:t>ParameterType</w:t>
            </w:r>
            <w:proofErr w:type="spellEnd"/>
            <w:r w:rsidRPr="003A4FA4">
              <w:rPr>
                <w:lang w:val="en-AU"/>
              </w:rPr>
              <w:t xml:space="preserve"> are </w:t>
            </w:r>
            <w:r w:rsidRPr="003A4FA4">
              <w:rPr>
                <w:b/>
                <w:bCs/>
                <w:u w:val="single"/>
                <w:lang w:val="en-AU"/>
              </w:rPr>
              <w:t>B</w:t>
            </w:r>
            <w:r w:rsidRPr="003A4FA4">
              <w:rPr>
                <w:lang w:val="en-AU"/>
              </w:rPr>
              <w:t xml:space="preserve">oolean, </w:t>
            </w:r>
            <w:r w:rsidRPr="003A4FA4">
              <w:rPr>
                <w:b/>
                <w:bCs/>
                <w:u w:val="single"/>
                <w:lang w:val="en-AU"/>
              </w:rPr>
              <w:t>I</w:t>
            </w:r>
            <w:r w:rsidRPr="003A4FA4">
              <w:rPr>
                <w:lang w:val="en-AU"/>
              </w:rPr>
              <w:t xml:space="preserve">nteger, </w:t>
            </w:r>
            <w:r w:rsidRPr="003A4FA4">
              <w:rPr>
                <w:b/>
                <w:bCs/>
                <w:u w:val="single"/>
                <w:lang w:val="en-AU"/>
              </w:rPr>
              <w:t>Double</w:t>
            </w:r>
            <w:r w:rsidRPr="003A4FA4">
              <w:rPr>
                <w:lang w:val="en-AU"/>
              </w:rPr>
              <w:t xml:space="preserve">, </w:t>
            </w:r>
            <w:r w:rsidRPr="003A4FA4">
              <w:rPr>
                <w:b/>
                <w:bCs/>
                <w:u w:val="single"/>
                <w:lang w:val="en-AU"/>
              </w:rPr>
              <w:t>String</w:t>
            </w:r>
            <w:r w:rsidRPr="003A4FA4">
              <w:rPr>
                <w:lang w:val="en-AU"/>
              </w:rPr>
              <w:t xml:space="preserve">, </w:t>
            </w:r>
            <w:r w:rsidRPr="003A4FA4">
              <w:rPr>
                <w:b/>
                <w:bCs/>
                <w:u w:val="single"/>
                <w:lang w:val="en-AU"/>
              </w:rPr>
              <w:t>D</w:t>
            </w:r>
            <w:r w:rsidRPr="003A4FA4">
              <w:rPr>
                <w:lang w:val="en-AU"/>
              </w:rPr>
              <w:t>ate.</w:t>
            </w:r>
          </w:p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 xml:space="preserve">According to the description (and implementation) of function </w:t>
            </w:r>
            <w:proofErr w:type="spellStart"/>
            <w:proofErr w:type="gramStart"/>
            <w:r w:rsidRPr="003A4FA4">
              <w:rPr>
                <w:lang w:val="en-AU"/>
              </w:rPr>
              <w:t>PortrayalCreateContextParameter</w:t>
            </w:r>
            <w:proofErr w:type="spellEnd"/>
            <w:r w:rsidRPr="003A4FA4">
              <w:rPr>
                <w:lang w:val="en-AU"/>
              </w:rPr>
              <w:t>(</w:t>
            </w:r>
            <w:proofErr w:type="gramEnd"/>
            <w:r w:rsidRPr="003A4FA4">
              <w:rPr>
                <w:lang w:val="en-AU"/>
              </w:rPr>
              <w:t xml:space="preserve">) (9a-14.1.3), the valid values of </w:t>
            </w:r>
            <w:proofErr w:type="spellStart"/>
            <w:r w:rsidRPr="003A4FA4">
              <w:rPr>
                <w:lang w:val="en-AU"/>
              </w:rPr>
              <w:t>contextParameterType</w:t>
            </w:r>
            <w:proofErr w:type="spellEnd"/>
            <w:r w:rsidRPr="003A4FA4">
              <w:rPr>
                <w:lang w:val="en-AU"/>
              </w:rPr>
              <w:t xml:space="preserve"> are </w:t>
            </w:r>
            <w:proofErr w:type="spellStart"/>
            <w:r w:rsidRPr="003A4FA4">
              <w:rPr>
                <w:b/>
                <w:bCs/>
                <w:u w:val="single"/>
                <w:lang w:val="en-AU"/>
              </w:rPr>
              <w:t>b</w:t>
            </w:r>
            <w:r w:rsidRPr="003A4FA4">
              <w:rPr>
                <w:lang w:val="en-AU"/>
              </w:rPr>
              <w:t>oolean</w:t>
            </w:r>
            <w:proofErr w:type="spellEnd"/>
            <w:r w:rsidRPr="003A4FA4">
              <w:rPr>
                <w:lang w:val="en-AU"/>
              </w:rPr>
              <w:t xml:space="preserve">, </w:t>
            </w:r>
            <w:r w:rsidRPr="003A4FA4">
              <w:rPr>
                <w:b/>
                <w:bCs/>
                <w:u w:val="single"/>
                <w:lang w:val="en-AU"/>
              </w:rPr>
              <w:t>i</w:t>
            </w:r>
            <w:r w:rsidRPr="003A4FA4">
              <w:rPr>
                <w:lang w:val="en-AU"/>
              </w:rPr>
              <w:t xml:space="preserve">nteger, </w:t>
            </w:r>
            <w:r w:rsidRPr="003A4FA4">
              <w:rPr>
                <w:b/>
                <w:bCs/>
                <w:u w:val="single"/>
                <w:lang w:val="en-AU"/>
              </w:rPr>
              <w:t>real</w:t>
            </w:r>
            <w:r w:rsidRPr="003A4FA4">
              <w:rPr>
                <w:lang w:val="en-AU"/>
              </w:rPr>
              <w:t xml:space="preserve">, </w:t>
            </w:r>
            <w:r w:rsidRPr="003A4FA4">
              <w:rPr>
                <w:b/>
                <w:bCs/>
                <w:u w:val="single"/>
                <w:lang w:val="en-AU"/>
              </w:rPr>
              <w:t>text</w:t>
            </w:r>
            <w:r w:rsidRPr="003A4FA4">
              <w:rPr>
                <w:lang w:val="en-AU"/>
              </w:rPr>
              <w:t xml:space="preserve">, </w:t>
            </w:r>
            <w:r w:rsidRPr="003A4FA4">
              <w:rPr>
                <w:b/>
                <w:bCs/>
                <w:u w:val="single"/>
                <w:lang w:val="en-AU"/>
              </w:rPr>
              <w:t>d</w:t>
            </w:r>
            <w:r w:rsidRPr="003A4FA4">
              <w:rPr>
                <w:lang w:val="en-AU"/>
              </w:rPr>
              <w:t>ate.</w:t>
            </w:r>
          </w:p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Why such discrepancies?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Use the same convention across the whole document.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F7FC9" w:rsidRPr="003A4FA4" w:rsidRDefault="00EF7FC9" w:rsidP="00EF7FC9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Amended to be consistent with Part 9 (9-A-5) throughout the document.</w:t>
            </w:r>
          </w:p>
        </w:tc>
      </w:tr>
      <w:tr w:rsidR="000B12F7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9a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9a-14.1.4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description of parameter “value”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Type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ents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proofErr w:type="gramStart"/>
            <w:r w:rsidRPr="003A4FA4">
              <w:rPr>
                <w:lang w:val="en-AU"/>
              </w:rPr>
              <w:t>parameter</w:t>
            </w:r>
            <w:proofErr w:type="gramEnd"/>
            <w:r w:rsidRPr="003A4FA4">
              <w:rPr>
                <w:lang w:val="en-AU"/>
              </w:rPr>
              <w:t>. .”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B12F7" w:rsidRPr="003A4FA4" w:rsidRDefault="000B12F7" w:rsidP="000B12F7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proofErr w:type="gramStart"/>
            <w:r w:rsidRPr="003A4FA4">
              <w:rPr>
                <w:lang w:val="en-AU"/>
              </w:rPr>
              <w:t>parameter</w:t>
            </w:r>
            <w:proofErr w:type="gramEnd"/>
            <w:r w:rsidRPr="003A4FA4">
              <w:rPr>
                <w:lang w:val="en-AU"/>
              </w:rPr>
              <w:t>.”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0B12F7" w:rsidRPr="003A4FA4" w:rsidRDefault="000B12F7" w:rsidP="000B12F7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Applied.</w:t>
            </w:r>
          </w:p>
        </w:tc>
      </w:tr>
      <w:tr w:rsidR="00D13B6C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MB"/>
              <w:spacing w:before="60" w:after="60" w:line="240" w:lineRule="auto"/>
            </w:pPr>
            <w:r>
              <w:t>10a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MB"/>
              <w:spacing w:before="60" w:after="60" w:line="240" w:lineRule="auto"/>
            </w:pPr>
            <w:r>
              <w:t>5.4.2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Paragraph"/>
              <w:spacing w:before="60" w:after="60" w:line="240" w:lineRule="auto"/>
              <w:ind w:right="-100"/>
            </w:pPr>
            <w:r>
              <w:t>10a-5.4.2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Paragraph"/>
              <w:spacing w:before="60" w:after="60" w:line="240" w:lineRule="auto"/>
              <w:ind w:right="-100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Comments"/>
              <w:spacing w:before="60" w:after="60" w:line="240" w:lineRule="auto"/>
            </w:pPr>
            <w:r>
              <w:t>Data Descriptive Field is incorrect.  Data structure code should be 1.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Change"/>
              <w:spacing w:before="60" w:after="60" w:line="240" w:lineRule="auto"/>
            </w:pPr>
            <w:r>
              <w:t>Change first character from “2” to “1”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13B6C" w:rsidRDefault="00D13B6C" w:rsidP="00D13B6C">
            <w:pPr>
              <w:pStyle w:val="ISOSecretObservations"/>
              <w:spacing w:before="60" w:after="60" w:line="240" w:lineRule="auto"/>
            </w:pPr>
            <w:r>
              <w:t>Applied.  Refer to accompanying email for detailed explanation.</w:t>
            </w:r>
          </w:p>
        </w:tc>
      </w:tr>
      <w:tr w:rsidR="00D13B6C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MB"/>
              <w:spacing w:before="60" w:after="60" w:line="240" w:lineRule="auto"/>
            </w:pPr>
            <w:r>
              <w:t>10a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MB"/>
              <w:spacing w:before="60" w:after="60" w:line="240" w:lineRule="auto"/>
            </w:pPr>
            <w:r>
              <w:t>5.4.3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Paragraph"/>
              <w:spacing w:before="60" w:after="60" w:line="240" w:lineRule="auto"/>
            </w:pPr>
            <w:r>
              <w:t>10a-5.4.3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Paragraph"/>
              <w:spacing w:before="60" w:after="60" w:line="240" w:lineRule="auto"/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Comments"/>
              <w:spacing w:before="60" w:after="60" w:line="240" w:lineRule="auto"/>
            </w:pPr>
            <w:r>
              <w:t>Data Descriptive Field is incorrect.  Data structure code should be 1.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D13B6C" w:rsidRDefault="00D13B6C" w:rsidP="00D13B6C">
            <w:pPr>
              <w:pStyle w:val="ISOChange"/>
              <w:spacing w:before="60" w:after="60" w:line="240" w:lineRule="auto"/>
            </w:pPr>
            <w:r>
              <w:t>Change first character from “3” to “1”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D13B6C" w:rsidRDefault="00D13B6C" w:rsidP="00D13B6C">
            <w:pPr>
              <w:pStyle w:val="ISOSecretObservations"/>
              <w:spacing w:before="60" w:after="60" w:line="240" w:lineRule="auto"/>
            </w:pPr>
            <w:r>
              <w:t>Applied.  Refer to accompanying email for detailed explanation.</w:t>
            </w:r>
          </w:p>
        </w:tc>
      </w:tr>
      <w:tr w:rsidR="00BB2E66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MB"/>
              <w:spacing w:before="60" w:after="60" w:line="240" w:lineRule="auto"/>
            </w:pPr>
            <w:r>
              <w:t>10c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lause"/>
              <w:spacing w:before="60" w:after="60" w:line="240" w:lineRule="auto"/>
            </w:pPr>
            <w:r>
              <w:t>9.3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Paragraph"/>
              <w:spacing w:before="60" w:after="60" w:line="240" w:lineRule="auto"/>
            </w:pPr>
            <w:r>
              <w:t>Table 10c-4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ommType"/>
              <w:spacing w:before="60" w:after="60" w:line="240" w:lineRule="auto"/>
            </w:pPr>
            <w:proofErr w:type="spellStart"/>
            <w:r>
              <w:t>te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omments"/>
              <w:spacing w:before="60" w:after="60" w:line="240" w:lineRule="auto"/>
            </w:pPr>
            <w:r>
              <w:t>Encoding 1-dimensional values datasets with the rows and columns exactly as specified creates 2-D data spaces in HDF5, with 1 row and N columns.</w:t>
            </w:r>
          </w:p>
          <w:p w:rsidR="00BB2E66" w:rsidRDefault="00BB2E66" w:rsidP="00BB2E66">
            <w:pPr>
              <w:pStyle w:val="ISOComments"/>
              <w:spacing w:before="60" w:after="60" w:line="240" w:lineRule="auto"/>
            </w:pPr>
            <w:r>
              <w:t>PDF depiction of the issue is attached.</w:t>
            </w:r>
          </w:p>
          <w:p w:rsidR="00BB2E66" w:rsidRDefault="00BB2E66" w:rsidP="00BB2E66">
            <w:pPr>
              <w:pStyle w:val="ISOComments"/>
              <w:spacing w:before="60" w:after="60" w:line="240" w:lineRule="auto"/>
            </w:pPr>
            <w:r>
              <w:t>The change is needed only for 1-d values datasets.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hange"/>
              <w:spacing w:before="60" w:after="60" w:line="240" w:lineRule="auto"/>
            </w:pPr>
            <w:r>
              <w:t>Specify rows and columns in Table 10c for the 1-d datasets so that they can be encoded as 1 column and N rows and appear as 1-dimensional datasets in HDF5.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B2E66" w:rsidRPr="003736F4" w:rsidRDefault="00BB2E66" w:rsidP="00BB2E66">
            <w:pPr>
              <w:pStyle w:val="ISOSecretObservations"/>
              <w:spacing w:before="60" w:after="60" w:line="240" w:lineRule="auto"/>
              <w:rPr>
                <w:b/>
              </w:rPr>
            </w:pPr>
            <w:r>
              <w:t xml:space="preserve">I am assuming that this issue requires the values for </w:t>
            </w:r>
            <w:proofErr w:type="spellStart"/>
            <w:r>
              <w:t>numCOLS</w:t>
            </w:r>
            <w:proofErr w:type="spellEnd"/>
            <w:r>
              <w:t xml:space="preserve"> and </w:t>
            </w:r>
            <w:proofErr w:type="spellStart"/>
            <w:r>
              <w:t>numROWS</w:t>
            </w:r>
            <w:proofErr w:type="spellEnd"/>
            <w:r>
              <w:t xml:space="preserve"> to be switched for Coding Formats 1, 3-7??  Have done this.  </w:t>
            </w:r>
            <w:r w:rsidRPr="003736F4">
              <w:rPr>
                <w:b/>
                <w:highlight w:val="yellow"/>
              </w:rPr>
              <w:t>TBC.</w:t>
            </w:r>
          </w:p>
        </w:tc>
      </w:tr>
      <w:tr w:rsidR="00EF7FC9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13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13-6.1.3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last paragraph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Type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Error! Reference source not found.”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Fix the reference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F7FC9" w:rsidRPr="003A4FA4" w:rsidRDefault="00EF7FC9" w:rsidP="00FB7568">
            <w:pPr>
              <w:pStyle w:val="ISOSecretObservations"/>
              <w:snapToGrid w:val="0"/>
              <w:spacing w:before="60" w:after="60" w:line="240" w:lineRule="auto"/>
              <w:rPr>
                <w:b/>
                <w:lang w:val="en-AU"/>
              </w:rPr>
            </w:pPr>
            <w:r w:rsidRPr="003A4FA4">
              <w:rPr>
                <w:lang w:val="en-AU"/>
              </w:rPr>
              <w:t xml:space="preserve">In MS Word redline, reference was incorrectly Table 10-2.  Has been amended to Table 13-2.  </w:t>
            </w:r>
            <w:r w:rsidRPr="003A4FA4">
              <w:rPr>
                <w:b/>
                <w:lang w:val="en-AU"/>
              </w:rPr>
              <w:t>Need to conf</w:t>
            </w:r>
            <w:r w:rsidR="00FB7568">
              <w:rPr>
                <w:b/>
                <w:lang w:val="en-AU"/>
              </w:rPr>
              <w:t>i</w:t>
            </w:r>
            <w:r w:rsidRPr="003A4FA4">
              <w:rPr>
                <w:b/>
                <w:lang w:val="en-AU"/>
              </w:rPr>
              <w:t>rm on export to pdf that correct reference is retained.</w:t>
            </w:r>
            <w:bookmarkStart w:id="0" w:name="_GoBack"/>
            <w:bookmarkEnd w:id="0"/>
          </w:p>
        </w:tc>
      </w:tr>
      <w:tr w:rsidR="00EF7FC9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lastRenderedPageBreak/>
              <w:t>Part 13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13-7.5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paragraph 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Type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The host must provide the standard host functions detailed in clause 0.” =&gt; The clause 0 does not exist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Fix the reference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F7FC9" w:rsidRPr="003A4FA4" w:rsidRDefault="00EF7FC9" w:rsidP="00EF7FC9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Applied.</w:t>
            </w:r>
          </w:p>
        </w:tc>
      </w:tr>
      <w:tr w:rsidR="00EF7FC9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13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13-8.1.2.2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parameter "abstract"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Type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proofErr w:type="spellStart"/>
            <w:r w:rsidRPr="003A4FA4">
              <w:rPr>
                <w:lang w:val="en-AU"/>
              </w:rPr>
              <w:t>oolean</w:t>
            </w:r>
            <w:proofErr w:type="spellEnd"/>
            <w:r w:rsidRPr="003A4FA4">
              <w:rPr>
                <w:lang w:val="en-AU"/>
              </w:rPr>
              <w:t>"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Fix as “</w:t>
            </w:r>
            <w:proofErr w:type="spellStart"/>
            <w:r w:rsidRPr="003A4FA4">
              <w:rPr>
                <w:lang w:val="en-AU"/>
              </w:rPr>
              <w:t>boolean</w:t>
            </w:r>
            <w:proofErr w:type="spellEnd"/>
            <w:r w:rsidRPr="003A4FA4">
              <w:rPr>
                <w:lang w:val="en-AU"/>
              </w:rPr>
              <w:t>"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F7FC9" w:rsidRPr="003A4FA4" w:rsidRDefault="00EF7FC9" w:rsidP="00EF7FC9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Applied.</w:t>
            </w:r>
          </w:p>
        </w:tc>
      </w:tr>
      <w:tr w:rsidR="00EF7FC9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13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laus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13-8.1.3.2/3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Paragraph"/>
              <w:snapToGrid w:val="0"/>
              <w:spacing w:before="60" w:after="60" w:line="240" w:lineRule="auto"/>
              <w:rPr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Type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te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 xml:space="preserve">Note that </w:t>
            </w:r>
            <w:proofErr w:type="spellStart"/>
            <w:r w:rsidRPr="003A4FA4">
              <w:rPr>
                <w:lang w:val="en-AU"/>
              </w:rPr>
              <w:t>EncodeDEFString</w:t>
            </w:r>
            <w:proofErr w:type="spellEnd"/>
            <w:r w:rsidRPr="003A4FA4">
              <w:rPr>
                <w:lang w:val="en-AU"/>
              </w:rPr>
              <w:t xml:space="preserve">() / </w:t>
            </w:r>
            <w:proofErr w:type="spellStart"/>
            <w:r w:rsidRPr="003A4FA4">
              <w:rPr>
                <w:lang w:val="en-AU"/>
              </w:rPr>
              <w:t>DecodeDEFString</w:t>
            </w:r>
            <w:proofErr w:type="spellEnd"/>
            <w:r w:rsidRPr="003A4FA4">
              <w:rPr>
                <w:lang w:val="en-AU"/>
              </w:rPr>
              <w:t>() are missing from PortrayalCatalogues_1.5.0.0_20180604.zip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F7FC9" w:rsidRPr="003A4FA4" w:rsidRDefault="00EF7FC9" w:rsidP="00EF7FC9">
            <w:pPr>
              <w:pStyle w:val="ISOChange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Add these functions to the delivered catalogue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EF7FC9" w:rsidRPr="003A4FA4" w:rsidRDefault="00EF7FC9" w:rsidP="00EF7FC9">
            <w:pPr>
              <w:pStyle w:val="ISOSecretObservations"/>
              <w:snapToGrid w:val="0"/>
              <w:spacing w:before="60" w:after="60" w:line="240" w:lineRule="auto"/>
              <w:rPr>
                <w:b/>
                <w:lang w:val="en-AU"/>
              </w:rPr>
            </w:pPr>
            <w:r w:rsidRPr="003A4FA4">
              <w:rPr>
                <w:b/>
                <w:highlight w:val="yellow"/>
                <w:lang w:val="en-AU"/>
              </w:rPr>
              <w:t>Need to take up with Julia and Yong, appears to be a Feature Catalogue issue?</w:t>
            </w:r>
          </w:p>
        </w:tc>
      </w:tr>
      <w:tr w:rsidR="006E171D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E171D" w:rsidRPr="003A4FA4" w:rsidRDefault="006E171D" w:rsidP="006E171D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Part 13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E171D" w:rsidRPr="003A4FA4" w:rsidRDefault="006E171D" w:rsidP="006E171D">
            <w:pPr>
              <w:pStyle w:val="ISOMB"/>
              <w:snapToGrid w:val="0"/>
              <w:spacing w:before="60" w:after="60" w:line="240" w:lineRule="auto"/>
              <w:rPr>
                <w:lang w:val="en-AU"/>
              </w:rPr>
            </w:pPr>
            <w:proofErr w:type="spellStart"/>
            <w:r w:rsidRPr="003A4FA4">
              <w:rPr>
                <w:lang w:val="en-AU"/>
              </w:rPr>
              <w:t>Furuno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E171D" w:rsidRPr="003A4FA4" w:rsidRDefault="006E171D" w:rsidP="006E171D">
            <w:pPr>
              <w:pStyle w:val="ISOClause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r w:rsidRPr="003A4FA4">
              <w:rPr>
                <w:lang w:val="en-AU"/>
              </w:rPr>
              <w:t>13-8.2.1.1 and 13-8.2.1.10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E171D" w:rsidRPr="003A4FA4" w:rsidRDefault="006E171D" w:rsidP="006E171D">
            <w:pPr>
              <w:pStyle w:val="ISOParagraph"/>
              <w:snapToGrid w:val="0"/>
              <w:spacing w:before="60" w:after="60" w:line="240" w:lineRule="auto"/>
              <w:ind w:right="-100"/>
              <w:rPr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Remarks”, paragraph 2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E171D" w:rsidRPr="003A4FA4" w:rsidRDefault="006E171D" w:rsidP="006E171D">
            <w:pPr>
              <w:pStyle w:val="ISOCommType"/>
              <w:snapToGrid w:val="0"/>
              <w:spacing w:before="60" w:after="60" w:line="240" w:lineRule="auto"/>
              <w:rPr>
                <w:rFonts w:eastAsia="Arial"/>
                <w:lang w:val="en-AU"/>
              </w:rPr>
            </w:pPr>
            <w:proofErr w:type="spellStart"/>
            <w:r w:rsidRPr="003A4FA4">
              <w:rPr>
                <w:lang w:val="en-AU"/>
              </w:rP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E171D" w:rsidRPr="003A4FA4" w:rsidRDefault="006E171D" w:rsidP="006E171D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rFonts w:eastAsia="Arial"/>
                <w:lang w:val="en-AU"/>
              </w:rPr>
              <w:t>“</w:t>
            </w:r>
            <w:r w:rsidRPr="003A4FA4">
              <w:rPr>
                <w:lang w:val="en-AU"/>
              </w:rPr>
              <w:t>As discussed in clause 13-88” =&gt; The clause 13-88 does not exist.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E171D" w:rsidRPr="003A4FA4" w:rsidRDefault="006E171D" w:rsidP="006E171D">
            <w:pPr>
              <w:pStyle w:val="ISOComment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Fix the reference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6E171D" w:rsidRPr="003A4FA4" w:rsidRDefault="007B69FF" w:rsidP="006E171D">
            <w:pPr>
              <w:pStyle w:val="ISOSecretObservations"/>
              <w:snapToGrid w:val="0"/>
              <w:spacing w:before="60" w:after="60" w:line="240" w:lineRule="auto"/>
              <w:rPr>
                <w:lang w:val="en-AU"/>
              </w:rPr>
            </w:pPr>
            <w:r w:rsidRPr="003A4FA4">
              <w:rPr>
                <w:lang w:val="en-AU"/>
              </w:rPr>
              <w:t>Reference is correct in “redline” MS Word version.  Problem with export to pdf?</w:t>
            </w:r>
            <w:r w:rsidR="00E732D5" w:rsidRPr="003A4FA4">
              <w:rPr>
                <w:lang w:val="en-AU"/>
              </w:rPr>
              <w:t xml:space="preserve">  Have removed embedded link.</w:t>
            </w:r>
          </w:p>
        </w:tc>
      </w:tr>
      <w:tr w:rsidR="00BB2E66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MB"/>
              <w:spacing w:before="60" w:after="60" w:line="240" w:lineRule="auto"/>
            </w:pPr>
            <w:r>
              <w:t>14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lause"/>
              <w:spacing w:before="60" w:after="60" w:line="240" w:lineRule="auto"/>
            </w:pPr>
            <w:r>
              <w:t>8.2.2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Paragraph"/>
              <w:spacing w:before="60" w:after="60" w:line="240" w:lineRule="auto"/>
            </w:pPr>
            <w:r>
              <w:t>Clause header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omments"/>
              <w:spacing w:before="60" w:after="60" w:line="240" w:lineRule="auto"/>
            </w:pPr>
            <w:r>
              <w:t>Repeats header of 14-8.2.1</w:t>
            </w:r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hange"/>
              <w:spacing w:before="60" w:after="60" w:line="240" w:lineRule="auto"/>
            </w:pPr>
            <w:r>
              <w:t>Change to S100_OC_DirectionKind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B2E66" w:rsidRDefault="00BB2E66" w:rsidP="00BB2E66">
            <w:pPr>
              <w:pStyle w:val="ISOSecretObservations"/>
              <w:spacing w:before="60" w:after="60" w:line="240" w:lineRule="auto"/>
            </w:pPr>
            <w:r>
              <w:t>Applied.</w:t>
            </w:r>
          </w:p>
        </w:tc>
      </w:tr>
      <w:tr w:rsidR="00BB2E66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MB"/>
              <w:spacing w:before="60" w:after="60" w:line="240" w:lineRule="auto"/>
            </w:pPr>
            <w:r>
              <w:t>15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lause"/>
              <w:spacing w:before="60" w:after="60" w:line="240" w:lineRule="auto"/>
            </w:pPr>
            <w:r>
              <w:t>5.3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Paragraph"/>
              <w:spacing w:before="60" w:after="60" w:line="240" w:lineRule="auto"/>
            </w:pPr>
            <w:r>
              <w:t>para 2, 2</w:t>
            </w:r>
            <w:r w:rsidRPr="00AE5446">
              <w:rPr>
                <w:vertAlign w:val="superscript"/>
              </w:rPr>
              <w:t>nd</w:t>
            </w:r>
            <w:r>
              <w:t xml:space="preserve"> bullet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omments"/>
              <w:spacing w:before="60" w:after="60" w:line="240" w:lineRule="auto"/>
            </w:pPr>
            <w:r>
              <w:t xml:space="preserve">Part 4a has different literals for </w:t>
            </w:r>
            <w:proofErr w:type="spellStart"/>
            <w:r>
              <w:t>algorithmMethod</w:t>
            </w:r>
            <w:proofErr w:type="spellEnd"/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hange"/>
              <w:spacing w:before="60" w:after="60" w:line="240" w:lineRule="auto"/>
            </w:pPr>
            <w:r>
              <w:t>Harmonize with Part 4a after Part 15 stabilizes.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B2E66" w:rsidRPr="0015431F" w:rsidRDefault="00BB2E66" w:rsidP="00BB2E66">
            <w:pPr>
              <w:pStyle w:val="ISOSecretObservations"/>
              <w:spacing w:before="60" w:after="60" w:line="240" w:lineRule="auto"/>
              <w:rPr>
                <w:b/>
              </w:rPr>
            </w:pPr>
            <w:r w:rsidRPr="0015431F">
              <w:rPr>
                <w:b/>
                <w:highlight w:val="yellow"/>
              </w:rPr>
              <w:t>TSM6?</w:t>
            </w:r>
          </w:p>
        </w:tc>
      </w:tr>
      <w:tr w:rsidR="00BB2E66" w:rsidRPr="003A4FA4" w:rsidTr="00EF7FC9">
        <w:trPr>
          <w:cantSplit/>
        </w:trPr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MB"/>
              <w:spacing w:before="60" w:after="60" w:line="240" w:lineRule="auto"/>
            </w:pPr>
            <w:r>
              <w:t>15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MB"/>
              <w:spacing w:before="60" w:after="60" w:line="240" w:lineRule="auto"/>
            </w:pPr>
            <w:proofErr w:type="spellStart"/>
            <w:r>
              <w:t>rmm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lause"/>
              <w:spacing w:before="60" w:after="60" w:line="240" w:lineRule="auto"/>
            </w:pPr>
            <w:r>
              <w:t>8.6</w:t>
            </w:r>
          </w:p>
        </w:tc>
        <w:tc>
          <w:tcPr>
            <w:tcW w:w="1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Paragraph"/>
              <w:spacing w:before="60" w:after="60" w:line="240" w:lineRule="auto"/>
            </w:pPr>
            <w:r>
              <w:t>para 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ommType"/>
              <w:spacing w:before="60" w:after="60" w:line="240" w:lineRule="auto"/>
            </w:pPr>
            <w:proofErr w:type="spellStart"/>
            <w:r>
              <w:t>ed</w:t>
            </w:r>
            <w:proofErr w:type="spellEnd"/>
          </w:p>
        </w:tc>
        <w:tc>
          <w:tcPr>
            <w:tcW w:w="4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omments"/>
              <w:spacing w:before="60" w:after="60" w:line="240" w:lineRule="auto"/>
            </w:pPr>
            <w:r>
              <w:t xml:space="preserve">Part 4a has a different literal for </w:t>
            </w:r>
            <w:proofErr w:type="spellStart"/>
            <w:r>
              <w:t>digitalSignatureReference</w:t>
            </w:r>
            <w:proofErr w:type="spellEnd"/>
          </w:p>
        </w:tc>
        <w:tc>
          <w:tcPr>
            <w:tcW w:w="3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BB2E66" w:rsidRDefault="00BB2E66" w:rsidP="00BB2E66">
            <w:pPr>
              <w:pStyle w:val="ISOChange"/>
              <w:spacing w:before="60" w:after="60" w:line="240" w:lineRule="auto"/>
            </w:pPr>
            <w:r>
              <w:t>Harmonize with Part 4a after Part 15 stabilizes.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BB2E66" w:rsidRPr="0015431F" w:rsidRDefault="00BB2E66" w:rsidP="00BB2E66">
            <w:pPr>
              <w:pStyle w:val="ISOSecretObservations"/>
              <w:spacing w:before="60" w:after="60" w:line="240" w:lineRule="auto"/>
              <w:rPr>
                <w:b/>
              </w:rPr>
            </w:pPr>
            <w:r w:rsidRPr="0015431F">
              <w:rPr>
                <w:b/>
                <w:highlight w:val="yellow"/>
              </w:rPr>
              <w:t>TSM6?</w:t>
            </w:r>
          </w:p>
        </w:tc>
      </w:tr>
    </w:tbl>
    <w:p w:rsidR="00885993" w:rsidRPr="003A4FA4" w:rsidRDefault="00885993">
      <w:pPr>
        <w:spacing w:line="240" w:lineRule="exact"/>
        <w:rPr>
          <w:lang w:val="en-AU"/>
        </w:rPr>
      </w:pPr>
    </w:p>
    <w:sectPr w:rsidR="00885993" w:rsidRPr="003A4FA4">
      <w:headerReference w:type="default" r:id="rId7"/>
      <w:footerReference w:type="default" r:id="rId8"/>
      <w:pgSz w:w="16838" w:h="11906" w:orient="landscape"/>
      <w:pgMar w:top="851" w:right="851" w:bottom="851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EC5" w:rsidRDefault="00666EC5">
      <w:r>
        <w:separator/>
      </w:r>
    </w:p>
  </w:endnote>
  <w:endnote w:type="continuationSeparator" w:id="0">
    <w:p w:rsidR="00666EC5" w:rsidRDefault="0066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993" w:rsidRDefault="00885993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:rsidR="00885993" w:rsidRDefault="00885993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ed</w:t>
    </w:r>
    <w:proofErr w:type="spellEnd"/>
    <w:r>
      <w:rPr>
        <w:rStyle w:val="PageNumber"/>
        <w:bCs/>
        <w:sz w:val="16"/>
      </w:rPr>
      <w:t xml:space="preserve"> = editorial</w:t>
    </w:r>
  </w:p>
  <w:p w:rsidR="00885993" w:rsidRDefault="00885993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:rsidR="00885993" w:rsidRDefault="00885993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sz w:val="16"/>
        <w:lang w:val="en-US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:rsidR="00885993" w:rsidRDefault="00885993">
    <w:pPr>
      <w:pStyle w:val="Footer"/>
      <w:tabs>
        <w:tab w:val="clear" w:pos="4820"/>
        <w:tab w:val="clear" w:pos="9639"/>
      </w:tabs>
      <w:jc w:val="right"/>
    </w:pPr>
    <w:proofErr w:type="gramStart"/>
    <w:r>
      <w:rPr>
        <w:rStyle w:val="PageNumber"/>
        <w:sz w:val="16"/>
        <w:lang w:val="en-US"/>
      </w:rPr>
      <w:t>page</w:t>
    </w:r>
    <w:proofErr w:type="gramEnd"/>
    <w:r>
      <w:rPr>
        <w:rStyle w:val="PageNumber"/>
        <w:sz w:val="16"/>
        <w:lang w:val="en-US"/>
      </w:rPr>
      <w:t xml:space="preserve">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FB7568">
      <w:rPr>
        <w:rStyle w:val="PageNumber"/>
        <w:noProof/>
        <w:sz w:val="16"/>
        <w:lang w:val="en-US"/>
      </w:rPr>
      <w:t>6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\*Arabic </w:instrText>
    </w:r>
    <w:r>
      <w:rPr>
        <w:rStyle w:val="PageNumber"/>
        <w:sz w:val="16"/>
        <w:lang w:val="en-US"/>
      </w:rPr>
      <w:fldChar w:fldCharType="separate"/>
    </w:r>
    <w:r w:rsidR="00FB7568">
      <w:rPr>
        <w:rStyle w:val="PageNumber"/>
        <w:noProof/>
        <w:sz w:val="16"/>
        <w:lang w:val="en-US"/>
      </w:rPr>
      <w:t>6</w:t>
    </w:r>
    <w:r>
      <w:rPr>
        <w:rStyle w:val="PageNumber"/>
        <w:sz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EC5" w:rsidRDefault="00666EC5">
      <w:r>
        <w:separator/>
      </w:r>
    </w:p>
  </w:footnote>
  <w:footnote w:type="continuationSeparator" w:id="0">
    <w:p w:rsidR="00666EC5" w:rsidRDefault="00666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641"/>
    </w:tblGrid>
    <w:tr w:rsidR="00885993">
      <w:trPr>
        <w:cantSplit/>
      </w:trPr>
      <w:tc>
        <w:tcPr>
          <w:tcW w:w="8688" w:type="dxa"/>
          <w:shd w:val="clear" w:color="auto" w:fill="auto"/>
        </w:tcPr>
        <w:p w:rsidR="00885993" w:rsidRDefault="00885993">
          <w:pPr>
            <w:pStyle w:val="ISOComments"/>
            <w:spacing w:before="60" w:after="60"/>
            <w:rPr>
              <w:bCs/>
            </w:rPr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S-100 comments and editorial observations </w:t>
          </w:r>
        </w:p>
      </w:tc>
      <w:tc>
        <w:tcPr>
          <w:tcW w:w="2294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>Date: Due September 1, 2018</w:t>
          </w:r>
        </w:p>
      </w:tc>
      <w:tc>
        <w:tcPr>
          <w:tcW w:w="46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885993" w:rsidRDefault="00885993">
          <w:pPr>
            <w:pStyle w:val="ISOSecretObservations"/>
            <w:spacing w:before="60" w:after="60"/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S-100 Edition 4.0.0 Redline</w:t>
          </w:r>
        </w:p>
      </w:tc>
    </w:tr>
  </w:tbl>
  <w:p w:rsidR="00885993" w:rsidRDefault="00885993">
    <w:pPr>
      <w:pStyle w:val="Header"/>
    </w:pPr>
  </w:p>
  <w:tbl>
    <w:tblPr>
      <w:tblW w:w="15593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005"/>
      <w:gridCol w:w="2693"/>
    </w:tblGrid>
    <w:tr w:rsidR="00885993" w:rsidTr="006E171D">
      <w:trPr>
        <w:cantSplit/>
      </w:trPr>
      <w:tc>
        <w:tcPr>
          <w:tcW w:w="64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00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napToGrid w:val="0"/>
            <w:spacing w:before="40" w:after="40" w:line="180" w:lineRule="exact"/>
            <w:jc w:val="center"/>
            <w:rPr>
              <w:sz w:val="16"/>
            </w:rPr>
          </w:pPr>
        </w:p>
      </w:tc>
    </w:tr>
    <w:tr w:rsidR="00885993" w:rsidTr="006E171D">
      <w:trPr>
        <w:cantSplit/>
        <w:trHeight w:val="1134"/>
      </w:trPr>
      <w:tc>
        <w:tcPr>
          <w:tcW w:w="64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extDirection w:val="tbRlV"/>
        </w:tcPr>
        <w:p w:rsidR="00885993" w:rsidRDefault="0088599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 xml:space="preserve">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sz w:val="12"/>
            </w:rPr>
            <w:t>2</w:t>
          </w:r>
        </w:p>
      </w:tc>
      <w:tc>
        <w:tcPr>
          <w:tcW w:w="4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005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885993" w:rsidRDefault="00885993">
          <w:pPr>
            <w:keepLines/>
            <w:spacing w:before="100" w:after="60" w:line="190" w:lineRule="exact"/>
            <w:jc w:val="center"/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:rsidR="00885993" w:rsidRDefault="00885993">
    <w:pPr>
      <w:pStyle w:val="Header"/>
      <w:rPr>
        <w:sz w:val="2"/>
      </w:rPr>
    </w:pPr>
  </w:p>
  <w:p w:rsidR="00885993" w:rsidRDefault="00885993">
    <w:pPr>
      <w:pStyle w:val="Header"/>
      <w:spacing w:line="14" w:lineRule="exact"/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851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suppressSpBfAfterPgBrk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171D"/>
    <w:rsid w:val="00073302"/>
    <w:rsid w:val="000B12F7"/>
    <w:rsid w:val="001F7148"/>
    <w:rsid w:val="0024669D"/>
    <w:rsid w:val="002B7A9B"/>
    <w:rsid w:val="002C5F3A"/>
    <w:rsid w:val="002D6680"/>
    <w:rsid w:val="00391722"/>
    <w:rsid w:val="00394AAB"/>
    <w:rsid w:val="003A2A3E"/>
    <w:rsid w:val="003A4FA4"/>
    <w:rsid w:val="0040249F"/>
    <w:rsid w:val="0047229C"/>
    <w:rsid w:val="004D43FD"/>
    <w:rsid w:val="00610EB4"/>
    <w:rsid w:val="00666EC5"/>
    <w:rsid w:val="006E171D"/>
    <w:rsid w:val="00713176"/>
    <w:rsid w:val="00742D2C"/>
    <w:rsid w:val="007A479F"/>
    <w:rsid w:val="007B69FF"/>
    <w:rsid w:val="00824789"/>
    <w:rsid w:val="00885993"/>
    <w:rsid w:val="009152A5"/>
    <w:rsid w:val="009235AB"/>
    <w:rsid w:val="00950AAD"/>
    <w:rsid w:val="00984F2D"/>
    <w:rsid w:val="00987F45"/>
    <w:rsid w:val="009915A3"/>
    <w:rsid w:val="009B347A"/>
    <w:rsid w:val="00A43870"/>
    <w:rsid w:val="00A65CF3"/>
    <w:rsid w:val="00A9120B"/>
    <w:rsid w:val="00BB2E66"/>
    <w:rsid w:val="00C077B2"/>
    <w:rsid w:val="00C62B14"/>
    <w:rsid w:val="00C67B85"/>
    <w:rsid w:val="00D13B6C"/>
    <w:rsid w:val="00DA3FB6"/>
    <w:rsid w:val="00DC5E9B"/>
    <w:rsid w:val="00DC6010"/>
    <w:rsid w:val="00DD3A56"/>
    <w:rsid w:val="00E05D37"/>
    <w:rsid w:val="00E35533"/>
    <w:rsid w:val="00E732D5"/>
    <w:rsid w:val="00E84891"/>
    <w:rsid w:val="00E86716"/>
    <w:rsid w:val="00EA0870"/>
    <w:rsid w:val="00ED3BE7"/>
    <w:rsid w:val="00EF7FC9"/>
    <w:rsid w:val="00F426A0"/>
    <w:rsid w:val="00FB7568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BED4C94-54BF-4494-AC8E-B9CF2661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2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efaultParagraphFont1">
    <w:name w:val="Default Paragraph Font1"/>
  </w:style>
  <w:style w:type="character" w:styleId="PageNumber">
    <w:name w:val="page number"/>
    <w:rPr>
      <w:sz w:val="20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mtequationsection0">
    <w:name w:val="mtequationsection"/>
    <w:basedOn w:val="DefaultParagraphFont1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eudoraheader">
    <w:name w:val="eudoraheader"/>
    <w:basedOn w:val="DefaultParagraphFont1"/>
  </w:style>
  <w:style w:type="character" w:customStyle="1" w:styleId="CommentTextChar">
    <w:name w:val="Comment Text Char"/>
    <w:rPr>
      <w:rFonts w:ascii="Arial" w:eastAsia="MS Mincho" w:hAnsi="Arial" w:cs="Arial"/>
      <w:lang w:val="de-DE" w:eastAsia="ja-JP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styleId="Header">
    <w:name w:val="header"/>
    <w:basedOn w:val="Footer"/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paragraph" w:styleId="FootnoteText">
    <w:name w:val="footnote text"/>
    <w:basedOn w:val="Normal"/>
    <w:rPr>
      <w:sz w:val="20"/>
    </w:rPr>
  </w:style>
  <w:style w:type="paragraph" w:customStyle="1" w:styleId="CommentText1">
    <w:name w:val="Comment Text1"/>
    <w:basedOn w:val="Normal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pPr>
      <w:spacing w:before="120"/>
    </w:pPr>
    <w:rPr>
      <w:szCs w:val="24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69FF"/>
    <w:rPr>
      <w:rFonts w:ascii="Segoe UI" w:hAnsi="Segoe UI" w:cs="Segoe UI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</Template>
  <TotalTime>139</TotalTime>
  <Pages>6</Pages>
  <Words>1499</Words>
  <Characters>8246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CommentsOn</vt:lpstr>
      <vt:lpstr>CommentsOn</vt:lpstr>
    </vt:vector>
  </TitlesOfParts>
  <Company/>
  <LinksUpToDate>false</LinksUpToDate>
  <CharactersWithSpaces>9726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/>
  <cp:lastModifiedBy>Teh Stand</cp:lastModifiedBy>
  <cp:revision>9</cp:revision>
  <cp:lastPrinted>2007-12-10T08:00:00Z</cp:lastPrinted>
  <dcterms:created xsi:type="dcterms:W3CDTF">2018-09-06T08:52:00Z</dcterms:created>
  <dcterms:modified xsi:type="dcterms:W3CDTF">2018-09-11T08:47:00Z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