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06B49" w14:textId="77777777" w:rsidR="006236B0" w:rsidRDefault="00000000">
      <w:pPr>
        <w:spacing w:after="40"/>
      </w:pPr>
      <w:r>
        <w:rPr>
          <w:b/>
          <w:bCs/>
          <w:color w:val="1F2937"/>
          <w:sz w:val="40"/>
          <w:szCs w:val="40"/>
        </w:rPr>
        <w:t>PRAIVOX</w:t>
      </w:r>
    </w:p>
    <w:p w14:paraId="4BC0BC51" w14:textId="77777777" w:rsidR="006236B0" w:rsidRDefault="00000000">
      <w:pPr>
        <w:spacing w:after="360"/>
      </w:pPr>
      <w:r>
        <w:rPr>
          <w:i/>
          <w:iCs/>
          <w:color w:val="374151"/>
        </w:rPr>
        <w:t>A New Standard in Digital Engineering</w:t>
      </w:r>
    </w:p>
    <w:p w14:paraId="3C053F60" w14:textId="77777777" w:rsidR="006236B0" w:rsidRDefault="00000000">
      <w:pPr>
        <w:spacing w:after="80"/>
      </w:pPr>
      <w:r>
        <w:rPr>
          <w:b/>
          <w:bCs/>
          <w:sz w:val="32"/>
          <w:szCs w:val="32"/>
        </w:rPr>
        <w:t>Project Scope &amp; Technical Requirements</w:t>
      </w:r>
    </w:p>
    <w:p w14:paraId="305D1872" w14:textId="77777777" w:rsidR="006236B0" w:rsidRDefault="00000000">
      <w:pPr>
        <w:spacing w:after="40"/>
      </w:pPr>
      <w:r>
        <w:rPr>
          <w:b/>
          <w:bCs/>
          <w:color w:val="374151"/>
          <w:sz w:val="26"/>
          <w:szCs w:val="26"/>
        </w:rPr>
        <w:t>Automated News Aggregation &amp; Publishing Platform</w:t>
      </w:r>
    </w:p>
    <w:p w14:paraId="7E7FADB2" w14:textId="77777777" w:rsidR="006236B0" w:rsidRDefault="00000000">
      <w:pPr>
        <w:spacing w:after="300"/>
      </w:pPr>
      <w:r>
        <w:rPr>
          <w:i/>
          <w:iCs/>
          <w:color w:val="374151"/>
        </w:rPr>
        <w:t>A scheduled, multi-source news pipeline with verification, admin approval, and publishing — built so a developer can pick it up and build without needing the intent re-explained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6236B0" w14:paraId="0B8C3950" w14:textId="77777777">
        <w:tblPrEx>
          <w:tblCellMar>
            <w:top w:w="0" w:type="dxa"/>
            <w:bottom w:w="0" w:type="dxa"/>
          </w:tblCellMar>
        </w:tblPrEx>
        <w:tc>
          <w:tcPr>
            <w:tcW w:w="2400" w:type="dxa"/>
            <w:shd w:val="clear" w:color="auto" w:fill="F3F4F6"/>
            <w:tcMar>
              <w:top w:w="100" w:type="dxa"/>
              <w:left w:w="120" w:type="dxa"/>
              <w:bottom w:w="100" w:type="dxa"/>
              <w:right w:w="120" w:type="dxa"/>
            </w:tcMar>
          </w:tcPr>
          <w:p w14:paraId="03376F2B" w14:textId="77777777" w:rsidR="006236B0" w:rsidRDefault="00000000">
            <w:r>
              <w:rPr>
                <w:b/>
                <w:bCs/>
              </w:rPr>
              <w:t>Prepared for</w:t>
            </w:r>
          </w:p>
        </w:tc>
        <w:tc>
          <w:tcPr>
            <w:tcW w:w="7000" w:type="dxa"/>
            <w:tcMar>
              <w:top w:w="100" w:type="dxa"/>
              <w:left w:w="120" w:type="dxa"/>
              <w:bottom w:w="100" w:type="dxa"/>
              <w:right w:w="120" w:type="dxa"/>
            </w:tcMar>
          </w:tcPr>
          <w:p w14:paraId="00B06E83" w14:textId="77777777" w:rsidR="006236B0" w:rsidRDefault="00000000">
            <w:r>
              <w:t>Development Team (Handover / Build Brief)</w:t>
            </w:r>
          </w:p>
        </w:tc>
      </w:tr>
      <w:tr w:rsidR="006236B0" w14:paraId="7DC0428D" w14:textId="77777777">
        <w:tblPrEx>
          <w:tblCellMar>
            <w:top w:w="0" w:type="dxa"/>
            <w:bottom w:w="0" w:type="dxa"/>
          </w:tblCellMar>
        </w:tblPrEx>
        <w:tc>
          <w:tcPr>
            <w:tcW w:w="2400" w:type="dxa"/>
            <w:shd w:val="clear" w:color="auto" w:fill="F3F4F6"/>
            <w:tcMar>
              <w:top w:w="100" w:type="dxa"/>
              <w:left w:w="120" w:type="dxa"/>
              <w:bottom w:w="100" w:type="dxa"/>
              <w:right w:w="120" w:type="dxa"/>
            </w:tcMar>
          </w:tcPr>
          <w:p w14:paraId="1D7F727F" w14:textId="77777777" w:rsidR="006236B0" w:rsidRDefault="00000000">
            <w:r>
              <w:rPr>
                <w:b/>
                <w:bCs/>
              </w:rPr>
              <w:t>Prepared by</w:t>
            </w:r>
          </w:p>
        </w:tc>
        <w:tc>
          <w:tcPr>
            <w:tcW w:w="7000" w:type="dxa"/>
            <w:tcMar>
              <w:top w:w="100" w:type="dxa"/>
              <w:left w:w="120" w:type="dxa"/>
              <w:bottom w:w="100" w:type="dxa"/>
              <w:right w:w="120" w:type="dxa"/>
            </w:tcMar>
          </w:tcPr>
          <w:p w14:paraId="3D5840F1" w14:textId="77777777" w:rsidR="006236B0" w:rsidRDefault="00000000">
            <w:r>
              <w:t>Praivox</w:t>
            </w:r>
          </w:p>
        </w:tc>
      </w:tr>
      <w:tr w:rsidR="006236B0" w14:paraId="390DFEA3" w14:textId="77777777">
        <w:tblPrEx>
          <w:tblCellMar>
            <w:top w:w="0" w:type="dxa"/>
            <w:bottom w:w="0" w:type="dxa"/>
          </w:tblCellMar>
        </w:tblPrEx>
        <w:tc>
          <w:tcPr>
            <w:tcW w:w="2400" w:type="dxa"/>
            <w:shd w:val="clear" w:color="auto" w:fill="F3F4F6"/>
            <w:tcMar>
              <w:top w:w="100" w:type="dxa"/>
              <w:left w:w="120" w:type="dxa"/>
              <w:bottom w:w="100" w:type="dxa"/>
              <w:right w:w="120" w:type="dxa"/>
            </w:tcMar>
          </w:tcPr>
          <w:p w14:paraId="53C615BB" w14:textId="77777777" w:rsidR="006236B0" w:rsidRDefault="00000000">
            <w:r>
              <w:rPr>
                <w:b/>
                <w:bCs/>
              </w:rPr>
              <w:t>Date</w:t>
            </w:r>
          </w:p>
        </w:tc>
        <w:tc>
          <w:tcPr>
            <w:tcW w:w="7000" w:type="dxa"/>
            <w:tcMar>
              <w:top w:w="100" w:type="dxa"/>
              <w:left w:w="120" w:type="dxa"/>
              <w:bottom w:w="100" w:type="dxa"/>
              <w:right w:w="120" w:type="dxa"/>
            </w:tcMar>
          </w:tcPr>
          <w:p w14:paraId="713C802C" w14:textId="529D08B7" w:rsidR="006236B0" w:rsidRDefault="00000000">
            <w:r>
              <w:t>2 August 2026</w:t>
            </w:r>
          </w:p>
        </w:tc>
      </w:tr>
      <w:tr w:rsidR="006236B0" w14:paraId="1DCF332E" w14:textId="77777777">
        <w:tblPrEx>
          <w:tblCellMar>
            <w:top w:w="0" w:type="dxa"/>
            <w:bottom w:w="0" w:type="dxa"/>
          </w:tblCellMar>
        </w:tblPrEx>
        <w:tc>
          <w:tcPr>
            <w:tcW w:w="2400" w:type="dxa"/>
            <w:shd w:val="clear" w:color="auto" w:fill="F3F4F6"/>
            <w:tcMar>
              <w:top w:w="100" w:type="dxa"/>
              <w:left w:w="120" w:type="dxa"/>
              <w:bottom w:w="100" w:type="dxa"/>
              <w:right w:w="120" w:type="dxa"/>
            </w:tcMar>
          </w:tcPr>
          <w:p w14:paraId="68EE875B" w14:textId="77777777" w:rsidR="006236B0" w:rsidRDefault="00000000">
            <w:r>
              <w:rPr>
                <w:b/>
                <w:bCs/>
              </w:rPr>
              <w:t>Version</w:t>
            </w:r>
          </w:p>
        </w:tc>
        <w:tc>
          <w:tcPr>
            <w:tcW w:w="7000" w:type="dxa"/>
            <w:tcMar>
              <w:top w:w="100" w:type="dxa"/>
              <w:left w:w="120" w:type="dxa"/>
              <w:bottom w:w="100" w:type="dxa"/>
              <w:right w:w="120" w:type="dxa"/>
            </w:tcMar>
          </w:tcPr>
          <w:p w14:paraId="21CBAD97" w14:textId="77777777" w:rsidR="006236B0" w:rsidRDefault="00000000">
            <w:r>
              <w:t>1.0 (Draft — For Developer Scoping)</w:t>
            </w:r>
          </w:p>
        </w:tc>
      </w:tr>
      <w:tr w:rsidR="006236B0" w14:paraId="20F2F614" w14:textId="77777777">
        <w:tblPrEx>
          <w:tblCellMar>
            <w:top w:w="0" w:type="dxa"/>
            <w:bottom w:w="0" w:type="dxa"/>
          </w:tblCellMar>
        </w:tblPrEx>
        <w:tc>
          <w:tcPr>
            <w:tcW w:w="2400" w:type="dxa"/>
            <w:shd w:val="clear" w:color="auto" w:fill="F3F4F6"/>
            <w:tcMar>
              <w:top w:w="100" w:type="dxa"/>
              <w:left w:w="120" w:type="dxa"/>
              <w:bottom w:w="100" w:type="dxa"/>
              <w:right w:w="120" w:type="dxa"/>
            </w:tcMar>
          </w:tcPr>
          <w:p w14:paraId="30EB1D77" w14:textId="77777777" w:rsidR="006236B0" w:rsidRDefault="00000000">
            <w:r>
              <w:rPr>
                <w:b/>
                <w:bCs/>
              </w:rPr>
              <w:t>Status</w:t>
            </w:r>
          </w:p>
        </w:tc>
        <w:tc>
          <w:tcPr>
            <w:tcW w:w="7000" w:type="dxa"/>
            <w:tcMar>
              <w:top w:w="100" w:type="dxa"/>
              <w:left w:w="120" w:type="dxa"/>
              <w:bottom w:w="100" w:type="dxa"/>
              <w:right w:w="120" w:type="dxa"/>
            </w:tcMar>
          </w:tcPr>
          <w:p w14:paraId="46D62915" w14:textId="77777777" w:rsidR="006236B0" w:rsidRDefault="00000000">
            <w:r>
              <w:t>Draft — pending technical review and answers to open questions (Section 6)</w:t>
            </w:r>
          </w:p>
        </w:tc>
      </w:tr>
    </w:tbl>
    <w:p w14:paraId="23D722E0" w14:textId="77777777" w:rsidR="006236B0" w:rsidRDefault="00000000">
      <w:pPr>
        <w:pStyle w:val="Heading1"/>
        <w:spacing w:before="320" w:after="160"/>
      </w:pPr>
      <w:r>
        <w:rPr>
          <w:b/>
          <w:bCs/>
          <w:color w:val="1F2937"/>
        </w:rPr>
        <w:t>1. Purpose of this document</w:t>
      </w:r>
    </w:p>
    <w:p w14:paraId="0F61BB67" w14:textId="77777777" w:rsidR="006236B0" w:rsidRDefault="00000000">
      <w:pPr>
        <w:spacing w:after="160"/>
      </w:pPr>
      <w:r>
        <w:t>This document defines the full technical scope, functional requirements, and phased build plan for a new platform: an automated news aggregation pipeline with admin-gated publishing. It is written so it can be handed directly to a developer — the business logic, rules, and edge cases are specified in detail so the “what” and “why” don’t need to be re-explained. The “how” — specific framework, hosting, database, and automation tooling — is left to the developer’s discretion unless a constraint is explicitly stated.</w:t>
      </w:r>
    </w:p>
    <w:p w14:paraId="335F1198" w14:textId="77777777" w:rsidR="006236B0" w:rsidRDefault="00000000">
      <w:pPr>
        <w:spacing w:after="160"/>
      </w:pPr>
      <w:r>
        <w:t>A handful of product decisions are still open (Section 6) and should be confirmed before or during the relevant build phase.</w:t>
      </w:r>
    </w:p>
    <w:p w14:paraId="6132D061" w14:textId="77777777" w:rsidR="006236B0" w:rsidRDefault="00000000">
      <w:pPr>
        <w:pStyle w:val="Heading1"/>
        <w:spacing w:before="320" w:after="160"/>
      </w:pPr>
      <w:r>
        <w:rPr>
          <w:b/>
          <w:bCs/>
          <w:color w:val="1F2937"/>
        </w:rPr>
        <w:t>2. Project overview</w:t>
      </w:r>
    </w:p>
    <w:p w14:paraId="7571031C" w14:textId="77777777" w:rsidR="006236B0" w:rsidRDefault="00000000">
      <w:pPr>
        <w:spacing w:after="160"/>
      </w:pPr>
      <w:r>
        <w:t>The system runs a scheduled job that pulls fresh geopolitical and crypto market news from multiple free sources, merges the results, removes duplicates, and cross-verifies each remaining story against at least one independent source. From that verified pool, it shortlists the top 10 stories and pushes them into an authenticated admin panel as a pending batch. An admin reviews the batch and approves it; only approved items are published to a dedicated public news page. Critically, the system will not start gathering a new batch while a previous batch is still awaiting admin approval — it waits.</w:t>
      </w:r>
    </w:p>
    <w:p w14:paraId="0B913C44" w14:textId="77777777" w:rsidR="006236B0" w:rsidRDefault="00000000">
      <w:pPr>
        <w:pStyle w:val="Heading1"/>
        <w:spacing w:before="320" w:after="160"/>
      </w:pPr>
      <w:r>
        <w:rPr>
          <w:b/>
          <w:bCs/>
          <w:color w:val="1F2937"/>
        </w:rPr>
        <w:t>3. System overview</w:t>
      </w:r>
    </w:p>
    <w:p w14:paraId="5DC1B02D" w14:textId="77777777" w:rsidR="006236B0" w:rsidRDefault="00000000">
      <w:pPr>
        <w:spacing w:after="160"/>
      </w:pPr>
      <w:r>
        <w:t>At a high level, the platform has four moving parts:</w:t>
      </w:r>
    </w:p>
    <w:p w14:paraId="6A90A661" w14:textId="77777777" w:rsidR="006236B0" w:rsidRDefault="00000000">
      <w:pPr>
        <w:pStyle w:val="ListParagraph"/>
        <w:numPr>
          <w:ilvl w:val="0"/>
          <w:numId w:val="2"/>
        </w:numPr>
        <w:spacing w:after="120"/>
      </w:pPr>
      <w:r>
        <w:t>Public web app — a website with a dedicated route/page that lists published news, newest first.</w:t>
      </w:r>
    </w:p>
    <w:p w14:paraId="4A4BD6FE" w14:textId="77777777" w:rsidR="006236B0" w:rsidRDefault="00000000">
      <w:pPr>
        <w:pStyle w:val="ListParagraph"/>
        <w:numPr>
          <w:ilvl w:val="0"/>
          <w:numId w:val="2"/>
        </w:numPr>
        <w:spacing w:after="120"/>
      </w:pPr>
      <w:r>
        <w:t>Admin panel — an authentication-protected area of the same web app where an admin reviews, approves, or rejects pending batches.</w:t>
      </w:r>
    </w:p>
    <w:p w14:paraId="5A839C7F" w14:textId="77777777" w:rsidR="006236B0" w:rsidRDefault="00000000">
      <w:pPr>
        <w:pStyle w:val="ListParagraph"/>
        <w:numPr>
          <w:ilvl w:val="0"/>
          <w:numId w:val="2"/>
        </w:numPr>
        <w:spacing w:after="120"/>
      </w:pPr>
      <w:r>
        <w:t>Aggregation workflow — the scheduled backend process that fetches, merges, deduplicates, verifies, and shortlists news, then hands it to the admin panel.</w:t>
      </w:r>
    </w:p>
    <w:p w14:paraId="0617A642" w14:textId="77777777" w:rsidR="006236B0" w:rsidRDefault="00000000">
      <w:pPr>
        <w:pStyle w:val="ListParagraph"/>
        <w:numPr>
          <w:ilvl w:val="0"/>
          <w:numId w:val="2"/>
        </w:numPr>
        <w:spacing w:after="120"/>
      </w:pPr>
      <w:r>
        <w:t>Data store — holds raw pulls, deduplicated/verified items, batch status (pending / approved / rejected / published), and run history/logs.</w:t>
      </w:r>
    </w:p>
    <w:p w14:paraId="5451D797" w14:textId="77777777" w:rsidR="006236B0" w:rsidRDefault="00000000">
      <w:pPr>
        <w:spacing w:after="160"/>
      </w:pPr>
      <w:r>
        <w:rPr>
          <w:i/>
          <w:iCs/>
        </w:rPr>
        <w:t>The specific stack (frontend framework, hosting, database, and whether the workflow runs on a scheduler like n8n/cron or custom code) is left to the developer, unless the client specifies a preference separately.</w:t>
      </w:r>
    </w:p>
    <w:p w14:paraId="62C89CBC" w14:textId="77777777" w:rsidR="006236B0" w:rsidRDefault="00000000">
      <w:pPr>
        <w:pStyle w:val="Heading1"/>
        <w:spacing w:before="320" w:after="160"/>
      </w:pPr>
      <w:r>
        <w:rPr>
          <w:b/>
          <w:bCs/>
          <w:color w:val="1F2937"/>
        </w:rPr>
        <w:lastRenderedPageBreak/>
        <w:t>4. Functional requirements, by phase</w:t>
      </w:r>
    </w:p>
    <w:p w14:paraId="4531D32E" w14:textId="77777777" w:rsidR="006236B0" w:rsidRDefault="00000000">
      <w:pPr>
        <w:spacing w:after="160"/>
      </w:pPr>
      <w:r>
        <w:t>Each phase below is a self-contained deliverable and can be demoed independently before moving to the next.</w:t>
      </w:r>
    </w:p>
    <w:p w14:paraId="237F615B" w14:textId="77777777" w:rsidR="006236B0" w:rsidRDefault="00000000">
      <w:pPr>
        <w:pStyle w:val="Heading2"/>
        <w:spacing w:before="200" w:after="120"/>
      </w:pPr>
      <w:r>
        <w:rPr>
          <w:b/>
          <w:bCs/>
          <w:color w:val="374151"/>
        </w:rPr>
        <w:t>Phase 1 — Public Web App &amp; Admin Panel Foundation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700"/>
      </w:tblGrid>
      <w:tr w:rsidR="006236B0" w14:paraId="1A22D526"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tcPr>
          <w:p w14:paraId="68C6AB22" w14:textId="77777777" w:rsidR="006236B0" w:rsidRDefault="00000000">
            <w:r>
              <w:rPr>
                <w:b/>
                <w:bCs/>
                <w:color w:val="FFFFFF"/>
              </w:rPr>
              <w:t>#</w:t>
            </w:r>
          </w:p>
        </w:tc>
        <w:tc>
          <w:tcPr>
            <w:tcW w:w="2000" w:type="dxa"/>
            <w:shd w:val="clear" w:color="auto" w:fill="1F2937"/>
            <w:tcMar>
              <w:top w:w="100" w:type="dxa"/>
              <w:left w:w="120" w:type="dxa"/>
              <w:bottom w:w="100" w:type="dxa"/>
              <w:right w:w="120" w:type="dxa"/>
            </w:tcMar>
          </w:tcPr>
          <w:p w14:paraId="28A037B5" w14:textId="77777777" w:rsidR="006236B0" w:rsidRDefault="00000000">
            <w:r>
              <w:rPr>
                <w:b/>
                <w:bCs/>
                <w:color w:val="FFFFFF"/>
              </w:rPr>
              <w:t>Item</w:t>
            </w:r>
          </w:p>
        </w:tc>
        <w:tc>
          <w:tcPr>
            <w:tcW w:w="6700" w:type="dxa"/>
            <w:shd w:val="clear" w:color="auto" w:fill="1F2937"/>
            <w:tcMar>
              <w:top w:w="100" w:type="dxa"/>
              <w:left w:w="120" w:type="dxa"/>
              <w:bottom w:w="100" w:type="dxa"/>
              <w:right w:w="120" w:type="dxa"/>
            </w:tcMar>
          </w:tcPr>
          <w:p w14:paraId="2585D400" w14:textId="77777777" w:rsidR="006236B0" w:rsidRDefault="00000000">
            <w:r>
              <w:rPr>
                <w:b/>
                <w:bCs/>
                <w:color w:val="FFFFFF"/>
              </w:rPr>
              <w:t>Detail</w:t>
            </w:r>
          </w:p>
        </w:tc>
      </w:tr>
      <w:tr w:rsidR="006236B0" w14:paraId="4B8B556C"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4557E1C7" w14:textId="77777777" w:rsidR="006236B0" w:rsidRDefault="00000000">
            <w:r>
              <w:t>1</w:t>
            </w:r>
          </w:p>
        </w:tc>
        <w:tc>
          <w:tcPr>
            <w:tcW w:w="2000" w:type="dxa"/>
            <w:shd w:val="clear" w:color="auto" w:fill="FFFFFF"/>
            <w:tcMar>
              <w:top w:w="100" w:type="dxa"/>
              <w:left w:w="120" w:type="dxa"/>
              <w:bottom w:w="100" w:type="dxa"/>
              <w:right w:w="120" w:type="dxa"/>
            </w:tcMar>
          </w:tcPr>
          <w:p w14:paraId="577D7A5D" w14:textId="77777777" w:rsidR="006236B0" w:rsidRDefault="00000000">
            <w:r>
              <w:rPr>
                <w:b/>
                <w:bCs/>
              </w:rPr>
              <w:t>Public news page</w:t>
            </w:r>
          </w:p>
        </w:tc>
        <w:tc>
          <w:tcPr>
            <w:tcW w:w="6700" w:type="dxa"/>
            <w:shd w:val="clear" w:color="auto" w:fill="FFFFFF"/>
            <w:tcMar>
              <w:top w:w="100" w:type="dxa"/>
              <w:left w:w="120" w:type="dxa"/>
              <w:bottom w:w="100" w:type="dxa"/>
              <w:right w:w="120" w:type="dxa"/>
            </w:tcMar>
          </w:tcPr>
          <w:p w14:paraId="03CC3148" w14:textId="77777777" w:rsidR="006236B0" w:rsidRDefault="00000000">
            <w:r>
              <w:t>A dedicated public route showing published stories only — title, category tag (geopolitical / crypto), source(s), and published timestamp, sorted newest first. No pending or rejected content is ever visible here.</w:t>
            </w:r>
          </w:p>
        </w:tc>
      </w:tr>
      <w:tr w:rsidR="006236B0" w14:paraId="67CC9017" w14:textId="77777777">
        <w:tblPrEx>
          <w:tblCellMar>
            <w:top w:w="0" w:type="dxa"/>
            <w:bottom w:w="0" w:type="dxa"/>
          </w:tblCellMar>
        </w:tblPrEx>
        <w:tc>
          <w:tcPr>
            <w:tcW w:w="700" w:type="dxa"/>
            <w:shd w:val="clear" w:color="auto" w:fill="F3F4F6"/>
            <w:tcMar>
              <w:top w:w="100" w:type="dxa"/>
              <w:left w:w="120" w:type="dxa"/>
              <w:bottom w:w="100" w:type="dxa"/>
              <w:right w:w="120" w:type="dxa"/>
            </w:tcMar>
          </w:tcPr>
          <w:p w14:paraId="3B58E7E7" w14:textId="77777777" w:rsidR="006236B0" w:rsidRDefault="00000000">
            <w:r>
              <w:t>2</w:t>
            </w:r>
          </w:p>
        </w:tc>
        <w:tc>
          <w:tcPr>
            <w:tcW w:w="2000" w:type="dxa"/>
            <w:shd w:val="clear" w:color="auto" w:fill="F3F4F6"/>
            <w:tcMar>
              <w:top w:w="100" w:type="dxa"/>
              <w:left w:w="120" w:type="dxa"/>
              <w:bottom w:w="100" w:type="dxa"/>
              <w:right w:w="120" w:type="dxa"/>
            </w:tcMar>
          </w:tcPr>
          <w:p w14:paraId="5CC55053" w14:textId="77777777" w:rsidR="006236B0" w:rsidRDefault="00000000">
            <w:r>
              <w:rPr>
                <w:b/>
                <w:bCs/>
              </w:rPr>
              <w:t>Admin panel</w:t>
            </w:r>
          </w:p>
        </w:tc>
        <w:tc>
          <w:tcPr>
            <w:tcW w:w="6700" w:type="dxa"/>
            <w:shd w:val="clear" w:color="auto" w:fill="F3F4F6"/>
            <w:tcMar>
              <w:top w:w="100" w:type="dxa"/>
              <w:left w:w="120" w:type="dxa"/>
              <w:bottom w:w="100" w:type="dxa"/>
              <w:right w:w="120" w:type="dxa"/>
            </w:tcMar>
          </w:tcPr>
          <w:p w14:paraId="18A75DF7" w14:textId="77777777" w:rsidR="006236B0" w:rsidRDefault="00000000">
            <w:r>
              <w:t>A separate, authentication-protected route. Only a logged-in admin can view pending batches, approve/reject items, and see publish history.</w:t>
            </w:r>
          </w:p>
        </w:tc>
      </w:tr>
      <w:tr w:rsidR="006236B0" w14:paraId="3C30A732"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2DC0A783" w14:textId="77777777" w:rsidR="006236B0" w:rsidRDefault="00000000">
            <w:r>
              <w:t>3</w:t>
            </w:r>
          </w:p>
        </w:tc>
        <w:tc>
          <w:tcPr>
            <w:tcW w:w="2000" w:type="dxa"/>
            <w:shd w:val="clear" w:color="auto" w:fill="FFFFFF"/>
            <w:tcMar>
              <w:top w:w="100" w:type="dxa"/>
              <w:left w:w="120" w:type="dxa"/>
              <w:bottom w:w="100" w:type="dxa"/>
              <w:right w:w="120" w:type="dxa"/>
            </w:tcMar>
          </w:tcPr>
          <w:p w14:paraId="52E7084F" w14:textId="77777777" w:rsidR="006236B0" w:rsidRDefault="00000000">
            <w:r>
              <w:rPr>
                <w:b/>
                <w:bCs/>
              </w:rPr>
              <w:t>Authentication</w:t>
            </w:r>
          </w:p>
        </w:tc>
        <w:tc>
          <w:tcPr>
            <w:tcW w:w="6700" w:type="dxa"/>
            <w:shd w:val="clear" w:color="auto" w:fill="FFFFFF"/>
            <w:tcMar>
              <w:top w:w="100" w:type="dxa"/>
              <w:left w:w="120" w:type="dxa"/>
              <w:bottom w:w="100" w:type="dxa"/>
              <w:right w:w="120" w:type="dxa"/>
            </w:tcMar>
          </w:tcPr>
          <w:p w14:paraId="04368FA0" w14:textId="77777777" w:rsidR="006236B0" w:rsidRDefault="00000000">
            <w:r>
              <w:t>Standard login for the admin panel. No public sign-up is required — this is an internal/admin-only surface.</w:t>
            </w:r>
          </w:p>
        </w:tc>
      </w:tr>
    </w:tbl>
    <w:p w14:paraId="318AFA3D" w14:textId="77777777" w:rsidR="006236B0" w:rsidRDefault="00000000">
      <w:pPr>
        <w:pStyle w:val="Heading2"/>
        <w:spacing w:before="200" w:after="120"/>
      </w:pPr>
      <w:r>
        <w:rPr>
          <w:b/>
          <w:bCs/>
          <w:color w:val="374151"/>
        </w:rPr>
        <w:t>Phase 2 — Automated News Aggregation Workflow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700"/>
      </w:tblGrid>
      <w:tr w:rsidR="006236B0" w14:paraId="7224BB57"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tcPr>
          <w:p w14:paraId="3BAEBE2B" w14:textId="77777777" w:rsidR="006236B0" w:rsidRDefault="00000000">
            <w:r>
              <w:rPr>
                <w:b/>
                <w:bCs/>
                <w:color w:val="FFFFFF"/>
              </w:rPr>
              <w:t>#</w:t>
            </w:r>
          </w:p>
        </w:tc>
        <w:tc>
          <w:tcPr>
            <w:tcW w:w="2000" w:type="dxa"/>
            <w:shd w:val="clear" w:color="auto" w:fill="1F2937"/>
            <w:tcMar>
              <w:top w:w="100" w:type="dxa"/>
              <w:left w:w="120" w:type="dxa"/>
              <w:bottom w:w="100" w:type="dxa"/>
              <w:right w:w="120" w:type="dxa"/>
            </w:tcMar>
          </w:tcPr>
          <w:p w14:paraId="39C24074" w14:textId="77777777" w:rsidR="006236B0" w:rsidRDefault="00000000">
            <w:r>
              <w:rPr>
                <w:b/>
                <w:bCs/>
                <w:color w:val="FFFFFF"/>
              </w:rPr>
              <w:t>Item</w:t>
            </w:r>
          </w:p>
        </w:tc>
        <w:tc>
          <w:tcPr>
            <w:tcW w:w="6700" w:type="dxa"/>
            <w:shd w:val="clear" w:color="auto" w:fill="1F2937"/>
            <w:tcMar>
              <w:top w:w="100" w:type="dxa"/>
              <w:left w:w="120" w:type="dxa"/>
              <w:bottom w:w="100" w:type="dxa"/>
              <w:right w:w="120" w:type="dxa"/>
            </w:tcMar>
          </w:tcPr>
          <w:p w14:paraId="6C2F6AE5" w14:textId="77777777" w:rsidR="006236B0" w:rsidRDefault="00000000">
            <w:r>
              <w:rPr>
                <w:b/>
                <w:bCs/>
                <w:color w:val="FFFFFF"/>
              </w:rPr>
              <w:t>Detail</w:t>
            </w:r>
          </w:p>
        </w:tc>
      </w:tr>
      <w:tr w:rsidR="006236B0" w14:paraId="5DC38400"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0633E508" w14:textId="77777777" w:rsidR="006236B0" w:rsidRDefault="00000000">
            <w:r>
              <w:t>1</w:t>
            </w:r>
          </w:p>
        </w:tc>
        <w:tc>
          <w:tcPr>
            <w:tcW w:w="2000" w:type="dxa"/>
            <w:shd w:val="clear" w:color="auto" w:fill="FFFFFF"/>
            <w:tcMar>
              <w:top w:w="100" w:type="dxa"/>
              <w:left w:w="120" w:type="dxa"/>
              <w:bottom w:w="100" w:type="dxa"/>
              <w:right w:w="120" w:type="dxa"/>
            </w:tcMar>
          </w:tcPr>
          <w:p w14:paraId="0FE61117" w14:textId="77777777" w:rsidR="006236B0" w:rsidRDefault="00000000">
            <w:r>
              <w:rPr>
                <w:b/>
                <w:bCs/>
              </w:rPr>
              <w:t>Scheduled trigger</w:t>
            </w:r>
          </w:p>
        </w:tc>
        <w:tc>
          <w:tcPr>
            <w:tcW w:w="6700" w:type="dxa"/>
            <w:shd w:val="clear" w:color="auto" w:fill="FFFFFF"/>
            <w:tcMar>
              <w:top w:w="100" w:type="dxa"/>
              <w:left w:w="120" w:type="dxa"/>
              <w:bottom w:w="100" w:type="dxa"/>
              <w:right w:w="120" w:type="dxa"/>
            </w:tcMar>
          </w:tcPr>
          <w:p w14:paraId="082A6724" w14:textId="77777777" w:rsidR="006236B0" w:rsidRDefault="00000000">
            <w:r>
              <w:t>The workflow runs automatically on a schedule, anchored at 6:00 PM daily and repeating hourly. The exact repeat window (e.g., continuous 24 runs/day vs. a defined evening window) and timezone need confirmation — see Section 6, item A.</w:t>
            </w:r>
          </w:p>
        </w:tc>
      </w:tr>
      <w:tr w:rsidR="006236B0" w14:paraId="0765E3D8" w14:textId="77777777">
        <w:tblPrEx>
          <w:tblCellMar>
            <w:top w:w="0" w:type="dxa"/>
            <w:bottom w:w="0" w:type="dxa"/>
          </w:tblCellMar>
        </w:tblPrEx>
        <w:tc>
          <w:tcPr>
            <w:tcW w:w="700" w:type="dxa"/>
            <w:shd w:val="clear" w:color="auto" w:fill="F3F4F6"/>
            <w:tcMar>
              <w:top w:w="100" w:type="dxa"/>
              <w:left w:w="120" w:type="dxa"/>
              <w:bottom w:w="100" w:type="dxa"/>
              <w:right w:w="120" w:type="dxa"/>
            </w:tcMar>
          </w:tcPr>
          <w:p w14:paraId="30ABEF7C" w14:textId="77777777" w:rsidR="006236B0" w:rsidRDefault="00000000">
            <w:r>
              <w:t>2</w:t>
            </w:r>
          </w:p>
        </w:tc>
        <w:tc>
          <w:tcPr>
            <w:tcW w:w="2000" w:type="dxa"/>
            <w:shd w:val="clear" w:color="auto" w:fill="F3F4F6"/>
            <w:tcMar>
              <w:top w:w="100" w:type="dxa"/>
              <w:left w:w="120" w:type="dxa"/>
              <w:bottom w:w="100" w:type="dxa"/>
              <w:right w:w="120" w:type="dxa"/>
            </w:tcMar>
          </w:tcPr>
          <w:p w14:paraId="4F0F28B6" w14:textId="77777777" w:rsidR="006236B0" w:rsidRDefault="00000000">
            <w:r>
              <w:rPr>
                <w:b/>
                <w:bCs/>
              </w:rPr>
              <w:t>Multi-source fetch</w:t>
            </w:r>
          </w:p>
        </w:tc>
        <w:tc>
          <w:tcPr>
            <w:tcW w:w="6700" w:type="dxa"/>
            <w:shd w:val="clear" w:color="auto" w:fill="F3F4F6"/>
            <w:tcMar>
              <w:top w:w="100" w:type="dxa"/>
              <w:left w:w="120" w:type="dxa"/>
              <w:bottom w:w="100" w:type="dxa"/>
              <w:right w:w="120" w:type="dxa"/>
            </w:tcMar>
          </w:tcPr>
          <w:p w14:paraId="13999E98" w14:textId="77777777" w:rsidR="006236B0" w:rsidRDefault="00000000">
            <w:r>
              <w:t>On each run, the workflow queries multiple free sources (RSS feeds, free-tier news APIs, free crypto market news feeds) for fresh geopolitical and crypto market news. The developer identifies and integrates a sufficient set of reliable free sources — at least 3+ independent sources per category is recommended so deduplication and verification are meaningful.</w:t>
            </w:r>
          </w:p>
        </w:tc>
      </w:tr>
      <w:tr w:rsidR="006236B0" w14:paraId="5D8E9363"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6AE298E7" w14:textId="77777777" w:rsidR="006236B0" w:rsidRDefault="00000000">
            <w:r>
              <w:t>3</w:t>
            </w:r>
          </w:p>
        </w:tc>
        <w:tc>
          <w:tcPr>
            <w:tcW w:w="2000" w:type="dxa"/>
            <w:shd w:val="clear" w:color="auto" w:fill="FFFFFF"/>
            <w:tcMar>
              <w:top w:w="100" w:type="dxa"/>
              <w:left w:w="120" w:type="dxa"/>
              <w:bottom w:w="100" w:type="dxa"/>
              <w:right w:w="120" w:type="dxa"/>
            </w:tcMar>
          </w:tcPr>
          <w:p w14:paraId="1210C20B" w14:textId="77777777" w:rsidR="006236B0" w:rsidRDefault="00000000">
            <w:r>
              <w:rPr>
                <w:b/>
                <w:bCs/>
              </w:rPr>
              <w:t>Merge</w:t>
            </w:r>
          </w:p>
        </w:tc>
        <w:tc>
          <w:tcPr>
            <w:tcW w:w="6700" w:type="dxa"/>
            <w:shd w:val="clear" w:color="auto" w:fill="FFFFFF"/>
            <w:tcMar>
              <w:top w:w="100" w:type="dxa"/>
              <w:left w:w="120" w:type="dxa"/>
              <w:bottom w:w="100" w:type="dxa"/>
              <w:right w:w="120" w:type="dxa"/>
            </w:tcMar>
          </w:tcPr>
          <w:p w14:paraId="27F0D7AB" w14:textId="77777777" w:rsidR="006236B0" w:rsidRDefault="00000000">
            <w:r>
              <w:t>All results from all sources for that run are combined into a single working pool before any filtering happens.</w:t>
            </w:r>
          </w:p>
        </w:tc>
      </w:tr>
      <w:tr w:rsidR="006236B0" w14:paraId="7E393ADB" w14:textId="77777777">
        <w:tblPrEx>
          <w:tblCellMar>
            <w:top w:w="0" w:type="dxa"/>
            <w:bottom w:w="0" w:type="dxa"/>
          </w:tblCellMar>
        </w:tblPrEx>
        <w:tc>
          <w:tcPr>
            <w:tcW w:w="700" w:type="dxa"/>
            <w:shd w:val="clear" w:color="auto" w:fill="F3F4F6"/>
            <w:tcMar>
              <w:top w:w="100" w:type="dxa"/>
              <w:left w:w="120" w:type="dxa"/>
              <w:bottom w:w="100" w:type="dxa"/>
              <w:right w:w="120" w:type="dxa"/>
            </w:tcMar>
          </w:tcPr>
          <w:p w14:paraId="41B915C1" w14:textId="77777777" w:rsidR="006236B0" w:rsidRDefault="00000000">
            <w:r>
              <w:t>4</w:t>
            </w:r>
          </w:p>
        </w:tc>
        <w:tc>
          <w:tcPr>
            <w:tcW w:w="2000" w:type="dxa"/>
            <w:shd w:val="clear" w:color="auto" w:fill="F3F4F6"/>
            <w:tcMar>
              <w:top w:w="100" w:type="dxa"/>
              <w:left w:w="120" w:type="dxa"/>
              <w:bottom w:w="100" w:type="dxa"/>
              <w:right w:w="120" w:type="dxa"/>
            </w:tcMar>
          </w:tcPr>
          <w:p w14:paraId="74847051" w14:textId="77777777" w:rsidR="006236B0" w:rsidRDefault="00000000">
            <w:r>
              <w:rPr>
                <w:b/>
                <w:bCs/>
              </w:rPr>
              <w:t>Deduplication</w:t>
            </w:r>
          </w:p>
        </w:tc>
        <w:tc>
          <w:tcPr>
            <w:tcW w:w="6700" w:type="dxa"/>
            <w:shd w:val="clear" w:color="auto" w:fill="F3F4F6"/>
            <w:tcMar>
              <w:top w:w="100" w:type="dxa"/>
              <w:left w:w="120" w:type="dxa"/>
              <w:bottom w:w="100" w:type="dxa"/>
              <w:right w:w="120" w:type="dxa"/>
            </w:tcMar>
          </w:tcPr>
          <w:p w14:paraId="17D5C026" w14:textId="77777777" w:rsidR="006236B0" w:rsidRDefault="00000000">
            <w:r>
              <w:t>Removes repeated coverage of the same underlying story, regardless of source, exact wording, or how many raw items were pulled in that run. Duplicate count has no bearing on the process — a story reported by ten sources is still one story.</w:t>
            </w:r>
          </w:p>
        </w:tc>
      </w:tr>
    </w:tbl>
    <w:p w14:paraId="7493E794" w14:textId="77777777" w:rsidR="006236B0" w:rsidRDefault="00000000">
      <w:pPr>
        <w:pStyle w:val="Heading2"/>
        <w:spacing w:before="200" w:after="120"/>
      </w:pPr>
      <w:r>
        <w:rPr>
          <w:b/>
          <w:bCs/>
          <w:color w:val="374151"/>
        </w:rPr>
        <w:t>Phase 3 — Verification &amp; Shortlisting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700"/>
      </w:tblGrid>
      <w:tr w:rsidR="006236B0" w14:paraId="367EA803"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tcPr>
          <w:p w14:paraId="69281B10" w14:textId="77777777" w:rsidR="006236B0" w:rsidRDefault="00000000">
            <w:r>
              <w:rPr>
                <w:b/>
                <w:bCs/>
                <w:color w:val="FFFFFF"/>
              </w:rPr>
              <w:t>#</w:t>
            </w:r>
          </w:p>
        </w:tc>
        <w:tc>
          <w:tcPr>
            <w:tcW w:w="2000" w:type="dxa"/>
            <w:shd w:val="clear" w:color="auto" w:fill="1F2937"/>
            <w:tcMar>
              <w:top w:w="100" w:type="dxa"/>
              <w:left w:w="120" w:type="dxa"/>
              <w:bottom w:w="100" w:type="dxa"/>
              <w:right w:w="120" w:type="dxa"/>
            </w:tcMar>
          </w:tcPr>
          <w:p w14:paraId="42A33038" w14:textId="77777777" w:rsidR="006236B0" w:rsidRDefault="00000000">
            <w:r>
              <w:rPr>
                <w:b/>
                <w:bCs/>
                <w:color w:val="FFFFFF"/>
              </w:rPr>
              <w:t>Item</w:t>
            </w:r>
          </w:p>
        </w:tc>
        <w:tc>
          <w:tcPr>
            <w:tcW w:w="6700" w:type="dxa"/>
            <w:shd w:val="clear" w:color="auto" w:fill="1F2937"/>
            <w:tcMar>
              <w:top w:w="100" w:type="dxa"/>
              <w:left w:w="120" w:type="dxa"/>
              <w:bottom w:w="100" w:type="dxa"/>
              <w:right w:w="120" w:type="dxa"/>
            </w:tcMar>
          </w:tcPr>
          <w:p w14:paraId="097DB468" w14:textId="77777777" w:rsidR="006236B0" w:rsidRDefault="00000000">
            <w:r>
              <w:rPr>
                <w:b/>
                <w:bCs/>
                <w:color w:val="FFFFFF"/>
              </w:rPr>
              <w:t>Detail</w:t>
            </w:r>
          </w:p>
        </w:tc>
      </w:tr>
      <w:tr w:rsidR="006236B0" w14:paraId="3EBA6BC0"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340057B4" w14:textId="77777777" w:rsidR="006236B0" w:rsidRDefault="00000000">
            <w:r>
              <w:t>1</w:t>
            </w:r>
          </w:p>
        </w:tc>
        <w:tc>
          <w:tcPr>
            <w:tcW w:w="2000" w:type="dxa"/>
            <w:shd w:val="clear" w:color="auto" w:fill="FFFFFF"/>
            <w:tcMar>
              <w:top w:w="100" w:type="dxa"/>
              <w:left w:w="120" w:type="dxa"/>
              <w:bottom w:w="100" w:type="dxa"/>
              <w:right w:w="120" w:type="dxa"/>
            </w:tcMar>
          </w:tcPr>
          <w:p w14:paraId="0C315B5A" w14:textId="77777777" w:rsidR="006236B0" w:rsidRDefault="00000000">
            <w:r>
              <w:rPr>
                <w:b/>
                <w:bCs/>
              </w:rPr>
              <w:t>Cross-source verification</w:t>
            </w:r>
          </w:p>
        </w:tc>
        <w:tc>
          <w:tcPr>
            <w:tcW w:w="6700" w:type="dxa"/>
            <w:shd w:val="clear" w:color="auto" w:fill="FFFFFF"/>
            <w:tcMar>
              <w:top w:w="100" w:type="dxa"/>
              <w:left w:w="120" w:type="dxa"/>
              <w:bottom w:w="100" w:type="dxa"/>
              <w:right w:w="120" w:type="dxa"/>
            </w:tcMar>
          </w:tcPr>
          <w:p w14:paraId="5C8A3FB2" w14:textId="77777777" w:rsidR="006236B0" w:rsidRDefault="00000000">
            <w:r>
              <w:t>Before a story is eligible for shortlisting, it must be corroborated — confirmed as reported by at least one additional independent source beyond the one it was first pulled from. Unverified single-source stories are excluded.</w:t>
            </w:r>
          </w:p>
        </w:tc>
      </w:tr>
      <w:tr w:rsidR="006236B0" w14:paraId="26709516" w14:textId="77777777">
        <w:tblPrEx>
          <w:tblCellMar>
            <w:top w:w="0" w:type="dxa"/>
            <w:bottom w:w="0" w:type="dxa"/>
          </w:tblCellMar>
        </w:tblPrEx>
        <w:tc>
          <w:tcPr>
            <w:tcW w:w="700" w:type="dxa"/>
            <w:shd w:val="clear" w:color="auto" w:fill="F3F4F6"/>
            <w:tcMar>
              <w:top w:w="100" w:type="dxa"/>
              <w:left w:w="120" w:type="dxa"/>
              <w:bottom w:w="100" w:type="dxa"/>
              <w:right w:w="120" w:type="dxa"/>
            </w:tcMar>
          </w:tcPr>
          <w:p w14:paraId="10C487A9" w14:textId="77777777" w:rsidR="006236B0" w:rsidRDefault="00000000">
            <w:r>
              <w:t>2</w:t>
            </w:r>
          </w:p>
        </w:tc>
        <w:tc>
          <w:tcPr>
            <w:tcW w:w="2000" w:type="dxa"/>
            <w:shd w:val="clear" w:color="auto" w:fill="F3F4F6"/>
            <w:tcMar>
              <w:top w:w="100" w:type="dxa"/>
              <w:left w:w="120" w:type="dxa"/>
              <w:bottom w:w="100" w:type="dxa"/>
              <w:right w:w="120" w:type="dxa"/>
            </w:tcMar>
          </w:tcPr>
          <w:p w14:paraId="5E9508E1" w14:textId="77777777" w:rsidR="006236B0" w:rsidRDefault="00000000">
            <w:r>
              <w:rPr>
                <w:b/>
                <w:bCs/>
              </w:rPr>
              <w:t>Top-10 shortlist</w:t>
            </w:r>
          </w:p>
        </w:tc>
        <w:tc>
          <w:tcPr>
            <w:tcW w:w="6700" w:type="dxa"/>
            <w:shd w:val="clear" w:color="auto" w:fill="F3F4F6"/>
            <w:tcMar>
              <w:top w:w="100" w:type="dxa"/>
              <w:left w:w="120" w:type="dxa"/>
              <w:bottom w:w="100" w:type="dxa"/>
              <w:right w:w="120" w:type="dxa"/>
            </w:tcMar>
          </w:tcPr>
          <w:p w14:paraId="16827935" w14:textId="77777777" w:rsidR="006236B0" w:rsidRDefault="00000000">
            <w:r>
              <w:t>From the verified, deduplicated pool, the workflow selects the top 10 stories for that run. The ranking logic when more than 10 qualify (recency, source count, category balance, etc.) needs to be defined — see Section 6, item B.</w:t>
            </w:r>
          </w:p>
        </w:tc>
      </w:tr>
      <w:tr w:rsidR="006236B0" w14:paraId="5207E47D"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481434A0" w14:textId="77777777" w:rsidR="006236B0" w:rsidRDefault="00000000">
            <w:r>
              <w:t>3</w:t>
            </w:r>
          </w:p>
        </w:tc>
        <w:tc>
          <w:tcPr>
            <w:tcW w:w="2000" w:type="dxa"/>
            <w:shd w:val="clear" w:color="auto" w:fill="FFFFFF"/>
            <w:tcMar>
              <w:top w:w="100" w:type="dxa"/>
              <w:left w:w="120" w:type="dxa"/>
              <w:bottom w:w="100" w:type="dxa"/>
              <w:right w:w="120" w:type="dxa"/>
            </w:tcMar>
          </w:tcPr>
          <w:p w14:paraId="4A33AA7A" w14:textId="77777777" w:rsidR="006236B0" w:rsidRDefault="00000000">
            <w:r>
              <w:rPr>
                <w:b/>
                <w:bCs/>
              </w:rPr>
              <w:t>Batch packaging</w:t>
            </w:r>
          </w:p>
        </w:tc>
        <w:tc>
          <w:tcPr>
            <w:tcW w:w="6700" w:type="dxa"/>
            <w:shd w:val="clear" w:color="auto" w:fill="FFFFFF"/>
            <w:tcMar>
              <w:top w:w="100" w:type="dxa"/>
              <w:left w:w="120" w:type="dxa"/>
              <w:bottom w:w="100" w:type="dxa"/>
              <w:right w:w="120" w:type="dxa"/>
            </w:tcMar>
          </w:tcPr>
          <w:p w14:paraId="3B1FE7AE" w14:textId="77777777" w:rsidR="006236B0" w:rsidRDefault="00000000">
            <w:r>
              <w:t>The shortlisted 10 are packaged as a single batch and written to the admin panel’s queue with status Pending Review.</w:t>
            </w:r>
          </w:p>
        </w:tc>
      </w:tr>
    </w:tbl>
    <w:p w14:paraId="13D566EE" w14:textId="77777777" w:rsidR="006236B0" w:rsidRDefault="00000000">
      <w:pPr>
        <w:pStyle w:val="Heading2"/>
        <w:spacing w:before="200" w:after="120"/>
      </w:pPr>
      <w:r>
        <w:rPr>
          <w:b/>
          <w:bCs/>
          <w:color w:val="374151"/>
        </w:rPr>
        <w:t>Phase 4 — Approval, Concurrency Gate &amp; Publishing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700"/>
      </w:tblGrid>
      <w:tr w:rsidR="006236B0" w14:paraId="2973A741"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tcPr>
          <w:p w14:paraId="7CDA71ED" w14:textId="77777777" w:rsidR="006236B0" w:rsidRDefault="00000000">
            <w:r>
              <w:rPr>
                <w:b/>
                <w:bCs/>
                <w:color w:val="FFFFFF"/>
              </w:rPr>
              <w:lastRenderedPageBreak/>
              <w:t>#</w:t>
            </w:r>
          </w:p>
        </w:tc>
        <w:tc>
          <w:tcPr>
            <w:tcW w:w="2000" w:type="dxa"/>
            <w:shd w:val="clear" w:color="auto" w:fill="1F2937"/>
            <w:tcMar>
              <w:top w:w="100" w:type="dxa"/>
              <w:left w:w="120" w:type="dxa"/>
              <w:bottom w:w="100" w:type="dxa"/>
              <w:right w:w="120" w:type="dxa"/>
            </w:tcMar>
          </w:tcPr>
          <w:p w14:paraId="63519D83" w14:textId="77777777" w:rsidR="006236B0" w:rsidRDefault="00000000">
            <w:r>
              <w:rPr>
                <w:b/>
                <w:bCs/>
                <w:color w:val="FFFFFF"/>
              </w:rPr>
              <w:t>Item</w:t>
            </w:r>
          </w:p>
        </w:tc>
        <w:tc>
          <w:tcPr>
            <w:tcW w:w="6700" w:type="dxa"/>
            <w:shd w:val="clear" w:color="auto" w:fill="1F2937"/>
            <w:tcMar>
              <w:top w:w="100" w:type="dxa"/>
              <w:left w:w="120" w:type="dxa"/>
              <w:bottom w:w="100" w:type="dxa"/>
              <w:right w:w="120" w:type="dxa"/>
            </w:tcMar>
          </w:tcPr>
          <w:p w14:paraId="4D1493B7" w14:textId="77777777" w:rsidR="006236B0" w:rsidRDefault="00000000">
            <w:r>
              <w:rPr>
                <w:b/>
                <w:bCs/>
                <w:color w:val="FFFFFF"/>
              </w:rPr>
              <w:t>Detail</w:t>
            </w:r>
          </w:p>
        </w:tc>
      </w:tr>
      <w:tr w:rsidR="006236B0" w14:paraId="6CDCA7C1"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54E41EEF" w14:textId="77777777" w:rsidR="006236B0" w:rsidRDefault="00000000">
            <w:r>
              <w:t>1</w:t>
            </w:r>
          </w:p>
        </w:tc>
        <w:tc>
          <w:tcPr>
            <w:tcW w:w="2000" w:type="dxa"/>
            <w:shd w:val="clear" w:color="auto" w:fill="FFFFFF"/>
            <w:tcMar>
              <w:top w:w="100" w:type="dxa"/>
              <w:left w:w="120" w:type="dxa"/>
              <w:bottom w:w="100" w:type="dxa"/>
              <w:right w:w="120" w:type="dxa"/>
            </w:tcMar>
          </w:tcPr>
          <w:p w14:paraId="4E83AB1D" w14:textId="77777777" w:rsidR="006236B0" w:rsidRDefault="00000000">
            <w:r>
              <w:rPr>
                <w:b/>
                <w:bCs/>
              </w:rPr>
              <w:t>Admin review</w:t>
            </w:r>
          </w:p>
        </w:tc>
        <w:tc>
          <w:tcPr>
            <w:tcW w:w="6700" w:type="dxa"/>
            <w:shd w:val="clear" w:color="auto" w:fill="FFFFFF"/>
            <w:tcMar>
              <w:top w:w="100" w:type="dxa"/>
              <w:left w:w="120" w:type="dxa"/>
              <w:bottom w:w="100" w:type="dxa"/>
              <w:right w:w="120" w:type="dxa"/>
            </w:tcMar>
          </w:tcPr>
          <w:p w14:paraId="2C484DC7" w14:textId="77777777" w:rsidR="006236B0" w:rsidRDefault="00000000">
            <w:r>
              <w:t>The admin opens the pending batch in the admin panel and can approve individual items and/or the full batch.</w:t>
            </w:r>
          </w:p>
        </w:tc>
      </w:tr>
      <w:tr w:rsidR="006236B0" w14:paraId="026BA944" w14:textId="77777777">
        <w:tblPrEx>
          <w:tblCellMar>
            <w:top w:w="0" w:type="dxa"/>
            <w:bottom w:w="0" w:type="dxa"/>
          </w:tblCellMar>
        </w:tblPrEx>
        <w:tc>
          <w:tcPr>
            <w:tcW w:w="700" w:type="dxa"/>
            <w:shd w:val="clear" w:color="auto" w:fill="F3F4F6"/>
            <w:tcMar>
              <w:top w:w="100" w:type="dxa"/>
              <w:left w:w="120" w:type="dxa"/>
              <w:bottom w:w="100" w:type="dxa"/>
              <w:right w:w="120" w:type="dxa"/>
            </w:tcMar>
          </w:tcPr>
          <w:p w14:paraId="681C767F" w14:textId="77777777" w:rsidR="006236B0" w:rsidRDefault="00000000">
            <w:r>
              <w:t>2</w:t>
            </w:r>
          </w:p>
        </w:tc>
        <w:tc>
          <w:tcPr>
            <w:tcW w:w="2000" w:type="dxa"/>
            <w:shd w:val="clear" w:color="auto" w:fill="F3F4F6"/>
            <w:tcMar>
              <w:top w:w="100" w:type="dxa"/>
              <w:left w:w="120" w:type="dxa"/>
              <w:bottom w:w="100" w:type="dxa"/>
              <w:right w:w="120" w:type="dxa"/>
            </w:tcMar>
          </w:tcPr>
          <w:p w14:paraId="26FAC8D2" w14:textId="77777777" w:rsidR="006236B0" w:rsidRDefault="00000000">
            <w:r>
              <w:rPr>
                <w:b/>
                <w:bCs/>
              </w:rPr>
              <w:t>Publishing</w:t>
            </w:r>
          </w:p>
        </w:tc>
        <w:tc>
          <w:tcPr>
            <w:tcW w:w="6700" w:type="dxa"/>
            <w:shd w:val="clear" w:color="auto" w:fill="F3F4F6"/>
            <w:tcMar>
              <w:top w:w="100" w:type="dxa"/>
              <w:left w:w="120" w:type="dxa"/>
              <w:bottom w:w="100" w:type="dxa"/>
              <w:right w:w="120" w:type="dxa"/>
            </w:tcMar>
          </w:tcPr>
          <w:p w14:paraId="7DF6DC3A" w14:textId="77777777" w:rsidR="006236B0" w:rsidRDefault="00000000">
            <w:r>
              <w:t>Approved items are automatically pushed to the public news page — no separate manual publish step. Rejected items are discarded and excluded from being reconsidered in future runs where possible.</w:t>
            </w:r>
          </w:p>
        </w:tc>
      </w:tr>
      <w:tr w:rsidR="006236B0" w14:paraId="6D7F2241"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7749437B" w14:textId="77777777" w:rsidR="006236B0" w:rsidRDefault="00000000">
            <w:r>
              <w:t>3</w:t>
            </w:r>
          </w:p>
        </w:tc>
        <w:tc>
          <w:tcPr>
            <w:tcW w:w="2000" w:type="dxa"/>
            <w:shd w:val="clear" w:color="auto" w:fill="FFFFFF"/>
            <w:tcMar>
              <w:top w:w="100" w:type="dxa"/>
              <w:left w:w="120" w:type="dxa"/>
              <w:bottom w:w="100" w:type="dxa"/>
              <w:right w:w="120" w:type="dxa"/>
            </w:tcMar>
          </w:tcPr>
          <w:p w14:paraId="50AEC537" w14:textId="77777777" w:rsidR="006236B0" w:rsidRDefault="00000000">
            <w:r>
              <w:rPr>
                <w:b/>
                <w:bCs/>
              </w:rPr>
              <w:t>Concurrency gate (critical rule)</w:t>
            </w:r>
          </w:p>
        </w:tc>
        <w:tc>
          <w:tcPr>
            <w:tcW w:w="6700" w:type="dxa"/>
            <w:shd w:val="clear" w:color="auto" w:fill="FFFFFF"/>
            <w:tcMar>
              <w:top w:w="100" w:type="dxa"/>
              <w:left w:w="120" w:type="dxa"/>
              <w:bottom w:w="100" w:type="dxa"/>
              <w:right w:w="120" w:type="dxa"/>
            </w:tcMar>
          </w:tcPr>
          <w:p w14:paraId="5BD09F61" w14:textId="77777777" w:rsidR="006236B0" w:rsidRDefault="00000000">
            <w:r>
              <w:t>Before any new scheduled run starts gathering, the system checks whether a batch is still sitting in Pending Review. If so, the new run is skipped entirely — no fetching, no processing — and the skip is logged. Example: a batch generated at 6:00 PM is still pending at 7:00 PM → the 7:00 PM run does not execute. Normal runs resume only once the pending batch has been fully actioned.</w:t>
            </w:r>
          </w:p>
        </w:tc>
      </w:tr>
    </w:tbl>
    <w:p w14:paraId="41520589" w14:textId="77777777" w:rsidR="006236B0" w:rsidRDefault="00000000">
      <w:pPr>
        <w:pStyle w:val="Heading2"/>
        <w:spacing w:before="200" w:after="120"/>
      </w:pPr>
      <w:r>
        <w:rPr>
          <w:b/>
          <w:bCs/>
          <w:color w:val="374151"/>
        </w:rPr>
        <w:t>Phase 5 — Error Handling &amp; Edge Cases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700"/>
      </w:tblGrid>
      <w:tr w:rsidR="006236B0" w14:paraId="288DF880"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tcPr>
          <w:p w14:paraId="02AB1E3B" w14:textId="77777777" w:rsidR="006236B0" w:rsidRDefault="00000000">
            <w:r>
              <w:rPr>
                <w:b/>
                <w:bCs/>
                <w:color w:val="FFFFFF"/>
              </w:rPr>
              <w:t>#</w:t>
            </w:r>
          </w:p>
        </w:tc>
        <w:tc>
          <w:tcPr>
            <w:tcW w:w="2000" w:type="dxa"/>
            <w:shd w:val="clear" w:color="auto" w:fill="1F2937"/>
            <w:tcMar>
              <w:top w:w="100" w:type="dxa"/>
              <w:left w:w="120" w:type="dxa"/>
              <w:bottom w:w="100" w:type="dxa"/>
              <w:right w:w="120" w:type="dxa"/>
            </w:tcMar>
          </w:tcPr>
          <w:p w14:paraId="79B37F84" w14:textId="77777777" w:rsidR="006236B0" w:rsidRDefault="00000000">
            <w:r>
              <w:rPr>
                <w:b/>
                <w:bCs/>
                <w:color w:val="FFFFFF"/>
              </w:rPr>
              <w:t>Item</w:t>
            </w:r>
          </w:p>
        </w:tc>
        <w:tc>
          <w:tcPr>
            <w:tcW w:w="6700" w:type="dxa"/>
            <w:shd w:val="clear" w:color="auto" w:fill="1F2937"/>
            <w:tcMar>
              <w:top w:w="100" w:type="dxa"/>
              <w:left w:w="120" w:type="dxa"/>
              <w:bottom w:w="100" w:type="dxa"/>
              <w:right w:w="120" w:type="dxa"/>
            </w:tcMar>
          </w:tcPr>
          <w:p w14:paraId="762FF319" w14:textId="77777777" w:rsidR="006236B0" w:rsidRDefault="00000000">
            <w:r>
              <w:rPr>
                <w:b/>
                <w:bCs/>
                <w:color w:val="FFFFFF"/>
              </w:rPr>
              <w:t>Detail</w:t>
            </w:r>
          </w:p>
        </w:tc>
      </w:tr>
      <w:tr w:rsidR="006236B0" w14:paraId="6620539A"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6983080F" w14:textId="77777777" w:rsidR="006236B0" w:rsidRDefault="00000000">
            <w:r>
              <w:t>1</w:t>
            </w:r>
          </w:p>
        </w:tc>
        <w:tc>
          <w:tcPr>
            <w:tcW w:w="2000" w:type="dxa"/>
            <w:shd w:val="clear" w:color="auto" w:fill="FFFFFF"/>
            <w:tcMar>
              <w:top w:w="100" w:type="dxa"/>
              <w:left w:w="120" w:type="dxa"/>
              <w:bottom w:w="100" w:type="dxa"/>
              <w:right w:w="120" w:type="dxa"/>
            </w:tcMar>
          </w:tcPr>
          <w:p w14:paraId="62D9252D" w14:textId="77777777" w:rsidR="006236B0" w:rsidRDefault="00000000">
            <w:r>
              <w:rPr>
                <w:b/>
                <w:bCs/>
              </w:rPr>
              <w:t>Source failure</w:t>
            </w:r>
          </w:p>
        </w:tc>
        <w:tc>
          <w:tcPr>
            <w:tcW w:w="6700" w:type="dxa"/>
            <w:shd w:val="clear" w:color="auto" w:fill="FFFFFF"/>
            <w:tcMar>
              <w:top w:w="100" w:type="dxa"/>
              <w:left w:w="120" w:type="dxa"/>
              <w:bottom w:w="100" w:type="dxa"/>
              <w:right w:w="120" w:type="dxa"/>
            </w:tcMar>
          </w:tcPr>
          <w:p w14:paraId="3F74279C" w14:textId="77777777" w:rsidR="006236B0" w:rsidRDefault="00000000">
            <w:r>
              <w:t>If an individual source is unreachable or errors out, the run continues using the remaining available sources rather than failing entirely. The failure is logged.</w:t>
            </w:r>
          </w:p>
        </w:tc>
      </w:tr>
      <w:tr w:rsidR="006236B0" w14:paraId="1355DDED" w14:textId="77777777">
        <w:tblPrEx>
          <w:tblCellMar>
            <w:top w:w="0" w:type="dxa"/>
            <w:bottom w:w="0" w:type="dxa"/>
          </w:tblCellMar>
        </w:tblPrEx>
        <w:tc>
          <w:tcPr>
            <w:tcW w:w="700" w:type="dxa"/>
            <w:shd w:val="clear" w:color="auto" w:fill="F3F4F6"/>
            <w:tcMar>
              <w:top w:w="100" w:type="dxa"/>
              <w:left w:w="120" w:type="dxa"/>
              <w:bottom w:w="100" w:type="dxa"/>
              <w:right w:w="120" w:type="dxa"/>
            </w:tcMar>
          </w:tcPr>
          <w:p w14:paraId="0134232D" w14:textId="77777777" w:rsidR="006236B0" w:rsidRDefault="00000000">
            <w:r>
              <w:t>2</w:t>
            </w:r>
          </w:p>
        </w:tc>
        <w:tc>
          <w:tcPr>
            <w:tcW w:w="2000" w:type="dxa"/>
            <w:shd w:val="clear" w:color="auto" w:fill="F3F4F6"/>
            <w:tcMar>
              <w:top w:w="100" w:type="dxa"/>
              <w:left w:w="120" w:type="dxa"/>
              <w:bottom w:w="100" w:type="dxa"/>
              <w:right w:w="120" w:type="dxa"/>
            </w:tcMar>
          </w:tcPr>
          <w:p w14:paraId="48361BDC" w14:textId="77777777" w:rsidR="006236B0" w:rsidRDefault="00000000">
            <w:r>
              <w:rPr>
                <w:b/>
                <w:bCs/>
              </w:rPr>
              <w:t>Under-10 fallback</w:t>
            </w:r>
          </w:p>
        </w:tc>
        <w:tc>
          <w:tcPr>
            <w:tcW w:w="6700" w:type="dxa"/>
            <w:shd w:val="clear" w:color="auto" w:fill="F3F4F6"/>
            <w:tcMar>
              <w:top w:w="100" w:type="dxa"/>
              <w:left w:w="120" w:type="dxa"/>
              <w:bottom w:w="100" w:type="dxa"/>
              <w:right w:w="120" w:type="dxa"/>
            </w:tcMar>
          </w:tcPr>
          <w:p w14:paraId="5ED7AEB2" w14:textId="77777777" w:rsidR="006236B0" w:rsidRDefault="00000000">
            <w:r>
              <w:t>If fewer than 10 verified, deduplicated stories are available in a run, a fallback behavior is needed (publish a smaller batch, hold and retry within the cycle, or carry over to the next run). Decision needed — see Section 6, item C.</w:t>
            </w:r>
          </w:p>
        </w:tc>
      </w:tr>
      <w:tr w:rsidR="006236B0" w14:paraId="5D025196"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602F78DB" w14:textId="77777777" w:rsidR="006236B0" w:rsidRDefault="00000000">
            <w:r>
              <w:t>3</w:t>
            </w:r>
          </w:p>
        </w:tc>
        <w:tc>
          <w:tcPr>
            <w:tcW w:w="2000" w:type="dxa"/>
            <w:shd w:val="clear" w:color="auto" w:fill="FFFFFF"/>
            <w:tcMar>
              <w:top w:w="100" w:type="dxa"/>
              <w:left w:w="120" w:type="dxa"/>
              <w:bottom w:w="100" w:type="dxa"/>
              <w:right w:w="120" w:type="dxa"/>
            </w:tcMar>
          </w:tcPr>
          <w:p w14:paraId="183C4666" w14:textId="77777777" w:rsidR="006236B0" w:rsidRDefault="00000000">
            <w:r>
              <w:rPr>
                <w:b/>
                <w:bCs/>
              </w:rPr>
              <w:t>Cross-run duplication</w:t>
            </w:r>
          </w:p>
        </w:tc>
        <w:tc>
          <w:tcPr>
            <w:tcW w:w="6700" w:type="dxa"/>
            <w:shd w:val="clear" w:color="auto" w:fill="FFFFFF"/>
            <w:tcMar>
              <w:top w:w="100" w:type="dxa"/>
              <w:left w:w="120" w:type="dxa"/>
              <w:bottom w:w="100" w:type="dxa"/>
              <w:right w:w="120" w:type="dxa"/>
            </w:tcMar>
          </w:tcPr>
          <w:p w14:paraId="5B656C8D" w14:textId="77777777" w:rsidR="006236B0" w:rsidRDefault="00000000">
            <w:r>
              <w:t>The workflow avoids re-shortlisting a story that was already published, or is still pending, from a previous batch.</w:t>
            </w:r>
          </w:p>
        </w:tc>
      </w:tr>
      <w:tr w:rsidR="006236B0" w14:paraId="07B48363" w14:textId="77777777">
        <w:tblPrEx>
          <w:tblCellMar>
            <w:top w:w="0" w:type="dxa"/>
            <w:bottom w:w="0" w:type="dxa"/>
          </w:tblCellMar>
        </w:tblPrEx>
        <w:tc>
          <w:tcPr>
            <w:tcW w:w="700" w:type="dxa"/>
            <w:shd w:val="clear" w:color="auto" w:fill="F3F4F6"/>
            <w:tcMar>
              <w:top w:w="100" w:type="dxa"/>
              <w:left w:w="120" w:type="dxa"/>
              <w:bottom w:w="100" w:type="dxa"/>
              <w:right w:w="120" w:type="dxa"/>
            </w:tcMar>
          </w:tcPr>
          <w:p w14:paraId="3D00C4B4" w14:textId="77777777" w:rsidR="006236B0" w:rsidRDefault="00000000">
            <w:r>
              <w:t>4</w:t>
            </w:r>
          </w:p>
        </w:tc>
        <w:tc>
          <w:tcPr>
            <w:tcW w:w="2000" w:type="dxa"/>
            <w:shd w:val="clear" w:color="auto" w:fill="F3F4F6"/>
            <w:tcMar>
              <w:top w:w="100" w:type="dxa"/>
              <w:left w:w="120" w:type="dxa"/>
              <w:bottom w:w="100" w:type="dxa"/>
              <w:right w:w="120" w:type="dxa"/>
            </w:tcMar>
          </w:tcPr>
          <w:p w14:paraId="618705BB" w14:textId="77777777" w:rsidR="006236B0" w:rsidRDefault="00000000">
            <w:r>
              <w:rPr>
                <w:b/>
                <w:bCs/>
              </w:rPr>
              <w:t>Run logging</w:t>
            </w:r>
          </w:p>
        </w:tc>
        <w:tc>
          <w:tcPr>
            <w:tcW w:w="6700" w:type="dxa"/>
            <w:shd w:val="clear" w:color="auto" w:fill="F3F4F6"/>
            <w:tcMar>
              <w:top w:w="100" w:type="dxa"/>
              <w:left w:w="120" w:type="dxa"/>
              <w:bottom w:w="100" w:type="dxa"/>
              <w:right w:w="120" w:type="dxa"/>
            </w:tcMar>
          </w:tcPr>
          <w:p w14:paraId="13F3B6B2" w14:textId="77777777" w:rsidR="006236B0" w:rsidRDefault="00000000">
            <w:r>
              <w:t>Every run — executed, skipped, or failed — is logged with timestamp, outcome, and reason, so run history is auditable from the admin panel or logs.</w:t>
            </w:r>
          </w:p>
        </w:tc>
      </w:tr>
      <w:tr w:rsidR="006236B0" w14:paraId="0FEAA9EC"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332133B3" w14:textId="77777777" w:rsidR="006236B0" w:rsidRDefault="00000000">
            <w:r>
              <w:t>5</w:t>
            </w:r>
          </w:p>
        </w:tc>
        <w:tc>
          <w:tcPr>
            <w:tcW w:w="2000" w:type="dxa"/>
            <w:shd w:val="clear" w:color="auto" w:fill="FFFFFF"/>
            <w:tcMar>
              <w:top w:w="100" w:type="dxa"/>
              <w:left w:w="120" w:type="dxa"/>
              <w:bottom w:w="100" w:type="dxa"/>
              <w:right w:w="120" w:type="dxa"/>
            </w:tcMar>
          </w:tcPr>
          <w:p w14:paraId="1BC91F7D" w14:textId="77777777" w:rsidR="006236B0" w:rsidRDefault="00000000">
            <w:r>
              <w:rPr>
                <w:b/>
                <w:bCs/>
              </w:rPr>
              <w:t>Admin auth protection</w:t>
            </w:r>
          </w:p>
        </w:tc>
        <w:tc>
          <w:tcPr>
            <w:tcW w:w="6700" w:type="dxa"/>
            <w:shd w:val="clear" w:color="auto" w:fill="FFFFFF"/>
            <w:tcMar>
              <w:top w:w="100" w:type="dxa"/>
              <w:left w:w="120" w:type="dxa"/>
              <w:bottom w:w="100" w:type="dxa"/>
              <w:right w:w="120" w:type="dxa"/>
            </w:tcMar>
          </w:tcPr>
          <w:p w14:paraId="0DC9C080" w14:textId="77777777" w:rsidR="006236B0" w:rsidRDefault="00000000">
            <w:r>
              <w:t>Standard protections against brute-force login attempts on the admin panel.</w:t>
            </w:r>
          </w:p>
        </w:tc>
      </w:tr>
    </w:tbl>
    <w:p w14:paraId="388577C9" w14:textId="77777777" w:rsidR="006236B0" w:rsidRDefault="00000000">
      <w:pPr>
        <w:pStyle w:val="Heading2"/>
        <w:spacing w:before="200" w:after="120"/>
      </w:pPr>
      <w:r>
        <w:rPr>
          <w:b/>
          <w:bCs/>
          <w:color w:val="374151"/>
        </w:rPr>
        <w:t>Phase 6 — AI-Assisted Enhancements (Optional)</w:t>
      </w:r>
    </w:p>
    <w:p w14:paraId="73512492" w14:textId="77777777" w:rsidR="006236B0" w:rsidRDefault="00000000">
      <w:pPr>
        <w:spacing w:after="160"/>
      </w:pPr>
      <w:r>
        <w:t>Explicitly optional. The core system (Phases 1–5) must be fully functional without any AI dependency. If desired later, this phase can add:</w:t>
      </w:r>
    </w:p>
    <w:p w14:paraId="0AF4EAFB" w14:textId="77777777" w:rsidR="006236B0" w:rsidRDefault="00000000">
      <w:pPr>
        <w:pStyle w:val="ListParagraph"/>
        <w:numPr>
          <w:ilvl w:val="0"/>
          <w:numId w:val="2"/>
        </w:numPr>
        <w:spacing w:after="120"/>
      </w:pPr>
      <w:r>
        <w:t>AI-assisted semantic deduplication — catching near-duplicate stories worded differently.</w:t>
      </w:r>
    </w:p>
    <w:p w14:paraId="70E74F0F" w14:textId="77777777" w:rsidR="006236B0" w:rsidRDefault="00000000">
      <w:pPr>
        <w:pStyle w:val="ListParagraph"/>
        <w:numPr>
          <w:ilvl w:val="0"/>
          <w:numId w:val="2"/>
        </w:numPr>
        <w:spacing w:after="120"/>
      </w:pPr>
      <w:r>
        <w:t>AI-assisted verification / cross-source consistency scoring.</w:t>
      </w:r>
    </w:p>
    <w:p w14:paraId="74D0F545" w14:textId="77777777" w:rsidR="006236B0" w:rsidRDefault="00000000">
      <w:pPr>
        <w:pStyle w:val="ListParagraph"/>
        <w:numPr>
          <w:ilvl w:val="0"/>
          <w:numId w:val="2"/>
        </w:numPr>
        <w:spacing w:after="120"/>
      </w:pPr>
      <w:r>
        <w:t>AI-generated short summaries for each shortlisted item.</w:t>
      </w:r>
    </w:p>
    <w:p w14:paraId="0F5E5DF7" w14:textId="77777777" w:rsidR="006236B0" w:rsidRDefault="00000000">
      <w:pPr>
        <w:spacing w:after="160"/>
      </w:pPr>
      <w:r>
        <w:rPr>
          <w:i/>
          <w:iCs/>
        </w:rPr>
        <w:t>None of the above are required for sign-off on Phases 1–5.</w:t>
      </w:r>
    </w:p>
    <w:p w14:paraId="324796FC" w14:textId="77777777" w:rsidR="006236B0" w:rsidRDefault="00000000">
      <w:pPr>
        <w:pStyle w:val="Heading1"/>
        <w:spacing w:before="320" w:after="160"/>
      </w:pPr>
      <w:r>
        <w:rPr>
          <w:b/>
          <w:bCs/>
          <w:color w:val="1F2937"/>
        </w:rPr>
        <w:t>5. Out of scope (initial build)</w:t>
      </w:r>
    </w:p>
    <w:p w14:paraId="7F781B9B" w14:textId="77777777" w:rsidR="006236B0" w:rsidRDefault="00000000">
      <w:pPr>
        <w:pStyle w:val="ListParagraph"/>
        <w:numPr>
          <w:ilvl w:val="0"/>
          <w:numId w:val="2"/>
        </w:numPr>
        <w:spacing w:after="120"/>
      </w:pPr>
      <w:r>
        <w:t>Paid or subscription news/data APIs — free sources only, unless specified otherwise.</w:t>
      </w:r>
    </w:p>
    <w:p w14:paraId="3DC81640" w14:textId="77777777" w:rsidR="006236B0" w:rsidRDefault="00000000">
      <w:pPr>
        <w:pStyle w:val="ListParagraph"/>
        <w:numPr>
          <w:ilvl w:val="0"/>
          <w:numId w:val="2"/>
        </w:numPr>
        <w:spacing w:after="120"/>
      </w:pPr>
      <w:r>
        <w:t>Native mobile apps (iOS/Android) — web app only.</w:t>
      </w:r>
    </w:p>
    <w:p w14:paraId="400A625A" w14:textId="77777777" w:rsidR="006236B0" w:rsidRDefault="00000000">
      <w:pPr>
        <w:pStyle w:val="ListParagraph"/>
        <w:numPr>
          <w:ilvl w:val="0"/>
          <w:numId w:val="2"/>
        </w:numPr>
        <w:spacing w:after="120"/>
      </w:pPr>
      <w:r>
        <w:t>Multi-language support or translation.</w:t>
      </w:r>
    </w:p>
    <w:p w14:paraId="696BED03" w14:textId="77777777" w:rsidR="006236B0" w:rsidRDefault="00000000">
      <w:pPr>
        <w:pStyle w:val="ListParagraph"/>
        <w:numPr>
          <w:ilvl w:val="0"/>
          <w:numId w:val="2"/>
        </w:numPr>
        <w:spacing w:after="120"/>
      </w:pPr>
      <w:r>
        <w:t>Public comments, sharing, or social features on the news page.</w:t>
      </w:r>
    </w:p>
    <w:p w14:paraId="6C706F84" w14:textId="77777777" w:rsidR="006236B0" w:rsidRDefault="00000000">
      <w:pPr>
        <w:pStyle w:val="ListParagraph"/>
        <w:numPr>
          <w:ilvl w:val="0"/>
          <w:numId w:val="2"/>
        </w:numPr>
        <w:spacing w:after="120"/>
      </w:pPr>
      <w:r>
        <w:t>Analytics/traffic dashboards beyond what’s needed for admin review.</w:t>
      </w:r>
    </w:p>
    <w:p w14:paraId="30731C95" w14:textId="77777777" w:rsidR="006236B0" w:rsidRDefault="00000000">
      <w:pPr>
        <w:pStyle w:val="ListParagraph"/>
        <w:numPr>
          <w:ilvl w:val="0"/>
          <w:numId w:val="2"/>
        </w:numPr>
        <w:spacing w:after="120"/>
      </w:pPr>
      <w:r>
        <w:t>Editing story text within the admin panel — approve/reject only, unless specified otherwise.</w:t>
      </w:r>
    </w:p>
    <w:p w14:paraId="4B1C3CE5" w14:textId="77777777" w:rsidR="006236B0" w:rsidRDefault="00000000">
      <w:pPr>
        <w:pStyle w:val="Heading1"/>
        <w:spacing w:before="320" w:after="160"/>
      </w:pPr>
      <w:r>
        <w:rPr>
          <w:b/>
          <w:bCs/>
          <w:color w:val="1F2937"/>
        </w:rPr>
        <w:lastRenderedPageBreak/>
        <w:t>6. Assumptions &amp; open questions</w:t>
      </w:r>
    </w:p>
    <w:p w14:paraId="155902F2" w14:textId="77777777" w:rsidR="006236B0" w:rsidRDefault="00000000">
      <w:pPr>
        <w:spacing w:after="160"/>
      </w:pPr>
      <w:r>
        <w:t>The following need to be confirmed before, or during, the relevant build phase:</w:t>
      </w:r>
    </w:p>
    <w:p w14:paraId="12D2CB05" w14:textId="77777777" w:rsidR="006236B0" w:rsidRDefault="00000000">
      <w:pPr>
        <w:pStyle w:val="ListParagraph"/>
        <w:numPr>
          <w:ilvl w:val="0"/>
          <w:numId w:val="2"/>
        </w:numPr>
        <w:spacing w:after="120"/>
      </w:pPr>
      <w:r>
        <w:t>A — Exact scheduling window: does the hourly run continue indefinitely through the night, or only within a defined window (e.g., 6 PM–midnight)? Confirm timezone.</w:t>
      </w:r>
    </w:p>
    <w:p w14:paraId="3BC32EC5" w14:textId="77777777" w:rsidR="006236B0" w:rsidRDefault="00000000">
      <w:pPr>
        <w:pStyle w:val="ListParagraph"/>
        <w:numPr>
          <w:ilvl w:val="0"/>
          <w:numId w:val="2"/>
        </w:numPr>
        <w:spacing w:after="120"/>
      </w:pPr>
      <w:r>
        <w:t>B — Ranking/selection logic for the top 10 when more than 10 verified stories are available in a run.</w:t>
      </w:r>
    </w:p>
    <w:p w14:paraId="49E61EFF" w14:textId="77777777" w:rsidR="006236B0" w:rsidRDefault="00000000">
      <w:pPr>
        <w:pStyle w:val="ListParagraph"/>
        <w:numPr>
          <w:ilvl w:val="0"/>
          <w:numId w:val="2"/>
        </w:numPr>
        <w:spacing w:after="120"/>
      </w:pPr>
      <w:r>
        <w:t>C — Fallback behavior when fewer than 10 verified stories are found in a run.</w:t>
      </w:r>
    </w:p>
    <w:p w14:paraId="1C3FF7E7" w14:textId="77777777" w:rsidR="006236B0" w:rsidRDefault="00000000">
      <w:pPr>
        <w:pStyle w:val="ListParagraph"/>
        <w:numPr>
          <w:ilvl w:val="0"/>
          <w:numId w:val="2"/>
        </w:numPr>
        <w:spacing w:after="120"/>
      </w:pPr>
      <w:r>
        <w:t>D — Specific free news/crypto sources to integrate — developer to propose a shortlist for approval.</w:t>
      </w:r>
    </w:p>
    <w:p w14:paraId="5D161589" w14:textId="77777777" w:rsidR="006236B0" w:rsidRDefault="00000000">
      <w:pPr>
        <w:pStyle w:val="ListParagraph"/>
        <w:numPr>
          <w:ilvl w:val="0"/>
          <w:numId w:val="2"/>
        </w:numPr>
        <w:spacing w:after="120"/>
      </w:pPr>
      <w:r>
        <w:t>E — Whether rejected items can be manually re-queued, or are permanently discarded.</w:t>
      </w:r>
    </w:p>
    <w:p w14:paraId="33450096" w14:textId="77777777" w:rsidR="006236B0" w:rsidRDefault="00000000">
      <w:pPr>
        <w:pStyle w:val="ListParagraph"/>
        <w:numPr>
          <w:ilvl w:val="0"/>
          <w:numId w:val="2"/>
        </w:numPr>
        <w:spacing w:after="120"/>
      </w:pPr>
      <w:r>
        <w:t>F — Single admin account, or multiple admin users/roles.</w:t>
      </w:r>
    </w:p>
    <w:p w14:paraId="79344FD5" w14:textId="77777777" w:rsidR="006236B0" w:rsidRDefault="00000000">
      <w:pPr>
        <w:pStyle w:val="Heading1"/>
        <w:spacing w:before="320" w:after="160"/>
      </w:pPr>
      <w:r>
        <w:rPr>
          <w:b/>
          <w:bCs/>
          <w:color w:val="1F2937"/>
        </w:rPr>
        <w:t>7. Design principles for this build</w:t>
      </w:r>
    </w:p>
    <w:p w14:paraId="66E79A4F" w14:textId="77777777" w:rsidR="006236B0" w:rsidRDefault="00000000">
      <w:pPr>
        <w:pStyle w:val="ListParagraph"/>
        <w:numPr>
          <w:ilvl w:val="0"/>
          <w:numId w:val="2"/>
        </w:numPr>
        <w:spacing w:after="120"/>
      </w:pPr>
      <w:r>
        <w:t>Modular by source — each news source integration is independent, so one source failing or changing its API doesn’t break the whole pipeline.</w:t>
      </w:r>
    </w:p>
    <w:p w14:paraId="5E17B352" w14:textId="77777777" w:rsidR="006236B0" w:rsidRDefault="00000000">
      <w:pPr>
        <w:pStyle w:val="ListParagraph"/>
        <w:numPr>
          <w:ilvl w:val="0"/>
          <w:numId w:val="2"/>
        </w:numPr>
        <w:spacing w:after="120"/>
      </w:pPr>
      <w:r>
        <w:t>Idempotent runs — a skipped or failed run leaves the system in a clean, resumable state.</w:t>
      </w:r>
    </w:p>
    <w:p w14:paraId="4E473CD6" w14:textId="77777777" w:rsidR="006236B0" w:rsidRDefault="00000000">
      <w:pPr>
        <w:pStyle w:val="ListParagraph"/>
        <w:numPr>
          <w:ilvl w:val="0"/>
          <w:numId w:val="2"/>
        </w:numPr>
        <w:spacing w:after="120"/>
      </w:pPr>
      <w:r>
        <w:t>Full audit trail — every batch and item is traceable through gathered → verified → shortlisted → approved/rejected → published.</w:t>
      </w:r>
    </w:p>
    <w:p w14:paraId="1DF5B4BD" w14:textId="77777777" w:rsidR="006236B0" w:rsidRDefault="00000000">
      <w:pPr>
        <w:pStyle w:val="ListParagraph"/>
        <w:numPr>
          <w:ilvl w:val="0"/>
          <w:numId w:val="2"/>
        </w:numPr>
        <w:spacing w:after="120"/>
      </w:pPr>
      <w:r>
        <w:t>Security by default — the admin panel is authentication-gated end to end; no pending or unapproved content is ever exposed on the public route.</w:t>
      </w:r>
    </w:p>
    <w:p w14:paraId="762365B6" w14:textId="77777777" w:rsidR="006236B0" w:rsidRDefault="00000000">
      <w:pPr>
        <w:pStyle w:val="Heading1"/>
        <w:spacing w:before="320" w:after="160"/>
      </w:pPr>
      <w:r>
        <w:rPr>
          <w:b/>
          <w:bCs/>
          <w:color w:val="1F2937"/>
        </w:rPr>
        <w:t>8. Acceptance criteria</w:t>
      </w:r>
    </w:p>
    <w:p w14:paraId="4701FA04" w14:textId="77777777" w:rsidR="006236B0" w:rsidRDefault="00000000">
      <w:pPr>
        <w:pStyle w:val="ListParagraph"/>
        <w:numPr>
          <w:ilvl w:val="0"/>
          <w:numId w:val="2"/>
        </w:numPr>
        <w:spacing w:after="120"/>
      </w:pPr>
      <w:r>
        <w:t>The scheduled workflow runs automatically per the confirmed schedule, with no manual triggering.</w:t>
      </w:r>
    </w:p>
    <w:p w14:paraId="31E151E2" w14:textId="77777777" w:rsidR="006236B0" w:rsidRDefault="00000000">
      <w:pPr>
        <w:pStyle w:val="ListParagraph"/>
        <w:numPr>
          <w:ilvl w:val="0"/>
          <w:numId w:val="2"/>
        </w:numPr>
        <w:spacing w:after="120"/>
      </w:pPr>
      <w:r>
        <w:t>A run correctly merges, deduplicates, and verifies news before shortlisting.</w:t>
      </w:r>
    </w:p>
    <w:p w14:paraId="2C0F0A31" w14:textId="77777777" w:rsidR="006236B0" w:rsidRDefault="00000000">
      <w:pPr>
        <w:pStyle w:val="ListParagraph"/>
        <w:numPr>
          <w:ilvl w:val="0"/>
          <w:numId w:val="2"/>
        </w:numPr>
        <w:spacing w:after="120"/>
      </w:pPr>
      <w:r>
        <w:t>Exactly 10 (or the agreed fallback count) verified items reach the admin panel per successful run.</w:t>
      </w:r>
    </w:p>
    <w:p w14:paraId="5806D164" w14:textId="77777777" w:rsidR="006236B0" w:rsidRDefault="00000000">
      <w:pPr>
        <w:pStyle w:val="ListParagraph"/>
        <w:numPr>
          <w:ilvl w:val="0"/>
          <w:numId w:val="2"/>
        </w:numPr>
        <w:spacing w:after="120"/>
      </w:pPr>
      <w:r>
        <w:t>No new run starts while a batch is pending approval.</w:t>
      </w:r>
    </w:p>
    <w:p w14:paraId="189BD022" w14:textId="77777777" w:rsidR="006236B0" w:rsidRDefault="00000000">
      <w:pPr>
        <w:pStyle w:val="ListParagraph"/>
        <w:numPr>
          <w:ilvl w:val="0"/>
          <w:numId w:val="2"/>
        </w:numPr>
        <w:spacing w:after="120"/>
      </w:pPr>
      <w:r>
        <w:t>Approved items appear on the public news page automatically — no manual publish step.</w:t>
      </w:r>
    </w:p>
    <w:p w14:paraId="2C8C63EC" w14:textId="77777777" w:rsidR="006236B0" w:rsidRDefault="00000000">
      <w:pPr>
        <w:pStyle w:val="ListParagraph"/>
        <w:numPr>
          <w:ilvl w:val="0"/>
          <w:numId w:val="2"/>
        </w:numPr>
        <w:spacing w:after="120"/>
      </w:pPr>
      <w:r>
        <w:t>All failure/skip scenarios in Phase 5 are handled gracefully, without crashing the workflow.</w:t>
      </w:r>
    </w:p>
    <w:p w14:paraId="20E217B9" w14:textId="77777777" w:rsidR="006236B0" w:rsidRDefault="00000000">
      <w:pPr>
        <w:pStyle w:val="Heading1"/>
        <w:spacing w:before="320" w:after="160"/>
      </w:pPr>
      <w:r>
        <w:rPr>
          <w:b/>
          <w:bCs/>
          <w:color w:val="1F2937"/>
        </w:rPr>
        <w:t>9. Next steps</w:t>
      </w:r>
    </w:p>
    <w:p w14:paraId="1CB4D685" w14:textId="77777777" w:rsidR="006236B0" w:rsidRDefault="00000000">
      <w:pPr>
        <w:pStyle w:val="ListParagraph"/>
        <w:numPr>
          <w:ilvl w:val="0"/>
          <w:numId w:val="2"/>
        </w:numPr>
        <w:spacing w:after="120"/>
      </w:pPr>
      <w:r>
        <w:t>Developer reviews this document and flags any technical constraints or feasibility concerns.</w:t>
      </w:r>
    </w:p>
    <w:p w14:paraId="60967CA3" w14:textId="77777777" w:rsidR="006236B0" w:rsidRDefault="00000000">
      <w:pPr>
        <w:pStyle w:val="ListParagraph"/>
        <w:numPr>
          <w:ilvl w:val="0"/>
          <w:numId w:val="2"/>
        </w:numPr>
        <w:spacing w:after="120"/>
      </w:pPr>
      <w:r>
        <w:t>Open questions in Section 6 are resolved before or during Phase 2 build.</w:t>
      </w:r>
    </w:p>
    <w:p w14:paraId="08386EA2" w14:textId="77777777" w:rsidR="006236B0" w:rsidRDefault="00000000">
      <w:pPr>
        <w:pStyle w:val="ListParagraph"/>
        <w:numPr>
          <w:ilvl w:val="0"/>
          <w:numId w:val="2"/>
        </w:numPr>
        <w:spacing w:after="120"/>
      </w:pPr>
      <w:r>
        <w:t>Build proceeds phase by phase; each phase is demoed before moving to the next.</w:t>
      </w:r>
    </w:p>
    <w:p w14:paraId="77F8E22A" w14:textId="77777777" w:rsidR="006236B0" w:rsidRDefault="006236B0">
      <w:pPr>
        <w:pBdr>
          <w:bottom w:val="single" w:sz="6" w:space="4" w:color="9CA3AF"/>
        </w:pBdr>
        <w:spacing w:after="240"/>
      </w:pPr>
    </w:p>
    <w:p w14:paraId="220950A2" w14:textId="77777777" w:rsidR="006236B0" w:rsidRDefault="00000000">
      <w:pPr>
        <w:jc w:val="center"/>
      </w:pPr>
      <w:r>
        <w:rPr>
          <w:i/>
          <w:iCs/>
          <w:color w:val="374151"/>
          <w:sz w:val="18"/>
          <w:szCs w:val="18"/>
        </w:rPr>
        <w:t>Praivox · A New Standard in Digital Engineering · Confidential</w:t>
      </w:r>
    </w:p>
    <w:sectPr w:rsidR="006236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470AA"/>
    <w:multiLevelType w:val="hybridMultilevel"/>
    <w:tmpl w:val="F7A64F8C"/>
    <w:lvl w:ilvl="0" w:tplc="38EC149C">
      <w:start w:val="1"/>
      <w:numFmt w:val="bullet"/>
      <w:lvlText w:val="•"/>
      <w:lvlJc w:val="left"/>
      <w:pPr>
        <w:ind w:left="400" w:hanging="260"/>
      </w:pPr>
    </w:lvl>
    <w:lvl w:ilvl="1" w:tplc="140C5818">
      <w:start w:val="1"/>
      <w:numFmt w:val="bullet"/>
      <w:lvlText w:val="–"/>
      <w:lvlJc w:val="left"/>
      <w:pPr>
        <w:ind w:left="800" w:hanging="260"/>
      </w:pPr>
    </w:lvl>
    <w:lvl w:ilvl="2" w:tplc="0F46760C">
      <w:numFmt w:val="decimal"/>
      <w:lvlText w:val=""/>
      <w:lvlJc w:val="left"/>
    </w:lvl>
    <w:lvl w:ilvl="3" w:tplc="15AA7FB4">
      <w:numFmt w:val="decimal"/>
      <w:lvlText w:val=""/>
      <w:lvlJc w:val="left"/>
    </w:lvl>
    <w:lvl w:ilvl="4" w:tplc="A1942534">
      <w:numFmt w:val="decimal"/>
      <w:lvlText w:val=""/>
      <w:lvlJc w:val="left"/>
    </w:lvl>
    <w:lvl w:ilvl="5" w:tplc="C47433F2">
      <w:numFmt w:val="decimal"/>
      <w:lvlText w:val=""/>
      <w:lvlJc w:val="left"/>
    </w:lvl>
    <w:lvl w:ilvl="6" w:tplc="1FA8DACE">
      <w:numFmt w:val="decimal"/>
      <w:lvlText w:val=""/>
      <w:lvlJc w:val="left"/>
    </w:lvl>
    <w:lvl w:ilvl="7" w:tplc="D2E2B8AA">
      <w:numFmt w:val="decimal"/>
      <w:lvlText w:val=""/>
      <w:lvlJc w:val="left"/>
    </w:lvl>
    <w:lvl w:ilvl="8" w:tplc="ED6E19F0">
      <w:numFmt w:val="decimal"/>
      <w:lvlText w:val=""/>
      <w:lvlJc w:val="left"/>
    </w:lvl>
  </w:abstractNum>
  <w:abstractNum w:abstractNumId="1" w15:restartNumberingAfterBreak="0">
    <w:nsid w:val="6E5B66AE"/>
    <w:multiLevelType w:val="hybridMultilevel"/>
    <w:tmpl w:val="C4E86A96"/>
    <w:lvl w:ilvl="0" w:tplc="687846DE">
      <w:start w:val="1"/>
      <w:numFmt w:val="bullet"/>
      <w:lvlText w:val="●"/>
      <w:lvlJc w:val="left"/>
      <w:pPr>
        <w:ind w:left="720" w:hanging="360"/>
      </w:pPr>
    </w:lvl>
    <w:lvl w:ilvl="1" w:tplc="1B9EFC48">
      <w:start w:val="1"/>
      <w:numFmt w:val="bullet"/>
      <w:lvlText w:val="○"/>
      <w:lvlJc w:val="left"/>
      <w:pPr>
        <w:ind w:left="1440" w:hanging="360"/>
      </w:pPr>
    </w:lvl>
    <w:lvl w:ilvl="2" w:tplc="D8C80418">
      <w:start w:val="1"/>
      <w:numFmt w:val="bullet"/>
      <w:lvlText w:val="■"/>
      <w:lvlJc w:val="left"/>
      <w:pPr>
        <w:ind w:left="2160" w:hanging="360"/>
      </w:pPr>
    </w:lvl>
    <w:lvl w:ilvl="3" w:tplc="4D820310">
      <w:start w:val="1"/>
      <w:numFmt w:val="bullet"/>
      <w:lvlText w:val="●"/>
      <w:lvlJc w:val="left"/>
      <w:pPr>
        <w:ind w:left="2880" w:hanging="360"/>
      </w:pPr>
    </w:lvl>
    <w:lvl w:ilvl="4" w:tplc="C2A6D310">
      <w:start w:val="1"/>
      <w:numFmt w:val="bullet"/>
      <w:lvlText w:val="○"/>
      <w:lvlJc w:val="left"/>
      <w:pPr>
        <w:ind w:left="3600" w:hanging="360"/>
      </w:pPr>
    </w:lvl>
    <w:lvl w:ilvl="5" w:tplc="960E0E08">
      <w:start w:val="1"/>
      <w:numFmt w:val="bullet"/>
      <w:lvlText w:val="■"/>
      <w:lvlJc w:val="left"/>
      <w:pPr>
        <w:ind w:left="4320" w:hanging="360"/>
      </w:pPr>
    </w:lvl>
    <w:lvl w:ilvl="6" w:tplc="C120A428">
      <w:start w:val="1"/>
      <w:numFmt w:val="bullet"/>
      <w:lvlText w:val="●"/>
      <w:lvlJc w:val="left"/>
      <w:pPr>
        <w:ind w:left="5040" w:hanging="360"/>
      </w:pPr>
    </w:lvl>
    <w:lvl w:ilvl="7" w:tplc="16564E42">
      <w:start w:val="1"/>
      <w:numFmt w:val="bullet"/>
      <w:lvlText w:val="●"/>
      <w:lvlJc w:val="left"/>
      <w:pPr>
        <w:ind w:left="5760" w:hanging="360"/>
      </w:pPr>
    </w:lvl>
    <w:lvl w:ilvl="8" w:tplc="B3704EC8">
      <w:start w:val="1"/>
      <w:numFmt w:val="bullet"/>
      <w:lvlText w:val="●"/>
      <w:lvlJc w:val="left"/>
      <w:pPr>
        <w:ind w:left="6480" w:hanging="360"/>
      </w:pPr>
    </w:lvl>
  </w:abstractNum>
  <w:num w:numId="1" w16cid:durableId="947127561">
    <w:abstractNumId w:val="1"/>
    <w:lvlOverride w:ilvl="0">
      <w:startOverride w:val="1"/>
    </w:lvlOverride>
  </w:num>
  <w:num w:numId="2" w16cid:durableId="1350446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6B0"/>
    <w:rsid w:val="000D67F1"/>
    <w:rsid w:val="004762E2"/>
    <w:rsid w:val="00623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0DA7"/>
  <w15:docId w15:val="{634AA671-BFF7-4D3A-ACF3-E1EDF9D90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1464</Words>
  <Characters>8346</Characters>
  <Application>Microsoft Office Word</Application>
  <DocSecurity>0</DocSecurity>
  <Lines>69</Lines>
  <Paragraphs>19</Paragraphs>
  <ScaleCrop>false</ScaleCrop>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Hassan</cp:lastModifiedBy>
  <cp:revision>2</cp:revision>
  <dcterms:created xsi:type="dcterms:W3CDTF">2026-08-20T08:37:00Z</dcterms:created>
  <dcterms:modified xsi:type="dcterms:W3CDTF">2026-08-20T08:40:00Z</dcterms:modified>
</cp:coreProperties>
</file>