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362B" w14:textId="03C4EB7D" w:rsidR="000A461D" w:rsidRDefault="000A461D" w:rsidP="000A461D">
      <w:pPr>
        <w:rPr>
          <w:b/>
          <w:bCs/>
          <w:sz w:val="56"/>
          <w:szCs w:val="56"/>
          <w:lang w:val="en-US"/>
        </w:rPr>
      </w:pPr>
      <w:r w:rsidRPr="000A461D">
        <w:rPr>
          <w:b/>
          <w:bCs/>
          <w:sz w:val="56"/>
          <w:szCs w:val="56"/>
          <w:lang w:val="en-US"/>
        </w:rPr>
        <w:t>INTRODUCTION TO TREE PAPER</w:t>
      </w:r>
    </w:p>
    <w:p w14:paraId="3AAFC584" w14:textId="0A7E33DD" w:rsidR="000A461D" w:rsidRDefault="000A461D" w:rsidP="000A46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Tree paper, also known as wood-based paper, is one of the most widely used materials for writing, printing, and packaging. It is derived from the pulp of trees, primarily softwood and hardwood species like pine, spruce, fir, and birch. The process of making tree paper involves harvesting trees, chipping them into small pieces, pulping the wood </w:t>
      </w:r>
      <w:r>
        <w:rPr>
          <w:rFonts w:ascii="Segoe UI" w:hAnsi="Segoe UI" w:cs="Segoe UI"/>
          <w:color w:val="0D0D0D"/>
        </w:rPr>
        <w:t>fibres</w:t>
      </w:r>
      <w:r>
        <w:rPr>
          <w:rFonts w:ascii="Segoe UI" w:hAnsi="Segoe UI" w:cs="Segoe UI"/>
          <w:color w:val="0D0D0D"/>
        </w:rPr>
        <w:t>, and then processing them into sheets of paper.</w:t>
      </w:r>
    </w:p>
    <w:p w14:paraId="04392875" w14:textId="77777777" w:rsidR="000A461D" w:rsidRDefault="000A461D" w:rsidP="000A46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Advantages of Tree Paper:</w:t>
      </w:r>
    </w:p>
    <w:p w14:paraId="1FD1B944" w14:textId="77777777" w:rsidR="000A461D" w:rsidRDefault="000A461D" w:rsidP="000A46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Abundance</w:t>
      </w:r>
      <w:r>
        <w:rPr>
          <w:rFonts w:ascii="Segoe UI" w:hAnsi="Segoe UI" w:cs="Segoe UI"/>
          <w:color w:val="0D0D0D"/>
        </w:rPr>
        <w:t>: Trees are a renewable resource, and tree paper production can be sustained through responsible forestry practices and tree planting initiatives.</w:t>
      </w:r>
    </w:p>
    <w:p w14:paraId="4BBD3859" w14:textId="77777777" w:rsidR="000A461D" w:rsidRDefault="000A461D" w:rsidP="000A46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Versatility</w:t>
      </w:r>
      <w:r>
        <w:rPr>
          <w:rFonts w:ascii="Segoe UI" w:hAnsi="Segoe UI" w:cs="Segoe UI"/>
          <w:color w:val="0D0D0D"/>
        </w:rPr>
        <w:t>: Tree paper is highly versatile and can be used for various purposes including books, newspapers, magazines, packaging materials, and more.</w:t>
      </w:r>
    </w:p>
    <w:p w14:paraId="35279596" w14:textId="77777777" w:rsidR="000A461D" w:rsidRDefault="000A461D" w:rsidP="000A46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Accessibility</w:t>
      </w:r>
      <w:r>
        <w:rPr>
          <w:rFonts w:ascii="Segoe UI" w:hAnsi="Segoe UI" w:cs="Segoe UI"/>
          <w:color w:val="0D0D0D"/>
        </w:rPr>
        <w:t>: Tree paper is readily available in most parts of the world, making it easily accessible for businesses, consumers, and industries.</w:t>
      </w:r>
    </w:p>
    <w:p w14:paraId="4AA25A82" w14:textId="77777777" w:rsidR="000A461D" w:rsidRDefault="000A461D" w:rsidP="000A46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Quality</w:t>
      </w:r>
      <w:r>
        <w:rPr>
          <w:rFonts w:ascii="Segoe UI" w:hAnsi="Segoe UI" w:cs="Segoe UI"/>
          <w:color w:val="0D0D0D"/>
        </w:rPr>
        <w:t>: Tree paper can offer high-quality printing and writing surfaces, making it suitable for professional documents and publications.</w:t>
      </w:r>
    </w:p>
    <w:p w14:paraId="5176FDD9" w14:textId="77777777" w:rsidR="000A461D" w:rsidRDefault="000A461D" w:rsidP="000A461D">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Recyclability</w:t>
      </w:r>
      <w:r>
        <w:rPr>
          <w:rFonts w:ascii="Segoe UI" w:hAnsi="Segoe UI" w:cs="Segoe UI"/>
          <w:color w:val="0D0D0D"/>
        </w:rPr>
        <w:t>: Most tree paper is recyclable, contributing to efforts to reduce waste and promote sustainability in the paper industry.</w:t>
      </w:r>
    </w:p>
    <w:p w14:paraId="5CF558C1" w14:textId="77777777" w:rsidR="000A461D" w:rsidRDefault="000A461D" w:rsidP="000A46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Disadvantages of Tree Paper:</w:t>
      </w:r>
    </w:p>
    <w:p w14:paraId="4B5AC5AB" w14:textId="77777777" w:rsidR="000A461D" w:rsidRDefault="000A461D" w:rsidP="000A461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Deforestation</w:t>
      </w:r>
      <w:r>
        <w:rPr>
          <w:rFonts w:ascii="Segoe UI" w:hAnsi="Segoe UI" w:cs="Segoe UI"/>
          <w:color w:val="0D0D0D"/>
        </w:rPr>
        <w:t>: The primary disadvantage of tree paper is its contribution to deforestation. Large-scale harvesting of trees for paper production can lead to habitat destruction, loss of biodiversity, and disruption of ecosystems.</w:t>
      </w:r>
    </w:p>
    <w:p w14:paraId="745E1DFD" w14:textId="77777777" w:rsidR="000A461D" w:rsidRDefault="000A461D" w:rsidP="000A461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Resource Intensive</w:t>
      </w:r>
      <w:r>
        <w:rPr>
          <w:rFonts w:ascii="Segoe UI" w:hAnsi="Segoe UI" w:cs="Segoe UI"/>
          <w:color w:val="0D0D0D"/>
        </w:rPr>
        <w:t>: The process of manufacturing tree paper requires significant amounts of water, energy, and chemicals, which can contribute to environmental pollution and resource depletion.</w:t>
      </w:r>
    </w:p>
    <w:p w14:paraId="59B17030" w14:textId="77777777" w:rsidR="000A461D" w:rsidRDefault="000A461D" w:rsidP="000A461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Carbon Emissions</w:t>
      </w:r>
      <w:r>
        <w:rPr>
          <w:rFonts w:ascii="Segoe UI" w:hAnsi="Segoe UI" w:cs="Segoe UI"/>
          <w:color w:val="0D0D0D"/>
        </w:rPr>
        <w:t>: Paper production generates carbon emissions, particularly during the processing and transportation stages, contributing to climate change and air pollution.</w:t>
      </w:r>
    </w:p>
    <w:p w14:paraId="0729D641" w14:textId="77777777" w:rsidR="000A461D" w:rsidRDefault="000A461D" w:rsidP="000A461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Land Use</w:t>
      </w:r>
      <w:r>
        <w:rPr>
          <w:rFonts w:ascii="Segoe UI" w:hAnsi="Segoe UI" w:cs="Segoe UI"/>
          <w:color w:val="0D0D0D"/>
        </w:rPr>
        <w:t>: Plantations established for paper production may displace natural habitats and agricultural lands, leading to conflicts over land use and potentially harmful impacts on local communities.</w:t>
      </w:r>
    </w:p>
    <w:p w14:paraId="6B0D35E8" w14:textId="77777777" w:rsidR="000A461D" w:rsidRDefault="000A461D" w:rsidP="000A461D">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Waste Generation</w:t>
      </w:r>
      <w:r>
        <w:rPr>
          <w:rFonts w:ascii="Segoe UI" w:hAnsi="Segoe UI" w:cs="Segoe UI"/>
          <w:color w:val="0D0D0D"/>
        </w:rPr>
        <w:t>: Despite efforts to recycle paper, a significant amount still ends up in landfills, contributing to the accumulation of waste and environmental degradation.</w:t>
      </w:r>
    </w:p>
    <w:p w14:paraId="74D9EB41" w14:textId="77777777" w:rsidR="000A461D" w:rsidRDefault="000A461D" w:rsidP="000A461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In conclusion, while tree paper remains a ubiquitous and indispensable material in modern society, its production and usage come with significant environmental and social implications. Efforts to mitigate the negative impacts of tree paper include sustainable forestry practices, increased recycling rates, and the development of alternative paper sources such as recycled paper and agricultural residues.</w:t>
      </w:r>
    </w:p>
    <w:p w14:paraId="4A432392" w14:textId="77777777" w:rsidR="000A461D" w:rsidRPr="000A461D" w:rsidRDefault="000A461D" w:rsidP="000A461D">
      <w:pPr>
        <w:rPr>
          <w:b/>
          <w:bCs/>
          <w:sz w:val="32"/>
          <w:szCs w:val="32"/>
        </w:rPr>
      </w:pPr>
    </w:p>
    <w:sectPr w:rsidR="000A461D" w:rsidRPr="000A46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B0695"/>
    <w:multiLevelType w:val="multilevel"/>
    <w:tmpl w:val="74B0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82ABB"/>
    <w:multiLevelType w:val="multilevel"/>
    <w:tmpl w:val="EA5C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5779194">
    <w:abstractNumId w:val="0"/>
  </w:num>
  <w:num w:numId="2" w16cid:durableId="19090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1D"/>
    <w:rsid w:val="000A461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5361"/>
  <w15:chartTrackingRefBased/>
  <w15:docId w15:val="{AC60BD15-D4D2-4F42-A392-286A8BB8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61D"/>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0A46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59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1</cp:revision>
  <dcterms:created xsi:type="dcterms:W3CDTF">2024-02-16T14:58:00Z</dcterms:created>
  <dcterms:modified xsi:type="dcterms:W3CDTF">2024-02-16T15:00:00Z</dcterms:modified>
</cp:coreProperties>
</file>