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b w:val="1"/>
          <w:rtl w:val="0"/>
        </w:rPr>
        <w:t xml:space="preserve">Acceso a Plataforma</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Este inicio de sesión es como lo haría un </w:t>
      </w:r>
      <w:r w:rsidDel="00000000" w:rsidR="00000000" w:rsidRPr="00000000">
        <w:rPr>
          <w:rFonts w:ascii="Calibri" w:cs="Calibri" w:eastAsia="Calibri" w:hAnsi="Calibri"/>
          <w:b w:val="1"/>
          <w:u w:val="single"/>
          <w:rtl w:val="0"/>
        </w:rPr>
        <w:t xml:space="preserve">usuario</w:t>
      </w:r>
      <w:r w:rsidDel="00000000" w:rsidR="00000000" w:rsidRPr="00000000">
        <w:rPr>
          <w:rFonts w:ascii="Calibri" w:cs="Calibri" w:eastAsia="Calibri" w:hAnsi="Calibri"/>
          <w:b w:val="1"/>
          <w:rtl w:val="0"/>
        </w:rPr>
        <w:t xml:space="preserve"> normalmente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Ingresa a la página: </w:t>
      </w:r>
      <w:hyperlink r:id="rId6">
        <w:r w:rsidDel="00000000" w:rsidR="00000000" w:rsidRPr="00000000">
          <w:rPr>
            <w:rFonts w:ascii="Calibri" w:cs="Calibri" w:eastAsia="Calibri" w:hAnsi="Calibri"/>
            <w:color w:val="0000ff"/>
            <w:u w:val="single"/>
            <w:rtl w:val="0"/>
          </w:rPr>
          <w:t xml:space="preserve">https://colungafundacion.wixsite.com/home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255626</wp:posOffset>
            </wp:positionV>
            <wp:extent cx="690563" cy="283017"/>
            <wp:effectExtent b="0" l="0" r="0" t="0"/>
            <wp:wrapNone/>
            <wp:docPr descr="Shape" id="11" name="image7.png"/>
            <a:graphic>
              <a:graphicData uri="http://schemas.openxmlformats.org/drawingml/2006/picture">
                <pic:pic>
                  <pic:nvPicPr>
                    <pic:cNvPr descr="Shape" id="0" name="image7.png"/>
                    <pic:cNvPicPr preferRelativeResize="0"/>
                  </pic:nvPicPr>
                  <pic:blipFill>
                    <a:blip r:embed="rId7"/>
                    <a:srcRect b="0" l="0" r="0" t="0"/>
                    <a:stretch>
                      <a:fillRect/>
                    </a:stretch>
                  </pic:blipFill>
                  <pic:spPr>
                    <a:xfrm>
                      <a:off x="0" y="0"/>
                      <a:ext cx="690563" cy="283017"/>
                    </a:xfrm>
                    <a:prstGeom prst="rect"/>
                    <a:ln/>
                  </pic:spPr>
                </pic:pic>
              </a:graphicData>
            </a:graphic>
          </wp:anchor>
        </w:drawing>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60547" cy="565747"/>
            <wp:effectExtent b="0" l="0" r="0" t="0"/>
            <wp:docPr descr="Texto, Carta&#10;&#10;Descripción generada automáticamente" id="10" name="image8.png"/>
            <a:graphic>
              <a:graphicData uri="http://schemas.openxmlformats.org/drawingml/2006/picture">
                <pic:pic>
                  <pic:nvPicPr>
                    <pic:cNvPr descr="Texto, Carta&#10;&#10;Descripción generada automáticamente" id="0" name="image8.png"/>
                    <pic:cNvPicPr preferRelativeResize="0"/>
                  </pic:nvPicPr>
                  <pic:blipFill>
                    <a:blip r:embed="rId8"/>
                    <a:srcRect b="0" l="0" r="0" t="0"/>
                    <a:stretch>
                      <a:fillRect/>
                    </a:stretch>
                  </pic:blipFill>
                  <pic:spPr>
                    <a:xfrm>
                      <a:off x="0" y="0"/>
                      <a:ext cx="5960547" cy="565747"/>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Una vez dentro se da clic en ‘Iniciar Sesión’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62150" cy="1666875"/>
            <wp:effectExtent b="0" l="0" r="0" t="0"/>
            <wp:docPr descr="Interfaz de usuario gráfica, Texto, Aplicación, Chat o mensaje de texto&#10;&#10;Descripción generada automáticamente" id="2" name="image15.png"/>
            <a:graphic>
              <a:graphicData uri="http://schemas.openxmlformats.org/drawingml/2006/picture">
                <pic:pic>
                  <pic:nvPicPr>
                    <pic:cNvPr descr="Interfaz de usuario gráfica, Texto, Aplicación, Chat o mensaje de texto&#10;&#10;Descripción generada automáticamente" id="0" name="image15.png"/>
                    <pic:cNvPicPr preferRelativeResize="0"/>
                  </pic:nvPicPr>
                  <pic:blipFill>
                    <a:blip r:embed="rId9"/>
                    <a:srcRect b="0" l="0" r="0" t="0"/>
                    <a:stretch>
                      <a:fillRect/>
                    </a:stretch>
                  </pic:blipFill>
                  <pic:spPr>
                    <a:xfrm>
                      <a:off x="0" y="0"/>
                      <a:ext cx="19621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Aquí Ingresa el correo que le asignamos que es: </w:t>
      </w:r>
      <w:r w:rsidDel="00000000" w:rsidR="00000000" w:rsidRPr="00000000">
        <w:rPr>
          <w:rFonts w:ascii="Calibri" w:cs="Calibri" w:eastAsia="Calibri" w:hAnsi="Calibri"/>
          <w:b w:val="1"/>
          <w:color w:val="0000ff"/>
          <w:u w:val="single"/>
          <w:rtl w:val="0"/>
        </w:rPr>
        <w:t xml:space="preserve">sara@gmail.com</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Y la contraseña que es: 123456789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Ya adentro tiene acceso como miembro de Colunga. (En el caso de que luego de iniciar sesion, la derive nuevamente a la pagina principal y no al menú, vuelva a seleccionar el botón de inicio)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b w:val="1"/>
          <w:rtl w:val="0"/>
        </w:rPr>
        <w:t xml:space="preserve">Inicio de sesión como admin</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Ingresa al enlace: </w:t>
      </w:r>
      <w:hyperlink r:id="rId10">
        <w:r w:rsidDel="00000000" w:rsidR="00000000" w:rsidRPr="00000000">
          <w:rPr>
            <w:rFonts w:ascii="Calibri" w:cs="Calibri" w:eastAsia="Calibri" w:hAnsi="Calibri"/>
            <w:color w:val="0000ff"/>
            <w:u w:val="single"/>
            <w:rtl w:val="0"/>
          </w:rPr>
          <w:t xml:space="preserve">https://es.wix.com/?_gl=1*1ouomw6*_ga*Mjg4ODY2NDU1LjE2MTk5OTI5NjM.*_ga_H314XQHSPY*MTYyMjE1NTg2Mi4xLjAuMTYyMjE1NTg2My4w</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626100" cy="3429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626100" cy="3429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Acá inicia sesión como admin con el correo: </w:t>
      </w:r>
      <w:r w:rsidDel="00000000" w:rsidR="00000000" w:rsidRPr="00000000">
        <w:rPr>
          <w:rFonts w:ascii="Calibri" w:cs="Calibri" w:eastAsia="Calibri" w:hAnsi="Calibri"/>
          <w:b w:val="1"/>
          <w:color w:val="0000ff"/>
          <w:u w:val="single"/>
          <w:rtl w:val="0"/>
        </w:rPr>
        <w:t xml:space="preserve">colungafundacion@gmail.com</w:t>
      </w:r>
      <w:r w:rsidDel="00000000" w:rsidR="00000000" w:rsidRPr="00000000">
        <w:rPr>
          <w:rFonts w:ascii="Calibri" w:cs="Calibri" w:eastAsia="Calibri" w:hAnsi="Calibri"/>
          <w:b w:val="1"/>
          <w:rtl w:val="0"/>
        </w:rPr>
        <w:t xml:space="preserve"> y la contraseña: Colunga123 </w:t>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190500</wp:posOffset>
            </wp:positionV>
            <wp:extent cx="581025" cy="285750"/>
            <wp:effectExtent b="0" l="0" r="0" t="0"/>
            <wp:wrapNone/>
            <wp:docPr descr="Shape" id="16" name="image1.png"/>
            <a:graphic>
              <a:graphicData uri="http://schemas.openxmlformats.org/drawingml/2006/picture">
                <pic:pic>
                  <pic:nvPicPr>
                    <pic:cNvPr descr="Shape" id="0" name="image1.png"/>
                    <pic:cNvPicPr preferRelativeResize="0"/>
                  </pic:nvPicPr>
                  <pic:blipFill>
                    <a:blip r:embed="rId12"/>
                    <a:srcRect b="0" l="0" r="0" t="0"/>
                    <a:stretch>
                      <a:fillRect/>
                    </a:stretch>
                  </pic:blipFill>
                  <pic:spPr>
                    <a:xfrm>
                      <a:off x="0" y="0"/>
                      <a:ext cx="581025" cy="285750"/>
                    </a:xfrm>
                    <a:prstGeom prst="rect"/>
                    <a:ln/>
                  </pic:spPr>
                </pic:pic>
              </a:graphicData>
            </a:graphic>
          </wp:anchor>
        </w:drawing>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72013" cy="2669721"/>
            <wp:effectExtent b="0" l="0" r="0" t="0"/>
            <wp:docPr descr="Interfaz de usuario gráfica, Texto, Aplicación&#10;&#10;Descripción generada automáticamente" id="6" name="image9.png"/>
            <a:graphic>
              <a:graphicData uri="http://schemas.openxmlformats.org/drawingml/2006/picture">
                <pic:pic>
                  <pic:nvPicPr>
                    <pic:cNvPr descr="Interfaz de usuario gráfica, Texto, Aplicación&#10;&#10;Descripción generada automáticamente" id="0" name="image9.png"/>
                    <pic:cNvPicPr preferRelativeResize="0"/>
                  </pic:nvPicPr>
                  <pic:blipFill>
                    <a:blip r:embed="rId13"/>
                    <a:srcRect b="0" l="0" r="0" t="0"/>
                    <a:stretch>
                      <a:fillRect/>
                    </a:stretch>
                  </pic:blipFill>
                  <pic:spPr>
                    <a:xfrm>
                      <a:off x="0" y="0"/>
                      <a:ext cx="4672013" cy="266972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La derivara a esta página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83604" cy="2309186"/>
            <wp:effectExtent b="0" l="0" r="0" t="0"/>
            <wp:docPr descr="Una captura de pantalla de una computadora&#10;&#10;Descripción generada automáticamente" id="14" name="image6.png"/>
            <a:graphic>
              <a:graphicData uri="http://schemas.openxmlformats.org/drawingml/2006/picture">
                <pic:pic>
                  <pic:nvPicPr>
                    <pic:cNvPr descr="Una captura de pantalla de una computadora&#10;&#10;Descripción generada automáticamente" id="0" name="image6.png"/>
                    <pic:cNvPicPr preferRelativeResize="0"/>
                  </pic:nvPicPr>
                  <pic:blipFill>
                    <a:blip r:embed="rId14"/>
                    <a:srcRect b="0" l="0" r="0" t="0"/>
                    <a:stretch>
                      <a:fillRect/>
                    </a:stretch>
                  </pic:blipFill>
                  <pic:spPr>
                    <a:xfrm>
                      <a:off x="0" y="0"/>
                      <a:ext cx="4683604" cy="2309186"/>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En la sección de ‘Gestión de Clientes’ a la izquierda, esta el panel de control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76438" cy="2425628"/>
            <wp:effectExtent b="0" l="0" r="0" t="0"/>
            <wp:docPr descr="Pantalla de un teléfono celular&#10;&#10;Descripción generada automáticamente" id="4" name="image5.png"/>
            <a:graphic>
              <a:graphicData uri="http://schemas.openxmlformats.org/drawingml/2006/picture">
                <pic:pic>
                  <pic:nvPicPr>
                    <pic:cNvPr descr="Pantalla de un teléfono celular&#10;&#10;Descripción generada automáticamente" id="0" name="image5.png"/>
                    <pic:cNvPicPr preferRelativeResize="0"/>
                  </pic:nvPicPr>
                  <pic:blipFill>
                    <a:blip r:embed="rId15"/>
                    <a:srcRect b="0" l="0" r="0" t="0"/>
                    <a:stretch>
                      <a:fillRect/>
                    </a:stretch>
                  </pic:blipFill>
                  <pic:spPr>
                    <a:xfrm>
                      <a:off x="0" y="0"/>
                      <a:ext cx="1976438" cy="2425628"/>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Se encuentran secciones como: Bandeja de entrada, en el cual se mostrará cuando un usuario se quiera registrar, donde se mostrará el formulario y una opción donde poder aceptar o no al usuario: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6100" cy="2247900"/>
            <wp:effectExtent b="0" l="0" r="0" t="0"/>
            <wp:docPr descr="Interfaz de usuario gráfica, Texto, Aplicación, Chat o mensaje de texto&#10;&#10;Descripción generada automáticamente" id="12" name="image12.png"/>
            <a:graphic>
              <a:graphicData uri="http://schemas.openxmlformats.org/drawingml/2006/picture">
                <pic:pic>
                  <pic:nvPicPr>
                    <pic:cNvPr descr="Interfaz de usuario gráfica, Texto, Aplicación, Chat o mensaje de texto&#10;&#10;Descripción generada automáticamente" id="0" name="image12.png"/>
                    <pic:cNvPicPr preferRelativeResize="0"/>
                  </pic:nvPicPr>
                  <pic:blipFill>
                    <a:blip r:embed="rId16"/>
                    <a:srcRect b="0" l="0" r="0" t="0"/>
                    <a:stretch>
                      <a:fillRect/>
                    </a:stretch>
                  </pic:blipFill>
                  <pic:spPr>
                    <a:xfrm>
                      <a:off x="0" y="0"/>
                      <a:ext cx="5626100" cy="22479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Aquí igual aparece cuando el usuario manda un mensaje en la sección de ‘contáctanos’ en la pagina web: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6100" cy="2006600"/>
            <wp:effectExtent b="0" l="0" r="0" t="0"/>
            <wp:docPr descr="Interfaz de usuario gráfica, Aplicación, Teams&#10;&#10;Descripción generada automáticamente" id="9" name="image14.png"/>
            <a:graphic>
              <a:graphicData uri="http://schemas.openxmlformats.org/drawingml/2006/picture">
                <pic:pic>
                  <pic:nvPicPr>
                    <pic:cNvPr descr="Interfaz de usuario gráfica, Aplicación, Teams&#10;&#10;Descripción generada automáticamente" id="0" name="image14.png"/>
                    <pic:cNvPicPr preferRelativeResize="0"/>
                  </pic:nvPicPr>
                  <pic:blipFill>
                    <a:blip r:embed="rId17"/>
                    <a:srcRect b="0" l="0" r="0" t="0"/>
                    <a:stretch>
                      <a:fillRect/>
                    </a:stretch>
                  </pic:blipFill>
                  <pic:spPr>
                    <a:xfrm>
                      <a:off x="0" y="0"/>
                      <a:ext cx="5626100" cy="20066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Además, Colunga le puede mandar mensajes al usuario: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990725" cy="2743200"/>
            <wp:effectExtent b="0" l="0" r="0" t="0"/>
            <wp:docPr descr="Interfaz de usuario gráfica, Aplicación&#10;&#10;Descripción generada automáticamente" id="15"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18"/>
                    <a:srcRect b="0" l="0" r="0" t="0"/>
                    <a:stretch>
                      <a:fillRect/>
                    </a:stretch>
                  </pic:blipFill>
                  <pic:spPr>
                    <a:xfrm>
                      <a:off x="0" y="0"/>
                      <a:ext cx="1990725" cy="2743200"/>
                    </a:xfrm>
                    <a:prstGeom prst="rect"/>
                    <a:ln/>
                  </pic:spPr>
                </pic:pic>
              </a:graphicData>
            </a:graphic>
          </wp:inline>
        </w:drawing>
      </w:r>
      <w:r w:rsidDel="00000000" w:rsidR="00000000" w:rsidRPr="00000000">
        <w:rPr>
          <w:rFonts w:ascii="Calibri" w:cs="Calibri" w:eastAsia="Calibri" w:hAnsi="Calibri"/>
          <w:sz w:val="20"/>
          <w:szCs w:val="20"/>
        </w:rPr>
        <w:drawing>
          <wp:inline distB="114300" distT="114300" distL="114300" distR="114300">
            <wp:extent cx="1695450" cy="2743200"/>
            <wp:effectExtent b="0" l="0" r="0" t="0"/>
            <wp:docPr descr="Interfaz de usuario gráfica, Aplicación&#10;&#10;Descripción generada automáticamente" id="3"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9"/>
                    <a:srcRect b="-40625" l="-21910" r="21910" t="40625"/>
                    <a:stretch>
                      <a:fillRect/>
                    </a:stretch>
                  </pic:blipFill>
                  <pic:spPr>
                    <a:xfrm>
                      <a:off x="0" y="0"/>
                      <a:ext cx="16954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Así se vería en el correo del usuario: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1511300" cy="2692400"/>
            <wp:effectExtent b="0" l="0" r="0" t="0"/>
            <wp:docPr descr="Interfaz de usuario gráfica, Texto, Aplicación&#10;&#10;Descripción generada automáticamente" id="1" name="image4.jpg"/>
            <a:graphic>
              <a:graphicData uri="http://schemas.openxmlformats.org/drawingml/2006/picture">
                <pic:pic>
                  <pic:nvPicPr>
                    <pic:cNvPr descr="Interfaz de usuario gráfica, Texto, Aplicación&#10;&#10;Descripción generada automáticamente" id="0" name="image4.jpg"/>
                    <pic:cNvPicPr preferRelativeResize="0"/>
                  </pic:nvPicPr>
                  <pic:blipFill>
                    <a:blip r:embed="rId20"/>
                    <a:srcRect b="0" l="0" r="0" t="0"/>
                    <a:stretch>
                      <a:fillRect/>
                    </a:stretch>
                  </pic:blipFill>
                  <pic:spPr>
                    <a:xfrm>
                      <a:off x="0" y="0"/>
                      <a:ext cx="15113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Ahora, en la sección de ‘Lista de contactos’, se puede observar una tabla en el cual muestra los nombres de los usuarios, el email, su teléfono (solo si lo incluye al editar el perfil, ya que no lo pedimos obligatorio), la ultima actividad en la pagina, su posición (o cargo), y su fundación: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11300" cy="698500"/>
            <wp:effectExtent b="0" l="0" r="0" t="0"/>
            <wp:docPr descr="Interfaz de usuario gráfica, Texto, Sitio web&#10;&#10;Descripción generada automáticamente" id="13" name="image3.png"/>
            <a:graphic>
              <a:graphicData uri="http://schemas.openxmlformats.org/drawingml/2006/picture">
                <pic:pic>
                  <pic:nvPicPr>
                    <pic:cNvPr descr="Interfaz de usuario gráfica, Texto, Sitio web&#10;&#10;Descripción generada automáticamente" id="0" name="image3.png"/>
                    <pic:cNvPicPr preferRelativeResize="0"/>
                  </pic:nvPicPr>
                  <pic:blipFill>
                    <a:blip r:embed="rId21"/>
                    <a:srcRect b="0" l="0" r="0" t="0"/>
                    <a:stretch>
                      <a:fillRect/>
                    </a:stretch>
                  </pic:blipFill>
                  <pic:spPr>
                    <a:xfrm>
                      <a:off x="0" y="0"/>
                      <a:ext cx="15113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11600" cy="2882900"/>
            <wp:effectExtent b="0" l="0" r="0" t="0"/>
            <wp:docPr descr="Interfaz de usuario gráfica, Aplicación, Correo electrónico&#10;&#10;Descripción generada automáticamente" id="5" name="image11.png"/>
            <a:graphic>
              <a:graphicData uri="http://schemas.openxmlformats.org/drawingml/2006/picture">
                <pic:pic>
                  <pic:nvPicPr>
                    <pic:cNvPr descr="Interfaz de usuario gráfica, Aplicación, Correo electrónico&#10;&#10;Descripción generada automáticamente" id="0" name="image11.png"/>
                    <pic:cNvPicPr preferRelativeResize="0"/>
                  </pic:nvPicPr>
                  <pic:blipFill>
                    <a:blip r:embed="rId22"/>
                    <a:srcRect b="0" l="0" r="0" t="0"/>
                    <a:stretch>
                      <a:fillRect/>
                    </a:stretch>
                  </pic:blipFill>
                  <pic:spPr>
                    <a:xfrm>
                      <a:off x="0" y="0"/>
                      <a:ext cx="3911600" cy="28829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En la sección de ‘Miembros del sitio’, se muestran todos los usuarios y se especifica quiénes pueden hacer modificaciones a la página, por ende, el dueño de la página, le pude dar permisos para diferentes cosas, pero el principal que hemos ocupado es el de co-propietario para todos los del grupo podamos tener acceso a todo de la página: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6100" cy="4127500"/>
            <wp:effectExtent b="0" l="0" r="0" t="0"/>
            <wp:docPr descr="Interfaz de usuario gráfica, Texto, Aplicación, Correo electrónico&#10;&#10;Descripción generada automáticamente" id="8" name="image16.png"/>
            <a:graphic>
              <a:graphicData uri="http://schemas.openxmlformats.org/drawingml/2006/picture">
                <pic:pic>
                  <pic:nvPicPr>
                    <pic:cNvPr descr="Interfaz de usuario gráfica, Texto, Aplicación, Correo electrónico&#10;&#10;Descripción generada automáticamente" id="0" name="image16.png"/>
                    <pic:cNvPicPr preferRelativeResize="0"/>
                  </pic:nvPicPr>
                  <pic:blipFill>
                    <a:blip r:embed="rId23"/>
                    <a:srcRect b="0" l="0" r="0" t="0"/>
                    <a:stretch>
                      <a:fillRect/>
                    </a:stretch>
                  </pic:blipFill>
                  <pic:spPr>
                    <a:xfrm>
                      <a:off x="0" y="0"/>
                      <a:ext cx="5626100" cy="41275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13.png"/><Relationship Id="rId22" Type="http://schemas.openxmlformats.org/officeDocument/2006/relationships/image" Target="media/image11.png"/><Relationship Id="rId10" Type="http://schemas.openxmlformats.org/officeDocument/2006/relationships/hyperlink" Target="https://es.wix.com/?_gl=1*1ouomw6*_ga*Mjg4ODY2NDU1LjE2MTk5OTI5NjM.*_ga_H314XQHSPY*MTYyMjE1NTg2Mi4xLjAuMTYyMjE1NTg2My4w" TargetMode="External"/><Relationship Id="rId21"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colungafundacion.wixsite.com/home" TargetMode="External"/><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