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1E35" w14:textId="77777777" w:rsidR="001D46BF" w:rsidRPr="00A66835" w:rsidRDefault="001D46BF" w:rsidP="00A66835">
      <w:pPr>
        <w:rPr>
          <w:rFonts w:ascii="Arial" w:hAnsi="Arial" w:cs="Arial"/>
          <w:sz w:val="22"/>
          <w:szCs w:val="22"/>
        </w:rPr>
      </w:pPr>
    </w:p>
    <w:p w14:paraId="2F71756D" w14:textId="78E999E2" w:rsidR="001D46BF" w:rsidRPr="00A66835" w:rsidRDefault="001D46BF" w:rsidP="001D46BF">
      <w:pPr>
        <w:jc w:val="center"/>
        <w:rPr>
          <w:rFonts w:ascii="Arial" w:hAnsi="Arial" w:cs="Arial"/>
          <w:sz w:val="22"/>
          <w:szCs w:val="22"/>
        </w:rPr>
      </w:pPr>
      <w:r w:rsidRPr="00A66835">
        <w:rPr>
          <w:rFonts w:ascii="Arial" w:hAnsi="Arial" w:cs="Arial"/>
          <w:sz w:val="22"/>
          <w:szCs w:val="22"/>
        </w:rPr>
        <w:t xml:space="preserve">Evidencia de aprendizaje </w:t>
      </w:r>
      <w:r w:rsidR="00A66835">
        <w:rPr>
          <w:rFonts w:ascii="Arial" w:hAnsi="Arial" w:cs="Arial"/>
          <w:sz w:val="22"/>
          <w:szCs w:val="22"/>
        </w:rPr>
        <w:t>4</w:t>
      </w:r>
      <w:r w:rsidRPr="00A66835">
        <w:rPr>
          <w:rFonts w:ascii="Arial" w:hAnsi="Arial" w:cs="Arial"/>
          <w:sz w:val="22"/>
          <w:szCs w:val="22"/>
        </w:rPr>
        <w:t xml:space="preserve">. </w:t>
      </w:r>
      <w:r w:rsidR="00A66835">
        <w:rPr>
          <w:rFonts w:ascii="Arial" w:hAnsi="Arial" w:cs="Arial"/>
          <w:sz w:val="22"/>
          <w:szCs w:val="22"/>
        </w:rPr>
        <w:t xml:space="preserve">Data </w:t>
      </w:r>
      <w:proofErr w:type="spellStart"/>
      <w:proofErr w:type="gramStart"/>
      <w:r w:rsidR="00A66835">
        <w:rPr>
          <w:rFonts w:ascii="Arial" w:hAnsi="Arial" w:cs="Arial"/>
          <w:sz w:val="22"/>
          <w:szCs w:val="22"/>
        </w:rPr>
        <w:t>Mart</w:t>
      </w:r>
      <w:proofErr w:type="spellEnd"/>
      <w:proofErr w:type="gramEnd"/>
    </w:p>
    <w:p w14:paraId="3E4190CF" w14:textId="77777777" w:rsidR="001D46BF" w:rsidRPr="00A66835" w:rsidRDefault="001D46BF" w:rsidP="001D46BF">
      <w:pPr>
        <w:jc w:val="center"/>
        <w:rPr>
          <w:rFonts w:ascii="Arial" w:hAnsi="Arial" w:cs="Arial"/>
          <w:sz w:val="22"/>
          <w:szCs w:val="22"/>
        </w:rPr>
      </w:pPr>
    </w:p>
    <w:p w14:paraId="1FA11CE6" w14:textId="645EEE60" w:rsidR="001D46BF" w:rsidRDefault="001D46BF" w:rsidP="001D46BF">
      <w:pPr>
        <w:jc w:val="center"/>
        <w:rPr>
          <w:rFonts w:ascii="Arial" w:hAnsi="Arial" w:cs="Arial"/>
          <w:sz w:val="22"/>
          <w:szCs w:val="22"/>
        </w:rPr>
      </w:pPr>
    </w:p>
    <w:p w14:paraId="28EBD4F5" w14:textId="77777777" w:rsidR="00A66835" w:rsidRPr="00A66835" w:rsidRDefault="00A66835" w:rsidP="001D46BF">
      <w:pPr>
        <w:jc w:val="center"/>
        <w:rPr>
          <w:rFonts w:ascii="Arial" w:hAnsi="Arial" w:cs="Arial"/>
          <w:sz w:val="22"/>
          <w:szCs w:val="22"/>
        </w:rPr>
      </w:pPr>
    </w:p>
    <w:p w14:paraId="2E7CFF48" w14:textId="77777777" w:rsidR="001D46BF" w:rsidRPr="00A66835" w:rsidRDefault="001D46BF" w:rsidP="001D46BF">
      <w:pPr>
        <w:jc w:val="center"/>
        <w:rPr>
          <w:rFonts w:ascii="Arial" w:hAnsi="Arial" w:cs="Arial"/>
          <w:sz w:val="22"/>
          <w:szCs w:val="22"/>
        </w:rPr>
      </w:pPr>
    </w:p>
    <w:p w14:paraId="7B4ED9BE" w14:textId="77777777" w:rsidR="001D46BF" w:rsidRPr="00A66835" w:rsidRDefault="001D46BF" w:rsidP="001D46BF">
      <w:pPr>
        <w:jc w:val="center"/>
        <w:rPr>
          <w:rFonts w:ascii="Arial" w:hAnsi="Arial" w:cs="Arial"/>
          <w:sz w:val="22"/>
          <w:szCs w:val="22"/>
        </w:rPr>
      </w:pPr>
    </w:p>
    <w:p w14:paraId="2191D45C" w14:textId="23231390" w:rsidR="001D46BF" w:rsidRDefault="001D46BF" w:rsidP="001D46BF">
      <w:pPr>
        <w:jc w:val="center"/>
        <w:rPr>
          <w:rFonts w:ascii="Arial" w:hAnsi="Arial" w:cs="Arial"/>
          <w:sz w:val="22"/>
          <w:szCs w:val="22"/>
        </w:rPr>
      </w:pPr>
    </w:p>
    <w:p w14:paraId="13B237B5" w14:textId="370FDDAA" w:rsidR="00A66835" w:rsidRDefault="00A66835" w:rsidP="001D46BF">
      <w:pPr>
        <w:jc w:val="center"/>
        <w:rPr>
          <w:rFonts w:ascii="Arial" w:hAnsi="Arial" w:cs="Arial"/>
          <w:sz w:val="22"/>
          <w:szCs w:val="22"/>
        </w:rPr>
      </w:pPr>
    </w:p>
    <w:p w14:paraId="76B7A476" w14:textId="7E2D3DAC" w:rsidR="00A66835" w:rsidRDefault="00A66835" w:rsidP="001D46BF">
      <w:pPr>
        <w:jc w:val="center"/>
        <w:rPr>
          <w:rFonts w:ascii="Arial" w:hAnsi="Arial" w:cs="Arial"/>
          <w:sz w:val="22"/>
          <w:szCs w:val="22"/>
        </w:rPr>
      </w:pPr>
    </w:p>
    <w:p w14:paraId="28A3E499" w14:textId="7A558D0C" w:rsidR="00A66835" w:rsidRDefault="00A66835" w:rsidP="001D46BF">
      <w:pPr>
        <w:jc w:val="center"/>
        <w:rPr>
          <w:rFonts w:ascii="Arial" w:hAnsi="Arial" w:cs="Arial"/>
          <w:sz w:val="22"/>
          <w:szCs w:val="22"/>
        </w:rPr>
      </w:pPr>
    </w:p>
    <w:p w14:paraId="3F110197" w14:textId="77777777" w:rsidR="00A66835" w:rsidRPr="00A66835" w:rsidRDefault="00A66835" w:rsidP="001D46BF">
      <w:pPr>
        <w:jc w:val="center"/>
        <w:rPr>
          <w:rFonts w:ascii="Arial" w:hAnsi="Arial" w:cs="Arial"/>
          <w:sz w:val="22"/>
          <w:szCs w:val="22"/>
        </w:rPr>
      </w:pPr>
    </w:p>
    <w:p w14:paraId="17C0351C" w14:textId="77777777" w:rsidR="001D46BF" w:rsidRPr="00A66835" w:rsidRDefault="001D46BF" w:rsidP="001D46BF">
      <w:pPr>
        <w:jc w:val="center"/>
        <w:rPr>
          <w:rFonts w:ascii="Arial" w:hAnsi="Arial" w:cs="Arial"/>
          <w:sz w:val="22"/>
          <w:szCs w:val="22"/>
        </w:rPr>
      </w:pPr>
    </w:p>
    <w:p w14:paraId="0E5691AE" w14:textId="763139C4" w:rsidR="001D46BF" w:rsidRPr="00A66835" w:rsidRDefault="001D46BF" w:rsidP="001D46BF">
      <w:pPr>
        <w:jc w:val="center"/>
        <w:rPr>
          <w:rFonts w:ascii="Arial" w:hAnsi="Arial" w:cs="Arial"/>
          <w:sz w:val="22"/>
          <w:szCs w:val="22"/>
        </w:rPr>
      </w:pPr>
      <w:r w:rsidRPr="00A66835">
        <w:rPr>
          <w:rFonts w:ascii="Arial" w:hAnsi="Arial" w:cs="Arial"/>
          <w:sz w:val="22"/>
          <w:szCs w:val="22"/>
        </w:rPr>
        <w:t>Shamir Tano Morales</w:t>
      </w:r>
      <w:r w:rsidR="00497383" w:rsidRPr="00A66835">
        <w:rPr>
          <w:rFonts w:ascii="Arial" w:hAnsi="Arial" w:cs="Arial"/>
          <w:sz w:val="22"/>
          <w:szCs w:val="22"/>
        </w:rPr>
        <w:t xml:space="preserve"> – Grupo: 76</w:t>
      </w:r>
    </w:p>
    <w:p w14:paraId="66B5E2F2" w14:textId="053F56D8" w:rsidR="00497383" w:rsidRPr="00A66835" w:rsidRDefault="00497383" w:rsidP="001D46BF">
      <w:pPr>
        <w:jc w:val="center"/>
        <w:rPr>
          <w:rFonts w:ascii="Arial" w:hAnsi="Arial" w:cs="Arial"/>
          <w:sz w:val="22"/>
          <w:szCs w:val="22"/>
        </w:rPr>
      </w:pPr>
      <w:r w:rsidRPr="00A66835">
        <w:rPr>
          <w:rFonts w:ascii="Arial" w:hAnsi="Arial" w:cs="Arial"/>
          <w:sz w:val="22"/>
          <w:szCs w:val="22"/>
        </w:rPr>
        <w:t>Kelly Vega Morales – Grupo: 94</w:t>
      </w:r>
    </w:p>
    <w:p w14:paraId="50AFDADF" w14:textId="5A0F1DB7" w:rsidR="00497383" w:rsidRPr="00A66835" w:rsidRDefault="00497383" w:rsidP="001D46BF">
      <w:pPr>
        <w:jc w:val="center"/>
        <w:rPr>
          <w:rFonts w:ascii="Arial" w:hAnsi="Arial" w:cs="Arial"/>
          <w:sz w:val="22"/>
          <w:szCs w:val="22"/>
        </w:rPr>
      </w:pPr>
      <w:r w:rsidRPr="00A66835">
        <w:rPr>
          <w:rFonts w:ascii="Arial" w:hAnsi="Arial" w:cs="Arial"/>
          <w:sz w:val="22"/>
          <w:szCs w:val="22"/>
        </w:rPr>
        <w:t>Yampier Ruiz Patiño – Grupo: 94</w:t>
      </w:r>
    </w:p>
    <w:p w14:paraId="36928579" w14:textId="6D3078B8" w:rsidR="00497383" w:rsidRPr="00A66835" w:rsidRDefault="00497383" w:rsidP="001D46BF">
      <w:pPr>
        <w:jc w:val="center"/>
        <w:rPr>
          <w:rFonts w:ascii="Arial" w:hAnsi="Arial" w:cs="Arial"/>
          <w:sz w:val="22"/>
          <w:szCs w:val="22"/>
        </w:rPr>
      </w:pPr>
      <w:r w:rsidRPr="00A66835">
        <w:rPr>
          <w:rFonts w:ascii="Arial" w:hAnsi="Arial" w:cs="Arial"/>
          <w:sz w:val="22"/>
          <w:szCs w:val="22"/>
        </w:rPr>
        <w:t>Daniela Vallejo Bustamante – Grupo: 94</w:t>
      </w:r>
    </w:p>
    <w:p w14:paraId="0BE6FF1A" w14:textId="77777777" w:rsidR="001D46BF" w:rsidRPr="00A66835" w:rsidRDefault="001D46BF" w:rsidP="001D46BF">
      <w:pPr>
        <w:jc w:val="center"/>
        <w:rPr>
          <w:rFonts w:ascii="Arial" w:hAnsi="Arial" w:cs="Arial"/>
          <w:sz w:val="22"/>
          <w:szCs w:val="22"/>
        </w:rPr>
      </w:pPr>
    </w:p>
    <w:p w14:paraId="48F789A7" w14:textId="77777777" w:rsidR="001D46BF" w:rsidRPr="00A66835" w:rsidRDefault="001D46BF" w:rsidP="001D46BF">
      <w:pPr>
        <w:jc w:val="center"/>
        <w:rPr>
          <w:rFonts w:ascii="Arial" w:hAnsi="Arial" w:cs="Arial"/>
          <w:sz w:val="22"/>
          <w:szCs w:val="22"/>
        </w:rPr>
      </w:pPr>
    </w:p>
    <w:p w14:paraId="59E9EF27" w14:textId="7D2F008B" w:rsidR="001D46BF" w:rsidRDefault="001D46BF" w:rsidP="001D46BF">
      <w:pPr>
        <w:jc w:val="center"/>
        <w:rPr>
          <w:rFonts w:ascii="Arial" w:hAnsi="Arial" w:cs="Arial"/>
          <w:sz w:val="22"/>
          <w:szCs w:val="22"/>
        </w:rPr>
      </w:pPr>
    </w:p>
    <w:p w14:paraId="0F34D7C6" w14:textId="79468365" w:rsidR="00A66835" w:rsidRDefault="00A66835" w:rsidP="001D46BF">
      <w:pPr>
        <w:jc w:val="center"/>
        <w:rPr>
          <w:rFonts w:ascii="Arial" w:hAnsi="Arial" w:cs="Arial"/>
          <w:sz w:val="22"/>
          <w:szCs w:val="22"/>
        </w:rPr>
      </w:pPr>
    </w:p>
    <w:p w14:paraId="212BA9F0" w14:textId="328597D3" w:rsidR="00A66835" w:rsidRDefault="00A66835" w:rsidP="001D46BF">
      <w:pPr>
        <w:jc w:val="center"/>
        <w:rPr>
          <w:rFonts w:ascii="Arial" w:hAnsi="Arial" w:cs="Arial"/>
          <w:sz w:val="22"/>
          <w:szCs w:val="22"/>
        </w:rPr>
      </w:pPr>
    </w:p>
    <w:p w14:paraId="4A1E561D" w14:textId="08DA75EC" w:rsidR="00A66835" w:rsidRDefault="00A66835" w:rsidP="001D46BF">
      <w:pPr>
        <w:jc w:val="center"/>
        <w:rPr>
          <w:rFonts w:ascii="Arial" w:hAnsi="Arial" w:cs="Arial"/>
          <w:sz w:val="22"/>
          <w:szCs w:val="22"/>
        </w:rPr>
      </w:pPr>
    </w:p>
    <w:p w14:paraId="3D6B9C7B" w14:textId="77777777" w:rsidR="00A66835" w:rsidRPr="00A66835" w:rsidRDefault="00A66835" w:rsidP="001D46BF">
      <w:pPr>
        <w:jc w:val="center"/>
        <w:rPr>
          <w:rFonts w:ascii="Arial" w:hAnsi="Arial" w:cs="Arial"/>
          <w:sz w:val="22"/>
          <w:szCs w:val="22"/>
        </w:rPr>
      </w:pPr>
    </w:p>
    <w:p w14:paraId="5AA7BE41" w14:textId="77777777" w:rsidR="001D46BF" w:rsidRPr="00A66835" w:rsidRDefault="001D46BF" w:rsidP="001D46BF">
      <w:pPr>
        <w:jc w:val="center"/>
        <w:rPr>
          <w:rFonts w:ascii="Arial" w:hAnsi="Arial" w:cs="Arial"/>
          <w:sz w:val="22"/>
          <w:szCs w:val="22"/>
        </w:rPr>
      </w:pPr>
    </w:p>
    <w:p w14:paraId="14B4316F" w14:textId="77777777" w:rsidR="001D46BF" w:rsidRPr="00A66835" w:rsidRDefault="001D46BF" w:rsidP="001D46BF">
      <w:pPr>
        <w:jc w:val="center"/>
        <w:rPr>
          <w:rFonts w:ascii="Arial" w:hAnsi="Arial" w:cs="Arial"/>
          <w:sz w:val="22"/>
          <w:szCs w:val="22"/>
        </w:rPr>
      </w:pPr>
    </w:p>
    <w:p w14:paraId="3F9A73C3" w14:textId="77777777" w:rsidR="001D46BF" w:rsidRPr="00A66835" w:rsidRDefault="001D46BF" w:rsidP="001D46BF">
      <w:pPr>
        <w:jc w:val="center"/>
        <w:rPr>
          <w:rFonts w:ascii="Arial" w:hAnsi="Arial" w:cs="Arial"/>
          <w:sz w:val="22"/>
          <w:szCs w:val="22"/>
        </w:rPr>
      </w:pPr>
      <w:r w:rsidRPr="00A66835">
        <w:rPr>
          <w:rFonts w:ascii="Arial" w:hAnsi="Arial" w:cs="Arial"/>
          <w:sz w:val="22"/>
          <w:szCs w:val="22"/>
        </w:rPr>
        <w:t>Facultad de Ingeniería y Ciencias Agropecuarias</w:t>
      </w:r>
    </w:p>
    <w:p w14:paraId="2B324074" w14:textId="17E4CD08" w:rsidR="001D46BF" w:rsidRPr="00A66835" w:rsidRDefault="001D46BF" w:rsidP="001D46BF">
      <w:pPr>
        <w:jc w:val="center"/>
        <w:rPr>
          <w:rFonts w:ascii="Arial" w:hAnsi="Arial" w:cs="Arial"/>
          <w:sz w:val="22"/>
          <w:szCs w:val="22"/>
        </w:rPr>
      </w:pPr>
      <w:r w:rsidRPr="00A66835">
        <w:rPr>
          <w:rFonts w:ascii="Arial" w:hAnsi="Arial" w:cs="Arial"/>
          <w:sz w:val="22"/>
          <w:szCs w:val="22"/>
        </w:rPr>
        <w:t>Institución Universitaria Digital de Antioquia IU DIGITAL</w:t>
      </w:r>
    </w:p>
    <w:p w14:paraId="42980CE6" w14:textId="036CB4B5" w:rsidR="001D46BF" w:rsidRPr="00A66835" w:rsidRDefault="001D46BF" w:rsidP="001D46BF">
      <w:pPr>
        <w:jc w:val="center"/>
        <w:rPr>
          <w:rFonts w:ascii="Arial" w:hAnsi="Arial" w:cs="Arial"/>
          <w:sz w:val="22"/>
          <w:szCs w:val="22"/>
        </w:rPr>
      </w:pPr>
      <w:r w:rsidRPr="00A66835">
        <w:rPr>
          <w:rFonts w:ascii="Arial" w:hAnsi="Arial" w:cs="Arial"/>
          <w:sz w:val="22"/>
          <w:szCs w:val="22"/>
        </w:rPr>
        <w:t>Base de Datos II</w:t>
      </w:r>
    </w:p>
    <w:p w14:paraId="32595BF5" w14:textId="72C13298" w:rsidR="001D46BF" w:rsidRPr="00A66835" w:rsidRDefault="001D46BF" w:rsidP="001D46BF">
      <w:pPr>
        <w:jc w:val="center"/>
        <w:rPr>
          <w:rFonts w:ascii="Arial" w:hAnsi="Arial" w:cs="Arial"/>
          <w:sz w:val="22"/>
          <w:szCs w:val="22"/>
        </w:rPr>
      </w:pPr>
      <w:r w:rsidRPr="00A66835">
        <w:rPr>
          <w:rFonts w:ascii="Arial" w:hAnsi="Arial" w:cs="Arial"/>
          <w:sz w:val="22"/>
          <w:szCs w:val="22"/>
        </w:rPr>
        <w:t>Ing. Víctor Hugo Mercado</w:t>
      </w:r>
    </w:p>
    <w:p w14:paraId="5123A3D7" w14:textId="34C17840" w:rsidR="001D46BF" w:rsidRPr="00A66835" w:rsidRDefault="00903A5E" w:rsidP="001D46BF">
      <w:pPr>
        <w:jc w:val="center"/>
        <w:rPr>
          <w:rFonts w:ascii="Arial" w:hAnsi="Arial" w:cs="Arial"/>
          <w:sz w:val="22"/>
          <w:szCs w:val="22"/>
        </w:rPr>
      </w:pPr>
      <w:r w:rsidRPr="00A66835">
        <w:rPr>
          <w:rFonts w:ascii="Arial" w:hAnsi="Arial" w:cs="Arial"/>
          <w:sz w:val="22"/>
          <w:szCs w:val="22"/>
        </w:rPr>
        <w:t>mayo</w:t>
      </w:r>
      <w:r w:rsidR="001D46BF" w:rsidRPr="00A66835">
        <w:rPr>
          <w:rFonts w:ascii="Arial" w:hAnsi="Arial" w:cs="Arial"/>
          <w:sz w:val="22"/>
          <w:szCs w:val="22"/>
        </w:rPr>
        <w:t xml:space="preserve"> de 2024</w:t>
      </w:r>
    </w:p>
    <w:p w14:paraId="4C4E2499" w14:textId="4829CB1C" w:rsidR="001D46BF" w:rsidRPr="00A66835" w:rsidRDefault="001D46BF" w:rsidP="001D46BF">
      <w:pPr>
        <w:jc w:val="center"/>
        <w:rPr>
          <w:rFonts w:ascii="Arial" w:hAnsi="Arial" w:cs="Arial"/>
          <w:sz w:val="22"/>
          <w:szCs w:val="22"/>
        </w:rPr>
        <w:sectPr w:rsidR="001D46BF" w:rsidRPr="00A66835" w:rsidSect="009707D0">
          <w:headerReference w:type="default" r:id="rId8"/>
          <w:footerReference w:type="default" r:id="rId9"/>
          <w:pgSz w:w="12240" w:h="15840"/>
          <w:pgMar w:top="1440" w:right="1440" w:bottom="1440" w:left="1440" w:header="709" w:footer="709" w:gutter="0"/>
          <w:cols w:space="708"/>
          <w:docGrid w:linePitch="360"/>
        </w:sectPr>
      </w:pPr>
    </w:p>
    <w:sdt>
      <w:sdtPr>
        <w:rPr>
          <w:rFonts w:ascii="Times New Roman" w:hAnsi="Times New Roman" w:cs="Arial"/>
          <w:b w:val="0"/>
          <w:bCs w:val="0"/>
          <w:kern w:val="2"/>
          <w:sz w:val="22"/>
          <w:szCs w:val="22"/>
          <w:lang w:val="es-ES" w:eastAsia="en-US"/>
          <w14:ligatures w14:val="standardContextual"/>
        </w:rPr>
        <w:id w:val="-944220932"/>
        <w:docPartObj>
          <w:docPartGallery w:val="Table of Contents"/>
          <w:docPartUnique/>
        </w:docPartObj>
      </w:sdtPr>
      <w:sdtEndPr/>
      <w:sdtContent>
        <w:p w14:paraId="16495012" w14:textId="29169EF5" w:rsidR="000A52F7" w:rsidRPr="00A66835" w:rsidRDefault="000A52F7" w:rsidP="000A52F7">
          <w:pPr>
            <w:pStyle w:val="TtuloTDC"/>
            <w:jc w:val="center"/>
            <w:rPr>
              <w:rFonts w:cs="Arial"/>
              <w:b w:val="0"/>
              <w:bCs w:val="0"/>
              <w:sz w:val="22"/>
              <w:szCs w:val="22"/>
            </w:rPr>
          </w:pPr>
          <w:r w:rsidRPr="00A66835">
            <w:rPr>
              <w:rFonts w:cs="Arial"/>
              <w:b w:val="0"/>
              <w:bCs w:val="0"/>
              <w:sz w:val="22"/>
              <w:szCs w:val="22"/>
              <w:lang w:val="es-ES"/>
            </w:rPr>
            <w:t>Tabla de contenido</w:t>
          </w:r>
        </w:p>
        <w:p w14:paraId="403B8059" w14:textId="128C9267" w:rsidR="00CC70B5" w:rsidRDefault="000A52F7">
          <w:pPr>
            <w:pStyle w:val="TDC1"/>
            <w:tabs>
              <w:tab w:val="right" w:leader="dot" w:pos="9394"/>
            </w:tabs>
            <w:rPr>
              <w:rFonts w:cstheme="minorBidi"/>
              <w:noProof/>
            </w:rPr>
          </w:pPr>
          <w:r w:rsidRPr="00A66835">
            <w:rPr>
              <w:rFonts w:ascii="Arial" w:hAnsi="Arial" w:cs="Arial"/>
            </w:rPr>
            <w:fldChar w:fldCharType="begin"/>
          </w:r>
          <w:r w:rsidRPr="00A66835">
            <w:rPr>
              <w:rFonts w:ascii="Arial" w:hAnsi="Arial" w:cs="Arial"/>
            </w:rPr>
            <w:instrText xml:space="preserve"> TOC \o "1-3" \h \z \u </w:instrText>
          </w:r>
          <w:r w:rsidRPr="00A66835">
            <w:rPr>
              <w:rFonts w:ascii="Arial" w:hAnsi="Arial" w:cs="Arial"/>
            </w:rPr>
            <w:fldChar w:fldCharType="separate"/>
          </w:r>
          <w:hyperlink w:anchor="_Toc167614940" w:history="1">
            <w:r w:rsidR="00CC70B5" w:rsidRPr="008D61E8">
              <w:rPr>
                <w:rStyle w:val="Hipervnculo"/>
                <w:noProof/>
              </w:rPr>
              <w:t>Introducción</w:t>
            </w:r>
            <w:r w:rsidR="00CC70B5">
              <w:rPr>
                <w:noProof/>
                <w:webHidden/>
              </w:rPr>
              <w:tab/>
            </w:r>
            <w:r w:rsidR="00CC70B5">
              <w:rPr>
                <w:noProof/>
                <w:webHidden/>
              </w:rPr>
              <w:fldChar w:fldCharType="begin"/>
            </w:r>
            <w:r w:rsidR="00CC70B5">
              <w:rPr>
                <w:noProof/>
                <w:webHidden/>
              </w:rPr>
              <w:instrText xml:space="preserve"> PAGEREF _Toc167614940 \h </w:instrText>
            </w:r>
            <w:r w:rsidR="00CC70B5">
              <w:rPr>
                <w:noProof/>
                <w:webHidden/>
              </w:rPr>
            </w:r>
            <w:r w:rsidR="00CC70B5">
              <w:rPr>
                <w:noProof/>
                <w:webHidden/>
              </w:rPr>
              <w:fldChar w:fldCharType="separate"/>
            </w:r>
            <w:r w:rsidR="00CC70B5">
              <w:rPr>
                <w:noProof/>
                <w:webHidden/>
              </w:rPr>
              <w:t>3</w:t>
            </w:r>
            <w:r w:rsidR="00CC70B5">
              <w:rPr>
                <w:noProof/>
                <w:webHidden/>
              </w:rPr>
              <w:fldChar w:fldCharType="end"/>
            </w:r>
          </w:hyperlink>
        </w:p>
        <w:p w14:paraId="45B7BC4F" w14:textId="5B9DDFF8" w:rsidR="00CC70B5" w:rsidRDefault="00CC70B5">
          <w:pPr>
            <w:pStyle w:val="TDC1"/>
            <w:tabs>
              <w:tab w:val="right" w:leader="dot" w:pos="9394"/>
            </w:tabs>
            <w:rPr>
              <w:rFonts w:cstheme="minorBidi"/>
              <w:noProof/>
            </w:rPr>
          </w:pPr>
          <w:hyperlink w:anchor="_Toc167614941" w:history="1">
            <w:r w:rsidRPr="008D61E8">
              <w:rPr>
                <w:rStyle w:val="Hipervnculo"/>
                <w:noProof/>
              </w:rPr>
              <w:t>Objetivos</w:t>
            </w:r>
            <w:r>
              <w:rPr>
                <w:noProof/>
                <w:webHidden/>
              </w:rPr>
              <w:tab/>
            </w:r>
            <w:r>
              <w:rPr>
                <w:noProof/>
                <w:webHidden/>
              </w:rPr>
              <w:fldChar w:fldCharType="begin"/>
            </w:r>
            <w:r>
              <w:rPr>
                <w:noProof/>
                <w:webHidden/>
              </w:rPr>
              <w:instrText xml:space="preserve"> PAGEREF _Toc167614941 \h </w:instrText>
            </w:r>
            <w:r>
              <w:rPr>
                <w:noProof/>
                <w:webHidden/>
              </w:rPr>
            </w:r>
            <w:r>
              <w:rPr>
                <w:noProof/>
                <w:webHidden/>
              </w:rPr>
              <w:fldChar w:fldCharType="separate"/>
            </w:r>
            <w:r>
              <w:rPr>
                <w:noProof/>
                <w:webHidden/>
              </w:rPr>
              <w:t>4</w:t>
            </w:r>
            <w:r>
              <w:rPr>
                <w:noProof/>
                <w:webHidden/>
              </w:rPr>
              <w:fldChar w:fldCharType="end"/>
            </w:r>
          </w:hyperlink>
        </w:p>
        <w:p w14:paraId="34C004B5" w14:textId="0FDAC455" w:rsidR="00CC70B5" w:rsidRDefault="00CC70B5">
          <w:pPr>
            <w:pStyle w:val="TDC1"/>
            <w:tabs>
              <w:tab w:val="right" w:leader="dot" w:pos="9394"/>
            </w:tabs>
            <w:rPr>
              <w:rFonts w:cstheme="minorBidi"/>
              <w:noProof/>
            </w:rPr>
          </w:pPr>
          <w:hyperlink w:anchor="_Toc167614942" w:history="1">
            <w:r w:rsidRPr="008D61E8">
              <w:rPr>
                <w:rStyle w:val="Hipervnculo"/>
                <w:noProof/>
              </w:rPr>
              <w:t>Planteamiento del Problema</w:t>
            </w:r>
            <w:r>
              <w:rPr>
                <w:noProof/>
                <w:webHidden/>
              </w:rPr>
              <w:tab/>
            </w:r>
            <w:r>
              <w:rPr>
                <w:noProof/>
                <w:webHidden/>
              </w:rPr>
              <w:fldChar w:fldCharType="begin"/>
            </w:r>
            <w:r>
              <w:rPr>
                <w:noProof/>
                <w:webHidden/>
              </w:rPr>
              <w:instrText xml:space="preserve"> PAGEREF _Toc167614942 \h </w:instrText>
            </w:r>
            <w:r>
              <w:rPr>
                <w:noProof/>
                <w:webHidden/>
              </w:rPr>
            </w:r>
            <w:r>
              <w:rPr>
                <w:noProof/>
                <w:webHidden/>
              </w:rPr>
              <w:fldChar w:fldCharType="separate"/>
            </w:r>
            <w:r>
              <w:rPr>
                <w:noProof/>
                <w:webHidden/>
              </w:rPr>
              <w:t>5</w:t>
            </w:r>
            <w:r>
              <w:rPr>
                <w:noProof/>
                <w:webHidden/>
              </w:rPr>
              <w:fldChar w:fldCharType="end"/>
            </w:r>
          </w:hyperlink>
        </w:p>
        <w:p w14:paraId="45815DB5" w14:textId="10C0B548" w:rsidR="00CC70B5" w:rsidRDefault="00CC70B5">
          <w:pPr>
            <w:pStyle w:val="TDC1"/>
            <w:tabs>
              <w:tab w:val="right" w:leader="dot" w:pos="9394"/>
            </w:tabs>
            <w:rPr>
              <w:rFonts w:cstheme="minorBidi"/>
              <w:noProof/>
            </w:rPr>
          </w:pPr>
          <w:hyperlink w:anchor="_Toc167614943" w:history="1">
            <w:r w:rsidRPr="008D61E8">
              <w:rPr>
                <w:rStyle w:val="Hipervnculo"/>
                <w:noProof/>
              </w:rPr>
              <w:t>Análisis del Problema</w:t>
            </w:r>
            <w:r>
              <w:rPr>
                <w:noProof/>
                <w:webHidden/>
              </w:rPr>
              <w:tab/>
            </w:r>
            <w:r>
              <w:rPr>
                <w:noProof/>
                <w:webHidden/>
              </w:rPr>
              <w:fldChar w:fldCharType="begin"/>
            </w:r>
            <w:r>
              <w:rPr>
                <w:noProof/>
                <w:webHidden/>
              </w:rPr>
              <w:instrText xml:space="preserve"> PAGEREF _Toc167614943 \h </w:instrText>
            </w:r>
            <w:r>
              <w:rPr>
                <w:noProof/>
                <w:webHidden/>
              </w:rPr>
            </w:r>
            <w:r>
              <w:rPr>
                <w:noProof/>
                <w:webHidden/>
              </w:rPr>
              <w:fldChar w:fldCharType="separate"/>
            </w:r>
            <w:r>
              <w:rPr>
                <w:noProof/>
                <w:webHidden/>
              </w:rPr>
              <w:t>6</w:t>
            </w:r>
            <w:r>
              <w:rPr>
                <w:noProof/>
                <w:webHidden/>
              </w:rPr>
              <w:fldChar w:fldCharType="end"/>
            </w:r>
          </w:hyperlink>
        </w:p>
        <w:p w14:paraId="0EF4CD50" w14:textId="31E869DD" w:rsidR="00CC70B5" w:rsidRDefault="00CC70B5">
          <w:pPr>
            <w:pStyle w:val="TDC1"/>
            <w:tabs>
              <w:tab w:val="right" w:leader="dot" w:pos="9394"/>
            </w:tabs>
            <w:rPr>
              <w:rFonts w:cstheme="minorBidi"/>
              <w:noProof/>
            </w:rPr>
          </w:pPr>
          <w:hyperlink w:anchor="_Toc167614944" w:history="1">
            <w:r w:rsidRPr="008D61E8">
              <w:rPr>
                <w:rStyle w:val="Hipervnculo"/>
                <w:noProof/>
              </w:rPr>
              <w:t>Propuesta de la Solución</w:t>
            </w:r>
            <w:r>
              <w:rPr>
                <w:noProof/>
                <w:webHidden/>
              </w:rPr>
              <w:tab/>
            </w:r>
            <w:r>
              <w:rPr>
                <w:noProof/>
                <w:webHidden/>
              </w:rPr>
              <w:fldChar w:fldCharType="begin"/>
            </w:r>
            <w:r>
              <w:rPr>
                <w:noProof/>
                <w:webHidden/>
              </w:rPr>
              <w:instrText xml:space="preserve"> PAGEREF _Toc167614944 \h </w:instrText>
            </w:r>
            <w:r>
              <w:rPr>
                <w:noProof/>
                <w:webHidden/>
              </w:rPr>
            </w:r>
            <w:r>
              <w:rPr>
                <w:noProof/>
                <w:webHidden/>
              </w:rPr>
              <w:fldChar w:fldCharType="separate"/>
            </w:r>
            <w:r>
              <w:rPr>
                <w:noProof/>
                <w:webHidden/>
              </w:rPr>
              <w:t>7</w:t>
            </w:r>
            <w:r>
              <w:rPr>
                <w:noProof/>
                <w:webHidden/>
              </w:rPr>
              <w:fldChar w:fldCharType="end"/>
            </w:r>
          </w:hyperlink>
        </w:p>
        <w:p w14:paraId="60752065" w14:textId="491BC973" w:rsidR="00CC70B5" w:rsidRDefault="00CC70B5">
          <w:pPr>
            <w:pStyle w:val="TDC2"/>
            <w:tabs>
              <w:tab w:val="right" w:leader="dot" w:pos="9394"/>
            </w:tabs>
            <w:rPr>
              <w:rFonts w:cstheme="minorBidi"/>
              <w:noProof/>
            </w:rPr>
          </w:pPr>
          <w:hyperlink w:anchor="_Toc167614945" w:history="1">
            <w:r w:rsidRPr="008D61E8">
              <w:rPr>
                <w:rStyle w:val="Hipervnculo"/>
                <w:noProof/>
              </w:rPr>
              <w:t>Modelo Estrella</w:t>
            </w:r>
            <w:r>
              <w:rPr>
                <w:noProof/>
                <w:webHidden/>
              </w:rPr>
              <w:tab/>
            </w:r>
            <w:r>
              <w:rPr>
                <w:noProof/>
                <w:webHidden/>
              </w:rPr>
              <w:fldChar w:fldCharType="begin"/>
            </w:r>
            <w:r>
              <w:rPr>
                <w:noProof/>
                <w:webHidden/>
              </w:rPr>
              <w:instrText xml:space="preserve"> PAGEREF _Toc167614945 \h </w:instrText>
            </w:r>
            <w:r>
              <w:rPr>
                <w:noProof/>
                <w:webHidden/>
              </w:rPr>
            </w:r>
            <w:r>
              <w:rPr>
                <w:noProof/>
                <w:webHidden/>
              </w:rPr>
              <w:fldChar w:fldCharType="separate"/>
            </w:r>
            <w:r>
              <w:rPr>
                <w:noProof/>
                <w:webHidden/>
              </w:rPr>
              <w:t>7</w:t>
            </w:r>
            <w:r>
              <w:rPr>
                <w:noProof/>
                <w:webHidden/>
              </w:rPr>
              <w:fldChar w:fldCharType="end"/>
            </w:r>
          </w:hyperlink>
        </w:p>
        <w:p w14:paraId="0868B496" w14:textId="2C84D8C3" w:rsidR="00CC70B5" w:rsidRDefault="00CC70B5">
          <w:pPr>
            <w:pStyle w:val="TDC2"/>
            <w:tabs>
              <w:tab w:val="right" w:leader="dot" w:pos="9394"/>
            </w:tabs>
            <w:rPr>
              <w:rFonts w:cstheme="minorBidi"/>
              <w:noProof/>
            </w:rPr>
          </w:pPr>
          <w:hyperlink w:anchor="_Toc167614946" w:history="1">
            <w:r w:rsidRPr="008D61E8">
              <w:rPr>
                <w:rStyle w:val="Hipervnculo"/>
                <w:noProof/>
              </w:rPr>
              <w:t>Descripción del Modelo Estrella Propuesto</w:t>
            </w:r>
            <w:r>
              <w:rPr>
                <w:noProof/>
                <w:webHidden/>
              </w:rPr>
              <w:tab/>
            </w:r>
            <w:r>
              <w:rPr>
                <w:noProof/>
                <w:webHidden/>
              </w:rPr>
              <w:fldChar w:fldCharType="begin"/>
            </w:r>
            <w:r>
              <w:rPr>
                <w:noProof/>
                <w:webHidden/>
              </w:rPr>
              <w:instrText xml:space="preserve"> PAGEREF _Toc167614946 \h </w:instrText>
            </w:r>
            <w:r>
              <w:rPr>
                <w:noProof/>
                <w:webHidden/>
              </w:rPr>
            </w:r>
            <w:r>
              <w:rPr>
                <w:noProof/>
                <w:webHidden/>
              </w:rPr>
              <w:fldChar w:fldCharType="separate"/>
            </w:r>
            <w:r>
              <w:rPr>
                <w:noProof/>
                <w:webHidden/>
              </w:rPr>
              <w:t>7</w:t>
            </w:r>
            <w:r>
              <w:rPr>
                <w:noProof/>
                <w:webHidden/>
              </w:rPr>
              <w:fldChar w:fldCharType="end"/>
            </w:r>
          </w:hyperlink>
        </w:p>
        <w:p w14:paraId="33E49591" w14:textId="0981F176" w:rsidR="00CC70B5" w:rsidRDefault="00CC70B5">
          <w:pPr>
            <w:pStyle w:val="TDC2"/>
            <w:tabs>
              <w:tab w:val="right" w:leader="dot" w:pos="9394"/>
            </w:tabs>
            <w:rPr>
              <w:rFonts w:cstheme="minorBidi"/>
              <w:noProof/>
            </w:rPr>
          </w:pPr>
          <w:hyperlink w:anchor="_Toc167614947" w:history="1">
            <w:r w:rsidRPr="008D61E8">
              <w:rPr>
                <w:rStyle w:val="Hipervnculo"/>
                <w:noProof/>
              </w:rPr>
              <w:t>Diseño del Modelo Estrella</w:t>
            </w:r>
            <w:r>
              <w:rPr>
                <w:noProof/>
                <w:webHidden/>
              </w:rPr>
              <w:tab/>
            </w:r>
            <w:r>
              <w:rPr>
                <w:noProof/>
                <w:webHidden/>
              </w:rPr>
              <w:fldChar w:fldCharType="begin"/>
            </w:r>
            <w:r>
              <w:rPr>
                <w:noProof/>
                <w:webHidden/>
              </w:rPr>
              <w:instrText xml:space="preserve"> PAGEREF _Toc167614947 \h </w:instrText>
            </w:r>
            <w:r>
              <w:rPr>
                <w:noProof/>
                <w:webHidden/>
              </w:rPr>
            </w:r>
            <w:r>
              <w:rPr>
                <w:noProof/>
                <w:webHidden/>
              </w:rPr>
              <w:fldChar w:fldCharType="separate"/>
            </w:r>
            <w:r>
              <w:rPr>
                <w:noProof/>
                <w:webHidden/>
              </w:rPr>
              <w:t>7</w:t>
            </w:r>
            <w:r>
              <w:rPr>
                <w:noProof/>
                <w:webHidden/>
              </w:rPr>
              <w:fldChar w:fldCharType="end"/>
            </w:r>
          </w:hyperlink>
        </w:p>
        <w:p w14:paraId="634AA28E" w14:textId="2FBA6ECE" w:rsidR="00CC70B5" w:rsidRDefault="00CC70B5">
          <w:pPr>
            <w:pStyle w:val="TDC3"/>
            <w:tabs>
              <w:tab w:val="right" w:leader="dot" w:pos="9394"/>
            </w:tabs>
            <w:rPr>
              <w:rFonts w:cstheme="minorBidi"/>
              <w:noProof/>
            </w:rPr>
          </w:pPr>
          <w:hyperlink w:anchor="_Toc167614948" w:history="1">
            <w:r w:rsidRPr="008D61E8">
              <w:rPr>
                <w:rStyle w:val="Hipervnculo"/>
                <w:noProof/>
              </w:rPr>
              <w:t>DimProducto:</w:t>
            </w:r>
            <w:r>
              <w:rPr>
                <w:noProof/>
                <w:webHidden/>
              </w:rPr>
              <w:tab/>
            </w:r>
            <w:r>
              <w:rPr>
                <w:noProof/>
                <w:webHidden/>
              </w:rPr>
              <w:fldChar w:fldCharType="begin"/>
            </w:r>
            <w:r>
              <w:rPr>
                <w:noProof/>
                <w:webHidden/>
              </w:rPr>
              <w:instrText xml:space="preserve"> PAGEREF _Toc167614948 \h </w:instrText>
            </w:r>
            <w:r>
              <w:rPr>
                <w:noProof/>
                <w:webHidden/>
              </w:rPr>
            </w:r>
            <w:r>
              <w:rPr>
                <w:noProof/>
                <w:webHidden/>
              </w:rPr>
              <w:fldChar w:fldCharType="separate"/>
            </w:r>
            <w:r>
              <w:rPr>
                <w:noProof/>
                <w:webHidden/>
              </w:rPr>
              <w:t>7</w:t>
            </w:r>
            <w:r>
              <w:rPr>
                <w:noProof/>
                <w:webHidden/>
              </w:rPr>
              <w:fldChar w:fldCharType="end"/>
            </w:r>
          </w:hyperlink>
        </w:p>
        <w:p w14:paraId="414B1B58" w14:textId="1F18B137" w:rsidR="00CC70B5" w:rsidRDefault="00CC70B5">
          <w:pPr>
            <w:pStyle w:val="TDC3"/>
            <w:tabs>
              <w:tab w:val="right" w:leader="dot" w:pos="9394"/>
            </w:tabs>
            <w:rPr>
              <w:rFonts w:cstheme="minorBidi"/>
              <w:noProof/>
            </w:rPr>
          </w:pPr>
          <w:hyperlink w:anchor="_Toc167614949" w:history="1">
            <w:r w:rsidRPr="008D61E8">
              <w:rPr>
                <w:rStyle w:val="Hipervnculo"/>
                <w:noProof/>
              </w:rPr>
              <w:t>DimCliente:</w:t>
            </w:r>
            <w:r>
              <w:rPr>
                <w:noProof/>
                <w:webHidden/>
              </w:rPr>
              <w:tab/>
            </w:r>
            <w:r>
              <w:rPr>
                <w:noProof/>
                <w:webHidden/>
              </w:rPr>
              <w:fldChar w:fldCharType="begin"/>
            </w:r>
            <w:r>
              <w:rPr>
                <w:noProof/>
                <w:webHidden/>
              </w:rPr>
              <w:instrText xml:space="preserve"> PAGEREF _Toc167614949 \h </w:instrText>
            </w:r>
            <w:r>
              <w:rPr>
                <w:noProof/>
                <w:webHidden/>
              </w:rPr>
            </w:r>
            <w:r>
              <w:rPr>
                <w:noProof/>
                <w:webHidden/>
              </w:rPr>
              <w:fldChar w:fldCharType="separate"/>
            </w:r>
            <w:r>
              <w:rPr>
                <w:noProof/>
                <w:webHidden/>
              </w:rPr>
              <w:t>7</w:t>
            </w:r>
            <w:r>
              <w:rPr>
                <w:noProof/>
                <w:webHidden/>
              </w:rPr>
              <w:fldChar w:fldCharType="end"/>
            </w:r>
          </w:hyperlink>
        </w:p>
        <w:p w14:paraId="7964DF2C" w14:textId="55A03F8D" w:rsidR="00CC70B5" w:rsidRDefault="00CC70B5">
          <w:pPr>
            <w:pStyle w:val="TDC3"/>
            <w:tabs>
              <w:tab w:val="right" w:leader="dot" w:pos="9394"/>
            </w:tabs>
            <w:rPr>
              <w:rFonts w:cstheme="minorBidi"/>
              <w:noProof/>
            </w:rPr>
          </w:pPr>
          <w:hyperlink w:anchor="_Toc167614950" w:history="1">
            <w:r w:rsidRPr="008D61E8">
              <w:rPr>
                <w:rStyle w:val="Hipervnculo"/>
                <w:noProof/>
              </w:rPr>
              <w:t>DimTiempo:</w:t>
            </w:r>
            <w:r>
              <w:rPr>
                <w:noProof/>
                <w:webHidden/>
              </w:rPr>
              <w:tab/>
            </w:r>
            <w:r>
              <w:rPr>
                <w:noProof/>
                <w:webHidden/>
              </w:rPr>
              <w:fldChar w:fldCharType="begin"/>
            </w:r>
            <w:r>
              <w:rPr>
                <w:noProof/>
                <w:webHidden/>
              </w:rPr>
              <w:instrText xml:space="preserve"> PAGEREF _Toc167614950 \h </w:instrText>
            </w:r>
            <w:r>
              <w:rPr>
                <w:noProof/>
                <w:webHidden/>
              </w:rPr>
            </w:r>
            <w:r>
              <w:rPr>
                <w:noProof/>
                <w:webHidden/>
              </w:rPr>
              <w:fldChar w:fldCharType="separate"/>
            </w:r>
            <w:r>
              <w:rPr>
                <w:noProof/>
                <w:webHidden/>
              </w:rPr>
              <w:t>8</w:t>
            </w:r>
            <w:r>
              <w:rPr>
                <w:noProof/>
                <w:webHidden/>
              </w:rPr>
              <w:fldChar w:fldCharType="end"/>
            </w:r>
          </w:hyperlink>
        </w:p>
        <w:p w14:paraId="2DD2A3E1" w14:textId="2C07888A" w:rsidR="00CC70B5" w:rsidRDefault="00CC70B5">
          <w:pPr>
            <w:pStyle w:val="TDC3"/>
            <w:tabs>
              <w:tab w:val="right" w:leader="dot" w:pos="9394"/>
            </w:tabs>
            <w:rPr>
              <w:rFonts w:cstheme="minorBidi"/>
              <w:noProof/>
            </w:rPr>
          </w:pPr>
          <w:hyperlink w:anchor="_Toc167614951" w:history="1">
            <w:r w:rsidRPr="008D61E8">
              <w:rPr>
                <w:rStyle w:val="Hipervnculo"/>
                <w:noProof/>
              </w:rPr>
              <w:t>DimPedido:</w:t>
            </w:r>
            <w:r>
              <w:rPr>
                <w:noProof/>
                <w:webHidden/>
              </w:rPr>
              <w:tab/>
            </w:r>
            <w:r>
              <w:rPr>
                <w:noProof/>
                <w:webHidden/>
              </w:rPr>
              <w:fldChar w:fldCharType="begin"/>
            </w:r>
            <w:r>
              <w:rPr>
                <w:noProof/>
                <w:webHidden/>
              </w:rPr>
              <w:instrText xml:space="preserve"> PAGEREF _Toc167614951 \h </w:instrText>
            </w:r>
            <w:r>
              <w:rPr>
                <w:noProof/>
                <w:webHidden/>
              </w:rPr>
            </w:r>
            <w:r>
              <w:rPr>
                <w:noProof/>
                <w:webHidden/>
              </w:rPr>
              <w:fldChar w:fldCharType="separate"/>
            </w:r>
            <w:r>
              <w:rPr>
                <w:noProof/>
                <w:webHidden/>
              </w:rPr>
              <w:t>8</w:t>
            </w:r>
            <w:r>
              <w:rPr>
                <w:noProof/>
                <w:webHidden/>
              </w:rPr>
              <w:fldChar w:fldCharType="end"/>
            </w:r>
          </w:hyperlink>
        </w:p>
        <w:p w14:paraId="04E5C330" w14:textId="43DD8BA3" w:rsidR="00CC70B5" w:rsidRDefault="00CC70B5">
          <w:pPr>
            <w:pStyle w:val="TDC3"/>
            <w:tabs>
              <w:tab w:val="right" w:leader="dot" w:pos="9394"/>
            </w:tabs>
            <w:rPr>
              <w:rFonts w:cstheme="minorBidi"/>
              <w:noProof/>
            </w:rPr>
          </w:pPr>
          <w:hyperlink w:anchor="_Toc167614952" w:history="1">
            <w:r w:rsidRPr="008D61E8">
              <w:rPr>
                <w:rStyle w:val="Hipervnculo"/>
                <w:noProof/>
              </w:rPr>
              <w:t>DimDetallePedido:</w:t>
            </w:r>
            <w:r>
              <w:rPr>
                <w:noProof/>
                <w:webHidden/>
              </w:rPr>
              <w:tab/>
            </w:r>
            <w:r>
              <w:rPr>
                <w:noProof/>
                <w:webHidden/>
              </w:rPr>
              <w:fldChar w:fldCharType="begin"/>
            </w:r>
            <w:r>
              <w:rPr>
                <w:noProof/>
                <w:webHidden/>
              </w:rPr>
              <w:instrText xml:space="preserve"> PAGEREF _Toc167614952 \h </w:instrText>
            </w:r>
            <w:r>
              <w:rPr>
                <w:noProof/>
                <w:webHidden/>
              </w:rPr>
            </w:r>
            <w:r>
              <w:rPr>
                <w:noProof/>
                <w:webHidden/>
              </w:rPr>
              <w:fldChar w:fldCharType="separate"/>
            </w:r>
            <w:r>
              <w:rPr>
                <w:noProof/>
                <w:webHidden/>
              </w:rPr>
              <w:t>8</w:t>
            </w:r>
            <w:r>
              <w:rPr>
                <w:noProof/>
                <w:webHidden/>
              </w:rPr>
              <w:fldChar w:fldCharType="end"/>
            </w:r>
          </w:hyperlink>
        </w:p>
        <w:p w14:paraId="7D7DB0BF" w14:textId="47F27203" w:rsidR="00CC70B5" w:rsidRDefault="00CC70B5">
          <w:pPr>
            <w:pStyle w:val="TDC3"/>
            <w:tabs>
              <w:tab w:val="right" w:leader="dot" w:pos="9394"/>
            </w:tabs>
            <w:rPr>
              <w:rFonts w:cstheme="minorBidi"/>
              <w:noProof/>
            </w:rPr>
          </w:pPr>
          <w:hyperlink w:anchor="_Toc167614953" w:history="1">
            <w:r w:rsidRPr="008D61E8">
              <w:rPr>
                <w:rStyle w:val="Hipervnculo"/>
                <w:noProof/>
              </w:rPr>
              <w:t>FACTVentas:</w:t>
            </w:r>
            <w:r>
              <w:rPr>
                <w:noProof/>
                <w:webHidden/>
              </w:rPr>
              <w:tab/>
            </w:r>
            <w:r>
              <w:rPr>
                <w:noProof/>
                <w:webHidden/>
              </w:rPr>
              <w:fldChar w:fldCharType="begin"/>
            </w:r>
            <w:r>
              <w:rPr>
                <w:noProof/>
                <w:webHidden/>
              </w:rPr>
              <w:instrText xml:space="preserve"> PAGEREF _Toc167614953 \h </w:instrText>
            </w:r>
            <w:r>
              <w:rPr>
                <w:noProof/>
                <w:webHidden/>
              </w:rPr>
            </w:r>
            <w:r>
              <w:rPr>
                <w:noProof/>
                <w:webHidden/>
              </w:rPr>
              <w:fldChar w:fldCharType="separate"/>
            </w:r>
            <w:r>
              <w:rPr>
                <w:noProof/>
                <w:webHidden/>
              </w:rPr>
              <w:t>8</w:t>
            </w:r>
            <w:r>
              <w:rPr>
                <w:noProof/>
                <w:webHidden/>
              </w:rPr>
              <w:fldChar w:fldCharType="end"/>
            </w:r>
          </w:hyperlink>
        </w:p>
        <w:p w14:paraId="59F284F3" w14:textId="433C9B27" w:rsidR="00CC70B5" w:rsidRDefault="00CC70B5">
          <w:pPr>
            <w:pStyle w:val="TDC2"/>
            <w:tabs>
              <w:tab w:val="right" w:leader="dot" w:pos="9394"/>
            </w:tabs>
            <w:rPr>
              <w:rFonts w:cstheme="minorBidi"/>
              <w:noProof/>
            </w:rPr>
          </w:pPr>
          <w:hyperlink w:anchor="_Toc167614954" w:history="1">
            <w:r w:rsidRPr="008D61E8">
              <w:rPr>
                <w:rStyle w:val="Hipervnculo"/>
                <w:noProof/>
              </w:rPr>
              <w:t>Implementación del Proceso ETL (Extracción, Transformación y Carga)</w:t>
            </w:r>
            <w:r>
              <w:rPr>
                <w:noProof/>
                <w:webHidden/>
              </w:rPr>
              <w:tab/>
            </w:r>
            <w:r>
              <w:rPr>
                <w:noProof/>
                <w:webHidden/>
              </w:rPr>
              <w:fldChar w:fldCharType="begin"/>
            </w:r>
            <w:r>
              <w:rPr>
                <w:noProof/>
                <w:webHidden/>
              </w:rPr>
              <w:instrText xml:space="preserve"> PAGEREF _Toc167614954 \h </w:instrText>
            </w:r>
            <w:r>
              <w:rPr>
                <w:noProof/>
                <w:webHidden/>
              </w:rPr>
            </w:r>
            <w:r>
              <w:rPr>
                <w:noProof/>
                <w:webHidden/>
              </w:rPr>
              <w:fldChar w:fldCharType="separate"/>
            </w:r>
            <w:r>
              <w:rPr>
                <w:noProof/>
                <w:webHidden/>
              </w:rPr>
              <w:t>9</w:t>
            </w:r>
            <w:r>
              <w:rPr>
                <w:noProof/>
                <w:webHidden/>
              </w:rPr>
              <w:fldChar w:fldCharType="end"/>
            </w:r>
          </w:hyperlink>
        </w:p>
        <w:p w14:paraId="47E337F7" w14:textId="2D51BE7A" w:rsidR="00CC70B5" w:rsidRDefault="00CC70B5">
          <w:pPr>
            <w:pStyle w:val="TDC3"/>
            <w:tabs>
              <w:tab w:val="right" w:leader="dot" w:pos="9394"/>
            </w:tabs>
            <w:rPr>
              <w:rFonts w:cstheme="minorBidi"/>
              <w:noProof/>
            </w:rPr>
          </w:pPr>
          <w:hyperlink w:anchor="_Toc167614955" w:history="1">
            <w:r w:rsidRPr="008D61E8">
              <w:rPr>
                <w:rStyle w:val="Hipervnculo"/>
                <w:noProof/>
              </w:rPr>
              <w:t>Extracción:</w:t>
            </w:r>
            <w:r>
              <w:rPr>
                <w:noProof/>
                <w:webHidden/>
              </w:rPr>
              <w:tab/>
            </w:r>
            <w:r>
              <w:rPr>
                <w:noProof/>
                <w:webHidden/>
              </w:rPr>
              <w:fldChar w:fldCharType="begin"/>
            </w:r>
            <w:r>
              <w:rPr>
                <w:noProof/>
                <w:webHidden/>
              </w:rPr>
              <w:instrText xml:space="preserve"> PAGEREF _Toc167614955 \h </w:instrText>
            </w:r>
            <w:r>
              <w:rPr>
                <w:noProof/>
                <w:webHidden/>
              </w:rPr>
            </w:r>
            <w:r>
              <w:rPr>
                <w:noProof/>
                <w:webHidden/>
              </w:rPr>
              <w:fldChar w:fldCharType="separate"/>
            </w:r>
            <w:r>
              <w:rPr>
                <w:noProof/>
                <w:webHidden/>
              </w:rPr>
              <w:t>9</w:t>
            </w:r>
            <w:r>
              <w:rPr>
                <w:noProof/>
                <w:webHidden/>
              </w:rPr>
              <w:fldChar w:fldCharType="end"/>
            </w:r>
          </w:hyperlink>
        </w:p>
        <w:p w14:paraId="72E6E8D3" w14:textId="5FE7D751" w:rsidR="00CC70B5" w:rsidRDefault="00CC70B5">
          <w:pPr>
            <w:pStyle w:val="TDC3"/>
            <w:tabs>
              <w:tab w:val="right" w:leader="dot" w:pos="9394"/>
            </w:tabs>
            <w:rPr>
              <w:rFonts w:cstheme="minorBidi"/>
              <w:noProof/>
            </w:rPr>
          </w:pPr>
          <w:hyperlink w:anchor="_Toc167614956" w:history="1">
            <w:r w:rsidRPr="008D61E8">
              <w:rPr>
                <w:rStyle w:val="Hipervnculo"/>
                <w:noProof/>
              </w:rPr>
              <w:t>Transformación:</w:t>
            </w:r>
            <w:r>
              <w:rPr>
                <w:noProof/>
                <w:webHidden/>
              </w:rPr>
              <w:tab/>
            </w:r>
            <w:r>
              <w:rPr>
                <w:noProof/>
                <w:webHidden/>
              </w:rPr>
              <w:fldChar w:fldCharType="begin"/>
            </w:r>
            <w:r>
              <w:rPr>
                <w:noProof/>
                <w:webHidden/>
              </w:rPr>
              <w:instrText xml:space="preserve"> PAGEREF _Toc167614956 \h </w:instrText>
            </w:r>
            <w:r>
              <w:rPr>
                <w:noProof/>
                <w:webHidden/>
              </w:rPr>
            </w:r>
            <w:r>
              <w:rPr>
                <w:noProof/>
                <w:webHidden/>
              </w:rPr>
              <w:fldChar w:fldCharType="separate"/>
            </w:r>
            <w:r>
              <w:rPr>
                <w:noProof/>
                <w:webHidden/>
              </w:rPr>
              <w:t>9</w:t>
            </w:r>
            <w:r>
              <w:rPr>
                <w:noProof/>
                <w:webHidden/>
              </w:rPr>
              <w:fldChar w:fldCharType="end"/>
            </w:r>
          </w:hyperlink>
        </w:p>
        <w:p w14:paraId="1F7EEEA6" w14:textId="24790D08" w:rsidR="00CC70B5" w:rsidRDefault="00CC70B5">
          <w:pPr>
            <w:pStyle w:val="TDC3"/>
            <w:tabs>
              <w:tab w:val="right" w:leader="dot" w:pos="9394"/>
            </w:tabs>
            <w:rPr>
              <w:rFonts w:cstheme="minorBidi"/>
              <w:noProof/>
            </w:rPr>
          </w:pPr>
          <w:hyperlink w:anchor="_Toc167614957" w:history="1">
            <w:r w:rsidRPr="008D61E8">
              <w:rPr>
                <w:rStyle w:val="Hipervnculo"/>
                <w:noProof/>
              </w:rPr>
              <w:t>Carga:</w:t>
            </w:r>
            <w:r>
              <w:rPr>
                <w:noProof/>
                <w:webHidden/>
              </w:rPr>
              <w:tab/>
            </w:r>
            <w:r>
              <w:rPr>
                <w:noProof/>
                <w:webHidden/>
              </w:rPr>
              <w:fldChar w:fldCharType="begin"/>
            </w:r>
            <w:r>
              <w:rPr>
                <w:noProof/>
                <w:webHidden/>
              </w:rPr>
              <w:instrText xml:space="preserve"> PAGEREF _Toc167614957 \h </w:instrText>
            </w:r>
            <w:r>
              <w:rPr>
                <w:noProof/>
                <w:webHidden/>
              </w:rPr>
            </w:r>
            <w:r>
              <w:rPr>
                <w:noProof/>
                <w:webHidden/>
              </w:rPr>
              <w:fldChar w:fldCharType="separate"/>
            </w:r>
            <w:r>
              <w:rPr>
                <w:noProof/>
                <w:webHidden/>
              </w:rPr>
              <w:t>9</w:t>
            </w:r>
            <w:r>
              <w:rPr>
                <w:noProof/>
                <w:webHidden/>
              </w:rPr>
              <w:fldChar w:fldCharType="end"/>
            </w:r>
          </w:hyperlink>
        </w:p>
        <w:p w14:paraId="639623DB" w14:textId="30B36210" w:rsidR="00CC70B5" w:rsidRDefault="00CC70B5">
          <w:pPr>
            <w:pStyle w:val="TDC1"/>
            <w:tabs>
              <w:tab w:val="right" w:leader="dot" w:pos="9394"/>
            </w:tabs>
            <w:rPr>
              <w:rFonts w:cstheme="minorBidi"/>
              <w:noProof/>
            </w:rPr>
          </w:pPr>
          <w:hyperlink w:anchor="_Toc167614958" w:history="1">
            <w:r w:rsidRPr="008D61E8">
              <w:rPr>
                <w:rStyle w:val="Hipervnculo"/>
                <w:noProof/>
              </w:rPr>
              <w:t>Conclusiones</w:t>
            </w:r>
            <w:r>
              <w:rPr>
                <w:noProof/>
                <w:webHidden/>
              </w:rPr>
              <w:tab/>
            </w:r>
            <w:r>
              <w:rPr>
                <w:noProof/>
                <w:webHidden/>
              </w:rPr>
              <w:fldChar w:fldCharType="begin"/>
            </w:r>
            <w:r>
              <w:rPr>
                <w:noProof/>
                <w:webHidden/>
              </w:rPr>
              <w:instrText xml:space="preserve"> PAGEREF _Toc167614958 \h </w:instrText>
            </w:r>
            <w:r>
              <w:rPr>
                <w:noProof/>
                <w:webHidden/>
              </w:rPr>
            </w:r>
            <w:r>
              <w:rPr>
                <w:noProof/>
                <w:webHidden/>
              </w:rPr>
              <w:fldChar w:fldCharType="separate"/>
            </w:r>
            <w:r>
              <w:rPr>
                <w:noProof/>
                <w:webHidden/>
              </w:rPr>
              <w:t>10</w:t>
            </w:r>
            <w:r>
              <w:rPr>
                <w:noProof/>
                <w:webHidden/>
              </w:rPr>
              <w:fldChar w:fldCharType="end"/>
            </w:r>
          </w:hyperlink>
        </w:p>
        <w:p w14:paraId="159182FB" w14:textId="11EA6253" w:rsidR="000A52F7" w:rsidRPr="00A66835" w:rsidRDefault="000A52F7">
          <w:pPr>
            <w:rPr>
              <w:rFonts w:ascii="Arial" w:hAnsi="Arial" w:cs="Arial"/>
              <w:sz w:val="22"/>
              <w:szCs w:val="22"/>
            </w:rPr>
          </w:pPr>
          <w:r w:rsidRPr="00A66835">
            <w:rPr>
              <w:rFonts w:ascii="Arial" w:hAnsi="Arial" w:cs="Arial"/>
              <w:sz w:val="22"/>
              <w:szCs w:val="22"/>
              <w:lang w:val="es-ES"/>
            </w:rPr>
            <w:fldChar w:fldCharType="end"/>
          </w:r>
        </w:p>
      </w:sdtContent>
    </w:sdt>
    <w:p w14:paraId="4692F2F3" w14:textId="77777777" w:rsidR="000A52F7" w:rsidRPr="00A66835" w:rsidRDefault="000A52F7">
      <w:pPr>
        <w:spacing w:line="259" w:lineRule="auto"/>
        <w:jc w:val="left"/>
        <w:rPr>
          <w:rFonts w:ascii="Arial" w:hAnsi="Arial" w:cs="Arial"/>
          <w:sz w:val="22"/>
          <w:szCs w:val="22"/>
        </w:rPr>
      </w:pPr>
    </w:p>
    <w:p w14:paraId="262153B1" w14:textId="67947D2C" w:rsidR="000A52F7" w:rsidRPr="00A66835" w:rsidRDefault="000A52F7">
      <w:pPr>
        <w:spacing w:line="259" w:lineRule="auto"/>
        <w:jc w:val="left"/>
        <w:rPr>
          <w:rFonts w:ascii="Arial" w:hAnsi="Arial" w:cs="Arial"/>
          <w:sz w:val="22"/>
          <w:szCs w:val="22"/>
        </w:rPr>
      </w:pPr>
      <w:r w:rsidRPr="00A66835">
        <w:rPr>
          <w:rFonts w:ascii="Arial" w:hAnsi="Arial" w:cs="Arial"/>
          <w:sz w:val="22"/>
          <w:szCs w:val="22"/>
        </w:rPr>
        <w:br w:type="page"/>
      </w:r>
    </w:p>
    <w:p w14:paraId="0C6FD0A6" w14:textId="38A6FB76" w:rsidR="00A66835" w:rsidRDefault="00A66835" w:rsidP="00A66835">
      <w:pPr>
        <w:pStyle w:val="Ttulo1"/>
      </w:pPr>
      <w:bookmarkStart w:id="0" w:name="_Toc167614940"/>
      <w:r w:rsidRPr="00A66835">
        <w:lastRenderedPageBreak/>
        <w:t>Introducción</w:t>
      </w:r>
      <w:bookmarkEnd w:id="0"/>
    </w:p>
    <w:p w14:paraId="7909AC50" w14:textId="77777777" w:rsidR="00A66835" w:rsidRPr="00A66835" w:rsidRDefault="00A66835" w:rsidP="00A66835"/>
    <w:p w14:paraId="38A41C23"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 xml:space="preserve">En el contexto actual del análisis de datos, la migración de datos desempeña un papel fundamental para garantizar la integridad, calidad y eficiencia en el procesamiento de la información. En este documento, se abordará el proceso de migración de datos desde la base de datos Jardinería a una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que servirá como un entorno intermedio para la preparación y análisis de los datos antes de su procesamiento final en un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 xml:space="preserve"> estructurado según el modelo estrella. Este enfoque asegura que los datos estén limpios, transformados y preparados para un análisis eficiente y detallado.</w:t>
      </w:r>
    </w:p>
    <w:p w14:paraId="2A528BC2" w14:textId="77777777" w:rsidR="00A66835" w:rsidRDefault="00A66835" w:rsidP="00A66835">
      <w:pPr>
        <w:spacing w:line="259" w:lineRule="auto"/>
        <w:jc w:val="left"/>
        <w:rPr>
          <w:rFonts w:ascii="Arial" w:hAnsi="Arial" w:cs="Arial"/>
          <w:sz w:val="22"/>
          <w:szCs w:val="22"/>
        </w:rPr>
      </w:pPr>
    </w:p>
    <w:p w14:paraId="105A272B" w14:textId="77777777" w:rsidR="00A66835" w:rsidRDefault="00A66835" w:rsidP="00A66835">
      <w:pPr>
        <w:spacing w:line="259" w:lineRule="auto"/>
        <w:jc w:val="left"/>
        <w:rPr>
          <w:rFonts w:ascii="Arial" w:hAnsi="Arial" w:cs="Arial"/>
          <w:sz w:val="22"/>
          <w:szCs w:val="22"/>
        </w:rPr>
      </w:pPr>
    </w:p>
    <w:p w14:paraId="47729C9E" w14:textId="77777777" w:rsidR="00A66835" w:rsidRDefault="00A66835" w:rsidP="00A66835">
      <w:pPr>
        <w:spacing w:line="259" w:lineRule="auto"/>
        <w:jc w:val="left"/>
        <w:rPr>
          <w:rFonts w:ascii="Arial" w:hAnsi="Arial" w:cs="Arial"/>
          <w:sz w:val="22"/>
          <w:szCs w:val="22"/>
        </w:rPr>
      </w:pPr>
    </w:p>
    <w:p w14:paraId="7AFE1A51" w14:textId="77777777" w:rsidR="00A66835" w:rsidRDefault="00A66835" w:rsidP="00A66835">
      <w:pPr>
        <w:spacing w:line="259" w:lineRule="auto"/>
        <w:jc w:val="left"/>
        <w:rPr>
          <w:rFonts w:ascii="Arial" w:hAnsi="Arial" w:cs="Arial"/>
          <w:sz w:val="22"/>
          <w:szCs w:val="22"/>
        </w:rPr>
      </w:pPr>
    </w:p>
    <w:p w14:paraId="3C3075A3" w14:textId="77777777" w:rsidR="00A66835" w:rsidRDefault="00A66835" w:rsidP="00A66835">
      <w:pPr>
        <w:spacing w:line="259" w:lineRule="auto"/>
        <w:jc w:val="left"/>
        <w:rPr>
          <w:rFonts w:ascii="Arial" w:hAnsi="Arial" w:cs="Arial"/>
          <w:sz w:val="22"/>
          <w:szCs w:val="22"/>
        </w:rPr>
      </w:pPr>
    </w:p>
    <w:p w14:paraId="52180F2A" w14:textId="77777777" w:rsidR="00A66835" w:rsidRDefault="00A66835" w:rsidP="00A66835">
      <w:pPr>
        <w:spacing w:line="259" w:lineRule="auto"/>
        <w:jc w:val="left"/>
        <w:rPr>
          <w:rFonts w:ascii="Arial" w:hAnsi="Arial" w:cs="Arial"/>
          <w:sz w:val="22"/>
          <w:szCs w:val="22"/>
        </w:rPr>
      </w:pPr>
    </w:p>
    <w:p w14:paraId="309F5295" w14:textId="77777777" w:rsidR="00A66835" w:rsidRDefault="00A66835" w:rsidP="00A66835">
      <w:pPr>
        <w:spacing w:line="259" w:lineRule="auto"/>
        <w:jc w:val="left"/>
        <w:rPr>
          <w:rFonts w:ascii="Arial" w:hAnsi="Arial" w:cs="Arial"/>
          <w:sz w:val="22"/>
          <w:szCs w:val="22"/>
        </w:rPr>
      </w:pPr>
    </w:p>
    <w:p w14:paraId="2B28FA51" w14:textId="77777777" w:rsidR="00A66835" w:rsidRDefault="00A66835" w:rsidP="00A66835">
      <w:pPr>
        <w:spacing w:line="259" w:lineRule="auto"/>
        <w:jc w:val="left"/>
        <w:rPr>
          <w:rFonts w:ascii="Arial" w:hAnsi="Arial" w:cs="Arial"/>
          <w:sz w:val="22"/>
          <w:szCs w:val="22"/>
        </w:rPr>
      </w:pPr>
    </w:p>
    <w:p w14:paraId="50944B1A" w14:textId="77777777" w:rsidR="00A66835" w:rsidRDefault="00A66835" w:rsidP="00A66835">
      <w:pPr>
        <w:spacing w:line="259" w:lineRule="auto"/>
        <w:jc w:val="left"/>
        <w:rPr>
          <w:rFonts w:ascii="Arial" w:hAnsi="Arial" w:cs="Arial"/>
          <w:sz w:val="22"/>
          <w:szCs w:val="22"/>
        </w:rPr>
      </w:pPr>
    </w:p>
    <w:p w14:paraId="2188C5DE" w14:textId="77777777" w:rsidR="00A66835" w:rsidRDefault="00A66835" w:rsidP="00A66835">
      <w:pPr>
        <w:spacing w:line="259" w:lineRule="auto"/>
        <w:jc w:val="left"/>
        <w:rPr>
          <w:rFonts w:ascii="Arial" w:hAnsi="Arial" w:cs="Arial"/>
          <w:sz w:val="22"/>
          <w:szCs w:val="22"/>
        </w:rPr>
      </w:pPr>
    </w:p>
    <w:p w14:paraId="16B8DEAE" w14:textId="77777777" w:rsidR="00A66835" w:rsidRDefault="00A66835" w:rsidP="00A66835">
      <w:pPr>
        <w:spacing w:line="259" w:lineRule="auto"/>
        <w:jc w:val="left"/>
        <w:rPr>
          <w:rFonts w:ascii="Arial" w:hAnsi="Arial" w:cs="Arial"/>
          <w:sz w:val="22"/>
          <w:szCs w:val="22"/>
        </w:rPr>
      </w:pPr>
    </w:p>
    <w:p w14:paraId="2E90AEE7" w14:textId="77777777" w:rsidR="00A66835" w:rsidRDefault="00A66835" w:rsidP="00A66835">
      <w:pPr>
        <w:spacing w:line="259" w:lineRule="auto"/>
        <w:jc w:val="left"/>
        <w:rPr>
          <w:rFonts w:ascii="Arial" w:hAnsi="Arial" w:cs="Arial"/>
          <w:sz w:val="22"/>
          <w:szCs w:val="22"/>
        </w:rPr>
      </w:pPr>
    </w:p>
    <w:p w14:paraId="397CB903" w14:textId="77777777" w:rsidR="00A66835" w:rsidRDefault="00A66835" w:rsidP="00A66835">
      <w:pPr>
        <w:spacing w:line="259" w:lineRule="auto"/>
        <w:jc w:val="left"/>
        <w:rPr>
          <w:rFonts w:ascii="Arial" w:hAnsi="Arial" w:cs="Arial"/>
          <w:sz w:val="22"/>
          <w:szCs w:val="22"/>
        </w:rPr>
      </w:pPr>
    </w:p>
    <w:p w14:paraId="243FF69F" w14:textId="77777777" w:rsidR="00A66835" w:rsidRDefault="00A66835" w:rsidP="00A66835">
      <w:pPr>
        <w:spacing w:line="259" w:lineRule="auto"/>
        <w:jc w:val="left"/>
        <w:rPr>
          <w:rFonts w:ascii="Arial" w:hAnsi="Arial" w:cs="Arial"/>
          <w:sz w:val="22"/>
          <w:szCs w:val="22"/>
        </w:rPr>
      </w:pPr>
    </w:p>
    <w:p w14:paraId="1EFE5286" w14:textId="77777777" w:rsidR="00A66835" w:rsidRDefault="00A66835" w:rsidP="00A66835">
      <w:pPr>
        <w:spacing w:line="259" w:lineRule="auto"/>
        <w:jc w:val="left"/>
        <w:rPr>
          <w:rFonts w:ascii="Arial" w:hAnsi="Arial" w:cs="Arial"/>
          <w:sz w:val="22"/>
          <w:szCs w:val="22"/>
        </w:rPr>
      </w:pPr>
    </w:p>
    <w:p w14:paraId="19907DF5" w14:textId="77777777" w:rsidR="00A66835" w:rsidRDefault="00A66835" w:rsidP="00A66835">
      <w:pPr>
        <w:spacing w:line="259" w:lineRule="auto"/>
        <w:jc w:val="left"/>
        <w:rPr>
          <w:rFonts w:ascii="Arial" w:hAnsi="Arial" w:cs="Arial"/>
          <w:sz w:val="22"/>
          <w:szCs w:val="22"/>
        </w:rPr>
      </w:pPr>
    </w:p>
    <w:p w14:paraId="54224080" w14:textId="77777777" w:rsidR="00A66835" w:rsidRDefault="00A66835" w:rsidP="00A66835">
      <w:pPr>
        <w:spacing w:line="259" w:lineRule="auto"/>
        <w:jc w:val="left"/>
        <w:rPr>
          <w:rFonts w:ascii="Arial" w:hAnsi="Arial" w:cs="Arial"/>
          <w:sz w:val="22"/>
          <w:szCs w:val="22"/>
        </w:rPr>
      </w:pPr>
    </w:p>
    <w:p w14:paraId="50C30FC0" w14:textId="77777777" w:rsidR="00A66835" w:rsidRDefault="00A66835" w:rsidP="00A66835">
      <w:pPr>
        <w:spacing w:line="259" w:lineRule="auto"/>
        <w:jc w:val="left"/>
        <w:rPr>
          <w:rFonts w:ascii="Arial" w:hAnsi="Arial" w:cs="Arial"/>
          <w:sz w:val="22"/>
          <w:szCs w:val="22"/>
        </w:rPr>
      </w:pPr>
    </w:p>
    <w:p w14:paraId="41BFEBEB" w14:textId="77777777" w:rsidR="00A66835" w:rsidRDefault="00A66835" w:rsidP="00A66835">
      <w:pPr>
        <w:spacing w:line="259" w:lineRule="auto"/>
        <w:jc w:val="left"/>
        <w:rPr>
          <w:rFonts w:ascii="Arial" w:hAnsi="Arial" w:cs="Arial"/>
          <w:sz w:val="22"/>
          <w:szCs w:val="22"/>
        </w:rPr>
      </w:pPr>
    </w:p>
    <w:p w14:paraId="41EF486C" w14:textId="77777777" w:rsidR="00A66835" w:rsidRDefault="00A66835" w:rsidP="00A66835">
      <w:pPr>
        <w:spacing w:line="259" w:lineRule="auto"/>
        <w:jc w:val="left"/>
        <w:rPr>
          <w:rFonts w:ascii="Arial" w:hAnsi="Arial" w:cs="Arial"/>
          <w:sz w:val="22"/>
          <w:szCs w:val="22"/>
        </w:rPr>
      </w:pPr>
    </w:p>
    <w:p w14:paraId="666FD4CD" w14:textId="77777777" w:rsidR="00A66835" w:rsidRDefault="00A66835" w:rsidP="00A66835">
      <w:pPr>
        <w:spacing w:line="259" w:lineRule="auto"/>
        <w:jc w:val="left"/>
        <w:rPr>
          <w:rFonts w:ascii="Arial" w:hAnsi="Arial" w:cs="Arial"/>
          <w:sz w:val="22"/>
          <w:szCs w:val="22"/>
        </w:rPr>
      </w:pPr>
    </w:p>
    <w:p w14:paraId="1C713B26" w14:textId="77777777" w:rsidR="00A66835" w:rsidRDefault="00A66835" w:rsidP="00A66835">
      <w:pPr>
        <w:spacing w:line="259" w:lineRule="auto"/>
        <w:jc w:val="left"/>
        <w:rPr>
          <w:rFonts w:ascii="Arial" w:hAnsi="Arial" w:cs="Arial"/>
          <w:sz w:val="22"/>
          <w:szCs w:val="22"/>
        </w:rPr>
      </w:pPr>
    </w:p>
    <w:p w14:paraId="6AFE9552" w14:textId="77777777" w:rsidR="00A66835" w:rsidRDefault="00A66835" w:rsidP="00A66835">
      <w:pPr>
        <w:spacing w:line="259" w:lineRule="auto"/>
        <w:jc w:val="left"/>
        <w:rPr>
          <w:rFonts w:ascii="Arial" w:hAnsi="Arial" w:cs="Arial"/>
          <w:sz w:val="22"/>
          <w:szCs w:val="22"/>
        </w:rPr>
      </w:pPr>
    </w:p>
    <w:p w14:paraId="0AD84E86" w14:textId="43B3618D" w:rsidR="00A66835" w:rsidRDefault="00A66835" w:rsidP="00A66835">
      <w:pPr>
        <w:pStyle w:val="Ttulo1"/>
      </w:pPr>
      <w:bookmarkStart w:id="1" w:name="_Toc167614941"/>
      <w:r w:rsidRPr="00A66835">
        <w:lastRenderedPageBreak/>
        <w:t>Objetivos</w:t>
      </w:r>
      <w:bookmarkEnd w:id="1"/>
    </w:p>
    <w:p w14:paraId="53B23450" w14:textId="77777777" w:rsidR="00A66835" w:rsidRPr="00A66835" w:rsidRDefault="00A66835" w:rsidP="00A66835"/>
    <w:p w14:paraId="27491C0F"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Realizar una migración efectiva de los datos de la base de datos Jardinería.</w:t>
      </w:r>
    </w:p>
    <w:p w14:paraId="3AC639D3"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 xml:space="preserve">Diseñar la estructura de las tablas en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basada en el modelo del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w:t>
      </w:r>
    </w:p>
    <w:p w14:paraId="61A52D57"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Desarrollar consultas SQL para la extracción, transformación y carga de datos desde la base de datos Jardinería.</w:t>
      </w:r>
    </w:p>
    <w:p w14:paraId="18C94CB5"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 xml:space="preserve">Validar la integridad de los datos migrados en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w:t>
      </w:r>
    </w:p>
    <w:p w14:paraId="7D907705"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 xml:space="preserve">Crear un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 xml:space="preserve"> utilizando el modelo estrella para optimizar el análisis de datos.</w:t>
      </w:r>
    </w:p>
    <w:p w14:paraId="2A32EEA8" w14:textId="77777777" w:rsidR="00A66835" w:rsidRPr="00A66835" w:rsidRDefault="00A66835" w:rsidP="00A66835">
      <w:pPr>
        <w:numPr>
          <w:ilvl w:val="0"/>
          <w:numId w:val="2"/>
        </w:numPr>
        <w:spacing w:line="259" w:lineRule="auto"/>
        <w:jc w:val="left"/>
        <w:rPr>
          <w:rFonts w:ascii="Arial" w:hAnsi="Arial" w:cs="Arial"/>
          <w:sz w:val="22"/>
          <w:szCs w:val="22"/>
        </w:rPr>
      </w:pPr>
      <w:r w:rsidRPr="00A66835">
        <w:rPr>
          <w:rFonts w:ascii="Arial" w:hAnsi="Arial" w:cs="Arial"/>
          <w:sz w:val="22"/>
          <w:szCs w:val="22"/>
        </w:rPr>
        <w:t>Proveer una documentación clara y concisa del proceso de migración para futuras referencias.</w:t>
      </w:r>
    </w:p>
    <w:p w14:paraId="3A55B2E7" w14:textId="77777777" w:rsidR="00A66835" w:rsidRDefault="00A66835" w:rsidP="00A66835">
      <w:pPr>
        <w:pStyle w:val="Ttulo1"/>
      </w:pPr>
    </w:p>
    <w:p w14:paraId="67FB532E" w14:textId="77777777" w:rsidR="00A66835" w:rsidRDefault="00A66835" w:rsidP="00A66835">
      <w:pPr>
        <w:pStyle w:val="Ttulo1"/>
      </w:pPr>
    </w:p>
    <w:p w14:paraId="7F564A49" w14:textId="77777777" w:rsidR="00A66835" w:rsidRDefault="00A66835" w:rsidP="00A66835">
      <w:pPr>
        <w:pStyle w:val="Ttulo1"/>
      </w:pPr>
    </w:p>
    <w:p w14:paraId="643EE793" w14:textId="77777777" w:rsidR="00A66835" w:rsidRDefault="00A66835" w:rsidP="00A66835">
      <w:pPr>
        <w:pStyle w:val="Ttulo1"/>
      </w:pPr>
    </w:p>
    <w:p w14:paraId="26C22DE8" w14:textId="77777777" w:rsidR="00A66835" w:rsidRDefault="00A66835" w:rsidP="00A66835">
      <w:pPr>
        <w:pStyle w:val="Ttulo1"/>
      </w:pPr>
    </w:p>
    <w:p w14:paraId="68B41B1D" w14:textId="77777777" w:rsidR="00A66835" w:rsidRDefault="00A66835" w:rsidP="00A66835">
      <w:pPr>
        <w:pStyle w:val="Ttulo1"/>
      </w:pPr>
    </w:p>
    <w:p w14:paraId="53A81FD0" w14:textId="77777777" w:rsidR="00A66835" w:rsidRDefault="00A66835" w:rsidP="00A66835">
      <w:pPr>
        <w:pStyle w:val="Ttulo1"/>
      </w:pPr>
    </w:p>
    <w:p w14:paraId="713CEEC7" w14:textId="77777777" w:rsidR="00A66835" w:rsidRDefault="00A66835" w:rsidP="00A66835">
      <w:pPr>
        <w:pStyle w:val="Ttulo1"/>
      </w:pPr>
    </w:p>
    <w:p w14:paraId="49C91482" w14:textId="77777777" w:rsidR="00A66835" w:rsidRDefault="00A66835" w:rsidP="00A66835">
      <w:pPr>
        <w:pStyle w:val="Ttulo1"/>
      </w:pPr>
    </w:p>
    <w:p w14:paraId="0EFD2AC7" w14:textId="77777777" w:rsidR="00A66835" w:rsidRDefault="00A66835" w:rsidP="00A66835">
      <w:pPr>
        <w:pStyle w:val="Ttulo1"/>
      </w:pPr>
    </w:p>
    <w:p w14:paraId="4B568B6C" w14:textId="77777777" w:rsidR="00A66835" w:rsidRDefault="00A66835" w:rsidP="00A66835">
      <w:pPr>
        <w:pStyle w:val="Ttulo1"/>
      </w:pPr>
    </w:p>
    <w:p w14:paraId="024DCC0E" w14:textId="77777777" w:rsidR="00A66835" w:rsidRDefault="00A66835" w:rsidP="00A66835">
      <w:pPr>
        <w:pStyle w:val="Ttulo1"/>
      </w:pPr>
    </w:p>
    <w:p w14:paraId="15590408" w14:textId="77777777" w:rsidR="00A66835" w:rsidRDefault="00A66835" w:rsidP="00A66835">
      <w:pPr>
        <w:pStyle w:val="Ttulo1"/>
      </w:pPr>
    </w:p>
    <w:p w14:paraId="77F5DE52" w14:textId="77777777" w:rsidR="00A66835" w:rsidRDefault="00A66835" w:rsidP="00A66835">
      <w:pPr>
        <w:pStyle w:val="Ttulo1"/>
      </w:pPr>
    </w:p>
    <w:p w14:paraId="08C85071" w14:textId="77777777" w:rsidR="00A66835" w:rsidRDefault="00A66835" w:rsidP="00A66835">
      <w:pPr>
        <w:pStyle w:val="Ttulo1"/>
      </w:pPr>
    </w:p>
    <w:p w14:paraId="52F45A77" w14:textId="77777777" w:rsidR="00A66835" w:rsidRDefault="00A66835" w:rsidP="00A66835">
      <w:pPr>
        <w:pStyle w:val="Ttulo1"/>
      </w:pPr>
    </w:p>
    <w:p w14:paraId="32141A5C" w14:textId="77777777" w:rsidR="00A66835" w:rsidRDefault="00A66835" w:rsidP="00A66835">
      <w:pPr>
        <w:pStyle w:val="Ttulo1"/>
      </w:pPr>
    </w:p>
    <w:p w14:paraId="72E2E2B3" w14:textId="77777777" w:rsidR="00A66835" w:rsidRDefault="00A66835" w:rsidP="00A66835">
      <w:pPr>
        <w:pStyle w:val="Ttulo1"/>
      </w:pPr>
    </w:p>
    <w:p w14:paraId="322AE138" w14:textId="77777777" w:rsidR="00A66835" w:rsidRDefault="00A66835" w:rsidP="00A66835">
      <w:pPr>
        <w:pStyle w:val="Ttulo1"/>
      </w:pPr>
    </w:p>
    <w:p w14:paraId="037F2EFC" w14:textId="77777777" w:rsidR="00A66835" w:rsidRDefault="00A66835" w:rsidP="00A66835">
      <w:pPr>
        <w:pStyle w:val="Ttulo1"/>
      </w:pPr>
    </w:p>
    <w:p w14:paraId="7EFA75F9" w14:textId="320EF950" w:rsidR="00A66835" w:rsidRPr="00A66835" w:rsidRDefault="00A66835" w:rsidP="00A66835">
      <w:pPr>
        <w:pStyle w:val="Ttulo1"/>
      </w:pPr>
      <w:bookmarkStart w:id="2" w:name="_Toc167614942"/>
      <w:r w:rsidRPr="00A66835">
        <w:lastRenderedPageBreak/>
        <w:t>Planteamiento del Problema</w:t>
      </w:r>
      <w:bookmarkEnd w:id="2"/>
    </w:p>
    <w:p w14:paraId="698CD494"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 xml:space="preserve">El procesamiento y análisis de grandes volúmenes de datos requiere un cuidadoso proceso de preparación para garantizar la calidad y consistencia de la información. La base de datos de Jardinería, aunque contiene datos relevantes para su análisis, puede no estar optimizada para este propósito. Por lo tanto, surge la necesidad de crear una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donde los datos puedan ser limpiados, transformados y preparados antes de su carga en un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 xml:space="preserve"> diseñado para análisis detallado.</w:t>
      </w:r>
    </w:p>
    <w:p w14:paraId="4CA67B01" w14:textId="77777777" w:rsidR="00A66835" w:rsidRDefault="00A66835" w:rsidP="00A66835">
      <w:pPr>
        <w:pStyle w:val="Ttulo1"/>
      </w:pPr>
    </w:p>
    <w:p w14:paraId="3B3339F7" w14:textId="77777777" w:rsidR="00A66835" w:rsidRDefault="00A66835" w:rsidP="00A66835">
      <w:pPr>
        <w:pStyle w:val="Ttulo1"/>
      </w:pPr>
    </w:p>
    <w:p w14:paraId="36A2997B" w14:textId="77777777" w:rsidR="00A66835" w:rsidRDefault="00A66835" w:rsidP="00A66835">
      <w:pPr>
        <w:pStyle w:val="Ttulo1"/>
      </w:pPr>
    </w:p>
    <w:p w14:paraId="2DCAFD86" w14:textId="77777777" w:rsidR="00A66835" w:rsidRDefault="00A66835" w:rsidP="00A66835">
      <w:pPr>
        <w:pStyle w:val="Ttulo1"/>
      </w:pPr>
    </w:p>
    <w:p w14:paraId="69C666D4" w14:textId="77777777" w:rsidR="00A66835" w:rsidRDefault="00A66835" w:rsidP="00A66835">
      <w:pPr>
        <w:pStyle w:val="Ttulo1"/>
      </w:pPr>
    </w:p>
    <w:p w14:paraId="3C3E2476" w14:textId="77777777" w:rsidR="00A66835" w:rsidRDefault="00A66835" w:rsidP="00A66835">
      <w:pPr>
        <w:pStyle w:val="Ttulo1"/>
      </w:pPr>
    </w:p>
    <w:p w14:paraId="05636DBA" w14:textId="77777777" w:rsidR="00A66835" w:rsidRDefault="00A66835" w:rsidP="00A66835">
      <w:pPr>
        <w:pStyle w:val="Ttulo1"/>
      </w:pPr>
    </w:p>
    <w:p w14:paraId="716A3996" w14:textId="77777777" w:rsidR="00A66835" w:rsidRDefault="00A66835" w:rsidP="00A66835">
      <w:pPr>
        <w:pStyle w:val="Ttulo1"/>
      </w:pPr>
    </w:p>
    <w:p w14:paraId="3608066F" w14:textId="77777777" w:rsidR="00A66835" w:rsidRDefault="00A66835" w:rsidP="00A66835">
      <w:pPr>
        <w:pStyle w:val="Ttulo1"/>
      </w:pPr>
    </w:p>
    <w:p w14:paraId="292530D6" w14:textId="77777777" w:rsidR="00A66835" w:rsidRDefault="00A66835" w:rsidP="00A66835">
      <w:pPr>
        <w:pStyle w:val="Ttulo1"/>
      </w:pPr>
    </w:p>
    <w:p w14:paraId="33D76465" w14:textId="77777777" w:rsidR="00A66835" w:rsidRDefault="00A66835" w:rsidP="00A66835">
      <w:pPr>
        <w:pStyle w:val="Ttulo1"/>
      </w:pPr>
    </w:p>
    <w:p w14:paraId="6DE222E4" w14:textId="77777777" w:rsidR="00A66835" w:rsidRDefault="00A66835" w:rsidP="00A66835">
      <w:pPr>
        <w:pStyle w:val="Ttulo1"/>
      </w:pPr>
    </w:p>
    <w:p w14:paraId="0FDAFC74" w14:textId="77777777" w:rsidR="00A66835" w:rsidRDefault="00A66835" w:rsidP="00A66835">
      <w:pPr>
        <w:pStyle w:val="Ttulo1"/>
      </w:pPr>
    </w:p>
    <w:p w14:paraId="117381D2" w14:textId="77777777" w:rsidR="00A66835" w:rsidRDefault="00A66835" w:rsidP="00A66835">
      <w:pPr>
        <w:pStyle w:val="Ttulo1"/>
      </w:pPr>
    </w:p>
    <w:p w14:paraId="42906CD9" w14:textId="77777777" w:rsidR="00A66835" w:rsidRDefault="00A66835" w:rsidP="00A66835">
      <w:pPr>
        <w:pStyle w:val="Ttulo1"/>
      </w:pPr>
    </w:p>
    <w:p w14:paraId="2DB3AA49" w14:textId="77777777" w:rsidR="00A66835" w:rsidRDefault="00A66835" w:rsidP="00A66835">
      <w:pPr>
        <w:pStyle w:val="Ttulo1"/>
      </w:pPr>
    </w:p>
    <w:p w14:paraId="57DA50C1" w14:textId="77777777" w:rsidR="00A66835" w:rsidRDefault="00A66835" w:rsidP="00A66835">
      <w:pPr>
        <w:pStyle w:val="Ttulo1"/>
      </w:pPr>
    </w:p>
    <w:p w14:paraId="083F3356" w14:textId="77777777" w:rsidR="00A66835" w:rsidRDefault="00A66835" w:rsidP="00A66835">
      <w:pPr>
        <w:pStyle w:val="Ttulo1"/>
      </w:pPr>
    </w:p>
    <w:p w14:paraId="6FC72476" w14:textId="77777777" w:rsidR="00A66835" w:rsidRDefault="00A66835" w:rsidP="00A66835">
      <w:pPr>
        <w:pStyle w:val="Ttulo1"/>
      </w:pPr>
    </w:p>
    <w:p w14:paraId="25107E77" w14:textId="77777777" w:rsidR="00A66835" w:rsidRDefault="00A66835" w:rsidP="00A66835">
      <w:pPr>
        <w:pStyle w:val="Ttulo1"/>
      </w:pPr>
    </w:p>
    <w:p w14:paraId="48A44DB1" w14:textId="77777777" w:rsidR="00A66835" w:rsidRDefault="00A66835" w:rsidP="00A66835">
      <w:pPr>
        <w:pStyle w:val="Ttulo1"/>
      </w:pPr>
    </w:p>
    <w:p w14:paraId="173D857D" w14:textId="77777777" w:rsidR="00A66835" w:rsidRDefault="00A66835" w:rsidP="00A66835">
      <w:pPr>
        <w:pStyle w:val="Ttulo1"/>
      </w:pPr>
    </w:p>
    <w:p w14:paraId="0785C0F5" w14:textId="77777777" w:rsidR="00A66835" w:rsidRDefault="00A66835" w:rsidP="00A66835">
      <w:pPr>
        <w:pStyle w:val="Ttulo1"/>
      </w:pPr>
    </w:p>
    <w:p w14:paraId="37FFE8F4" w14:textId="77777777" w:rsidR="00A66835" w:rsidRDefault="00A66835" w:rsidP="00A66835">
      <w:pPr>
        <w:pStyle w:val="Ttulo1"/>
      </w:pPr>
    </w:p>
    <w:p w14:paraId="4CF32DA9" w14:textId="77777777" w:rsidR="00A66835" w:rsidRDefault="00A66835" w:rsidP="00A66835">
      <w:pPr>
        <w:pStyle w:val="Ttulo1"/>
      </w:pPr>
    </w:p>
    <w:p w14:paraId="5AC42D2C" w14:textId="6F989E06" w:rsidR="00A66835" w:rsidRPr="00A66835" w:rsidRDefault="00A66835" w:rsidP="00A66835">
      <w:pPr>
        <w:pStyle w:val="Ttulo1"/>
      </w:pPr>
      <w:bookmarkStart w:id="3" w:name="_Toc167614943"/>
      <w:r w:rsidRPr="00A66835">
        <w:lastRenderedPageBreak/>
        <w:t>Análisis del Problema</w:t>
      </w:r>
      <w:bookmarkEnd w:id="3"/>
    </w:p>
    <w:p w14:paraId="3305D10B"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 xml:space="preserve">La base de datos Jardinería contiene múltiples tablas que almacenan información sobre oficinas, empleados, clientes, pedidos, productos y más. Sin embargo, esta estructura puede no ser la más adecuada para el análisis de datos. Por lo tanto, se propone la creación de una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que refleja la estructura relacional de la base de datos Jardinería pero que esté optimizada para el análisis de datos. En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se diseñarán tablas que reflejen las tablas originales de la base de datos Jardinería, con ajustes según sea necesario para mejorar la eficiencia y facilitar el análisis de los datos.</w:t>
      </w:r>
    </w:p>
    <w:p w14:paraId="2A9B2885" w14:textId="77777777" w:rsidR="00A66835" w:rsidRDefault="00A66835" w:rsidP="00A66835">
      <w:pPr>
        <w:pStyle w:val="Ttulo1"/>
      </w:pPr>
    </w:p>
    <w:p w14:paraId="29A47B9F" w14:textId="77777777" w:rsidR="00A66835" w:rsidRDefault="00A66835" w:rsidP="00A66835">
      <w:pPr>
        <w:pStyle w:val="Ttulo1"/>
      </w:pPr>
    </w:p>
    <w:p w14:paraId="4DB9A165" w14:textId="77777777" w:rsidR="00A66835" w:rsidRDefault="00A66835" w:rsidP="00A66835">
      <w:pPr>
        <w:pStyle w:val="Ttulo1"/>
      </w:pPr>
    </w:p>
    <w:p w14:paraId="4DDA21DF" w14:textId="77777777" w:rsidR="00A66835" w:rsidRDefault="00A66835" w:rsidP="00A66835">
      <w:pPr>
        <w:pStyle w:val="Ttulo1"/>
      </w:pPr>
    </w:p>
    <w:p w14:paraId="21BDE4FE" w14:textId="77777777" w:rsidR="00A66835" w:rsidRDefault="00A66835" w:rsidP="00A66835">
      <w:pPr>
        <w:pStyle w:val="Ttulo1"/>
      </w:pPr>
    </w:p>
    <w:p w14:paraId="5245E36B" w14:textId="77777777" w:rsidR="00A66835" w:rsidRDefault="00A66835" w:rsidP="00A66835">
      <w:pPr>
        <w:pStyle w:val="Ttulo1"/>
      </w:pPr>
    </w:p>
    <w:p w14:paraId="4FB089DF" w14:textId="77777777" w:rsidR="00A66835" w:rsidRDefault="00A66835" w:rsidP="00A66835">
      <w:pPr>
        <w:pStyle w:val="Ttulo1"/>
      </w:pPr>
    </w:p>
    <w:p w14:paraId="76BDC2E6" w14:textId="77777777" w:rsidR="00A66835" w:rsidRDefault="00A66835" w:rsidP="00A66835">
      <w:pPr>
        <w:pStyle w:val="Ttulo1"/>
      </w:pPr>
    </w:p>
    <w:p w14:paraId="17693B50" w14:textId="77777777" w:rsidR="00A66835" w:rsidRDefault="00A66835" w:rsidP="00A66835">
      <w:pPr>
        <w:pStyle w:val="Ttulo1"/>
      </w:pPr>
    </w:p>
    <w:p w14:paraId="378F7E77" w14:textId="77777777" w:rsidR="00A66835" w:rsidRDefault="00A66835" w:rsidP="00A66835">
      <w:pPr>
        <w:pStyle w:val="Ttulo1"/>
      </w:pPr>
    </w:p>
    <w:p w14:paraId="13BCB247" w14:textId="77777777" w:rsidR="00A66835" w:rsidRDefault="00A66835" w:rsidP="00A66835">
      <w:pPr>
        <w:pStyle w:val="Ttulo1"/>
      </w:pPr>
    </w:p>
    <w:p w14:paraId="051EF07A" w14:textId="77777777" w:rsidR="00A66835" w:rsidRDefault="00A66835" w:rsidP="00A66835">
      <w:pPr>
        <w:pStyle w:val="Ttulo1"/>
      </w:pPr>
    </w:p>
    <w:p w14:paraId="7A9C291D" w14:textId="77777777" w:rsidR="00A66835" w:rsidRDefault="00A66835" w:rsidP="00A66835">
      <w:pPr>
        <w:pStyle w:val="Ttulo1"/>
      </w:pPr>
    </w:p>
    <w:p w14:paraId="2ADA1CA7" w14:textId="77777777" w:rsidR="00A66835" w:rsidRDefault="00A66835" w:rsidP="00A66835">
      <w:pPr>
        <w:pStyle w:val="Ttulo1"/>
      </w:pPr>
    </w:p>
    <w:p w14:paraId="220F8273" w14:textId="77777777" w:rsidR="00A66835" w:rsidRDefault="00A66835" w:rsidP="00A66835">
      <w:pPr>
        <w:pStyle w:val="Ttulo1"/>
      </w:pPr>
    </w:p>
    <w:p w14:paraId="1A239FE9" w14:textId="77777777" w:rsidR="00A66835" w:rsidRDefault="00A66835" w:rsidP="00A66835">
      <w:pPr>
        <w:pStyle w:val="Ttulo1"/>
      </w:pPr>
    </w:p>
    <w:p w14:paraId="02F2B3FE" w14:textId="77777777" w:rsidR="00A66835" w:rsidRDefault="00A66835" w:rsidP="00A66835">
      <w:pPr>
        <w:pStyle w:val="Ttulo1"/>
      </w:pPr>
    </w:p>
    <w:p w14:paraId="13DFBB4B" w14:textId="77777777" w:rsidR="00A66835" w:rsidRDefault="00A66835" w:rsidP="00A66835">
      <w:pPr>
        <w:pStyle w:val="Ttulo1"/>
      </w:pPr>
    </w:p>
    <w:p w14:paraId="5069A8E4" w14:textId="77777777" w:rsidR="00A66835" w:rsidRDefault="00A66835" w:rsidP="00A66835">
      <w:pPr>
        <w:pStyle w:val="Ttulo1"/>
      </w:pPr>
    </w:p>
    <w:p w14:paraId="7356BC34" w14:textId="77777777" w:rsidR="00A66835" w:rsidRDefault="00A66835" w:rsidP="00A66835">
      <w:pPr>
        <w:pStyle w:val="Ttulo1"/>
      </w:pPr>
    </w:p>
    <w:p w14:paraId="6013BA21" w14:textId="77777777" w:rsidR="00A66835" w:rsidRDefault="00A66835" w:rsidP="00A66835">
      <w:pPr>
        <w:pStyle w:val="Ttulo1"/>
      </w:pPr>
    </w:p>
    <w:p w14:paraId="5C51EBA4" w14:textId="77777777" w:rsidR="00A66835" w:rsidRDefault="00A66835" w:rsidP="00A66835">
      <w:pPr>
        <w:pStyle w:val="Ttulo1"/>
      </w:pPr>
    </w:p>
    <w:p w14:paraId="53A8200A" w14:textId="77777777" w:rsidR="00A66835" w:rsidRDefault="00A66835" w:rsidP="00A66835">
      <w:pPr>
        <w:pStyle w:val="Ttulo1"/>
      </w:pPr>
    </w:p>
    <w:p w14:paraId="40E154F9" w14:textId="77777777" w:rsidR="00A66835" w:rsidRDefault="00A66835" w:rsidP="00A66835">
      <w:pPr>
        <w:pStyle w:val="Ttulo1"/>
      </w:pPr>
    </w:p>
    <w:p w14:paraId="01316798" w14:textId="19352E8C" w:rsidR="00A66835" w:rsidRDefault="00A66835" w:rsidP="00A66835">
      <w:pPr>
        <w:pStyle w:val="Ttulo1"/>
      </w:pPr>
      <w:bookmarkStart w:id="4" w:name="_Toc167614944"/>
      <w:r w:rsidRPr="00A66835">
        <w:lastRenderedPageBreak/>
        <w:t>Propuesta de la Solución</w:t>
      </w:r>
      <w:bookmarkEnd w:id="4"/>
    </w:p>
    <w:p w14:paraId="2847781E" w14:textId="77777777" w:rsidR="00A66835" w:rsidRPr="00A66835" w:rsidRDefault="00A66835" w:rsidP="00A66835"/>
    <w:p w14:paraId="5F5FE877" w14:textId="77777777" w:rsidR="00A66835" w:rsidRPr="00A66835" w:rsidRDefault="00A66835" w:rsidP="00A66835">
      <w:pPr>
        <w:pStyle w:val="Ttulo2"/>
      </w:pPr>
      <w:bookmarkStart w:id="5" w:name="_Toc167614945"/>
      <w:r w:rsidRPr="00A66835">
        <w:t>Modelo Estrella</w:t>
      </w:r>
      <w:bookmarkEnd w:id="5"/>
    </w:p>
    <w:p w14:paraId="7D660A8C"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 xml:space="preserve">El modelo estrella propuesto consta de una tabla de hechos central que registra las ventas, y varias dimensiones principales: Pedido, </w:t>
      </w:r>
      <w:proofErr w:type="spellStart"/>
      <w:r w:rsidRPr="00A66835">
        <w:rPr>
          <w:rFonts w:ascii="Arial" w:hAnsi="Arial" w:cs="Arial"/>
          <w:sz w:val="22"/>
          <w:szCs w:val="22"/>
        </w:rPr>
        <w:t>DetallePedido</w:t>
      </w:r>
      <w:proofErr w:type="spellEnd"/>
      <w:r w:rsidRPr="00A66835">
        <w:rPr>
          <w:rFonts w:ascii="Arial" w:hAnsi="Arial" w:cs="Arial"/>
          <w:sz w:val="22"/>
          <w:szCs w:val="22"/>
        </w:rPr>
        <w:t>, Producto, Cliente y Tiempo.</w:t>
      </w:r>
    </w:p>
    <w:p w14:paraId="6DBD0588" w14:textId="77777777" w:rsidR="00A66835" w:rsidRDefault="00A66835" w:rsidP="00A66835">
      <w:pPr>
        <w:spacing w:line="259" w:lineRule="auto"/>
        <w:jc w:val="left"/>
        <w:rPr>
          <w:rFonts w:ascii="Arial" w:hAnsi="Arial" w:cs="Arial"/>
          <w:sz w:val="22"/>
          <w:szCs w:val="22"/>
        </w:rPr>
      </w:pPr>
    </w:p>
    <w:p w14:paraId="4EAFA90D" w14:textId="58D7E6C5" w:rsidR="00A66835" w:rsidRPr="00A66835" w:rsidRDefault="00A66835" w:rsidP="00A66835">
      <w:pPr>
        <w:pStyle w:val="Ttulo2"/>
      </w:pPr>
      <w:bookmarkStart w:id="6" w:name="_Toc167614946"/>
      <w:r w:rsidRPr="00A66835">
        <w:t>Descripción del Modelo Estrella Propuesto</w:t>
      </w:r>
      <w:bookmarkEnd w:id="6"/>
    </w:p>
    <w:p w14:paraId="43F52BDE"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El modelo estrella se diseña con una tabla de hechos (</w:t>
      </w:r>
      <w:proofErr w:type="spellStart"/>
      <w:r w:rsidRPr="00A66835">
        <w:rPr>
          <w:rFonts w:ascii="Arial" w:hAnsi="Arial" w:cs="Arial"/>
          <w:sz w:val="22"/>
          <w:szCs w:val="22"/>
        </w:rPr>
        <w:t>FACTVentas</w:t>
      </w:r>
      <w:proofErr w:type="spellEnd"/>
      <w:r w:rsidRPr="00A66835">
        <w:rPr>
          <w:rFonts w:ascii="Arial" w:hAnsi="Arial" w:cs="Arial"/>
          <w:sz w:val="22"/>
          <w:szCs w:val="22"/>
        </w:rPr>
        <w:t xml:space="preserve">) que contiene las métricas de ventas y está conectada a varias tablas de dimensiones que describen los contextos de las ventas (Producto, Cliente, Tiempo, Pedido, </w:t>
      </w:r>
      <w:proofErr w:type="spellStart"/>
      <w:r w:rsidRPr="00A66835">
        <w:rPr>
          <w:rFonts w:ascii="Arial" w:hAnsi="Arial" w:cs="Arial"/>
          <w:sz w:val="22"/>
          <w:szCs w:val="22"/>
        </w:rPr>
        <w:t>DetallePedido</w:t>
      </w:r>
      <w:proofErr w:type="spellEnd"/>
      <w:r w:rsidRPr="00A66835">
        <w:rPr>
          <w:rFonts w:ascii="Arial" w:hAnsi="Arial" w:cs="Arial"/>
          <w:sz w:val="22"/>
          <w:szCs w:val="22"/>
        </w:rPr>
        <w:t>).</w:t>
      </w:r>
    </w:p>
    <w:p w14:paraId="5799EC53" w14:textId="77777777" w:rsidR="00A66835" w:rsidRDefault="00A66835" w:rsidP="00A66835">
      <w:pPr>
        <w:spacing w:line="259" w:lineRule="auto"/>
        <w:jc w:val="left"/>
        <w:rPr>
          <w:rFonts w:ascii="Arial" w:hAnsi="Arial" w:cs="Arial"/>
          <w:sz w:val="22"/>
          <w:szCs w:val="22"/>
        </w:rPr>
      </w:pPr>
    </w:p>
    <w:p w14:paraId="2FA0BCD0" w14:textId="078A16D0" w:rsidR="00A66835" w:rsidRPr="00A66835" w:rsidRDefault="00A66835" w:rsidP="00A66835">
      <w:pPr>
        <w:pStyle w:val="Ttulo2"/>
      </w:pPr>
      <w:bookmarkStart w:id="7" w:name="_Toc167614947"/>
      <w:r w:rsidRPr="00A66835">
        <w:t>Diseño del Modelo Estrella</w:t>
      </w:r>
      <w:bookmarkEnd w:id="7"/>
    </w:p>
    <w:p w14:paraId="4478573F"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Basado en el modelo ER mostrado, el modelo estrella propuesto incluye las siguientes tablas:</w:t>
      </w:r>
    </w:p>
    <w:p w14:paraId="63580925" w14:textId="77777777" w:rsidR="00A66835" w:rsidRDefault="00A66835" w:rsidP="00A66835">
      <w:pPr>
        <w:pStyle w:val="Ttulo3"/>
      </w:pPr>
    </w:p>
    <w:p w14:paraId="57B7E400" w14:textId="266DF4E0" w:rsidR="00A66835" w:rsidRPr="00A66835" w:rsidRDefault="00A66835" w:rsidP="00A66835">
      <w:pPr>
        <w:pStyle w:val="Ttulo3"/>
      </w:pPr>
      <w:bookmarkStart w:id="8" w:name="_Toc167614948"/>
      <w:proofErr w:type="spellStart"/>
      <w:r w:rsidRPr="00A66835">
        <w:t>DimProducto</w:t>
      </w:r>
      <w:proofErr w:type="spellEnd"/>
      <w:r w:rsidRPr="00A66835">
        <w:t>:</w:t>
      </w:r>
      <w:bookmarkEnd w:id="8"/>
    </w:p>
    <w:p w14:paraId="44B2C537"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ID_Producto</w:t>
      </w:r>
      <w:proofErr w:type="spellEnd"/>
      <w:r w:rsidRPr="00A66835">
        <w:rPr>
          <w:rFonts w:ascii="Arial" w:hAnsi="Arial" w:cs="Arial"/>
          <w:sz w:val="22"/>
          <w:szCs w:val="22"/>
        </w:rPr>
        <w:t xml:space="preserve"> (INT)</w:t>
      </w:r>
    </w:p>
    <w:p w14:paraId="1944BA6E"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Nombre (VARCHAR)</w:t>
      </w:r>
    </w:p>
    <w:p w14:paraId="7CB0D391"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Categoría (VARCHAR)</w:t>
      </w:r>
    </w:p>
    <w:p w14:paraId="26B15810"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Dimensiones (VARCHAR)</w:t>
      </w:r>
    </w:p>
    <w:p w14:paraId="7C8C3759"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Proveedor (VARCHAR)</w:t>
      </w:r>
    </w:p>
    <w:p w14:paraId="2A3453DC"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Descripción (TEXT)</w:t>
      </w:r>
    </w:p>
    <w:p w14:paraId="3481E295"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Cantidad_en_Stock</w:t>
      </w:r>
      <w:proofErr w:type="spellEnd"/>
      <w:r w:rsidRPr="00A66835">
        <w:rPr>
          <w:rFonts w:ascii="Arial" w:hAnsi="Arial" w:cs="Arial"/>
          <w:sz w:val="22"/>
          <w:szCs w:val="22"/>
        </w:rPr>
        <w:t xml:space="preserve"> (SMALLINT)</w:t>
      </w:r>
    </w:p>
    <w:p w14:paraId="75DE48CA"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Precio_Venta</w:t>
      </w:r>
      <w:proofErr w:type="spellEnd"/>
      <w:r w:rsidRPr="00A66835">
        <w:rPr>
          <w:rFonts w:ascii="Arial" w:hAnsi="Arial" w:cs="Arial"/>
          <w:sz w:val="22"/>
          <w:szCs w:val="22"/>
        </w:rPr>
        <w:t xml:space="preserve"> (NUMERIC)</w:t>
      </w:r>
    </w:p>
    <w:p w14:paraId="6B9B6557"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Precio_Proveedor</w:t>
      </w:r>
      <w:proofErr w:type="spellEnd"/>
      <w:r w:rsidRPr="00A66835">
        <w:rPr>
          <w:rFonts w:ascii="Arial" w:hAnsi="Arial" w:cs="Arial"/>
          <w:sz w:val="22"/>
          <w:szCs w:val="22"/>
        </w:rPr>
        <w:t xml:space="preserve"> (NUMERIC)</w:t>
      </w:r>
    </w:p>
    <w:p w14:paraId="61F598E9" w14:textId="77777777" w:rsidR="00A66835" w:rsidRDefault="00A66835" w:rsidP="00A66835">
      <w:pPr>
        <w:pStyle w:val="Ttulo3"/>
      </w:pPr>
    </w:p>
    <w:p w14:paraId="438BB377" w14:textId="4363AD21" w:rsidR="00A66835" w:rsidRPr="00A66835" w:rsidRDefault="00A66835" w:rsidP="00A66835">
      <w:pPr>
        <w:pStyle w:val="Ttulo3"/>
      </w:pPr>
      <w:bookmarkStart w:id="9" w:name="_Toc167614949"/>
      <w:proofErr w:type="spellStart"/>
      <w:r w:rsidRPr="00A66835">
        <w:t>DimCliente</w:t>
      </w:r>
      <w:proofErr w:type="spellEnd"/>
      <w:r w:rsidRPr="00A66835">
        <w:t>:</w:t>
      </w:r>
      <w:bookmarkEnd w:id="9"/>
    </w:p>
    <w:p w14:paraId="6170B59E"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ID_Cliente</w:t>
      </w:r>
      <w:proofErr w:type="spellEnd"/>
      <w:r w:rsidRPr="00A66835">
        <w:rPr>
          <w:rFonts w:ascii="Arial" w:hAnsi="Arial" w:cs="Arial"/>
          <w:sz w:val="22"/>
          <w:szCs w:val="22"/>
        </w:rPr>
        <w:t xml:space="preserve"> (INT)</w:t>
      </w:r>
    </w:p>
    <w:p w14:paraId="3BF462FD"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Cliente (VARCHAR)</w:t>
      </w:r>
    </w:p>
    <w:p w14:paraId="29864FAA"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Contacto (VARCHAR)</w:t>
      </w:r>
    </w:p>
    <w:p w14:paraId="20AAF8BD"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Teléfono (VARCHAR)</w:t>
      </w:r>
    </w:p>
    <w:p w14:paraId="5A15252E"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Fax (VARCHAR)</w:t>
      </w:r>
    </w:p>
    <w:p w14:paraId="78402A3A"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Línea_Dirección1 (VARCHAR)</w:t>
      </w:r>
    </w:p>
    <w:p w14:paraId="50A0EF13"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Línea_Dirección2 (VARCHAR)</w:t>
      </w:r>
    </w:p>
    <w:p w14:paraId="49009D6B"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lastRenderedPageBreak/>
        <w:t>Ciudad (VARCHAR)</w:t>
      </w:r>
    </w:p>
    <w:p w14:paraId="37A3F2D4"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Región (VARCHAR)</w:t>
      </w:r>
    </w:p>
    <w:p w14:paraId="27A78A81"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País (VARCHAR)</w:t>
      </w:r>
    </w:p>
    <w:p w14:paraId="61794862"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Código_Postal</w:t>
      </w:r>
      <w:proofErr w:type="spellEnd"/>
      <w:r w:rsidRPr="00A66835">
        <w:rPr>
          <w:rFonts w:ascii="Arial" w:hAnsi="Arial" w:cs="Arial"/>
          <w:sz w:val="22"/>
          <w:szCs w:val="22"/>
        </w:rPr>
        <w:t xml:space="preserve"> (VARCHAR)</w:t>
      </w:r>
    </w:p>
    <w:p w14:paraId="04DAC96C"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Empleado (INT)</w:t>
      </w:r>
    </w:p>
    <w:p w14:paraId="3AD3B6B6" w14:textId="77777777" w:rsidR="00A66835" w:rsidRDefault="00A66835" w:rsidP="00A66835">
      <w:pPr>
        <w:pStyle w:val="Ttulo3"/>
      </w:pPr>
    </w:p>
    <w:p w14:paraId="586DE456" w14:textId="25F81F41" w:rsidR="00A66835" w:rsidRPr="00A66835" w:rsidRDefault="00A66835" w:rsidP="00A66835">
      <w:pPr>
        <w:pStyle w:val="Ttulo3"/>
      </w:pPr>
      <w:bookmarkStart w:id="10" w:name="_Toc167614950"/>
      <w:proofErr w:type="spellStart"/>
      <w:r w:rsidRPr="00A66835">
        <w:t>DimTiempo</w:t>
      </w:r>
      <w:proofErr w:type="spellEnd"/>
      <w:r w:rsidRPr="00A66835">
        <w:t>:</w:t>
      </w:r>
      <w:bookmarkEnd w:id="10"/>
    </w:p>
    <w:p w14:paraId="0ADDA89D"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ID_Tiempo</w:t>
      </w:r>
      <w:proofErr w:type="spellEnd"/>
      <w:r w:rsidRPr="00A66835">
        <w:rPr>
          <w:rFonts w:ascii="Arial" w:hAnsi="Arial" w:cs="Arial"/>
          <w:sz w:val="22"/>
          <w:szCs w:val="22"/>
        </w:rPr>
        <w:t xml:space="preserve"> (INT)</w:t>
      </w:r>
    </w:p>
    <w:p w14:paraId="749A3BB1"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Fecha (DATE)</w:t>
      </w:r>
    </w:p>
    <w:p w14:paraId="5BF0D907"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Año (INT)</w:t>
      </w:r>
    </w:p>
    <w:p w14:paraId="41C2D8C1"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Mes (INT)</w:t>
      </w:r>
    </w:p>
    <w:p w14:paraId="6B023D93"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Día (INT)</w:t>
      </w:r>
    </w:p>
    <w:p w14:paraId="50012BF5"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DíaSemanaNum</w:t>
      </w:r>
      <w:proofErr w:type="spellEnd"/>
      <w:r w:rsidRPr="00A66835">
        <w:rPr>
          <w:rFonts w:ascii="Arial" w:hAnsi="Arial" w:cs="Arial"/>
          <w:sz w:val="22"/>
          <w:szCs w:val="22"/>
        </w:rPr>
        <w:t xml:space="preserve"> (INT)</w:t>
      </w:r>
    </w:p>
    <w:p w14:paraId="58004413"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Trimestre (INT)</w:t>
      </w:r>
    </w:p>
    <w:p w14:paraId="1D40603A"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DíaAño</w:t>
      </w:r>
      <w:proofErr w:type="spellEnd"/>
      <w:r w:rsidRPr="00A66835">
        <w:rPr>
          <w:rFonts w:ascii="Arial" w:hAnsi="Arial" w:cs="Arial"/>
          <w:sz w:val="22"/>
          <w:szCs w:val="22"/>
        </w:rPr>
        <w:t xml:space="preserve"> (INT)</w:t>
      </w:r>
    </w:p>
    <w:p w14:paraId="35CB681B" w14:textId="77777777" w:rsidR="00A66835" w:rsidRDefault="00A66835" w:rsidP="00A66835">
      <w:pPr>
        <w:pStyle w:val="Ttulo3"/>
      </w:pPr>
    </w:p>
    <w:p w14:paraId="49B843F2" w14:textId="67154380" w:rsidR="00A66835" w:rsidRPr="00A66835" w:rsidRDefault="00A66835" w:rsidP="00A66835">
      <w:pPr>
        <w:pStyle w:val="Ttulo3"/>
      </w:pPr>
      <w:bookmarkStart w:id="11" w:name="_Toc167614951"/>
      <w:proofErr w:type="spellStart"/>
      <w:r w:rsidRPr="00A66835">
        <w:t>DimPedido</w:t>
      </w:r>
      <w:proofErr w:type="spellEnd"/>
      <w:r w:rsidRPr="00A66835">
        <w:t>:</w:t>
      </w:r>
      <w:bookmarkEnd w:id="11"/>
    </w:p>
    <w:p w14:paraId="3D138191"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ID_Pedido</w:t>
      </w:r>
      <w:proofErr w:type="spellEnd"/>
      <w:r w:rsidRPr="00A66835">
        <w:rPr>
          <w:rFonts w:ascii="Arial" w:hAnsi="Arial" w:cs="Arial"/>
          <w:sz w:val="22"/>
          <w:szCs w:val="22"/>
        </w:rPr>
        <w:t xml:space="preserve"> (INT)</w:t>
      </w:r>
    </w:p>
    <w:p w14:paraId="305E6BAC"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ID_Cliente</w:t>
      </w:r>
      <w:proofErr w:type="spellEnd"/>
      <w:r w:rsidRPr="00A66835">
        <w:rPr>
          <w:rFonts w:ascii="Arial" w:hAnsi="Arial" w:cs="Arial"/>
          <w:sz w:val="22"/>
          <w:szCs w:val="22"/>
        </w:rPr>
        <w:t xml:space="preserve"> (INT)</w:t>
      </w:r>
    </w:p>
    <w:p w14:paraId="72FD0863" w14:textId="77777777" w:rsidR="00A66835" w:rsidRDefault="00A66835" w:rsidP="00A66835">
      <w:pPr>
        <w:pStyle w:val="Ttulo3"/>
      </w:pPr>
    </w:p>
    <w:p w14:paraId="315570B7" w14:textId="5765AF25" w:rsidR="00A66835" w:rsidRPr="00A66835" w:rsidRDefault="00A66835" w:rsidP="00A66835">
      <w:pPr>
        <w:pStyle w:val="Ttulo3"/>
      </w:pPr>
      <w:bookmarkStart w:id="12" w:name="_Toc167614952"/>
      <w:proofErr w:type="spellStart"/>
      <w:r w:rsidRPr="00A66835">
        <w:t>DimDetallePedido</w:t>
      </w:r>
      <w:proofErr w:type="spellEnd"/>
      <w:r w:rsidRPr="00A66835">
        <w:t>:</w:t>
      </w:r>
      <w:bookmarkEnd w:id="12"/>
    </w:p>
    <w:p w14:paraId="35D1DE0B"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ID_Detalle_Pedido</w:t>
      </w:r>
      <w:proofErr w:type="spellEnd"/>
      <w:r w:rsidRPr="00A66835">
        <w:rPr>
          <w:rFonts w:ascii="Arial" w:hAnsi="Arial" w:cs="Arial"/>
          <w:sz w:val="22"/>
          <w:szCs w:val="22"/>
        </w:rPr>
        <w:t xml:space="preserve"> (INT)</w:t>
      </w:r>
    </w:p>
    <w:p w14:paraId="4F40235D"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Nombre (VARCHAR)</w:t>
      </w:r>
    </w:p>
    <w:p w14:paraId="6A9978AE"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Cantidad (INT)</w:t>
      </w:r>
    </w:p>
    <w:p w14:paraId="1CB79982"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Estado (VARCHAR)</w:t>
      </w:r>
    </w:p>
    <w:p w14:paraId="4A88D217"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Descripción (TEXT)</w:t>
      </w:r>
    </w:p>
    <w:p w14:paraId="7DF0893A"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Precio_Venta</w:t>
      </w:r>
      <w:proofErr w:type="spellEnd"/>
      <w:r w:rsidRPr="00A66835">
        <w:rPr>
          <w:rFonts w:ascii="Arial" w:hAnsi="Arial" w:cs="Arial"/>
          <w:sz w:val="22"/>
          <w:szCs w:val="22"/>
        </w:rPr>
        <w:t xml:space="preserve"> (NUMERIC)</w:t>
      </w:r>
    </w:p>
    <w:p w14:paraId="0FCD8436"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Dimensiones (VARCHAR)</w:t>
      </w:r>
    </w:p>
    <w:p w14:paraId="5A55D51F" w14:textId="77777777" w:rsidR="00A66835" w:rsidRPr="00A66835" w:rsidRDefault="00A66835" w:rsidP="00A66835">
      <w:pPr>
        <w:numPr>
          <w:ilvl w:val="1"/>
          <w:numId w:val="3"/>
        </w:numPr>
        <w:spacing w:line="259" w:lineRule="auto"/>
        <w:jc w:val="left"/>
        <w:rPr>
          <w:rFonts w:ascii="Arial" w:hAnsi="Arial" w:cs="Arial"/>
          <w:sz w:val="22"/>
          <w:szCs w:val="22"/>
        </w:rPr>
      </w:pPr>
      <w:r w:rsidRPr="00A66835">
        <w:rPr>
          <w:rFonts w:ascii="Arial" w:hAnsi="Arial" w:cs="Arial"/>
          <w:sz w:val="22"/>
          <w:szCs w:val="22"/>
        </w:rPr>
        <w:t>Categoría (VARCHAR)</w:t>
      </w:r>
    </w:p>
    <w:p w14:paraId="249B93F9" w14:textId="77777777" w:rsidR="00A66835" w:rsidRDefault="00A66835" w:rsidP="00A66835">
      <w:pPr>
        <w:pStyle w:val="Ttulo3"/>
      </w:pPr>
    </w:p>
    <w:p w14:paraId="29DDE75F" w14:textId="7037B805" w:rsidR="00A66835" w:rsidRPr="00A66835" w:rsidRDefault="00A66835" w:rsidP="00A66835">
      <w:pPr>
        <w:pStyle w:val="Ttulo3"/>
      </w:pPr>
      <w:bookmarkStart w:id="13" w:name="_Toc167614953"/>
      <w:proofErr w:type="spellStart"/>
      <w:r w:rsidRPr="00A66835">
        <w:t>FACTVentas</w:t>
      </w:r>
      <w:proofErr w:type="spellEnd"/>
      <w:r w:rsidRPr="00A66835">
        <w:t>:</w:t>
      </w:r>
      <w:bookmarkEnd w:id="13"/>
    </w:p>
    <w:p w14:paraId="4101EA93"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ID_Venta</w:t>
      </w:r>
      <w:proofErr w:type="spellEnd"/>
      <w:r w:rsidRPr="00A66835">
        <w:rPr>
          <w:rFonts w:ascii="Arial" w:hAnsi="Arial" w:cs="Arial"/>
          <w:sz w:val="22"/>
          <w:szCs w:val="22"/>
        </w:rPr>
        <w:t xml:space="preserve"> (INT)</w:t>
      </w:r>
    </w:p>
    <w:p w14:paraId="0190D2B0"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ID_Pedido</w:t>
      </w:r>
      <w:proofErr w:type="spellEnd"/>
      <w:r w:rsidRPr="00A66835">
        <w:rPr>
          <w:rFonts w:ascii="Arial" w:hAnsi="Arial" w:cs="Arial"/>
          <w:sz w:val="22"/>
          <w:szCs w:val="22"/>
        </w:rPr>
        <w:t xml:space="preserve"> (INT)</w:t>
      </w:r>
    </w:p>
    <w:p w14:paraId="2BEF4FC7"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lastRenderedPageBreak/>
        <w:t>ID_Detalle_Pedido</w:t>
      </w:r>
      <w:proofErr w:type="spellEnd"/>
      <w:r w:rsidRPr="00A66835">
        <w:rPr>
          <w:rFonts w:ascii="Arial" w:hAnsi="Arial" w:cs="Arial"/>
          <w:sz w:val="22"/>
          <w:szCs w:val="22"/>
        </w:rPr>
        <w:t xml:space="preserve"> (INT)</w:t>
      </w:r>
    </w:p>
    <w:p w14:paraId="16D454B9"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ID_Producto</w:t>
      </w:r>
      <w:proofErr w:type="spellEnd"/>
      <w:r w:rsidRPr="00A66835">
        <w:rPr>
          <w:rFonts w:ascii="Arial" w:hAnsi="Arial" w:cs="Arial"/>
          <w:sz w:val="22"/>
          <w:szCs w:val="22"/>
        </w:rPr>
        <w:t xml:space="preserve"> (INT)</w:t>
      </w:r>
    </w:p>
    <w:p w14:paraId="6AC2EA80"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ID_Cliente</w:t>
      </w:r>
      <w:proofErr w:type="spellEnd"/>
      <w:r w:rsidRPr="00A66835">
        <w:rPr>
          <w:rFonts w:ascii="Arial" w:hAnsi="Arial" w:cs="Arial"/>
          <w:sz w:val="22"/>
          <w:szCs w:val="22"/>
        </w:rPr>
        <w:t xml:space="preserve"> (INT)</w:t>
      </w:r>
    </w:p>
    <w:p w14:paraId="52AB15EA"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Cantidad_Vendida</w:t>
      </w:r>
      <w:proofErr w:type="spellEnd"/>
      <w:r w:rsidRPr="00A66835">
        <w:rPr>
          <w:rFonts w:ascii="Arial" w:hAnsi="Arial" w:cs="Arial"/>
          <w:sz w:val="22"/>
          <w:szCs w:val="22"/>
        </w:rPr>
        <w:t xml:space="preserve"> (INT)</w:t>
      </w:r>
    </w:p>
    <w:p w14:paraId="08749943" w14:textId="77777777" w:rsidR="00A66835" w:rsidRP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Monto_Total</w:t>
      </w:r>
      <w:proofErr w:type="spellEnd"/>
      <w:r w:rsidRPr="00A66835">
        <w:rPr>
          <w:rFonts w:ascii="Arial" w:hAnsi="Arial" w:cs="Arial"/>
          <w:sz w:val="22"/>
          <w:szCs w:val="22"/>
        </w:rPr>
        <w:t xml:space="preserve"> (NUMERIC)</w:t>
      </w:r>
    </w:p>
    <w:p w14:paraId="7C285E5A" w14:textId="7F88908B" w:rsidR="00A66835" w:rsidRDefault="00A66835" w:rsidP="00A66835">
      <w:pPr>
        <w:numPr>
          <w:ilvl w:val="1"/>
          <w:numId w:val="3"/>
        </w:numPr>
        <w:spacing w:line="259" w:lineRule="auto"/>
        <w:jc w:val="left"/>
        <w:rPr>
          <w:rFonts w:ascii="Arial" w:hAnsi="Arial" w:cs="Arial"/>
          <w:sz w:val="22"/>
          <w:szCs w:val="22"/>
        </w:rPr>
      </w:pPr>
      <w:proofErr w:type="spellStart"/>
      <w:r w:rsidRPr="00A66835">
        <w:rPr>
          <w:rFonts w:ascii="Arial" w:hAnsi="Arial" w:cs="Arial"/>
          <w:sz w:val="22"/>
          <w:szCs w:val="22"/>
        </w:rPr>
        <w:t>ID_Fecha</w:t>
      </w:r>
      <w:proofErr w:type="spellEnd"/>
      <w:r w:rsidRPr="00A66835">
        <w:rPr>
          <w:rFonts w:ascii="Arial" w:hAnsi="Arial" w:cs="Arial"/>
          <w:sz w:val="22"/>
          <w:szCs w:val="22"/>
        </w:rPr>
        <w:t xml:space="preserve"> (INT)</w:t>
      </w:r>
    </w:p>
    <w:p w14:paraId="351E2393" w14:textId="77777777" w:rsidR="00A66835" w:rsidRPr="00A66835" w:rsidRDefault="00A66835" w:rsidP="00A66835">
      <w:pPr>
        <w:spacing w:line="259" w:lineRule="auto"/>
        <w:ind w:left="1440"/>
        <w:jc w:val="left"/>
        <w:rPr>
          <w:rFonts w:ascii="Arial" w:hAnsi="Arial" w:cs="Arial"/>
          <w:sz w:val="22"/>
          <w:szCs w:val="22"/>
        </w:rPr>
      </w:pPr>
    </w:p>
    <w:p w14:paraId="33B899AF" w14:textId="5E80180E" w:rsidR="00A66835" w:rsidRDefault="00A66835" w:rsidP="00A66835">
      <w:pPr>
        <w:pStyle w:val="Ttulo2"/>
      </w:pPr>
      <w:bookmarkStart w:id="14" w:name="_Toc167614954"/>
      <w:r w:rsidRPr="00A66835">
        <w:t>Implementación del Proceso ETL (Extracción, Transformación y Carga)</w:t>
      </w:r>
      <w:bookmarkEnd w:id="14"/>
    </w:p>
    <w:p w14:paraId="7327AB4C" w14:textId="77777777" w:rsidR="00A66835" w:rsidRPr="00A66835" w:rsidRDefault="00A66835" w:rsidP="00A66835"/>
    <w:p w14:paraId="4BEC9322" w14:textId="77777777" w:rsidR="00A66835" w:rsidRPr="00A66835" w:rsidRDefault="00A66835" w:rsidP="00A66835">
      <w:pPr>
        <w:pStyle w:val="Ttulo3"/>
      </w:pPr>
      <w:bookmarkStart w:id="15" w:name="_Toc167614955"/>
      <w:r w:rsidRPr="00A66835">
        <w:t>Extracción:</w:t>
      </w:r>
      <w:bookmarkEnd w:id="15"/>
    </w:p>
    <w:p w14:paraId="4DD560E8"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Consultas SQL para extraer datos de las tablas de la base de datos Jardinería.</w:t>
      </w:r>
    </w:p>
    <w:p w14:paraId="0DF39128" w14:textId="77777777" w:rsidR="00A66835" w:rsidRPr="00A66835" w:rsidRDefault="00A66835" w:rsidP="00A66835">
      <w:pPr>
        <w:pStyle w:val="Ttulo3"/>
      </w:pPr>
      <w:bookmarkStart w:id="16" w:name="_Toc167614956"/>
      <w:r w:rsidRPr="00A66835">
        <w:t>Transformación:</w:t>
      </w:r>
      <w:bookmarkEnd w:id="16"/>
    </w:p>
    <w:p w14:paraId="54145C15"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Limpieza de datos para eliminar inconsistencias y duplicados.</w:t>
      </w:r>
    </w:p>
    <w:p w14:paraId="2C1D8672"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 xml:space="preserve">Transformación de datos para adaptarse a la estructura de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y posteriormente al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w:t>
      </w:r>
    </w:p>
    <w:p w14:paraId="03BB7DB6" w14:textId="77777777" w:rsidR="00A66835" w:rsidRPr="00A66835" w:rsidRDefault="00A66835" w:rsidP="00A66835">
      <w:pPr>
        <w:pStyle w:val="Ttulo3"/>
      </w:pPr>
      <w:bookmarkStart w:id="17" w:name="_Toc167614957"/>
      <w:r w:rsidRPr="00A66835">
        <w:t>Carga:</w:t>
      </w:r>
      <w:bookmarkEnd w:id="17"/>
    </w:p>
    <w:p w14:paraId="4AD26EBB"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 xml:space="preserve">Inserción de los datos transformados en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w:t>
      </w:r>
    </w:p>
    <w:p w14:paraId="05EEDDF2"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Validación de los datos para asegurar su integridad.</w:t>
      </w:r>
    </w:p>
    <w:p w14:paraId="37C53081" w14:textId="77777777" w:rsidR="00A66835" w:rsidRPr="00A66835" w:rsidRDefault="00A66835" w:rsidP="00A66835">
      <w:pPr>
        <w:numPr>
          <w:ilvl w:val="1"/>
          <w:numId w:val="4"/>
        </w:numPr>
        <w:spacing w:line="259" w:lineRule="auto"/>
        <w:jc w:val="left"/>
        <w:rPr>
          <w:rFonts w:ascii="Arial" w:hAnsi="Arial" w:cs="Arial"/>
          <w:sz w:val="22"/>
          <w:szCs w:val="22"/>
        </w:rPr>
      </w:pPr>
      <w:r w:rsidRPr="00A66835">
        <w:rPr>
          <w:rFonts w:ascii="Arial" w:hAnsi="Arial" w:cs="Arial"/>
          <w:sz w:val="22"/>
          <w:szCs w:val="22"/>
        </w:rPr>
        <w:t xml:space="preserve">Carga final de los datos en el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 xml:space="preserve"> basado en el modelo estrella.</w:t>
      </w:r>
    </w:p>
    <w:p w14:paraId="03EB1CD2" w14:textId="77777777" w:rsidR="00A66835" w:rsidRDefault="00A66835" w:rsidP="00A66835">
      <w:pPr>
        <w:spacing w:line="259" w:lineRule="auto"/>
        <w:jc w:val="left"/>
        <w:rPr>
          <w:rFonts w:ascii="Arial" w:hAnsi="Arial" w:cs="Arial"/>
          <w:sz w:val="22"/>
          <w:szCs w:val="22"/>
        </w:rPr>
      </w:pPr>
    </w:p>
    <w:p w14:paraId="1627317F" w14:textId="77777777" w:rsidR="00A66835" w:rsidRDefault="00A66835" w:rsidP="00A66835">
      <w:pPr>
        <w:spacing w:line="259" w:lineRule="auto"/>
        <w:jc w:val="left"/>
        <w:rPr>
          <w:rFonts w:ascii="Arial" w:hAnsi="Arial" w:cs="Arial"/>
          <w:sz w:val="22"/>
          <w:szCs w:val="22"/>
        </w:rPr>
      </w:pPr>
    </w:p>
    <w:p w14:paraId="7724207F" w14:textId="6316CBDA" w:rsidR="00D93B7E" w:rsidRDefault="00D93B7E" w:rsidP="00D93B7E">
      <w:pPr>
        <w:rPr>
          <w:rFonts w:ascii="Arial" w:hAnsi="Arial"/>
          <w:b/>
          <w:bCs/>
        </w:rPr>
      </w:pPr>
    </w:p>
    <w:p w14:paraId="7C9758C9" w14:textId="77777777" w:rsidR="00CC70B5" w:rsidRPr="00D93B7E" w:rsidRDefault="00CC70B5" w:rsidP="00D93B7E"/>
    <w:p w14:paraId="7670CF03" w14:textId="77777777" w:rsidR="00A66835" w:rsidRDefault="00A66835" w:rsidP="00A66835">
      <w:pPr>
        <w:spacing w:line="259" w:lineRule="auto"/>
        <w:jc w:val="left"/>
        <w:rPr>
          <w:rFonts w:ascii="Arial" w:hAnsi="Arial" w:cs="Arial"/>
          <w:sz w:val="22"/>
          <w:szCs w:val="22"/>
        </w:rPr>
      </w:pPr>
    </w:p>
    <w:p w14:paraId="262D7707" w14:textId="77777777" w:rsidR="00A66835" w:rsidRDefault="00A66835" w:rsidP="00A66835">
      <w:pPr>
        <w:spacing w:line="259" w:lineRule="auto"/>
        <w:jc w:val="left"/>
        <w:rPr>
          <w:rFonts w:ascii="Arial" w:hAnsi="Arial" w:cs="Arial"/>
          <w:sz w:val="22"/>
          <w:szCs w:val="22"/>
        </w:rPr>
      </w:pPr>
    </w:p>
    <w:p w14:paraId="4EFF8AA2" w14:textId="77777777" w:rsidR="00A66835" w:rsidRDefault="00A66835" w:rsidP="00A66835">
      <w:pPr>
        <w:spacing w:line="259" w:lineRule="auto"/>
        <w:jc w:val="left"/>
        <w:rPr>
          <w:rFonts w:ascii="Arial" w:hAnsi="Arial" w:cs="Arial"/>
          <w:sz w:val="22"/>
          <w:szCs w:val="22"/>
        </w:rPr>
      </w:pPr>
    </w:p>
    <w:p w14:paraId="1EF4FCF8" w14:textId="77777777" w:rsidR="00A66835" w:rsidRDefault="00A66835" w:rsidP="00A66835">
      <w:pPr>
        <w:spacing w:line="259" w:lineRule="auto"/>
        <w:jc w:val="left"/>
        <w:rPr>
          <w:rFonts w:ascii="Arial" w:hAnsi="Arial" w:cs="Arial"/>
          <w:sz w:val="22"/>
          <w:szCs w:val="22"/>
        </w:rPr>
      </w:pPr>
    </w:p>
    <w:p w14:paraId="14232FD3" w14:textId="77777777" w:rsidR="00A66835" w:rsidRDefault="00A66835" w:rsidP="00A66835">
      <w:pPr>
        <w:spacing w:line="259" w:lineRule="auto"/>
        <w:jc w:val="left"/>
        <w:rPr>
          <w:rFonts w:ascii="Arial" w:hAnsi="Arial" w:cs="Arial"/>
          <w:sz w:val="22"/>
          <w:szCs w:val="22"/>
        </w:rPr>
      </w:pPr>
    </w:p>
    <w:p w14:paraId="6B2B77D1" w14:textId="77777777" w:rsidR="00A66835" w:rsidRDefault="00A66835" w:rsidP="00A66835">
      <w:pPr>
        <w:spacing w:line="259" w:lineRule="auto"/>
        <w:jc w:val="left"/>
        <w:rPr>
          <w:rFonts w:ascii="Arial" w:hAnsi="Arial" w:cs="Arial"/>
          <w:sz w:val="22"/>
          <w:szCs w:val="22"/>
        </w:rPr>
      </w:pPr>
    </w:p>
    <w:p w14:paraId="1383DA77" w14:textId="74C484CD" w:rsidR="00A66835" w:rsidRDefault="00A66835" w:rsidP="00A66835">
      <w:pPr>
        <w:spacing w:line="259" w:lineRule="auto"/>
        <w:jc w:val="left"/>
        <w:rPr>
          <w:rFonts w:ascii="Arial" w:hAnsi="Arial" w:cs="Arial"/>
          <w:sz w:val="22"/>
          <w:szCs w:val="22"/>
        </w:rPr>
      </w:pPr>
    </w:p>
    <w:p w14:paraId="32279A2B" w14:textId="77777777" w:rsidR="00A66835" w:rsidRDefault="00A66835" w:rsidP="00A66835">
      <w:pPr>
        <w:spacing w:line="259" w:lineRule="auto"/>
        <w:jc w:val="left"/>
        <w:rPr>
          <w:rFonts w:ascii="Arial" w:hAnsi="Arial" w:cs="Arial"/>
          <w:sz w:val="22"/>
          <w:szCs w:val="22"/>
        </w:rPr>
      </w:pPr>
    </w:p>
    <w:p w14:paraId="4ED8F890" w14:textId="77777777" w:rsidR="00A66835" w:rsidRDefault="00A66835" w:rsidP="00A66835">
      <w:pPr>
        <w:spacing w:line="259" w:lineRule="auto"/>
        <w:jc w:val="left"/>
        <w:rPr>
          <w:rFonts w:ascii="Arial" w:hAnsi="Arial" w:cs="Arial"/>
          <w:sz w:val="22"/>
          <w:szCs w:val="22"/>
        </w:rPr>
      </w:pPr>
    </w:p>
    <w:p w14:paraId="22E2A96B" w14:textId="4460C100" w:rsidR="00A66835" w:rsidRPr="00A66835" w:rsidRDefault="00A66835" w:rsidP="00A66835">
      <w:pPr>
        <w:pStyle w:val="Ttulo1"/>
      </w:pPr>
      <w:bookmarkStart w:id="18" w:name="_Toc167614958"/>
      <w:r w:rsidRPr="00A66835">
        <w:lastRenderedPageBreak/>
        <w:t>Conclusiones</w:t>
      </w:r>
      <w:bookmarkEnd w:id="18"/>
    </w:p>
    <w:p w14:paraId="6C8A3E91" w14:textId="77777777" w:rsidR="00A66835" w:rsidRPr="00A66835" w:rsidRDefault="00A66835" w:rsidP="00A66835">
      <w:pPr>
        <w:spacing w:line="259" w:lineRule="auto"/>
        <w:jc w:val="left"/>
        <w:rPr>
          <w:rFonts w:ascii="Arial" w:hAnsi="Arial" w:cs="Arial"/>
          <w:sz w:val="22"/>
          <w:szCs w:val="22"/>
        </w:rPr>
      </w:pPr>
      <w:r w:rsidRPr="00A66835">
        <w:rPr>
          <w:rFonts w:ascii="Arial" w:hAnsi="Arial" w:cs="Arial"/>
          <w:sz w:val="22"/>
          <w:szCs w:val="22"/>
        </w:rPr>
        <w:t xml:space="preserve">El modelo estrella propuesto proporciona una estructura organizada y eficiente para analizar las ventas de la empresa de jardinería. Al integrar datos de productos, clientes, tiempo, pedidos y detalles de pedidos en una estructura centralizada, facilita la generación de informes y análisis detallados. La migración de datos hacia la base de datos </w:t>
      </w:r>
      <w:proofErr w:type="spellStart"/>
      <w:r w:rsidRPr="00A66835">
        <w:rPr>
          <w:rFonts w:ascii="Arial" w:hAnsi="Arial" w:cs="Arial"/>
          <w:sz w:val="22"/>
          <w:szCs w:val="22"/>
        </w:rPr>
        <w:t>Staging</w:t>
      </w:r>
      <w:proofErr w:type="spellEnd"/>
      <w:r w:rsidRPr="00A66835">
        <w:rPr>
          <w:rFonts w:ascii="Arial" w:hAnsi="Arial" w:cs="Arial"/>
          <w:sz w:val="22"/>
          <w:szCs w:val="22"/>
        </w:rPr>
        <w:t xml:space="preserve"> y su posterior transformación y carga en el Data </w:t>
      </w:r>
      <w:proofErr w:type="spellStart"/>
      <w:proofErr w:type="gramStart"/>
      <w:r w:rsidRPr="00A66835">
        <w:rPr>
          <w:rFonts w:ascii="Arial" w:hAnsi="Arial" w:cs="Arial"/>
          <w:sz w:val="22"/>
          <w:szCs w:val="22"/>
        </w:rPr>
        <w:t>Mart</w:t>
      </w:r>
      <w:proofErr w:type="spellEnd"/>
      <w:proofErr w:type="gramEnd"/>
      <w:r w:rsidRPr="00A66835">
        <w:rPr>
          <w:rFonts w:ascii="Arial" w:hAnsi="Arial" w:cs="Arial"/>
          <w:sz w:val="22"/>
          <w:szCs w:val="22"/>
        </w:rPr>
        <w:t xml:space="preserve"> garantizan una consulta más óptima y confiable, respondiendo efectivamente a los requerimientos del cliente. Este proceso asegura que los datos estén preparados de manera adecuada para su análisis, mejorando así la toma de decisiones basada en datos.</w:t>
      </w:r>
    </w:p>
    <w:p w14:paraId="24EA4F33" w14:textId="45C741D0" w:rsidR="001D46BF" w:rsidRPr="00A66835" w:rsidRDefault="001D46BF">
      <w:pPr>
        <w:spacing w:line="259" w:lineRule="auto"/>
        <w:jc w:val="left"/>
        <w:rPr>
          <w:rFonts w:ascii="Arial" w:hAnsi="Arial" w:cs="Arial"/>
          <w:sz w:val="22"/>
          <w:szCs w:val="22"/>
        </w:rPr>
      </w:pPr>
    </w:p>
    <w:sectPr w:rsidR="001D46BF" w:rsidRPr="00A66835" w:rsidSect="009707D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6315" w14:textId="77777777" w:rsidR="00A2624D" w:rsidRDefault="00A2624D" w:rsidP="008F721D">
      <w:r>
        <w:separator/>
      </w:r>
    </w:p>
  </w:endnote>
  <w:endnote w:type="continuationSeparator" w:id="0">
    <w:p w14:paraId="3B0B6A52" w14:textId="77777777" w:rsidR="00A2624D" w:rsidRDefault="00A2624D" w:rsidP="008F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95AE" w14:textId="010A9FA3" w:rsidR="001D46BF" w:rsidRDefault="001D4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679B" w14:textId="77777777" w:rsidR="00A2624D" w:rsidRDefault="00A2624D" w:rsidP="008F721D">
      <w:r>
        <w:separator/>
      </w:r>
    </w:p>
  </w:footnote>
  <w:footnote w:type="continuationSeparator" w:id="0">
    <w:p w14:paraId="1CF59B2C" w14:textId="77777777" w:rsidR="00A2624D" w:rsidRDefault="00A2624D" w:rsidP="008F7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C224" w14:textId="77777777" w:rsidR="00497383" w:rsidRPr="00497383" w:rsidRDefault="008F721D" w:rsidP="008F721D">
    <w:pPr>
      <w:pStyle w:val="Encabezado"/>
      <w:rPr>
        <w:b/>
        <w:bCs/>
        <w:i/>
        <w:iCs/>
      </w:rPr>
    </w:pPr>
    <w:r w:rsidRPr="00497383">
      <w:rPr>
        <w:b/>
        <w:bCs/>
        <w:i/>
        <w:iCs/>
      </w:rPr>
      <w:t>Evidencia de Aprendizaje 1. Modelo Estrella</w:t>
    </w:r>
    <w:r w:rsidRPr="00497383">
      <w:rPr>
        <w:b/>
        <w:bCs/>
        <w:i/>
        <w:iCs/>
      </w:rPr>
      <w:tab/>
    </w:r>
  </w:p>
  <w:p w14:paraId="73803E7C" w14:textId="45BACFB2" w:rsidR="008F721D" w:rsidRPr="00497383" w:rsidRDefault="008F721D" w:rsidP="008F721D">
    <w:pPr>
      <w:pStyle w:val="Encabezado"/>
      <w:rPr>
        <w:i/>
        <w:iCs/>
        <w:sz w:val="20"/>
        <w:szCs w:val="20"/>
      </w:rPr>
    </w:pPr>
    <w:r w:rsidRPr="00497383">
      <w:rPr>
        <w:i/>
        <w:iCs/>
        <w:sz w:val="20"/>
        <w:szCs w:val="20"/>
      </w:rPr>
      <w:t>Shamir Tano M</w:t>
    </w:r>
    <w:r w:rsidR="00497383" w:rsidRPr="00497383">
      <w:rPr>
        <w:i/>
        <w:iCs/>
        <w:sz w:val="20"/>
        <w:szCs w:val="20"/>
      </w:rPr>
      <w:t>, Kelly Vega M, Yampier Ruiz P, Daniela Vallejo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6601F"/>
    <w:multiLevelType w:val="multilevel"/>
    <w:tmpl w:val="A220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D43AC"/>
    <w:multiLevelType w:val="multilevel"/>
    <w:tmpl w:val="C84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B5B"/>
    <w:multiLevelType w:val="hybridMultilevel"/>
    <w:tmpl w:val="B16037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D40A29"/>
    <w:multiLevelType w:val="multilevel"/>
    <w:tmpl w:val="D3C83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1D"/>
    <w:rsid w:val="000741A0"/>
    <w:rsid w:val="00097319"/>
    <w:rsid w:val="000A52F7"/>
    <w:rsid w:val="00136FBD"/>
    <w:rsid w:val="001D46BF"/>
    <w:rsid w:val="001E765E"/>
    <w:rsid w:val="001F1D45"/>
    <w:rsid w:val="002D212D"/>
    <w:rsid w:val="00497383"/>
    <w:rsid w:val="005A1184"/>
    <w:rsid w:val="00720034"/>
    <w:rsid w:val="00794ED3"/>
    <w:rsid w:val="008F721D"/>
    <w:rsid w:val="00903A5E"/>
    <w:rsid w:val="0091573E"/>
    <w:rsid w:val="009707D0"/>
    <w:rsid w:val="00994D9E"/>
    <w:rsid w:val="00A2624D"/>
    <w:rsid w:val="00A335C6"/>
    <w:rsid w:val="00A66835"/>
    <w:rsid w:val="00BA02A3"/>
    <w:rsid w:val="00C34E98"/>
    <w:rsid w:val="00CC70B5"/>
    <w:rsid w:val="00D01EDA"/>
    <w:rsid w:val="00D93B7E"/>
    <w:rsid w:val="00F04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3570A"/>
  <w15:chartTrackingRefBased/>
  <w15:docId w15:val="{D9A817AA-336F-4A04-B7E3-BBBAF226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1D"/>
    <w:pPr>
      <w:spacing w:line="240" w:lineRule="auto"/>
      <w:jc w:val="both"/>
    </w:pPr>
    <w:rPr>
      <w:rFonts w:ascii="Times New Roman" w:hAnsi="Times New Roman" w:cs="Times New Roman"/>
      <w:sz w:val="24"/>
      <w:szCs w:val="24"/>
    </w:rPr>
  </w:style>
  <w:style w:type="paragraph" w:styleId="Ttulo1">
    <w:name w:val="heading 1"/>
    <w:basedOn w:val="Ttulo"/>
    <w:next w:val="Normal"/>
    <w:link w:val="Ttulo1Car"/>
    <w:uiPriority w:val="9"/>
    <w:qFormat/>
    <w:rsid w:val="00A66835"/>
    <w:pPr>
      <w:outlineLvl w:val="0"/>
    </w:pPr>
    <w:rPr>
      <w:rFonts w:ascii="Arial" w:hAnsi="Arial"/>
    </w:rPr>
  </w:style>
  <w:style w:type="paragraph" w:styleId="Ttulo2">
    <w:name w:val="heading 2"/>
    <w:basedOn w:val="Subttulo"/>
    <w:next w:val="Normal"/>
    <w:link w:val="Ttulo2Car"/>
    <w:uiPriority w:val="9"/>
    <w:unhideWhenUsed/>
    <w:qFormat/>
    <w:rsid w:val="00A66835"/>
    <w:pPr>
      <w:outlineLvl w:val="1"/>
    </w:pPr>
    <w:rPr>
      <w:rFonts w:ascii="Arial" w:hAnsi="Arial"/>
      <w:sz w:val="22"/>
    </w:rPr>
  </w:style>
  <w:style w:type="paragraph" w:styleId="Ttulo3">
    <w:name w:val="heading 3"/>
    <w:basedOn w:val="Normal"/>
    <w:next w:val="Normal"/>
    <w:link w:val="Ttulo3Car"/>
    <w:uiPriority w:val="9"/>
    <w:unhideWhenUsed/>
    <w:qFormat/>
    <w:rsid w:val="00A66835"/>
    <w:pPr>
      <w:keepNext/>
      <w:keepLines/>
      <w:spacing w:before="40" w:after="0"/>
      <w:outlineLvl w:val="2"/>
    </w:pPr>
    <w:rPr>
      <w:rFonts w:ascii="Arial" w:eastAsiaTheme="majorEastAsia" w:hAnsi="Arial"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721D"/>
    <w:pPr>
      <w:tabs>
        <w:tab w:val="center" w:pos="4419"/>
        <w:tab w:val="right" w:pos="8838"/>
      </w:tabs>
      <w:spacing w:after="0"/>
    </w:pPr>
  </w:style>
  <w:style w:type="character" w:customStyle="1" w:styleId="EncabezadoCar">
    <w:name w:val="Encabezado Car"/>
    <w:basedOn w:val="Fuentedeprrafopredeter"/>
    <w:link w:val="Encabezado"/>
    <w:uiPriority w:val="99"/>
    <w:rsid w:val="008F721D"/>
  </w:style>
  <w:style w:type="paragraph" w:styleId="Piedepgina">
    <w:name w:val="footer"/>
    <w:basedOn w:val="Normal"/>
    <w:link w:val="PiedepginaCar"/>
    <w:uiPriority w:val="99"/>
    <w:unhideWhenUsed/>
    <w:rsid w:val="008F721D"/>
    <w:pPr>
      <w:tabs>
        <w:tab w:val="center" w:pos="4419"/>
        <w:tab w:val="right" w:pos="8838"/>
      </w:tabs>
      <w:spacing w:after="0"/>
    </w:pPr>
  </w:style>
  <w:style w:type="character" w:customStyle="1" w:styleId="PiedepginaCar">
    <w:name w:val="Pie de página Car"/>
    <w:basedOn w:val="Fuentedeprrafopredeter"/>
    <w:link w:val="Piedepgina"/>
    <w:uiPriority w:val="99"/>
    <w:rsid w:val="008F721D"/>
  </w:style>
  <w:style w:type="paragraph" w:styleId="Ttulo">
    <w:name w:val="Title"/>
    <w:basedOn w:val="Normal"/>
    <w:next w:val="Normal"/>
    <w:link w:val="TtuloCar"/>
    <w:uiPriority w:val="10"/>
    <w:qFormat/>
    <w:rsid w:val="008F721D"/>
    <w:pPr>
      <w:jc w:val="center"/>
    </w:pPr>
    <w:rPr>
      <w:b/>
      <w:bCs/>
    </w:rPr>
  </w:style>
  <w:style w:type="character" w:customStyle="1" w:styleId="TtuloCar">
    <w:name w:val="Título Car"/>
    <w:basedOn w:val="Fuentedeprrafopredeter"/>
    <w:link w:val="Ttulo"/>
    <w:uiPriority w:val="10"/>
    <w:rsid w:val="008F721D"/>
    <w:rPr>
      <w:rFonts w:ascii="Times New Roman" w:hAnsi="Times New Roman" w:cs="Times New Roman"/>
      <w:b/>
      <w:bCs/>
      <w:sz w:val="24"/>
      <w:szCs w:val="24"/>
    </w:rPr>
  </w:style>
  <w:style w:type="paragraph" w:styleId="Subttulo">
    <w:name w:val="Subtitle"/>
    <w:basedOn w:val="Normal"/>
    <w:next w:val="Normal"/>
    <w:link w:val="SubttuloCar"/>
    <w:uiPriority w:val="11"/>
    <w:qFormat/>
    <w:rsid w:val="001D46BF"/>
    <w:rPr>
      <w:b/>
      <w:bCs/>
    </w:rPr>
  </w:style>
  <w:style w:type="character" w:customStyle="1" w:styleId="SubttuloCar">
    <w:name w:val="Subtítulo Car"/>
    <w:basedOn w:val="Fuentedeprrafopredeter"/>
    <w:link w:val="Subttulo"/>
    <w:uiPriority w:val="11"/>
    <w:rsid w:val="001D46BF"/>
    <w:rPr>
      <w:rFonts w:ascii="Times New Roman" w:hAnsi="Times New Roman" w:cs="Times New Roman"/>
      <w:b/>
      <w:bCs/>
      <w:sz w:val="24"/>
      <w:szCs w:val="24"/>
    </w:rPr>
  </w:style>
  <w:style w:type="paragraph" w:styleId="Prrafodelista">
    <w:name w:val="List Paragraph"/>
    <w:basedOn w:val="Normal"/>
    <w:uiPriority w:val="34"/>
    <w:qFormat/>
    <w:rsid w:val="001D46BF"/>
    <w:pPr>
      <w:ind w:left="720"/>
      <w:contextualSpacing/>
    </w:pPr>
  </w:style>
  <w:style w:type="character" w:customStyle="1" w:styleId="Ttulo1Car">
    <w:name w:val="Título 1 Car"/>
    <w:basedOn w:val="Fuentedeprrafopredeter"/>
    <w:link w:val="Ttulo1"/>
    <w:uiPriority w:val="9"/>
    <w:rsid w:val="00A66835"/>
    <w:rPr>
      <w:rFonts w:ascii="Arial" w:hAnsi="Arial" w:cs="Times New Roman"/>
      <w:b/>
      <w:bCs/>
      <w:sz w:val="24"/>
      <w:szCs w:val="24"/>
    </w:rPr>
  </w:style>
  <w:style w:type="paragraph" w:styleId="TtuloTDC">
    <w:name w:val="TOC Heading"/>
    <w:basedOn w:val="Ttulo1"/>
    <w:next w:val="Normal"/>
    <w:uiPriority w:val="39"/>
    <w:unhideWhenUsed/>
    <w:qFormat/>
    <w:rsid w:val="000A52F7"/>
    <w:pPr>
      <w:spacing w:line="259" w:lineRule="auto"/>
      <w:jc w:val="left"/>
      <w:outlineLvl w:val="9"/>
    </w:pPr>
    <w:rPr>
      <w:kern w:val="0"/>
      <w:lang w:eastAsia="es-CO"/>
      <w14:ligatures w14:val="none"/>
    </w:rPr>
  </w:style>
  <w:style w:type="paragraph" w:styleId="TDC2">
    <w:name w:val="toc 2"/>
    <w:basedOn w:val="Normal"/>
    <w:next w:val="Normal"/>
    <w:autoRedefine/>
    <w:uiPriority w:val="39"/>
    <w:unhideWhenUsed/>
    <w:rsid w:val="000A52F7"/>
    <w:pPr>
      <w:spacing w:after="100" w:line="259" w:lineRule="auto"/>
      <w:ind w:left="220"/>
      <w:jc w:val="left"/>
    </w:pPr>
    <w:rPr>
      <w:rFonts w:asciiTheme="minorHAnsi" w:eastAsiaTheme="minorEastAsia" w:hAnsiTheme="minorHAnsi"/>
      <w:kern w:val="0"/>
      <w:sz w:val="22"/>
      <w:szCs w:val="22"/>
      <w:lang w:eastAsia="es-CO"/>
      <w14:ligatures w14:val="none"/>
    </w:rPr>
  </w:style>
  <w:style w:type="paragraph" w:styleId="TDC1">
    <w:name w:val="toc 1"/>
    <w:basedOn w:val="Normal"/>
    <w:next w:val="Normal"/>
    <w:autoRedefine/>
    <w:uiPriority w:val="39"/>
    <w:unhideWhenUsed/>
    <w:rsid w:val="000A52F7"/>
    <w:pPr>
      <w:spacing w:after="100" w:line="259" w:lineRule="auto"/>
      <w:jc w:val="left"/>
    </w:pPr>
    <w:rPr>
      <w:rFonts w:asciiTheme="minorHAnsi" w:eastAsiaTheme="minorEastAsia" w:hAnsiTheme="minorHAnsi"/>
      <w:kern w:val="0"/>
      <w:sz w:val="22"/>
      <w:szCs w:val="22"/>
      <w:lang w:eastAsia="es-CO"/>
      <w14:ligatures w14:val="none"/>
    </w:rPr>
  </w:style>
  <w:style w:type="paragraph" w:styleId="TDC3">
    <w:name w:val="toc 3"/>
    <w:basedOn w:val="Normal"/>
    <w:next w:val="Normal"/>
    <w:autoRedefine/>
    <w:uiPriority w:val="39"/>
    <w:unhideWhenUsed/>
    <w:rsid w:val="000A52F7"/>
    <w:pPr>
      <w:spacing w:after="100" w:line="259" w:lineRule="auto"/>
      <w:ind w:left="440"/>
      <w:jc w:val="left"/>
    </w:pPr>
    <w:rPr>
      <w:rFonts w:asciiTheme="minorHAnsi" w:eastAsiaTheme="minorEastAsia" w:hAnsiTheme="minorHAnsi"/>
      <w:kern w:val="0"/>
      <w:sz w:val="22"/>
      <w:szCs w:val="22"/>
      <w:lang w:eastAsia="es-CO"/>
      <w14:ligatures w14:val="none"/>
    </w:rPr>
  </w:style>
  <w:style w:type="character" w:styleId="Hipervnculo">
    <w:name w:val="Hyperlink"/>
    <w:basedOn w:val="Fuentedeprrafopredeter"/>
    <w:uiPriority w:val="99"/>
    <w:unhideWhenUsed/>
    <w:rsid w:val="000A52F7"/>
    <w:rPr>
      <w:color w:val="0563C1" w:themeColor="hyperlink"/>
      <w:u w:val="single"/>
    </w:rPr>
  </w:style>
  <w:style w:type="character" w:customStyle="1" w:styleId="Ttulo2Car">
    <w:name w:val="Título 2 Car"/>
    <w:basedOn w:val="Fuentedeprrafopredeter"/>
    <w:link w:val="Ttulo2"/>
    <w:uiPriority w:val="9"/>
    <w:rsid w:val="00A66835"/>
    <w:rPr>
      <w:rFonts w:ascii="Arial" w:hAnsi="Arial" w:cs="Times New Roman"/>
      <w:b/>
      <w:bCs/>
      <w:szCs w:val="24"/>
    </w:rPr>
  </w:style>
  <w:style w:type="paragraph" w:styleId="Bibliografa">
    <w:name w:val="Bibliography"/>
    <w:basedOn w:val="Normal"/>
    <w:next w:val="Normal"/>
    <w:uiPriority w:val="37"/>
    <w:unhideWhenUsed/>
    <w:rsid w:val="00497383"/>
  </w:style>
  <w:style w:type="character" w:customStyle="1" w:styleId="Ttulo3Car">
    <w:name w:val="Título 3 Car"/>
    <w:basedOn w:val="Fuentedeprrafopredeter"/>
    <w:link w:val="Ttulo3"/>
    <w:uiPriority w:val="9"/>
    <w:rsid w:val="00A66835"/>
    <w:rPr>
      <w:rFonts w:ascii="Arial" w:eastAsiaTheme="majorEastAsia" w:hAnsi="Arial" w:cstheme="majorBidi"/>
      <w:b/>
      <w:szCs w:val="24"/>
    </w:rPr>
  </w:style>
  <w:style w:type="character" w:styleId="Mencinsinresolver">
    <w:name w:val="Unresolved Mention"/>
    <w:basedOn w:val="Fuentedeprrafopredeter"/>
    <w:uiPriority w:val="99"/>
    <w:semiHidden/>
    <w:unhideWhenUsed/>
    <w:rsid w:val="00D9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29492">
      <w:bodyDiv w:val="1"/>
      <w:marLeft w:val="0"/>
      <w:marRight w:val="0"/>
      <w:marTop w:val="0"/>
      <w:marBottom w:val="0"/>
      <w:divBdr>
        <w:top w:val="none" w:sz="0" w:space="0" w:color="auto"/>
        <w:left w:val="none" w:sz="0" w:space="0" w:color="auto"/>
        <w:bottom w:val="none" w:sz="0" w:space="0" w:color="auto"/>
        <w:right w:val="none" w:sz="0" w:space="0" w:color="auto"/>
      </w:divBdr>
    </w:div>
    <w:div w:id="306979105">
      <w:bodyDiv w:val="1"/>
      <w:marLeft w:val="0"/>
      <w:marRight w:val="0"/>
      <w:marTop w:val="0"/>
      <w:marBottom w:val="0"/>
      <w:divBdr>
        <w:top w:val="none" w:sz="0" w:space="0" w:color="auto"/>
        <w:left w:val="none" w:sz="0" w:space="0" w:color="auto"/>
        <w:bottom w:val="none" w:sz="0" w:space="0" w:color="auto"/>
        <w:right w:val="none" w:sz="0" w:space="0" w:color="auto"/>
      </w:divBdr>
    </w:div>
    <w:div w:id="1275941719">
      <w:bodyDiv w:val="1"/>
      <w:marLeft w:val="0"/>
      <w:marRight w:val="0"/>
      <w:marTop w:val="0"/>
      <w:marBottom w:val="0"/>
      <w:divBdr>
        <w:top w:val="none" w:sz="0" w:space="0" w:color="auto"/>
        <w:left w:val="none" w:sz="0" w:space="0" w:color="auto"/>
        <w:bottom w:val="none" w:sz="0" w:space="0" w:color="auto"/>
        <w:right w:val="none" w:sz="0" w:space="0" w:color="auto"/>
      </w:divBdr>
    </w:div>
    <w:div w:id="202122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Ada10</b:Tag>
    <b:SourceType>Book</b:SourceType>
    <b:Guid>{B7CC1108-8E3D-4486-A030-658E8FC25457}</b:Guid>
    <b:Title>Star Schema The Complete Reference</b:Title>
    <b:Year>2010</b:Year>
    <b:Publisher>McGraw Hill LLC</b:Publisher>
    <b:Author>
      <b:Author>
        <b:NameList>
          <b:Person>
            <b:Last>Adamson</b:Last>
            <b:First>Christopher</b:First>
          </b:Person>
        </b:NameList>
      </b:Author>
    </b:Author>
    <b:RefOrder>1</b:RefOrder>
  </b:Source>
</b:Sources>
</file>

<file path=customXml/itemProps1.xml><?xml version="1.0" encoding="utf-8"?>
<ds:datastoreItem xmlns:ds="http://schemas.openxmlformats.org/officeDocument/2006/customXml" ds:itemID="{4400D33C-AC67-4FA6-AF42-9CF45F0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 Tano M</dc:creator>
  <cp:keywords/>
  <dc:description/>
  <cp:lastModifiedBy>Daniela Vallejo Bustamante</cp:lastModifiedBy>
  <cp:revision>12</cp:revision>
  <cp:lastPrinted>2024-05-26T16:17:00Z</cp:lastPrinted>
  <dcterms:created xsi:type="dcterms:W3CDTF">2024-04-21T04:22:00Z</dcterms:created>
  <dcterms:modified xsi:type="dcterms:W3CDTF">2024-05-26T16:22:00Z</dcterms:modified>
</cp:coreProperties>
</file>