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6C3E" w14:textId="5D0B6342" w:rsidR="00C56169" w:rsidRDefault="00767BC7">
      <w:r w:rsidRPr="00767BC7">
        <w:t>Alegeți un set de date care să conțină diverse tipuri de variabile (de exemplu, cantitative, calitative, atributive, spațiale, temporale).</w:t>
      </w:r>
      <w:r w:rsidR="00C56169">
        <w:t xml:space="preserve"> Pentru diversitatea variabilelor, se pot folosi mai multe seturi de date în același proiect.</w:t>
      </w:r>
      <w:r w:rsidR="00C56169" w:rsidRPr="00C56169">
        <w:t xml:space="preserve"> </w:t>
      </w:r>
      <w:r w:rsidR="00C56169" w:rsidRPr="00767BC7">
        <w:t>Documentul final va include și codul R utilizat.</w:t>
      </w:r>
    </w:p>
    <w:p w14:paraId="2AC10E7E" w14:textId="24BDCD3C" w:rsidR="00C56169" w:rsidRDefault="00767BC7">
      <w:r w:rsidRPr="00767BC7">
        <w:br/>
        <w:t>Cerințele vor fi adăugate săptămânal în documentul de proiect. La finalul semestrului, fiecare echipă, formată din 2-3 studenți, va preda documentul completat săptămânal</w:t>
      </w:r>
      <w:r w:rsidR="00C56169">
        <w:t>.</w:t>
      </w:r>
    </w:p>
    <w:p w14:paraId="1C3DB050" w14:textId="77777777" w:rsidR="00C56169" w:rsidRDefault="00767BC7">
      <w:r w:rsidRPr="00767BC7">
        <w:br/>
        <w:t>Pentru exemplificare, se va folosi setul de date „SuperMarket_Analysis”. Exemplele vor fi prezentate schematic, proiectul fiind completat cu noțiuni teoretice preluate din curs.</w:t>
      </w:r>
    </w:p>
    <w:p w14:paraId="2F39DCC0" w14:textId="52E5C62E" w:rsidR="00767BC7" w:rsidRDefault="00767BC7">
      <w:r w:rsidRPr="00767BC7">
        <w:br/>
        <w:t>Penultima și ultima săptămână din semestru vor fi dedicate pre</w:t>
      </w:r>
      <w:r w:rsidR="00C56169">
        <w:t>dărilor (ianuarie). Predările vor fi programate într-un document Google Sheet (decembrie).</w:t>
      </w:r>
    </w:p>
    <w:p w14:paraId="4CC385FF" w14:textId="77777777" w:rsidR="00767BC7" w:rsidRDefault="00767BC7">
      <w:pPr>
        <w:rPr>
          <w:lang w:val="ro-RO"/>
        </w:rPr>
      </w:pPr>
    </w:p>
    <w:p w14:paraId="0983E25E" w14:textId="77777777" w:rsidR="00986D94" w:rsidRDefault="00986D94">
      <w:pPr>
        <w:rPr>
          <w:lang w:val="ro-RO"/>
        </w:rPr>
      </w:pPr>
    </w:p>
    <w:p w14:paraId="6483671F" w14:textId="77777777" w:rsidR="00986D94" w:rsidRDefault="00986D94">
      <w:pPr>
        <w:rPr>
          <w:lang w:val="ro-RO"/>
        </w:rPr>
      </w:pPr>
    </w:p>
    <w:p w14:paraId="507CB91E" w14:textId="77777777" w:rsidR="00986D94" w:rsidRDefault="00986D94">
      <w:pPr>
        <w:rPr>
          <w:lang w:val="ro-RO"/>
        </w:rPr>
      </w:pPr>
    </w:p>
    <w:p w14:paraId="50F71E1B" w14:textId="77777777" w:rsidR="00986D94" w:rsidRDefault="00986D94">
      <w:pPr>
        <w:rPr>
          <w:lang w:val="ro-RO"/>
        </w:rPr>
      </w:pPr>
    </w:p>
    <w:p w14:paraId="5B16C713" w14:textId="77777777" w:rsidR="00986D94" w:rsidRDefault="00986D94">
      <w:pPr>
        <w:rPr>
          <w:lang w:val="ro-RO"/>
        </w:rPr>
      </w:pPr>
    </w:p>
    <w:p w14:paraId="1424678B" w14:textId="77777777" w:rsidR="00986D94" w:rsidRDefault="00986D94">
      <w:pPr>
        <w:rPr>
          <w:lang w:val="ro-RO"/>
        </w:rPr>
      </w:pPr>
    </w:p>
    <w:p w14:paraId="65A588A7" w14:textId="77777777" w:rsidR="00986D94" w:rsidRDefault="00986D94">
      <w:pPr>
        <w:rPr>
          <w:lang w:val="ro-RO"/>
        </w:rPr>
      </w:pPr>
    </w:p>
    <w:p w14:paraId="73158977" w14:textId="77777777" w:rsidR="00986D94" w:rsidRDefault="00986D94">
      <w:pPr>
        <w:rPr>
          <w:lang w:val="ro-RO"/>
        </w:rPr>
      </w:pPr>
    </w:p>
    <w:p w14:paraId="7EEBA973" w14:textId="47F1379D" w:rsidR="00986D94" w:rsidRDefault="00986D94" w:rsidP="00986D94">
      <w:pPr>
        <w:jc w:val="center"/>
        <w:rPr>
          <w:b/>
          <w:bCs/>
          <w:lang w:val="ro-RO"/>
        </w:rPr>
      </w:pPr>
      <w:r w:rsidRPr="00986D94">
        <w:rPr>
          <w:b/>
          <w:bCs/>
          <w:lang w:val="ro-RO"/>
        </w:rPr>
        <w:lastRenderedPageBreak/>
        <w:t>Coperta</w:t>
      </w:r>
    </w:p>
    <w:p w14:paraId="704ECA28" w14:textId="77777777" w:rsidR="00986D94" w:rsidRPr="00986D94" w:rsidRDefault="00986D94" w:rsidP="00986D94">
      <w:pPr>
        <w:jc w:val="center"/>
        <w:rPr>
          <w:b/>
          <w:bCs/>
          <w:lang w:val="ro-RO"/>
        </w:rPr>
      </w:pPr>
    </w:p>
    <w:p w14:paraId="1A414604" w14:textId="1C4785FB" w:rsidR="00767BC7" w:rsidRDefault="00767BC7">
      <w:pPr>
        <w:rPr>
          <w:lang w:val="ro-RO"/>
        </w:rPr>
      </w:pPr>
      <w:r>
        <w:rPr>
          <w:lang w:val="ro-RO"/>
        </w:rPr>
        <w:t>Student 1:</w:t>
      </w:r>
    </w:p>
    <w:p w14:paraId="431140BE" w14:textId="66D48E31" w:rsidR="00767BC7" w:rsidRDefault="00767BC7">
      <w:pPr>
        <w:rPr>
          <w:lang w:val="ro-RO"/>
        </w:rPr>
      </w:pPr>
      <w:r>
        <w:rPr>
          <w:lang w:val="ro-RO"/>
        </w:rPr>
        <w:t>Student 2:</w:t>
      </w:r>
    </w:p>
    <w:p w14:paraId="11969569" w14:textId="0DEBD129" w:rsidR="00767BC7" w:rsidRDefault="00767BC7">
      <w:pPr>
        <w:rPr>
          <w:lang w:val="ro-RO"/>
        </w:rPr>
      </w:pPr>
      <w:r>
        <w:rPr>
          <w:lang w:val="ro-RO"/>
        </w:rPr>
        <w:t>Student 3:</w:t>
      </w:r>
    </w:p>
    <w:p w14:paraId="3B8F7E0D" w14:textId="77777777" w:rsidR="00986D94" w:rsidRDefault="00986D94">
      <w:pPr>
        <w:rPr>
          <w:lang w:val="ro-RO"/>
        </w:rPr>
      </w:pPr>
    </w:p>
    <w:p w14:paraId="54C88F06" w14:textId="5E3962BD" w:rsidR="00986D94" w:rsidRDefault="00986D94">
      <w:pPr>
        <w:rPr>
          <w:lang w:val="ro-RO"/>
        </w:rPr>
      </w:pPr>
      <w:proofErr w:type="spellStart"/>
      <w:r w:rsidRPr="00986D94">
        <w:rPr>
          <w:lang w:val="ro-RO"/>
        </w:rPr>
        <w:t>Screenshot</w:t>
      </w:r>
      <w:proofErr w:type="spellEnd"/>
      <w:r w:rsidRPr="00986D94">
        <w:rPr>
          <w:lang w:val="ro-RO"/>
        </w:rPr>
        <w:t xml:space="preserve"> cu</w:t>
      </w:r>
      <w:r>
        <w:rPr>
          <w:lang w:val="ro-RO"/>
        </w:rPr>
        <w:t xml:space="preserve"> toate</w:t>
      </w:r>
      <w:r w:rsidRPr="00986D94">
        <w:rPr>
          <w:lang w:val="ro-RO"/>
        </w:rPr>
        <w:t xml:space="preserve"> variabilele și primele 10 observații</w:t>
      </w:r>
    </w:p>
    <w:p w14:paraId="4EFB535F" w14:textId="77777777" w:rsidR="00986D94" w:rsidRDefault="00986D94" w:rsidP="00986D94">
      <w:pPr>
        <w:rPr>
          <w:lang w:val="ro-RO"/>
        </w:rPr>
      </w:pPr>
      <w:r w:rsidRPr="00986D94">
        <w:rPr>
          <w:lang w:val="ro-RO"/>
        </w:rPr>
        <w:drawing>
          <wp:inline distT="0" distB="0" distL="0" distR="0" wp14:anchorId="749165B8" wp14:editId="08F840AE">
            <wp:extent cx="5731510" cy="1357630"/>
            <wp:effectExtent l="0" t="0" r="0" b="1270"/>
            <wp:docPr id="1262626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260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1305" w14:textId="499B3BC1" w:rsidR="00986D94" w:rsidRDefault="00986D94">
      <w:pPr>
        <w:rPr>
          <w:lang w:val="ro-RO"/>
        </w:rPr>
      </w:pPr>
      <w:r w:rsidRPr="00986D94">
        <w:rPr>
          <w:lang w:val="ro-RO"/>
        </w:rPr>
        <w:drawing>
          <wp:inline distT="0" distB="0" distL="0" distR="0" wp14:anchorId="36D5F800" wp14:editId="4997F8F5">
            <wp:extent cx="3073400" cy="1598672"/>
            <wp:effectExtent l="0" t="0" r="0" b="1905"/>
            <wp:docPr id="53637782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7820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588" cy="16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84DB" w14:textId="77777777" w:rsidR="00986D94" w:rsidRDefault="00986D94">
      <w:pPr>
        <w:rPr>
          <w:lang w:val="ro-RO"/>
        </w:rPr>
      </w:pPr>
    </w:p>
    <w:p w14:paraId="26887550" w14:textId="498C6A8D" w:rsidR="00767BC7" w:rsidRDefault="00767BC7" w:rsidP="00C56169">
      <w:pPr>
        <w:jc w:val="center"/>
        <w:rPr>
          <w:b/>
          <w:bCs/>
          <w:lang w:val="ro-RO"/>
        </w:rPr>
      </w:pPr>
      <w:r w:rsidRPr="00C56169">
        <w:rPr>
          <w:b/>
          <w:bCs/>
          <w:lang w:val="ro-RO"/>
        </w:rPr>
        <w:lastRenderedPageBreak/>
        <w:t>Săptămâna 21-25 octombrie</w:t>
      </w:r>
    </w:p>
    <w:p w14:paraId="14364A7F" w14:textId="77777777" w:rsidR="00C56169" w:rsidRPr="00C56169" w:rsidRDefault="00C56169">
      <w:pPr>
        <w:rPr>
          <w:b/>
          <w:bCs/>
          <w:lang w:val="ro-RO"/>
        </w:rPr>
      </w:pPr>
    </w:p>
    <w:p w14:paraId="398B4B4E" w14:textId="7F2273C4" w:rsidR="00986D94" w:rsidRDefault="00C56169" w:rsidP="00986D94">
      <w:pPr>
        <w:rPr>
          <w:lang w:val="ro-RO"/>
        </w:rPr>
      </w:pPr>
      <w:r>
        <w:rPr>
          <w:lang w:val="ro-RO"/>
        </w:rPr>
        <w:t xml:space="preserve">Cerința1. </w:t>
      </w:r>
      <w:r w:rsidR="00986D94">
        <w:rPr>
          <w:lang w:val="ro-RO"/>
        </w:rPr>
        <w:t>Clasificarea variabilelor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276"/>
        <w:gridCol w:w="1276"/>
        <w:gridCol w:w="1417"/>
        <w:gridCol w:w="1560"/>
        <w:gridCol w:w="1559"/>
        <w:gridCol w:w="1559"/>
        <w:gridCol w:w="1418"/>
      </w:tblGrid>
      <w:tr w:rsidR="00986D94" w14:paraId="44EA4C93" w14:textId="77777777" w:rsidTr="00C56169">
        <w:tc>
          <w:tcPr>
            <w:tcW w:w="1271" w:type="dxa"/>
          </w:tcPr>
          <w:p w14:paraId="5286367D" w14:textId="65730D73" w:rsidR="00986D94" w:rsidRPr="00C56169" w:rsidRDefault="00986D94" w:rsidP="00986D94">
            <w:pPr>
              <w:rPr>
                <w:b/>
                <w:bCs/>
                <w:lang w:val="ro-RO"/>
              </w:rPr>
            </w:pPr>
            <w:r w:rsidRPr="00C56169">
              <w:rPr>
                <w:b/>
                <w:bCs/>
                <w:lang w:val="ro-RO"/>
              </w:rPr>
              <w:t>Variabila</w:t>
            </w:r>
          </w:p>
        </w:tc>
        <w:tc>
          <w:tcPr>
            <w:tcW w:w="1418" w:type="dxa"/>
          </w:tcPr>
          <w:p w14:paraId="01E538A6" w14:textId="73D4E7F2" w:rsidR="00986D94" w:rsidRPr="00C56169" w:rsidRDefault="00986D94" w:rsidP="00986D94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Invoice_ID</w:t>
            </w:r>
            <w:proofErr w:type="spellEnd"/>
          </w:p>
        </w:tc>
        <w:tc>
          <w:tcPr>
            <w:tcW w:w="1275" w:type="dxa"/>
          </w:tcPr>
          <w:p w14:paraId="51BAE69C" w14:textId="68473BF0" w:rsidR="00986D94" w:rsidRPr="00C56169" w:rsidRDefault="00986D94" w:rsidP="00986D94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Branch</w:t>
            </w:r>
            <w:proofErr w:type="spellEnd"/>
          </w:p>
        </w:tc>
        <w:tc>
          <w:tcPr>
            <w:tcW w:w="1276" w:type="dxa"/>
          </w:tcPr>
          <w:p w14:paraId="0A2DD242" w14:textId="3C8B24E8" w:rsidR="00986D94" w:rsidRPr="00C56169" w:rsidRDefault="00986D94" w:rsidP="00986D94">
            <w:pPr>
              <w:rPr>
                <w:b/>
                <w:bCs/>
                <w:lang w:val="ro-RO"/>
              </w:rPr>
            </w:pPr>
            <w:r w:rsidRPr="00C56169">
              <w:rPr>
                <w:b/>
                <w:bCs/>
                <w:lang w:val="ro-RO"/>
              </w:rPr>
              <w:t>City</w:t>
            </w:r>
          </w:p>
        </w:tc>
        <w:tc>
          <w:tcPr>
            <w:tcW w:w="1276" w:type="dxa"/>
          </w:tcPr>
          <w:p w14:paraId="1AE7E174" w14:textId="303F2AD2" w:rsidR="00986D94" w:rsidRPr="00C56169" w:rsidRDefault="00986D94" w:rsidP="00986D94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Customer_type</w:t>
            </w:r>
            <w:proofErr w:type="spellEnd"/>
          </w:p>
        </w:tc>
        <w:tc>
          <w:tcPr>
            <w:tcW w:w="1417" w:type="dxa"/>
          </w:tcPr>
          <w:p w14:paraId="4CC0F0D0" w14:textId="14B945C9" w:rsidR="00986D94" w:rsidRPr="00C56169" w:rsidRDefault="00986D94" w:rsidP="00986D94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Gender</w:t>
            </w:r>
            <w:proofErr w:type="spellEnd"/>
          </w:p>
        </w:tc>
        <w:tc>
          <w:tcPr>
            <w:tcW w:w="1560" w:type="dxa"/>
          </w:tcPr>
          <w:p w14:paraId="20E334F4" w14:textId="2ABCDBF7" w:rsidR="00986D94" w:rsidRPr="00C56169" w:rsidRDefault="00986D94" w:rsidP="00986D94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Product_line</w:t>
            </w:r>
            <w:proofErr w:type="spellEnd"/>
          </w:p>
        </w:tc>
        <w:tc>
          <w:tcPr>
            <w:tcW w:w="1559" w:type="dxa"/>
          </w:tcPr>
          <w:p w14:paraId="477342DE" w14:textId="53E26A50" w:rsidR="00986D94" w:rsidRPr="00C56169" w:rsidRDefault="00986D94" w:rsidP="00986D94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Unit_price</w:t>
            </w:r>
            <w:proofErr w:type="spellEnd"/>
          </w:p>
        </w:tc>
        <w:tc>
          <w:tcPr>
            <w:tcW w:w="1559" w:type="dxa"/>
          </w:tcPr>
          <w:p w14:paraId="2BD90A67" w14:textId="2C48A8B1" w:rsidR="00986D94" w:rsidRPr="00C56169" w:rsidRDefault="00986D94" w:rsidP="00986D94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Quantity</w:t>
            </w:r>
            <w:proofErr w:type="spellEnd"/>
          </w:p>
        </w:tc>
        <w:tc>
          <w:tcPr>
            <w:tcW w:w="1418" w:type="dxa"/>
          </w:tcPr>
          <w:p w14:paraId="4070DD65" w14:textId="4AD9B5DD" w:rsidR="00986D94" w:rsidRPr="00C56169" w:rsidRDefault="00986D94" w:rsidP="00986D94">
            <w:pPr>
              <w:rPr>
                <w:b/>
                <w:bCs/>
                <w:lang w:val="ro-RO"/>
              </w:rPr>
            </w:pPr>
            <w:r w:rsidRPr="00C56169">
              <w:rPr>
                <w:b/>
                <w:bCs/>
                <w:lang w:val="ro-RO"/>
              </w:rPr>
              <w:t>Tax_5%</w:t>
            </w:r>
          </w:p>
        </w:tc>
      </w:tr>
      <w:tr w:rsidR="00C56169" w14:paraId="27C5D072" w14:textId="77777777" w:rsidTr="00C56169">
        <w:tc>
          <w:tcPr>
            <w:tcW w:w="1271" w:type="dxa"/>
          </w:tcPr>
          <w:p w14:paraId="6B8877EB" w14:textId="3D8FB4C8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Natura</w:t>
            </w:r>
          </w:p>
        </w:tc>
        <w:tc>
          <w:tcPr>
            <w:tcW w:w="1418" w:type="dxa"/>
          </w:tcPr>
          <w:p w14:paraId="6D6D6E60" w14:textId="3977829B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275" w:type="dxa"/>
          </w:tcPr>
          <w:p w14:paraId="1A304A65" w14:textId="428956DC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276" w:type="dxa"/>
          </w:tcPr>
          <w:p w14:paraId="49A2BF5C" w14:textId="19890996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de spațiu</w:t>
            </w:r>
          </w:p>
        </w:tc>
        <w:tc>
          <w:tcPr>
            <w:tcW w:w="1276" w:type="dxa"/>
          </w:tcPr>
          <w:p w14:paraId="03940EE2" w14:textId="21F84322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417" w:type="dxa"/>
          </w:tcPr>
          <w:p w14:paraId="620B9B23" w14:textId="060574E5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560" w:type="dxa"/>
          </w:tcPr>
          <w:p w14:paraId="724B7FE7" w14:textId="2303CA55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559" w:type="dxa"/>
          </w:tcPr>
          <w:p w14:paraId="5576BA3A" w14:textId="5567C85D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559" w:type="dxa"/>
          </w:tcPr>
          <w:p w14:paraId="46D31FE8" w14:textId="32A33D79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418" w:type="dxa"/>
          </w:tcPr>
          <w:p w14:paraId="2C7BE325" w14:textId="0D104BAE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</w:tr>
      <w:tr w:rsidR="00C56169" w14:paraId="3E0B11AA" w14:textId="77777777" w:rsidTr="00C56169">
        <w:tc>
          <w:tcPr>
            <w:tcW w:w="1271" w:type="dxa"/>
          </w:tcPr>
          <w:p w14:paraId="2CD8A77C" w14:textId="6E230685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Exprimare</w:t>
            </w:r>
          </w:p>
        </w:tc>
        <w:tc>
          <w:tcPr>
            <w:tcW w:w="1418" w:type="dxa"/>
          </w:tcPr>
          <w:p w14:paraId="0E9E0728" w14:textId="0547A607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calitativă</w:t>
            </w:r>
          </w:p>
        </w:tc>
        <w:tc>
          <w:tcPr>
            <w:tcW w:w="1275" w:type="dxa"/>
          </w:tcPr>
          <w:p w14:paraId="5F854B77" w14:textId="1B744533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calitativă</w:t>
            </w:r>
          </w:p>
        </w:tc>
        <w:tc>
          <w:tcPr>
            <w:tcW w:w="1276" w:type="dxa"/>
          </w:tcPr>
          <w:p w14:paraId="17AD0E71" w14:textId="1E070FBA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calitativă</w:t>
            </w:r>
          </w:p>
        </w:tc>
        <w:tc>
          <w:tcPr>
            <w:tcW w:w="1276" w:type="dxa"/>
          </w:tcPr>
          <w:p w14:paraId="650FC257" w14:textId="4C3444FF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calitativă</w:t>
            </w:r>
          </w:p>
        </w:tc>
        <w:tc>
          <w:tcPr>
            <w:tcW w:w="1417" w:type="dxa"/>
          </w:tcPr>
          <w:p w14:paraId="289F73C6" w14:textId="1A623ABA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calitativă</w:t>
            </w:r>
          </w:p>
        </w:tc>
        <w:tc>
          <w:tcPr>
            <w:tcW w:w="1560" w:type="dxa"/>
          </w:tcPr>
          <w:p w14:paraId="0829498D" w14:textId="6375E5FC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calitativă</w:t>
            </w:r>
          </w:p>
        </w:tc>
        <w:tc>
          <w:tcPr>
            <w:tcW w:w="1559" w:type="dxa"/>
          </w:tcPr>
          <w:p w14:paraId="32F758CD" w14:textId="259FD748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cantitativă</w:t>
            </w:r>
          </w:p>
        </w:tc>
        <w:tc>
          <w:tcPr>
            <w:tcW w:w="1559" w:type="dxa"/>
          </w:tcPr>
          <w:p w14:paraId="56167B40" w14:textId="3B7A1523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cantitativă</w:t>
            </w:r>
          </w:p>
        </w:tc>
        <w:tc>
          <w:tcPr>
            <w:tcW w:w="1418" w:type="dxa"/>
          </w:tcPr>
          <w:p w14:paraId="37832ABB" w14:textId="453419B1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cantitativă</w:t>
            </w:r>
          </w:p>
        </w:tc>
      </w:tr>
      <w:tr w:rsidR="00C56169" w14:paraId="5582EA5C" w14:textId="77777777" w:rsidTr="00C56169">
        <w:tc>
          <w:tcPr>
            <w:tcW w:w="1271" w:type="dxa"/>
          </w:tcPr>
          <w:p w14:paraId="36C7D6C2" w14:textId="689CC5D3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Variație</w:t>
            </w:r>
          </w:p>
        </w:tc>
        <w:tc>
          <w:tcPr>
            <w:tcW w:w="1418" w:type="dxa"/>
          </w:tcPr>
          <w:p w14:paraId="2B86A2C0" w14:textId="28B91729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275" w:type="dxa"/>
          </w:tcPr>
          <w:p w14:paraId="671E6428" w14:textId="568F646E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276" w:type="dxa"/>
          </w:tcPr>
          <w:p w14:paraId="13F54C84" w14:textId="0FF31004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276" w:type="dxa"/>
          </w:tcPr>
          <w:p w14:paraId="448532B4" w14:textId="0C47B5B8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417" w:type="dxa"/>
          </w:tcPr>
          <w:p w14:paraId="44F6F98F" w14:textId="4573BAA0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560" w:type="dxa"/>
          </w:tcPr>
          <w:p w14:paraId="51D0B871" w14:textId="3D04DCD9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559" w:type="dxa"/>
          </w:tcPr>
          <w:p w14:paraId="4F40AA8E" w14:textId="5242C9BC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continuă</w:t>
            </w:r>
          </w:p>
        </w:tc>
        <w:tc>
          <w:tcPr>
            <w:tcW w:w="1559" w:type="dxa"/>
          </w:tcPr>
          <w:p w14:paraId="7EDBEBD0" w14:textId="6ABC46DC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discretă</w:t>
            </w:r>
          </w:p>
        </w:tc>
        <w:tc>
          <w:tcPr>
            <w:tcW w:w="1418" w:type="dxa"/>
          </w:tcPr>
          <w:p w14:paraId="55F28FC9" w14:textId="7ACA8013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continuă</w:t>
            </w:r>
          </w:p>
        </w:tc>
      </w:tr>
      <w:tr w:rsidR="00C56169" w14:paraId="5CA5EA19" w14:textId="77777777" w:rsidTr="002D546D">
        <w:tc>
          <w:tcPr>
            <w:tcW w:w="14029" w:type="dxa"/>
            <w:gridSpan w:val="10"/>
          </w:tcPr>
          <w:p w14:paraId="5516DD0D" w14:textId="77777777" w:rsidR="00C56169" w:rsidRDefault="00C56169" w:rsidP="00C56169">
            <w:pPr>
              <w:rPr>
                <w:lang w:val="ro-RO"/>
              </w:rPr>
            </w:pPr>
          </w:p>
          <w:p w14:paraId="1B9C77A0" w14:textId="77777777" w:rsidR="00C56169" w:rsidRDefault="00C56169" w:rsidP="00C56169">
            <w:pPr>
              <w:rPr>
                <w:lang w:val="ro-RO"/>
              </w:rPr>
            </w:pPr>
          </w:p>
        </w:tc>
      </w:tr>
      <w:tr w:rsidR="00C56169" w14:paraId="463D9A42" w14:textId="77777777" w:rsidTr="00C56169">
        <w:tc>
          <w:tcPr>
            <w:tcW w:w="1271" w:type="dxa"/>
          </w:tcPr>
          <w:p w14:paraId="7A12FBC1" w14:textId="4DB9BFA5" w:rsidR="00C56169" w:rsidRPr="00C56169" w:rsidRDefault="00C56169" w:rsidP="00C56169">
            <w:pPr>
              <w:rPr>
                <w:b/>
                <w:bCs/>
                <w:lang w:val="ro-RO"/>
              </w:rPr>
            </w:pPr>
            <w:r w:rsidRPr="00C56169">
              <w:rPr>
                <w:b/>
                <w:bCs/>
                <w:lang w:val="ro-RO"/>
              </w:rPr>
              <w:t>Variabila</w:t>
            </w:r>
          </w:p>
        </w:tc>
        <w:tc>
          <w:tcPr>
            <w:tcW w:w="1418" w:type="dxa"/>
          </w:tcPr>
          <w:p w14:paraId="45510151" w14:textId="0F4A0ECC" w:rsidR="00C56169" w:rsidRPr="00C56169" w:rsidRDefault="00C56169" w:rsidP="00C56169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Sales</w:t>
            </w:r>
            <w:proofErr w:type="spellEnd"/>
          </w:p>
        </w:tc>
        <w:tc>
          <w:tcPr>
            <w:tcW w:w="1275" w:type="dxa"/>
          </w:tcPr>
          <w:p w14:paraId="4FAC50F9" w14:textId="3B58E809" w:rsidR="00C56169" w:rsidRPr="00C56169" w:rsidRDefault="00C56169" w:rsidP="00C56169">
            <w:pPr>
              <w:rPr>
                <w:b/>
                <w:bCs/>
                <w:lang w:val="ro-RO"/>
              </w:rPr>
            </w:pPr>
            <w:r w:rsidRPr="00C56169">
              <w:rPr>
                <w:b/>
                <w:bCs/>
                <w:lang w:val="ro-RO"/>
              </w:rPr>
              <w:t>Date</w:t>
            </w:r>
          </w:p>
        </w:tc>
        <w:tc>
          <w:tcPr>
            <w:tcW w:w="1276" w:type="dxa"/>
          </w:tcPr>
          <w:p w14:paraId="20AB446A" w14:textId="3F2212C3" w:rsidR="00C56169" w:rsidRPr="00C56169" w:rsidRDefault="00C56169" w:rsidP="00C56169">
            <w:pPr>
              <w:rPr>
                <w:b/>
                <w:bCs/>
                <w:lang w:val="ro-RO"/>
              </w:rPr>
            </w:pPr>
            <w:r w:rsidRPr="00C56169">
              <w:rPr>
                <w:b/>
                <w:bCs/>
                <w:lang w:val="ro-RO"/>
              </w:rPr>
              <w:t>Time</w:t>
            </w:r>
          </w:p>
        </w:tc>
        <w:tc>
          <w:tcPr>
            <w:tcW w:w="1276" w:type="dxa"/>
          </w:tcPr>
          <w:p w14:paraId="656C55D2" w14:textId="611DA6F7" w:rsidR="00C56169" w:rsidRPr="00C56169" w:rsidRDefault="00C56169" w:rsidP="00C56169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Payment</w:t>
            </w:r>
            <w:proofErr w:type="spellEnd"/>
          </w:p>
        </w:tc>
        <w:tc>
          <w:tcPr>
            <w:tcW w:w="1417" w:type="dxa"/>
          </w:tcPr>
          <w:p w14:paraId="082545CA" w14:textId="09F8D141" w:rsidR="00C56169" w:rsidRPr="00C56169" w:rsidRDefault="00C56169" w:rsidP="00C56169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Cogs</w:t>
            </w:r>
            <w:proofErr w:type="spellEnd"/>
          </w:p>
        </w:tc>
        <w:tc>
          <w:tcPr>
            <w:tcW w:w="1560" w:type="dxa"/>
          </w:tcPr>
          <w:p w14:paraId="18F30A76" w14:textId="43BD0ADE" w:rsidR="00C56169" w:rsidRPr="00C56169" w:rsidRDefault="00C56169" w:rsidP="00C56169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Gross_margin</w:t>
            </w:r>
            <w:proofErr w:type="spellEnd"/>
          </w:p>
        </w:tc>
        <w:tc>
          <w:tcPr>
            <w:tcW w:w="1559" w:type="dxa"/>
          </w:tcPr>
          <w:p w14:paraId="3EE50D8F" w14:textId="321A6669" w:rsidR="00C56169" w:rsidRPr="00C56169" w:rsidRDefault="00C56169" w:rsidP="00C56169">
            <w:pPr>
              <w:rPr>
                <w:b/>
                <w:bCs/>
                <w:lang w:val="ro-RO"/>
              </w:rPr>
            </w:pPr>
            <w:proofErr w:type="spellStart"/>
            <w:r w:rsidRPr="00C56169">
              <w:rPr>
                <w:b/>
                <w:bCs/>
                <w:lang w:val="ro-RO"/>
              </w:rPr>
              <w:t>Gross_income</w:t>
            </w:r>
            <w:proofErr w:type="spellEnd"/>
          </w:p>
        </w:tc>
        <w:tc>
          <w:tcPr>
            <w:tcW w:w="1559" w:type="dxa"/>
          </w:tcPr>
          <w:p w14:paraId="744605BB" w14:textId="1661BF0D" w:rsidR="00C56169" w:rsidRPr="00C56169" w:rsidRDefault="00C56169" w:rsidP="00C56169">
            <w:pPr>
              <w:rPr>
                <w:b/>
                <w:bCs/>
                <w:lang w:val="ro-RO"/>
              </w:rPr>
            </w:pPr>
            <w:r w:rsidRPr="00C56169">
              <w:rPr>
                <w:b/>
                <w:bCs/>
                <w:lang w:val="ro-RO"/>
              </w:rPr>
              <w:t>Rating</w:t>
            </w:r>
          </w:p>
        </w:tc>
        <w:tc>
          <w:tcPr>
            <w:tcW w:w="1418" w:type="dxa"/>
          </w:tcPr>
          <w:p w14:paraId="3D56CE85" w14:textId="77777777" w:rsidR="00C56169" w:rsidRPr="00C56169" w:rsidRDefault="00C56169" w:rsidP="00C56169">
            <w:pPr>
              <w:rPr>
                <w:b/>
                <w:bCs/>
                <w:lang w:val="ro-RO"/>
              </w:rPr>
            </w:pPr>
          </w:p>
        </w:tc>
      </w:tr>
      <w:tr w:rsidR="00C56169" w14:paraId="7C11C9E3" w14:textId="77777777" w:rsidTr="00C56169">
        <w:tc>
          <w:tcPr>
            <w:tcW w:w="1271" w:type="dxa"/>
          </w:tcPr>
          <w:p w14:paraId="6A116260" w14:textId="336A83AC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Natura</w:t>
            </w:r>
          </w:p>
        </w:tc>
        <w:tc>
          <w:tcPr>
            <w:tcW w:w="1418" w:type="dxa"/>
          </w:tcPr>
          <w:p w14:paraId="37F7D9DD" w14:textId="025E9F5E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275" w:type="dxa"/>
          </w:tcPr>
          <w:p w14:paraId="3A6DB6B9" w14:textId="48543F39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de timp</w:t>
            </w:r>
          </w:p>
        </w:tc>
        <w:tc>
          <w:tcPr>
            <w:tcW w:w="1276" w:type="dxa"/>
          </w:tcPr>
          <w:p w14:paraId="1E079CF8" w14:textId="56847997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de timp</w:t>
            </w:r>
          </w:p>
        </w:tc>
        <w:tc>
          <w:tcPr>
            <w:tcW w:w="1276" w:type="dxa"/>
          </w:tcPr>
          <w:p w14:paraId="251D8DB1" w14:textId="72EAA3C2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417" w:type="dxa"/>
          </w:tcPr>
          <w:p w14:paraId="79D19098" w14:textId="47289C33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560" w:type="dxa"/>
          </w:tcPr>
          <w:p w14:paraId="77A51A7D" w14:textId="0F7B9044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559" w:type="dxa"/>
          </w:tcPr>
          <w:p w14:paraId="13F6369B" w14:textId="61B31314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atributivă</w:t>
            </w:r>
          </w:p>
        </w:tc>
        <w:tc>
          <w:tcPr>
            <w:tcW w:w="1559" w:type="dxa"/>
          </w:tcPr>
          <w:p w14:paraId="6799A243" w14:textId="77777777" w:rsidR="00C56169" w:rsidRDefault="00C56169" w:rsidP="00C56169">
            <w:pPr>
              <w:rPr>
                <w:lang w:val="ro-RO"/>
              </w:rPr>
            </w:pPr>
          </w:p>
        </w:tc>
        <w:tc>
          <w:tcPr>
            <w:tcW w:w="1418" w:type="dxa"/>
          </w:tcPr>
          <w:p w14:paraId="0BF2C8E6" w14:textId="77777777" w:rsidR="00C56169" w:rsidRDefault="00C56169" w:rsidP="00C56169">
            <w:pPr>
              <w:rPr>
                <w:lang w:val="ro-RO"/>
              </w:rPr>
            </w:pPr>
          </w:p>
        </w:tc>
      </w:tr>
      <w:tr w:rsidR="00C56169" w14:paraId="65533694" w14:textId="77777777" w:rsidTr="00C56169">
        <w:tc>
          <w:tcPr>
            <w:tcW w:w="1271" w:type="dxa"/>
          </w:tcPr>
          <w:p w14:paraId="5AB57917" w14:textId="184A38E6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Exprimare</w:t>
            </w:r>
          </w:p>
        </w:tc>
        <w:tc>
          <w:tcPr>
            <w:tcW w:w="1418" w:type="dxa"/>
          </w:tcPr>
          <w:p w14:paraId="7EF35B1E" w14:textId="03149013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cantitativă</w:t>
            </w:r>
          </w:p>
        </w:tc>
        <w:tc>
          <w:tcPr>
            <w:tcW w:w="1275" w:type="dxa"/>
          </w:tcPr>
          <w:p w14:paraId="58FB8017" w14:textId="3C71CEBA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calitativă</w:t>
            </w:r>
          </w:p>
        </w:tc>
        <w:tc>
          <w:tcPr>
            <w:tcW w:w="1276" w:type="dxa"/>
          </w:tcPr>
          <w:p w14:paraId="436DC54D" w14:textId="333980DB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calitativă</w:t>
            </w:r>
          </w:p>
        </w:tc>
        <w:tc>
          <w:tcPr>
            <w:tcW w:w="1276" w:type="dxa"/>
          </w:tcPr>
          <w:p w14:paraId="6536F7BB" w14:textId="2E993FA4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calitativă</w:t>
            </w:r>
          </w:p>
        </w:tc>
        <w:tc>
          <w:tcPr>
            <w:tcW w:w="1417" w:type="dxa"/>
          </w:tcPr>
          <w:p w14:paraId="08CABC32" w14:textId="7BFD3CCC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cantitativă</w:t>
            </w:r>
          </w:p>
        </w:tc>
        <w:tc>
          <w:tcPr>
            <w:tcW w:w="1560" w:type="dxa"/>
          </w:tcPr>
          <w:p w14:paraId="64A275EC" w14:textId="125A48F0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cantitativă</w:t>
            </w:r>
          </w:p>
        </w:tc>
        <w:tc>
          <w:tcPr>
            <w:tcW w:w="1559" w:type="dxa"/>
          </w:tcPr>
          <w:p w14:paraId="4792BB92" w14:textId="2DEFE2B9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cantitativă</w:t>
            </w:r>
          </w:p>
        </w:tc>
        <w:tc>
          <w:tcPr>
            <w:tcW w:w="1559" w:type="dxa"/>
          </w:tcPr>
          <w:p w14:paraId="6332ABE6" w14:textId="77777777" w:rsidR="00C56169" w:rsidRDefault="00C56169" w:rsidP="00C56169">
            <w:pPr>
              <w:rPr>
                <w:lang w:val="ro-RO"/>
              </w:rPr>
            </w:pPr>
          </w:p>
        </w:tc>
        <w:tc>
          <w:tcPr>
            <w:tcW w:w="1418" w:type="dxa"/>
          </w:tcPr>
          <w:p w14:paraId="29F98AEC" w14:textId="77777777" w:rsidR="00C56169" w:rsidRDefault="00C56169" w:rsidP="00C56169">
            <w:pPr>
              <w:rPr>
                <w:lang w:val="ro-RO"/>
              </w:rPr>
            </w:pPr>
          </w:p>
        </w:tc>
      </w:tr>
      <w:tr w:rsidR="00C56169" w14:paraId="349DC05A" w14:textId="77777777" w:rsidTr="00C56169">
        <w:tc>
          <w:tcPr>
            <w:tcW w:w="1271" w:type="dxa"/>
          </w:tcPr>
          <w:p w14:paraId="5BA91FD1" w14:textId="72759A1B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Variație</w:t>
            </w:r>
          </w:p>
        </w:tc>
        <w:tc>
          <w:tcPr>
            <w:tcW w:w="1418" w:type="dxa"/>
          </w:tcPr>
          <w:p w14:paraId="02368DDD" w14:textId="46E7E1DA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continuă</w:t>
            </w:r>
          </w:p>
        </w:tc>
        <w:tc>
          <w:tcPr>
            <w:tcW w:w="1275" w:type="dxa"/>
          </w:tcPr>
          <w:p w14:paraId="01ED1135" w14:textId="75148358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276" w:type="dxa"/>
          </w:tcPr>
          <w:p w14:paraId="7EB9E163" w14:textId="401113B8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276" w:type="dxa"/>
          </w:tcPr>
          <w:p w14:paraId="3C08A093" w14:textId="482B3B4A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417" w:type="dxa"/>
          </w:tcPr>
          <w:p w14:paraId="3205054A" w14:textId="3D124A02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continuă</w:t>
            </w:r>
          </w:p>
        </w:tc>
        <w:tc>
          <w:tcPr>
            <w:tcW w:w="1560" w:type="dxa"/>
          </w:tcPr>
          <w:p w14:paraId="05A8B237" w14:textId="2CACD690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continuă</w:t>
            </w:r>
          </w:p>
        </w:tc>
        <w:tc>
          <w:tcPr>
            <w:tcW w:w="1559" w:type="dxa"/>
          </w:tcPr>
          <w:p w14:paraId="33C9A2A7" w14:textId="66D9A1BB" w:rsidR="00C56169" w:rsidRDefault="00C56169" w:rsidP="00C56169">
            <w:pPr>
              <w:rPr>
                <w:lang w:val="ro-RO"/>
              </w:rPr>
            </w:pPr>
            <w:r>
              <w:rPr>
                <w:lang w:val="ro-RO"/>
              </w:rPr>
              <w:t>continuă</w:t>
            </w:r>
          </w:p>
        </w:tc>
        <w:tc>
          <w:tcPr>
            <w:tcW w:w="1559" w:type="dxa"/>
          </w:tcPr>
          <w:p w14:paraId="59719CC2" w14:textId="77777777" w:rsidR="00C56169" w:rsidRDefault="00C56169" w:rsidP="00C56169">
            <w:pPr>
              <w:rPr>
                <w:lang w:val="ro-RO"/>
              </w:rPr>
            </w:pPr>
          </w:p>
        </w:tc>
        <w:tc>
          <w:tcPr>
            <w:tcW w:w="1418" w:type="dxa"/>
          </w:tcPr>
          <w:p w14:paraId="7697B23D" w14:textId="77777777" w:rsidR="00C56169" w:rsidRDefault="00C56169" w:rsidP="00C56169">
            <w:pPr>
              <w:rPr>
                <w:lang w:val="ro-RO"/>
              </w:rPr>
            </w:pPr>
          </w:p>
        </w:tc>
      </w:tr>
    </w:tbl>
    <w:p w14:paraId="567BA46D" w14:textId="4F436E23" w:rsidR="00986D94" w:rsidRDefault="00986D94" w:rsidP="00986D94">
      <w:pPr>
        <w:rPr>
          <w:lang w:val="ro-RO"/>
        </w:rPr>
      </w:pPr>
    </w:p>
    <w:p w14:paraId="42563EFC" w14:textId="77777777" w:rsidR="00932B85" w:rsidRDefault="00932B85" w:rsidP="00986D94">
      <w:pPr>
        <w:rPr>
          <w:lang w:val="ro-RO"/>
        </w:rPr>
      </w:pPr>
    </w:p>
    <w:p w14:paraId="00E51A30" w14:textId="77777777" w:rsidR="00932B85" w:rsidRDefault="00932B85" w:rsidP="00986D94">
      <w:pPr>
        <w:rPr>
          <w:lang w:val="ro-RO"/>
        </w:rPr>
      </w:pPr>
    </w:p>
    <w:p w14:paraId="2294A058" w14:textId="77777777" w:rsidR="00932B85" w:rsidRDefault="00932B85" w:rsidP="00986D94">
      <w:pPr>
        <w:rPr>
          <w:lang w:val="ro-RO"/>
        </w:rPr>
      </w:pPr>
    </w:p>
    <w:p w14:paraId="0EA3E016" w14:textId="77777777" w:rsidR="00932B85" w:rsidRDefault="00932B85" w:rsidP="00986D94">
      <w:pPr>
        <w:rPr>
          <w:lang w:val="ro-RO"/>
        </w:rPr>
      </w:pPr>
    </w:p>
    <w:p w14:paraId="6B350BDE" w14:textId="77777777" w:rsidR="00932B85" w:rsidRDefault="00932B85" w:rsidP="00986D94">
      <w:pPr>
        <w:rPr>
          <w:lang w:val="ro-RO"/>
        </w:rPr>
      </w:pPr>
    </w:p>
    <w:p w14:paraId="60077FE9" w14:textId="77777777" w:rsidR="00932B85" w:rsidRDefault="00932B85" w:rsidP="00986D94">
      <w:pPr>
        <w:rPr>
          <w:lang w:val="ro-RO"/>
        </w:rPr>
      </w:pPr>
    </w:p>
    <w:p w14:paraId="2ED91049" w14:textId="77777777" w:rsidR="00932B85" w:rsidRDefault="00932B85" w:rsidP="00986D94">
      <w:pPr>
        <w:rPr>
          <w:lang w:val="ro-RO"/>
        </w:rPr>
      </w:pPr>
    </w:p>
    <w:p w14:paraId="6846CCDC" w14:textId="39623535" w:rsidR="00932B85" w:rsidRDefault="00C56169" w:rsidP="00986D94">
      <w:pPr>
        <w:rPr>
          <w:lang w:val="ro-RO"/>
        </w:rPr>
      </w:pPr>
      <w:r>
        <w:rPr>
          <w:lang w:val="ro-RO"/>
        </w:rPr>
        <w:lastRenderedPageBreak/>
        <w:t>Cerința 2. Reprezentări grafice</w:t>
      </w:r>
      <w:r w:rsidR="00932B85">
        <w:rPr>
          <w:lang w:val="ro-RO"/>
        </w:rPr>
        <w:t xml:space="preserve"> și comentarii/interpretări. </w:t>
      </w:r>
    </w:p>
    <w:p w14:paraId="0CCEE5DD" w14:textId="5FE972DC" w:rsidR="00C56169" w:rsidRDefault="00C56169" w:rsidP="00986D94">
      <w:pPr>
        <w:rPr>
          <w:lang w:val="ro-RO"/>
        </w:rPr>
      </w:pPr>
      <w:r>
        <w:rPr>
          <w:lang w:val="ro-RO"/>
        </w:rPr>
        <w:t>2.1. O histogramă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1"/>
      </w:tblGrid>
      <w:tr w:rsidR="00932B85" w14:paraId="6EC7A56F" w14:textId="77777777" w:rsidTr="00932B85">
        <w:trPr>
          <w:trHeight w:val="7118"/>
        </w:trPr>
        <w:tc>
          <w:tcPr>
            <w:tcW w:w="12141" w:type="dxa"/>
          </w:tcPr>
          <w:p w14:paraId="4E60B334" w14:textId="7FBF3B03" w:rsidR="00932B85" w:rsidRDefault="00932B85" w:rsidP="00986D94">
            <w:pPr>
              <w:rPr>
                <w:lang w:val="ro-RO"/>
              </w:rPr>
            </w:pPr>
            <w:r w:rsidRPr="00932B85">
              <w:rPr>
                <w:lang w:val="ro-RO"/>
              </w:rPr>
              <w:drawing>
                <wp:inline distT="0" distB="0" distL="0" distR="0" wp14:anchorId="6647E117" wp14:editId="603C8329">
                  <wp:extent cx="7239000" cy="4318610"/>
                  <wp:effectExtent l="0" t="0" r="0" b="0"/>
                  <wp:docPr id="1525064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0640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496" cy="432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7C97F" w14:textId="77777777" w:rsidR="00932B85" w:rsidRDefault="00932B85" w:rsidP="00986D94">
      <w:pPr>
        <w:rPr>
          <w:lang w:val="ro-RO"/>
        </w:rPr>
      </w:pPr>
    </w:p>
    <w:p w14:paraId="14EE8A26" w14:textId="31EDE0C0" w:rsidR="00C56169" w:rsidRDefault="00932B85" w:rsidP="00986D94">
      <w:pPr>
        <w:rPr>
          <w:lang w:val="ro-RO"/>
        </w:rPr>
      </w:pPr>
      <w:r w:rsidRPr="00932B85">
        <w:rPr>
          <w:lang w:val="ro-RO"/>
        </w:rPr>
        <w:lastRenderedPageBreak/>
        <w:t>Histogram</w:t>
      </w:r>
      <w:r>
        <w:rPr>
          <w:lang w:val="ro-RO"/>
        </w:rPr>
        <w:t>a</w:t>
      </w:r>
      <w:r w:rsidRPr="00932B85">
        <w:rPr>
          <w:lang w:val="ro-RO"/>
        </w:rPr>
        <w:t xml:space="preserve"> arată că prețurile unitare sunt distribuite uniform între 0 și 10.000, fără să existe o concentrație foarte mare într-un anumit interval. Aceasta sugerează că datele analizate conțin o varietate de prețuri, iar acest lucru ar putea fi util pentru a înțelege variația prețurilor în contextul respectiv.</w:t>
      </w:r>
    </w:p>
    <w:p w14:paraId="30324153" w14:textId="7D7B0FA0" w:rsidR="00C56169" w:rsidRDefault="00C56169" w:rsidP="00986D94">
      <w:pPr>
        <w:rPr>
          <w:lang w:val="ro-RO"/>
        </w:rPr>
      </w:pPr>
      <w:r>
        <w:rPr>
          <w:lang w:val="ro-RO"/>
        </w:rPr>
        <w:t>2.2. O diagramă prin benzi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1"/>
      </w:tblGrid>
      <w:tr w:rsidR="00932B85" w14:paraId="5B32E888" w14:textId="77777777" w:rsidTr="00D11554">
        <w:trPr>
          <w:trHeight w:val="7118"/>
        </w:trPr>
        <w:tc>
          <w:tcPr>
            <w:tcW w:w="12141" w:type="dxa"/>
          </w:tcPr>
          <w:p w14:paraId="128A357E" w14:textId="153A8970" w:rsidR="00932B85" w:rsidRDefault="00932B85" w:rsidP="00D11554">
            <w:pPr>
              <w:rPr>
                <w:lang w:val="ro-RO"/>
              </w:rPr>
            </w:pPr>
            <w:r w:rsidRPr="00932B85">
              <w:rPr>
                <w:lang w:val="ro-RO"/>
              </w:rPr>
              <w:drawing>
                <wp:inline distT="0" distB="0" distL="0" distR="0" wp14:anchorId="01B75579" wp14:editId="38E2000C">
                  <wp:extent cx="7085602" cy="4267200"/>
                  <wp:effectExtent l="0" t="0" r="1270" b="0"/>
                  <wp:docPr id="964061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0616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0339" cy="427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CE795" w14:textId="77777777" w:rsidR="00C56169" w:rsidRDefault="00C56169" w:rsidP="00986D94">
      <w:pPr>
        <w:rPr>
          <w:lang w:val="ro-RO"/>
        </w:rPr>
      </w:pPr>
    </w:p>
    <w:p w14:paraId="6DAB8018" w14:textId="07344E00" w:rsidR="00932B85" w:rsidRDefault="00932B85" w:rsidP="00986D94">
      <w:r>
        <w:rPr>
          <w:lang w:val="ro-RO"/>
        </w:rPr>
        <w:t xml:space="preserve">Comentariu: </w:t>
      </w:r>
      <w:r w:rsidRPr="00932B85">
        <w:t>Se observă că numărul persoanelor de gen feminin (aproximativ 600) este mai mare decât cel al persoanelor de gen masculin (aproximativ 450). Diferența dintre cele două categorii este vizibilă, sugerând o pondere mai mare a femeilor în acest set de date. Această reprezentare grafică subliniază o distribuție inegală între genuri, cu un număr semnificativ mai mare de femei</w:t>
      </w:r>
      <w:r w:rsidR="004909D1">
        <w:t>.</w:t>
      </w:r>
    </w:p>
    <w:p w14:paraId="2A021CC1" w14:textId="77777777" w:rsidR="004909D1" w:rsidRPr="004909D1" w:rsidRDefault="004909D1" w:rsidP="00986D94"/>
    <w:p w14:paraId="3CC6289E" w14:textId="19111D2D" w:rsidR="004909D1" w:rsidRDefault="00C56169" w:rsidP="00986D94">
      <w:pPr>
        <w:rPr>
          <w:lang w:val="ro-RO"/>
        </w:rPr>
      </w:pPr>
      <w:r>
        <w:rPr>
          <w:lang w:val="ro-RO"/>
        </w:rPr>
        <w:t xml:space="preserve">2.3. Un cerc de </w:t>
      </w:r>
      <w:proofErr w:type="spellStart"/>
      <w:r>
        <w:rPr>
          <w:lang w:val="ro-RO"/>
        </w:rPr>
        <w:t>sructură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engl.pie</w:t>
      </w:r>
      <w:r w:rsidR="004909D1">
        <w:rPr>
          <w:lang w:val="ro-RO"/>
        </w:rPr>
        <w:t>c</w:t>
      </w:r>
      <w:r>
        <w:rPr>
          <w:lang w:val="ro-RO"/>
        </w:rPr>
        <w:t>hart</w:t>
      </w:r>
      <w:proofErr w:type="spellEnd"/>
      <w:r>
        <w:rPr>
          <w:lang w:val="ro-RO"/>
        </w:rPr>
        <w:t>)</w:t>
      </w:r>
    </w:p>
    <w:p w14:paraId="3F77C905" w14:textId="71679A75" w:rsidR="004909D1" w:rsidRDefault="004909D1" w:rsidP="00986D94">
      <w:pPr>
        <w:rPr>
          <w:lang w:val="ro-RO"/>
        </w:rPr>
      </w:pPr>
      <w:r w:rsidRPr="004909D1">
        <w:rPr>
          <w:lang w:val="ro-RO"/>
        </w:rPr>
        <w:drawing>
          <wp:inline distT="0" distB="0" distL="0" distR="0" wp14:anchorId="2E9D6BF2" wp14:editId="0FCE0374">
            <wp:extent cx="4267200" cy="3192379"/>
            <wp:effectExtent l="0" t="0" r="0" b="0"/>
            <wp:docPr id="1643402431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02431" name="Picture 1" descr="A pie chart with different colore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172" cy="31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C7C9" w14:textId="48738711" w:rsidR="004909D1" w:rsidRDefault="004909D1" w:rsidP="00986D94">
      <w:pPr>
        <w:rPr>
          <w:lang w:val="ro-RO"/>
        </w:rPr>
      </w:pPr>
      <w:r w:rsidRPr="002F4295">
        <w:rPr>
          <w:highlight w:val="yellow"/>
          <w:lang w:val="ro-RO"/>
        </w:rPr>
        <w:t>Comentariu:</w:t>
      </w:r>
      <w:r>
        <w:rPr>
          <w:lang w:val="ro-RO"/>
        </w:rPr>
        <w:t xml:space="preserve"> </w:t>
      </w:r>
    </w:p>
    <w:p w14:paraId="20C1A5C3" w14:textId="77777777" w:rsidR="004909D1" w:rsidRDefault="004909D1" w:rsidP="00986D94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</w:tblGrid>
      <w:tr w:rsidR="004909D1" w14:paraId="58A0EC93" w14:textId="77777777" w:rsidTr="004909D1">
        <w:trPr>
          <w:trHeight w:val="325"/>
        </w:trPr>
        <w:tc>
          <w:tcPr>
            <w:tcW w:w="686" w:type="dxa"/>
          </w:tcPr>
          <w:p w14:paraId="57F7CDD9" w14:textId="2E15DA6D" w:rsidR="004909D1" w:rsidRDefault="004909D1" w:rsidP="00D11554">
            <w:pPr>
              <w:rPr>
                <w:lang w:val="ro-RO"/>
              </w:rPr>
            </w:pPr>
          </w:p>
        </w:tc>
      </w:tr>
    </w:tbl>
    <w:p w14:paraId="0AEB0951" w14:textId="3DE0FDC4" w:rsidR="004909D1" w:rsidRDefault="004909D1" w:rsidP="00986D94">
      <w:pPr>
        <w:rPr>
          <w:lang w:val="ro-RO"/>
        </w:rPr>
      </w:pPr>
      <w:r>
        <w:rPr>
          <w:lang w:val="ro-RO"/>
        </w:rPr>
        <w:t>Cerința 3. Reprezentarea grafică a unei relații dintre două variabile</w:t>
      </w:r>
      <w:r w:rsidR="002F4295">
        <w:rPr>
          <w:lang w:val="ro-RO"/>
        </w:rPr>
        <w:t xml:space="preserve"> și comentarii/</w:t>
      </w:r>
      <w:proofErr w:type="spellStart"/>
      <w:r w:rsidR="002F4295">
        <w:rPr>
          <w:lang w:val="ro-RO"/>
        </w:rPr>
        <w:t>interpetări</w:t>
      </w:r>
      <w:proofErr w:type="spellEnd"/>
    </w:p>
    <w:p w14:paraId="56F8B8EA" w14:textId="250FA75B" w:rsidR="00986D94" w:rsidRDefault="002F4295" w:rsidP="00986D94">
      <w:pPr>
        <w:rPr>
          <w:lang w:val="ro-RO"/>
        </w:rPr>
      </w:pPr>
      <w:r>
        <w:rPr>
          <w:lang w:val="ro-RO"/>
        </w:rPr>
        <w:t xml:space="preserve">3.1. </w:t>
      </w:r>
      <w:r w:rsidR="004909D1">
        <w:rPr>
          <w:lang w:val="ro-RO"/>
        </w:rPr>
        <w:t>Diagrama norului de puncte</w:t>
      </w:r>
    </w:p>
    <w:p w14:paraId="55E5F8AD" w14:textId="29838F18" w:rsidR="002F4295" w:rsidRDefault="002F4295" w:rsidP="00986D94">
      <w:pPr>
        <w:rPr>
          <w:lang w:val="ro-RO"/>
        </w:rPr>
      </w:pPr>
      <w:r w:rsidRPr="002F4295">
        <w:rPr>
          <w:lang w:val="ro-RO"/>
        </w:rPr>
        <w:drawing>
          <wp:inline distT="0" distB="0" distL="0" distR="0" wp14:anchorId="37154A0F" wp14:editId="46C70015">
            <wp:extent cx="5366633" cy="2844800"/>
            <wp:effectExtent l="0" t="0" r="5715" b="0"/>
            <wp:docPr id="2026407116" name="Picture 1" descr="A graph of a sales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07116" name="Picture 1" descr="A graph of a sales curv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094" cy="28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B68E" w14:textId="77777777" w:rsidR="002F4295" w:rsidRDefault="002F4295" w:rsidP="002F4295">
      <w:pPr>
        <w:rPr>
          <w:lang w:val="ro-RO"/>
        </w:rPr>
      </w:pPr>
      <w:r w:rsidRPr="002F4295">
        <w:rPr>
          <w:highlight w:val="yellow"/>
          <w:lang w:val="ro-RO"/>
        </w:rPr>
        <w:t>Comentariu:</w:t>
      </w:r>
      <w:r>
        <w:rPr>
          <w:lang w:val="ro-RO"/>
        </w:rPr>
        <w:t xml:space="preserve"> </w:t>
      </w:r>
    </w:p>
    <w:p w14:paraId="2BE8DD2C" w14:textId="77777777" w:rsidR="002F4295" w:rsidRDefault="002F4295" w:rsidP="00986D94">
      <w:pPr>
        <w:rPr>
          <w:lang w:val="ro-RO"/>
        </w:rPr>
      </w:pPr>
    </w:p>
    <w:p w14:paraId="5022C148" w14:textId="77777777" w:rsidR="002F4295" w:rsidRDefault="002F4295" w:rsidP="00986D94">
      <w:pPr>
        <w:rPr>
          <w:lang w:val="ro-RO"/>
        </w:rPr>
      </w:pPr>
    </w:p>
    <w:p w14:paraId="3A8DB9AE" w14:textId="77777777" w:rsidR="002F4295" w:rsidRDefault="002F4295" w:rsidP="00986D94">
      <w:pPr>
        <w:rPr>
          <w:lang w:val="ro-RO"/>
        </w:rPr>
      </w:pPr>
    </w:p>
    <w:p w14:paraId="627B300A" w14:textId="77777777" w:rsidR="002F4295" w:rsidRDefault="002F4295" w:rsidP="00986D94">
      <w:pPr>
        <w:rPr>
          <w:lang w:val="ro-RO"/>
        </w:rPr>
      </w:pPr>
    </w:p>
    <w:p w14:paraId="2612D45D" w14:textId="77777777" w:rsidR="002F4295" w:rsidRDefault="002F4295" w:rsidP="00986D94">
      <w:pPr>
        <w:rPr>
          <w:lang w:val="ro-RO"/>
        </w:rPr>
      </w:pPr>
    </w:p>
    <w:p w14:paraId="1245608A" w14:textId="2FB0C334" w:rsidR="004909D1" w:rsidRDefault="002F4295" w:rsidP="00986D94">
      <w:pPr>
        <w:rPr>
          <w:lang w:val="ro-RO"/>
        </w:rPr>
      </w:pPr>
      <w:r>
        <w:rPr>
          <w:lang w:val="ro-RO"/>
        </w:rPr>
        <w:lastRenderedPageBreak/>
        <w:t xml:space="preserve">3.2. </w:t>
      </w:r>
      <w:proofErr w:type="spellStart"/>
      <w:r w:rsidR="004909D1">
        <w:rPr>
          <w:lang w:val="ro-RO"/>
        </w:rPr>
        <w:t>Boxplot</w:t>
      </w:r>
      <w:proofErr w:type="spellEnd"/>
    </w:p>
    <w:p w14:paraId="7D961D18" w14:textId="331CB531" w:rsidR="002F4295" w:rsidRPr="002F4295" w:rsidRDefault="002F4295" w:rsidP="00986D94">
      <w:pPr>
        <w:rPr>
          <w:lang w:val="en-US"/>
        </w:rPr>
      </w:pPr>
      <w:r w:rsidRPr="002F4295">
        <w:rPr>
          <w:lang w:val="ro-RO"/>
        </w:rPr>
        <w:drawing>
          <wp:inline distT="0" distB="0" distL="0" distR="0" wp14:anchorId="1FB402C4" wp14:editId="157924A3">
            <wp:extent cx="6640555" cy="3492500"/>
            <wp:effectExtent l="0" t="0" r="1905" b="0"/>
            <wp:docPr id="1579272721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72721" name="Picture 1" descr="A diagram of a payment metho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334" cy="3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DE2A" w14:textId="77777777" w:rsidR="002F4295" w:rsidRDefault="002F4295" w:rsidP="002F4295">
      <w:pPr>
        <w:rPr>
          <w:lang w:val="ro-RO"/>
        </w:rPr>
      </w:pPr>
      <w:r w:rsidRPr="002F4295">
        <w:rPr>
          <w:highlight w:val="yellow"/>
          <w:lang w:val="ro-RO"/>
        </w:rPr>
        <w:t>Comentariu:</w:t>
      </w:r>
      <w:r>
        <w:rPr>
          <w:lang w:val="ro-RO"/>
        </w:rPr>
        <w:t xml:space="preserve"> </w:t>
      </w:r>
    </w:p>
    <w:p w14:paraId="60156FC6" w14:textId="77777777" w:rsidR="002F4295" w:rsidRDefault="002F4295" w:rsidP="00986D94">
      <w:pPr>
        <w:rPr>
          <w:lang w:val="ro-RO"/>
        </w:rPr>
      </w:pPr>
    </w:p>
    <w:p w14:paraId="6064FFB5" w14:textId="77777777" w:rsidR="00AF6FD1" w:rsidRDefault="00AF6FD1" w:rsidP="00986D94">
      <w:pPr>
        <w:rPr>
          <w:lang w:val="ro-RO"/>
        </w:rPr>
      </w:pPr>
    </w:p>
    <w:p w14:paraId="6B7B5EDE" w14:textId="77777777" w:rsidR="00AF6FD1" w:rsidRDefault="00AF6FD1" w:rsidP="00986D94">
      <w:pPr>
        <w:rPr>
          <w:lang w:val="ro-RO"/>
        </w:rPr>
      </w:pPr>
    </w:p>
    <w:p w14:paraId="6FED2641" w14:textId="77777777" w:rsidR="00AF6FD1" w:rsidRDefault="00AF6FD1" w:rsidP="00986D94">
      <w:pPr>
        <w:rPr>
          <w:lang w:val="ro-RO"/>
        </w:rPr>
      </w:pPr>
    </w:p>
    <w:p w14:paraId="21C0AE0E" w14:textId="77777777" w:rsidR="00AF6FD1" w:rsidRDefault="00AF6FD1" w:rsidP="00986D94">
      <w:pPr>
        <w:rPr>
          <w:lang w:val="ro-RO"/>
        </w:rPr>
      </w:pPr>
    </w:p>
    <w:p w14:paraId="3820F69A" w14:textId="3E8D1F75" w:rsidR="00AF6FD1" w:rsidRPr="00AF6FD1" w:rsidRDefault="00AF6FD1" w:rsidP="00AF6FD1">
      <w:pPr>
        <w:jc w:val="center"/>
        <w:rPr>
          <w:b/>
          <w:bCs/>
          <w:lang w:val="ro-RO"/>
        </w:rPr>
      </w:pPr>
      <w:r w:rsidRPr="00AF6FD1">
        <w:rPr>
          <w:b/>
          <w:bCs/>
          <w:lang w:val="ro-RO"/>
        </w:rPr>
        <w:lastRenderedPageBreak/>
        <w:t>Cod R</w:t>
      </w:r>
    </w:p>
    <w:p w14:paraId="3AE7B150" w14:textId="77777777" w:rsidR="00AF6FD1" w:rsidRPr="00AF6FD1" w:rsidRDefault="00AF6FD1" w:rsidP="00AF6FD1">
      <w:pPr>
        <w:rPr>
          <w:lang w:val="ro-RO"/>
        </w:rPr>
      </w:pPr>
    </w:p>
    <w:p w14:paraId="00B83946" w14:textId="6CAEDD26" w:rsidR="00AF6FD1" w:rsidRDefault="00AF6FD1" w:rsidP="00AF6FD1">
      <w:pPr>
        <w:rPr>
          <w:lang w:val="ro-RO"/>
        </w:rPr>
      </w:pPr>
      <w:r w:rsidRPr="00AF6FD1">
        <w:rPr>
          <w:lang w:val="ro-RO"/>
        </w:rPr>
        <w:t># Săptămâna 21-25 octombrie</w:t>
      </w:r>
    </w:p>
    <w:p w14:paraId="076ADC7B" w14:textId="77777777" w:rsidR="00AF6FD1" w:rsidRPr="00AF6FD1" w:rsidRDefault="00AF6FD1" w:rsidP="00AF6FD1">
      <w:pPr>
        <w:rPr>
          <w:lang w:val="ro-RO"/>
        </w:rPr>
      </w:pPr>
    </w:p>
    <w:p w14:paraId="7D05ABFF" w14:textId="1EBE1561" w:rsidR="00AF6FD1" w:rsidRPr="00AF6FD1" w:rsidRDefault="00AF6FD1" w:rsidP="00AF6FD1">
      <w:pPr>
        <w:rPr>
          <w:lang w:val="ro-RO"/>
        </w:rPr>
      </w:pPr>
      <w:r w:rsidRPr="00AF6FD1">
        <w:rPr>
          <w:lang w:val="ro-RO"/>
        </w:rPr>
        <w:t xml:space="preserve">data = </w:t>
      </w:r>
      <w:proofErr w:type="spellStart"/>
      <w:r w:rsidRPr="00AF6FD1">
        <w:rPr>
          <w:lang w:val="ro-RO"/>
        </w:rPr>
        <w:t>SuperMarket_Analysis</w:t>
      </w:r>
      <w:proofErr w:type="spellEnd"/>
    </w:p>
    <w:p w14:paraId="017B8D84" w14:textId="7D46DBB0" w:rsidR="00AF6FD1" w:rsidRPr="00AF6FD1" w:rsidRDefault="00AF6FD1" w:rsidP="00AF6FD1">
      <w:pPr>
        <w:rPr>
          <w:lang w:val="ro-RO"/>
        </w:rPr>
      </w:pPr>
      <w:proofErr w:type="spellStart"/>
      <w:r w:rsidRPr="00AF6FD1">
        <w:rPr>
          <w:lang w:val="ro-RO"/>
        </w:rPr>
        <w:t>colnames</w:t>
      </w:r>
      <w:proofErr w:type="spellEnd"/>
      <w:r w:rsidRPr="00AF6FD1">
        <w:rPr>
          <w:lang w:val="ro-RO"/>
        </w:rPr>
        <w:t>(</w:t>
      </w:r>
      <w:proofErr w:type="spellStart"/>
      <w:r w:rsidRPr="00AF6FD1">
        <w:rPr>
          <w:lang w:val="ro-RO"/>
        </w:rPr>
        <w:t>SuperMarket_Analysis</w:t>
      </w:r>
      <w:proofErr w:type="spellEnd"/>
      <w:r w:rsidRPr="00AF6FD1">
        <w:rPr>
          <w:lang w:val="ro-RO"/>
        </w:rPr>
        <w:t>)</w:t>
      </w:r>
    </w:p>
    <w:p w14:paraId="5C0A5459" w14:textId="2266EAA5" w:rsidR="00AF6FD1" w:rsidRPr="00AF6FD1" w:rsidRDefault="00AF6FD1" w:rsidP="00AF6FD1">
      <w:pPr>
        <w:rPr>
          <w:lang w:val="ro-RO"/>
        </w:rPr>
      </w:pPr>
      <w:proofErr w:type="spellStart"/>
      <w:r w:rsidRPr="00AF6FD1">
        <w:rPr>
          <w:lang w:val="ro-RO"/>
        </w:rPr>
        <w:t>hist</w:t>
      </w:r>
      <w:proofErr w:type="spellEnd"/>
      <w:r w:rsidRPr="00AF6FD1">
        <w:rPr>
          <w:lang w:val="ro-RO"/>
        </w:rPr>
        <w:t>(</w:t>
      </w:r>
      <w:proofErr w:type="spellStart"/>
      <w:r w:rsidRPr="00AF6FD1">
        <w:rPr>
          <w:lang w:val="ro-RO"/>
        </w:rPr>
        <w:t>SuperMarket_Analysis$Unit_price</w:t>
      </w:r>
      <w:proofErr w:type="spellEnd"/>
      <w:r w:rsidRPr="00AF6FD1">
        <w:rPr>
          <w:lang w:val="ro-RO"/>
        </w:rPr>
        <w:t xml:space="preserve">, </w:t>
      </w:r>
      <w:proofErr w:type="spellStart"/>
      <w:r w:rsidRPr="00AF6FD1">
        <w:rPr>
          <w:lang w:val="ro-RO"/>
        </w:rPr>
        <w:t>main</w:t>
      </w:r>
      <w:proofErr w:type="spellEnd"/>
      <w:r w:rsidRPr="00AF6FD1">
        <w:rPr>
          <w:lang w:val="ro-RO"/>
        </w:rPr>
        <w:t xml:space="preserve"> = "Histograma Prețului Unitar", </w:t>
      </w:r>
      <w:proofErr w:type="spellStart"/>
      <w:r w:rsidRPr="00AF6FD1">
        <w:rPr>
          <w:lang w:val="ro-RO"/>
        </w:rPr>
        <w:t>xlab</w:t>
      </w:r>
      <w:proofErr w:type="spellEnd"/>
      <w:r w:rsidRPr="00AF6FD1">
        <w:rPr>
          <w:lang w:val="ro-RO"/>
        </w:rPr>
        <w:t xml:space="preserve"> ="Prețul Unitar", </w:t>
      </w:r>
      <w:proofErr w:type="spellStart"/>
      <w:r w:rsidRPr="00AF6FD1">
        <w:rPr>
          <w:lang w:val="ro-RO"/>
        </w:rPr>
        <w:t>ylab</w:t>
      </w:r>
      <w:proofErr w:type="spellEnd"/>
      <w:r w:rsidRPr="00AF6FD1">
        <w:rPr>
          <w:lang w:val="ro-RO"/>
        </w:rPr>
        <w:t xml:space="preserve">="Frecvența", </w:t>
      </w:r>
      <w:proofErr w:type="spellStart"/>
      <w:r w:rsidRPr="00AF6FD1">
        <w:rPr>
          <w:lang w:val="ro-RO"/>
        </w:rPr>
        <w:t>ylim</w:t>
      </w:r>
      <w:proofErr w:type="spellEnd"/>
      <w:r w:rsidRPr="00AF6FD1">
        <w:rPr>
          <w:lang w:val="ro-RO"/>
        </w:rPr>
        <w:t xml:space="preserve"> = c(0,110))</w:t>
      </w:r>
    </w:p>
    <w:p w14:paraId="69FBA971" w14:textId="61449195" w:rsidR="00AF6FD1" w:rsidRPr="00AF6FD1" w:rsidRDefault="00AF6FD1" w:rsidP="00AF6FD1">
      <w:pPr>
        <w:rPr>
          <w:lang w:val="ro-RO"/>
        </w:rPr>
      </w:pPr>
      <w:proofErr w:type="spellStart"/>
      <w:r w:rsidRPr="00AF6FD1">
        <w:rPr>
          <w:lang w:val="ro-RO"/>
        </w:rPr>
        <w:t>barplot</w:t>
      </w:r>
      <w:proofErr w:type="spellEnd"/>
      <w:r w:rsidRPr="00AF6FD1">
        <w:rPr>
          <w:lang w:val="ro-RO"/>
        </w:rPr>
        <w:t>(table(</w:t>
      </w:r>
      <w:proofErr w:type="spellStart"/>
      <w:r w:rsidRPr="00AF6FD1">
        <w:rPr>
          <w:lang w:val="ro-RO"/>
        </w:rPr>
        <w:t>SuperMarket_Analysis$Gender</w:t>
      </w:r>
      <w:proofErr w:type="spellEnd"/>
      <w:r w:rsidRPr="00AF6FD1">
        <w:rPr>
          <w:lang w:val="ro-RO"/>
        </w:rPr>
        <w:t>),</w:t>
      </w:r>
      <w:proofErr w:type="spellStart"/>
      <w:r w:rsidRPr="00AF6FD1">
        <w:rPr>
          <w:lang w:val="ro-RO"/>
        </w:rPr>
        <w:t>main</w:t>
      </w:r>
      <w:proofErr w:type="spellEnd"/>
      <w:r w:rsidRPr="00AF6FD1">
        <w:rPr>
          <w:lang w:val="ro-RO"/>
        </w:rPr>
        <w:t xml:space="preserve"> = "Reprezentarea Genului", </w:t>
      </w:r>
      <w:proofErr w:type="spellStart"/>
      <w:r w:rsidRPr="00AF6FD1">
        <w:rPr>
          <w:lang w:val="ro-RO"/>
        </w:rPr>
        <w:t>xlab</w:t>
      </w:r>
      <w:proofErr w:type="spellEnd"/>
      <w:r w:rsidRPr="00AF6FD1">
        <w:rPr>
          <w:lang w:val="ro-RO"/>
        </w:rPr>
        <w:t xml:space="preserve"> ="Genul", </w:t>
      </w:r>
      <w:proofErr w:type="spellStart"/>
      <w:r w:rsidRPr="00AF6FD1">
        <w:rPr>
          <w:lang w:val="ro-RO"/>
        </w:rPr>
        <w:t>ylab</w:t>
      </w:r>
      <w:proofErr w:type="spellEnd"/>
      <w:r w:rsidRPr="00AF6FD1">
        <w:rPr>
          <w:lang w:val="ro-RO"/>
        </w:rPr>
        <w:t xml:space="preserve">="Frecventa", </w:t>
      </w:r>
      <w:proofErr w:type="spellStart"/>
      <w:r w:rsidRPr="00AF6FD1">
        <w:rPr>
          <w:lang w:val="ro-RO"/>
        </w:rPr>
        <w:t>ylim</w:t>
      </w:r>
      <w:proofErr w:type="spellEnd"/>
      <w:r w:rsidRPr="00AF6FD1">
        <w:rPr>
          <w:lang w:val="ro-RO"/>
        </w:rPr>
        <w:t xml:space="preserve"> =c(0,600), col = "</w:t>
      </w:r>
      <w:proofErr w:type="spellStart"/>
      <w:r w:rsidRPr="00AF6FD1">
        <w:rPr>
          <w:lang w:val="ro-RO"/>
        </w:rPr>
        <w:t>blue</w:t>
      </w:r>
      <w:proofErr w:type="spellEnd"/>
      <w:r w:rsidRPr="00AF6FD1">
        <w:rPr>
          <w:lang w:val="ro-RO"/>
        </w:rPr>
        <w:t>")</w:t>
      </w:r>
    </w:p>
    <w:p w14:paraId="7F48D93B" w14:textId="1E91F293" w:rsidR="00AF6FD1" w:rsidRPr="00AF6FD1" w:rsidRDefault="00AF6FD1" w:rsidP="00AF6FD1">
      <w:pPr>
        <w:rPr>
          <w:lang w:val="ro-RO"/>
        </w:rPr>
      </w:pPr>
      <w:proofErr w:type="spellStart"/>
      <w:r w:rsidRPr="00AF6FD1">
        <w:rPr>
          <w:lang w:val="ro-RO"/>
        </w:rPr>
        <w:t>pie</w:t>
      </w:r>
      <w:proofErr w:type="spellEnd"/>
      <w:r w:rsidRPr="00AF6FD1">
        <w:rPr>
          <w:lang w:val="ro-RO"/>
        </w:rPr>
        <w:t>(table(</w:t>
      </w:r>
      <w:proofErr w:type="spellStart"/>
      <w:r w:rsidRPr="00AF6FD1">
        <w:rPr>
          <w:lang w:val="ro-RO"/>
        </w:rPr>
        <w:t>SuperMarket_Analysis$City</w:t>
      </w:r>
      <w:proofErr w:type="spellEnd"/>
      <w:r w:rsidRPr="00AF6FD1">
        <w:rPr>
          <w:lang w:val="ro-RO"/>
        </w:rPr>
        <w:t>),</w:t>
      </w:r>
      <w:proofErr w:type="spellStart"/>
      <w:r w:rsidRPr="00AF6FD1">
        <w:rPr>
          <w:lang w:val="ro-RO"/>
        </w:rPr>
        <w:t>main</w:t>
      </w:r>
      <w:proofErr w:type="spellEnd"/>
      <w:r w:rsidRPr="00AF6FD1">
        <w:rPr>
          <w:lang w:val="ro-RO"/>
        </w:rPr>
        <w:t xml:space="preserve"> ="Reprezentarea Orașelor")</w:t>
      </w:r>
    </w:p>
    <w:p w14:paraId="4EFE3F9E" w14:textId="6013A507" w:rsidR="00AF6FD1" w:rsidRPr="00AF6FD1" w:rsidRDefault="00AF6FD1" w:rsidP="00AF6FD1">
      <w:pPr>
        <w:rPr>
          <w:lang w:val="ro-RO"/>
        </w:rPr>
      </w:pPr>
      <w:r w:rsidRPr="00AF6FD1">
        <w:rPr>
          <w:lang w:val="ro-RO"/>
        </w:rPr>
        <w:t>plot(</w:t>
      </w:r>
      <w:proofErr w:type="spellStart"/>
      <w:r w:rsidRPr="00AF6FD1">
        <w:rPr>
          <w:lang w:val="ro-RO"/>
        </w:rPr>
        <w:t>SuperMarket_Analysis$Gross_income</w:t>
      </w:r>
      <w:proofErr w:type="spellEnd"/>
      <w:r w:rsidRPr="00AF6FD1">
        <w:rPr>
          <w:lang w:val="ro-RO"/>
        </w:rPr>
        <w:t xml:space="preserve"> ~ </w:t>
      </w:r>
      <w:proofErr w:type="spellStart"/>
      <w:r w:rsidRPr="00AF6FD1">
        <w:rPr>
          <w:lang w:val="ro-RO"/>
        </w:rPr>
        <w:t>SuperMarket_Analysis$Sales</w:t>
      </w:r>
      <w:proofErr w:type="spellEnd"/>
      <w:r w:rsidRPr="00AF6FD1">
        <w:rPr>
          <w:lang w:val="ro-RO"/>
        </w:rPr>
        <w:t xml:space="preserve">, </w:t>
      </w:r>
      <w:proofErr w:type="spellStart"/>
      <w:r w:rsidRPr="00AF6FD1">
        <w:rPr>
          <w:lang w:val="ro-RO"/>
        </w:rPr>
        <w:t>xlab</w:t>
      </w:r>
      <w:proofErr w:type="spellEnd"/>
      <w:r w:rsidRPr="00AF6FD1">
        <w:rPr>
          <w:lang w:val="ro-RO"/>
        </w:rPr>
        <w:t xml:space="preserve"> ="</w:t>
      </w:r>
      <w:proofErr w:type="spellStart"/>
      <w:r w:rsidRPr="00AF6FD1">
        <w:rPr>
          <w:lang w:val="ro-RO"/>
        </w:rPr>
        <w:t>Gross</w:t>
      </w:r>
      <w:proofErr w:type="spellEnd"/>
      <w:r w:rsidRPr="00AF6FD1">
        <w:rPr>
          <w:lang w:val="ro-RO"/>
        </w:rPr>
        <w:t xml:space="preserve"> </w:t>
      </w:r>
      <w:proofErr w:type="spellStart"/>
      <w:r w:rsidRPr="00AF6FD1">
        <w:rPr>
          <w:lang w:val="ro-RO"/>
        </w:rPr>
        <w:t>Income</w:t>
      </w:r>
      <w:proofErr w:type="spellEnd"/>
      <w:r w:rsidRPr="00AF6FD1">
        <w:rPr>
          <w:lang w:val="ro-RO"/>
        </w:rPr>
        <w:t xml:space="preserve">", </w:t>
      </w:r>
      <w:proofErr w:type="spellStart"/>
      <w:r w:rsidRPr="00AF6FD1">
        <w:rPr>
          <w:lang w:val="ro-RO"/>
        </w:rPr>
        <w:t>ylab</w:t>
      </w:r>
      <w:proofErr w:type="spellEnd"/>
      <w:r w:rsidRPr="00AF6FD1">
        <w:rPr>
          <w:lang w:val="ro-RO"/>
        </w:rPr>
        <w:t>="</w:t>
      </w:r>
      <w:proofErr w:type="spellStart"/>
      <w:r w:rsidRPr="00AF6FD1">
        <w:rPr>
          <w:lang w:val="ro-RO"/>
        </w:rPr>
        <w:t>Sales</w:t>
      </w:r>
      <w:proofErr w:type="spellEnd"/>
      <w:r w:rsidRPr="00AF6FD1">
        <w:rPr>
          <w:lang w:val="ro-RO"/>
        </w:rPr>
        <w:t>",</w:t>
      </w:r>
      <w:proofErr w:type="spellStart"/>
      <w:r w:rsidRPr="00AF6FD1">
        <w:rPr>
          <w:lang w:val="ro-RO"/>
        </w:rPr>
        <w:t>ylim</w:t>
      </w:r>
      <w:proofErr w:type="spellEnd"/>
      <w:r w:rsidRPr="00AF6FD1">
        <w:rPr>
          <w:lang w:val="ro-RO"/>
        </w:rPr>
        <w:t xml:space="preserve">=c(0,600000), </w:t>
      </w:r>
      <w:proofErr w:type="spellStart"/>
      <w:r w:rsidRPr="00AF6FD1">
        <w:rPr>
          <w:lang w:val="ro-RO"/>
        </w:rPr>
        <w:t>main</w:t>
      </w:r>
      <w:proofErr w:type="spellEnd"/>
      <w:r w:rsidRPr="00AF6FD1">
        <w:rPr>
          <w:lang w:val="ro-RO"/>
        </w:rPr>
        <w:t xml:space="preserve"> ="</w:t>
      </w:r>
      <w:proofErr w:type="spellStart"/>
      <w:r w:rsidRPr="00AF6FD1">
        <w:rPr>
          <w:lang w:val="ro-RO"/>
        </w:rPr>
        <w:t>Gross</w:t>
      </w:r>
      <w:proofErr w:type="spellEnd"/>
      <w:r w:rsidRPr="00AF6FD1">
        <w:rPr>
          <w:lang w:val="ro-RO"/>
        </w:rPr>
        <w:t xml:space="preserve"> </w:t>
      </w:r>
      <w:proofErr w:type="spellStart"/>
      <w:r w:rsidRPr="00AF6FD1">
        <w:rPr>
          <w:lang w:val="ro-RO"/>
        </w:rPr>
        <w:t>Income</w:t>
      </w:r>
      <w:proofErr w:type="spellEnd"/>
      <w:r w:rsidRPr="00AF6FD1">
        <w:rPr>
          <w:lang w:val="ro-RO"/>
        </w:rPr>
        <w:t xml:space="preserve"> versus </w:t>
      </w:r>
      <w:proofErr w:type="spellStart"/>
      <w:r w:rsidRPr="00AF6FD1">
        <w:rPr>
          <w:lang w:val="ro-RO"/>
        </w:rPr>
        <w:t>Sales</w:t>
      </w:r>
      <w:proofErr w:type="spellEnd"/>
      <w:r w:rsidRPr="00AF6FD1">
        <w:rPr>
          <w:lang w:val="ro-RO"/>
        </w:rPr>
        <w:t>")</w:t>
      </w:r>
    </w:p>
    <w:p w14:paraId="0ADB6BAA" w14:textId="77777777" w:rsidR="00AF6FD1" w:rsidRPr="00AF6FD1" w:rsidRDefault="00AF6FD1" w:rsidP="00AF6FD1">
      <w:pPr>
        <w:rPr>
          <w:lang w:val="ro-RO"/>
        </w:rPr>
      </w:pPr>
      <w:proofErr w:type="spellStart"/>
      <w:r w:rsidRPr="00AF6FD1">
        <w:rPr>
          <w:lang w:val="ro-RO"/>
        </w:rPr>
        <w:t>boxplot</w:t>
      </w:r>
      <w:proofErr w:type="spellEnd"/>
      <w:r w:rsidRPr="00AF6FD1">
        <w:rPr>
          <w:lang w:val="ro-RO"/>
        </w:rPr>
        <w:t>(</w:t>
      </w:r>
      <w:proofErr w:type="spellStart"/>
      <w:r w:rsidRPr="00AF6FD1">
        <w:rPr>
          <w:lang w:val="ro-RO"/>
        </w:rPr>
        <w:t>SuperMarket_Analysis$Unit_price</w:t>
      </w:r>
      <w:proofErr w:type="spellEnd"/>
      <w:r w:rsidRPr="00AF6FD1">
        <w:rPr>
          <w:lang w:val="ro-RO"/>
        </w:rPr>
        <w:t xml:space="preserve"> ~ </w:t>
      </w:r>
      <w:proofErr w:type="spellStart"/>
      <w:r w:rsidRPr="00AF6FD1">
        <w:rPr>
          <w:lang w:val="ro-RO"/>
        </w:rPr>
        <w:t>SuperMarket_Analysis$Payment,xlab</w:t>
      </w:r>
      <w:proofErr w:type="spellEnd"/>
      <w:r w:rsidRPr="00AF6FD1">
        <w:rPr>
          <w:lang w:val="ro-RO"/>
        </w:rPr>
        <w:t xml:space="preserve"> ="</w:t>
      </w:r>
      <w:proofErr w:type="spellStart"/>
      <w:r w:rsidRPr="00AF6FD1">
        <w:rPr>
          <w:lang w:val="ro-RO"/>
        </w:rPr>
        <w:t>Payment</w:t>
      </w:r>
      <w:proofErr w:type="spellEnd"/>
      <w:r w:rsidRPr="00AF6FD1">
        <w:rPr>
          <w:lang w:val="ro-RO"/>
        </w:rPr>
        <w:t xml:space="preserve">", </w:t>
      </w:r>
      <w:proofErr w:type="spellStart"/>
      <w:r w:rsidRPr="00AF6FD1">
        <w:rPr>
          <w:lang w:val="ro-RO"/>
        </w:rPr>
        <w:t>ylab</w:t>
      </w:r>
      <w:proofErr w:type="spellEnd"/>
      <w:r w:rsidRPr="00AF6FD1">
        <w:rPr>
          <w:lang w:val="ro-RO"/>
        </w:rPr>
        <w:t xml:space="preserve">="Unit Price", </w:t>
      </w:r>
      <w:proofErr w:type="spellStart"/>
      <w:r w:rsidRPr="00AF6FD1">
        <w:rPr>
          <w:lang w:val="ro-RO"/>
        </w:rPr>
        <w:t>main</w:t>
      </w:r>
      <w:proofErr w:type="spellEnd"/>
      <w:r w:rsidRPr="00AF6FD1">
        <w:rPr>
          <w:lang w:val="ro-RO"/>
        </w:rPr>
        <w:t xml:space="preserve"> ="Unit price per </w:t>
      </w:r>
      <w:proofErr w:type="spellStart"/>
      <w:r w:rsidRPr="00AF6FD1">
        <w:rPr>
          <w:lang w:val="ro-RO"/>
        </w:rPr>
        <w:t>Payment</w:t>
      </w:r>
      <w:proofErr w:type="spellEnd"/>
      <w:r w:rsidRPr="00AF6FD1">
        <w:rPr>
          <w:lang w:val="ro-RO"/>
        </w:rPr>
        <w:t>")</w:t>
      </w:r>
    </w:p>
    <w:p w14:paraId="3BB1C90A" w14:textId="77777777" w:rsidR="00AF6FD1" w:rsidRDefault="00AF6FD1" w:rsidP="00986D94">
      <w:pPr>
        <w:rPr>
          <w:lang w:val="ro-RO"/>
        </w:rPr>
      </w:pPr>
    </w:p>
    <w:p w14:paraId="568120CA" w14:textId="77777777" w:rsidR="004909D1" w:rsidRDefault="004909D1" w:rsidP="00986D94">
      <w:pPr>
        <w:rPr>
          <w:lang w:val="ro-RO"/>
        </w:rPr>
      </w:pPr>
    </w:p>
    <w:p w14:paraId="1A679654" w14:textId="768D7BC3" w:rsidR="004909D1" w:rsidRPr="00986D94" w:rsidRDefault="004909D1" w:rsidP="00986D94">
      <w:pPr>
        <w:rPr>
          <w:lang w:val="ro-RO"/>
        </w:rPr>
      </w:pPr>
    </w:p>
    <w:sectPr w:rsidR="004909D1" w:rsidRPr="00986D94" w:rsidSect="00986D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94D40"/>
    <w:multiLevelType w:val="hybridMultilevel"/>
    <w:tmpl w:val="FE8CD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97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C7"/>
    <w:rsid w:val="00203B68"/>
    <w:rsid w:val="002F4295"/>
    <w:rsid w:val="00310A9B"/>
    <w:rsid w:val="004909D1"/>
    <w:rsid w:val="00767BC7"/>
    <w:rsid w:val="00932B85"/>
    <w:rsid w:val="00986D94"/>
    <w:rsid w:val="00AF6FD1"/>
    <w:rsid w:val="00C5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AE2A2"/>
  <w15:chartTrackingRefBased/>
  <w15:docId w15:val="{CF6D5718-29CE-AD48-8256-5880724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B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Maria-Magdalena Rosu</dc:creator>
  <cp:keywords/>
  <dc:description/>
  <cp:lastModifiedBy>Maria-Magdalena Rosu</cp:lastModifiedBy>
  <cp:revision>2</cp:revision>
  <dcterms:created xsi:type="dcterms:W3CDTF">2024-10-20T15:25:00Z</dcterms:created>
  <dcterms:modified xsi:type="dcterms:W3CDTF">2024-10-20T16:29:00Z</dcterms:modified>
</cp:coreProperties>
</file>