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118" w:rsidRPr="009F0F78" w:rsidRDefault="00193192" w:rsidP="00193192">
      <w:pPr>
        <w:ind w:firstLine="360"/>
        <w:rPr>
          <w:rFonts w:ascii="Times New Roman" w:hAnsi="Times New Roman" w:cs="Times New Roman"/>
          <w:b/>
          <w:sz w:val="40"/>
          <w:u w:val="single"/>
          <w:lang w:val="en-GB"/>
        </w:rPr>
      </w:pPr>
      <w:r w:rsidRPr="009F0F78">
        <w:rPr>
          <w:rFonts w:ascii="Times New Roman" w:hAnsi="Times New Roman" w:cs="Times New Roman"/>
          <w:b/>
          <w:sz w:val="40"/>
          <w:lang w:val="en-GB"/>
        </w:rPr>
        <w:t xml:space="preserve"> </w:t>
      </w:r>
      <w:r w:rsidRPr="009F0F78">
        <w:rPr>
          <w:rFonts w:ascii="Times New Roman" w:hAnsi="Times New Roman" w:cs="Times New Roman"/>
          <w:b/>
          <w:sz w:val="40"/>
          <w:lang w:val="en-GB"/>
        </w:rPr>
        <w:tab/>
      </w:r>
      <w:r w:rsidRPr="009F0F78">
        <w:rPr>
          <w:rFonts w:ascii="Times New Roman" w:hAnsi="Times New Roman" w:cs="Times New Roman"/>
          <w:b/>
          <w:sz w:val="40"/>
          <w:lang w:val="en-GB"/>
        </w:rPr>
        <w:tab/>
      </w:r>
      <w:r w:rsidRPr="009F0F78">
        <w:rPr>
          <w:rFonts w:ascii="Times New Roman" w:hAnsi="Times New Roman" w:cs="Times New Roman"/>
          <w:b/>
          <w:sz w:val="40"/>
          <w:lang w:val="en-GB"/>
        </w:rPr>
        <w:tab/>
      </w:r>
      <w:r w:rsidRPr="009F0F78">
        <w:rPr>
          <w:rFonts w:ascii="Times New Roman" w:hAnsi="Times New Roman" w:cs="Times New Roman"/>
          <w:b/>
          <w:sz w:val="40"/>
          <w:lang w:val="en-GB"/>
        </w:rPr>
        <w:tab/>
        <w:t xml:space="preserve">  </w:t>
      </w:r>
      <w:r w:rsidRPr="009F0F78">
        <w:rPr>
          <w:rFonts w:ascii="Times New Roman" w:hAnsi="Times New Roman" w:cs="Times New Roman"/>
          <w:b/>
          <w:sz w:val="40"/>
          <w:u w:val="single"/>
          <w:lang w:val="en-GB"/>
        </w:rPr>
        <w:t>Lab Number: 01</w:t>
      </w:r>
    </w:p>
    <w:p w:rsidR="00193192" w:rsidRPr="009F0F78" w:rsidRDefault="00193192" w:rsidP="00193192">
      <w:pPr>
        <w:ind w:left="2160" w:firstLine="720"/>
        <w:rPr>
          <w:rFonts w:ascii="Times New Roman" w:hAnsi="Times New Roman" w:cs="Times New Roman"/>
          <w:b/>
          <w:sz w:val="40"/>
          <w:u w:val="single"/>
          <w:lang w:val="en-GB"/>
        </w:rPr>
      </w:pPr>
      <w:r w:rsidRPr="009F0F78">
        <w:rPr>
          <w:rFonts w:ascii="Times New Roman" w:hAnsi="Times New Roman" w:cs="Times New Roman"/>
          <w:b/>
          <w:sz w:val="40"/>
          <w:u w:val="single"/>
          <w:lang w:val="en-GB"/>
        </w:rPr>
        <w:t>Datagram Sockets</w:t>
      </w:r>
    </w:p>
    <w:p w:rsidR="00193192" w:rsidRPr="009F0F78" w:rsidRDefault="00193192">
      <w:pPr>
        <w:rPr>
          <w:rFonts w:ascii="Times New Roman" w:hAnsi="Times New Roman" w:cs="Times New Roman"/>
          <w:b/>
          <w:sz w:val="32"/>
          <w:u w:val="single"/>
          <w:lang w:val="en-GB"/>
        </w:rPr>
      </w:pPr>
    </w:p>
    <w:p w:rsidR="00703EE9" w:rsidRPr="009F0F78" w:rsidRDefault="00AC7A83" w:rsidP="00193192">
      <w:pPr>
        <w:numPr>
          <w:ilvl w:val="0"/>
          <w:numId w:val="1"/>
        </w:numPr>
        <w:rPr>
          <w:rFonts w:ascii="Times New Roman" w:hAnsi="Times New Roman" w:cs="Times New Roman"/>
          <w:b/>
        </w:rPr>
      </w:pPr>
      <w:r w:rsidRPr="009F0F78">
        <w:rPr>
          <w:rFonts w:ascii="Times New Roman" w:hAnsi="Times New Roman" w:cs="Times New Roman"/>
          <w:b/>
        </w:rPr>
        <w:t>Modify the sample code so that the sender uses the same socket to send the same message to two different receivers. Start the two receivers first, then the sender. Does each receiver receive the message? Capture the code and output. Describe the outcome.</w:t>
      </w:r>
    </w:p>
    <w:p w:rsidR="00F663A3" w:rsidRPr="009F0F78" w:rsidRDefault="00F663A3" w:rsidP="00F663A3">
      <w:pPr>
        <w:ind w:left="720"/>
        <w:rPr>
          <w:rFonts w:ascii="Times New Roman" w:hAnsi="Times New Roman" w:cs="Times New Roman"/>
          <w:b/>
        </w:rPr>
      </w:pPr>
      <w:r w:rsidRPr="009F0F78">
        <w:rPr>
          <w:rFonts w:ascii="Times New Roman" w:hAnsi="Times New Roman" w:cs="Times New Roman"/>
          <w:b/>
        </w:rPr>
        <w:t xml:space="preserve">Receiver </w:t>
      </w:r>
    </w:p>
    <w:p w:rsidR="00F663A3" w:rsidRPr="009F0F78" w:rsidRDefault="00F663A3" w:rsidP="00F663A3">
      <w:pPr>
        <w:rPr>
          <w:rFonts w:ascii="Times New Roman" w:hAnsi="Times New Roman" w:cs="Times New Roman"/>
          <w:b/>
        </w:rPr>
      </w:pPr>
      <w:r w:rsidRPr="009F0F78">
        <w:rPr>
          <w:rFonts w:ascii="Times New Roman" w:hAnsi="Times New Roman" w:cs="Times New Roman"/>
          <w:b/>
        </w:rPr>
        <w:t xml:space="preserve">         </w:t>
      </w:r>
      <w:r w:rsidRPr="009F0F78">
        <w:rPr>
          <w:rFonts w:ascii="Times New Roman" w:hAnsi="Times New Roman" w:cs="Times New Roman"/>
          <w:b/>
          <w:noProof/>
        </w:rPr>
        <w:drawing>
          <wp:inline distT="0" distB="0" distL="0" distR="0" wp14:anchorId="0800220A" wp14:editId="048CFD78">
            <wp:extent cx="615713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79161" cy="4072169"/>
                    </a:xfrm>
                    <a:prstGeom prst="rect">
                      <a:avLst/>
                    </a:prstGeom>
                  </pic:spPr>
                </pic:pic>
              </a:graphicData>
            </a:graphic>
          </wp:inline>
        </w:drawing>
      </w:r>
    </w:p>
    <w:p w:rsidR="00F663A3" w:rsidRPr="009F0F78" w:rsidRDefault="00F663A3" w:rsidP="00F663A3">
      <w:pPr>
        <w:rPr>
          <w:rFonts w:ascii="Times New Roman" w:hAnsi="Times New Roman" w:cs="Times New Roman"/>
          <w:b/>
        </w:rPr>
      </w:pPr>
    </w:p>
    <w:p w:rsidR="00F663A3" w:rsidRPr="009F0F78" w:rsidRDefault="00F663A3" w:rsidP="00F663A3">
      <w:pPr>
        <w:rPr>
          <w:rFonts w:ascii="Times New Roman" w:hAnsi="Times New Roman" w:cs="Times New Roman"/>
          <w:b/>
        </w:rPr>
      </w:pPr>
    </w:p>
    <w:p w:rsidR="00F663A3" w:rsidRPr="009F0F78" w:rsidRDefault="00F663A3" w:rsidP="00F663A3">
      <w:pPr>
        <w:rPr>
          <w:rFonts w:ascii="Times New Roman" w:hAnsi="Times New Roman" w:cs="Times New Roman"/>
          <w:b/>
        </w:rPr>
      </w:pPr>
    </w:p>
    <w:p w:rsidR="00F663A3" w:rsidRPr="009F0F78" w:rsidRDefault="00F663A3" w:rsidP="00F663A3">
      <w:pPr>
        <w:rPr>
          <w:rFonts w:ascii="Times New Roman" w:hAnsi="Times New Roman" w:cs="Times New Roman"/>
          <w:b/>
        </w:rPr>
      </w:pPr>
    </w:p>
    <w:p w:rsidR="00F663A3" w:rsidRPr="009F0F78" w:rsidRDefault="00F663A3" w:rsidP="00F663A3">
      <w:pPr>
        <w:rPr>
          <w:rFonts w:ascii="Times New Roman" w:hAnsi="Times New Roman" w:cs="Times New Roman"/>
          <w:b/>
        </w:rPr>
      </w:pPr>
    </w:p>
    <w:p w:rsidR="00F663A3" w:rsidRPr="009F0F78" w:rsidRDefault="00F663A3" w:rsidP="00F663A3">
      <w:pPr>
        <w:rPr>
          <w:rFonts w:ascii="Times New Roman" w:hAnsi="Times New Roman" w:cs="Times New Roman"/>
          <w:b/>
        </w:rPr>
      </w:pPr>
    </w:p>
    <w:p w:rsidR="00F663A3" w:rsidRPr="009F0F78" w:rsidRDefault="00F663A3" w:rsidP="00F663A3">
      <w:pPr>
        <w:rPr>
          <w:rFonts w:ascii="Times New Roman" w:hAnsi="Times New Roman" w:cs="Times New Roman"/>
          <w:b/>
        </w:rPr>
      </w:pPr>
      <w:r w:rsidRPr="009F0F78">
        <w:rPr>
          <w:rFonts w:ascii="Times New Roman" w:hAnsi="Times New Roman" w:cs="Times New Roman"/>
          <w:b/>
        </w:rPr>
        <w:lastRenderedPageBreak/>
        <w:t>Sender</w:t>
      </w:r>
    </w:p>
    <w:p w:rsidR="00F663A3" w:rsidRPr="009F0F78" w:rsidRDefault="00F663A3" w:rsidP="00F663A3">
      <w:pPr>
        <w:rPr>
          <w:rFonts w:ascii="Times New Roman" w:hAnsi="Times New Roman" w:cs="Times New Roman"/>
          <w:b/>
        </w:rPr>
      </w:pPr>
      <w:r w:rsidRPr="009F0F78">
        <w:rPr>
          <w:rFonts w:ascii="Times New Roman" w:hAnsi="Times New Roman" w:cs="Times New Roman"/>
          <w:b/>
        </w:rPr>
        <w:t xml:space="preserve">     </w:t>
      </w:r>
      <w:r w:rsidRPr="009F0F78">
        <w:rPr>
          <w:rFonts w:ascii="Times New Roman" w:hAnsi="Times New Roman" w:cs="Times New Roman"/>
          <w:b/>
          <w:noProof/>
        </w:rPr>
        <w:drawing>
          <wp:inline distT="0" distB="0" distL="0" distR="0" wp14:anchorId="07308342" wp14:editId="7BD66A10">
            <wp:extent cx="5632059" cy="43719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2822" cy="4388093"/>
                    </a:xfrm>
                    <a:prstGeom prst="rect">
                      <a:avLst/>
                    </a:prstGeom>
                  </pic:spPr>
                </pic:pic>
              </a:graphicData>
            </a:graphic>
          </wp:inline>
        </w:drawing>
      </w:r>
    </w:p>
    <w:p w:rsidR="00F663A3" w:rsidRPr="009F0F78" w:rsidRDefault="00F663A3" w:rsidP="00F663A3">
      <w:pPr>
        <w:rPr>
          <w:rFonts w:ascii="Times New Roman" w:hAnsi="Times New Roman" w:cs="Times New Roman"/>
          <w:b/>
        </w:rPr>
      </w:pPr>
    </w:p>
    <w:p w:rsidR="00F663A3" w:rsidRPr="009F0F78" w:rsidRDefault="00F663A3" w:rsidP="00F663A3">
      <w:pPr>
        <w:rPr>
          <w:rFonts w:ascii="Times New Roman" w:hAnsi="Times New Roman" w:cs="Times New Roman"/>
          <w:b/>
        </w:rPr>
      </w:pPr>
      <w:r w:rsidRPr="009F0F78">
        <w:rPr>
          <w:rFonts w:ascii="Times New Roman" w:hAnsi="Times New Roman" w:cs="Times New Roman"/>
          <w:b/>
        </w:rPr>
        <w:t xml:space="preserve">         </w:t>
      </w:r>
      <w:r w:rsidRPr="009F0F78">
        <w:rPr>
          <w:rFonts w:ascii="Times New Roman" w:hAnsi="Times New Roman" w:cs="Times New Roman"/>
          <w:b/>
          <w:noProof/>
        </w:rPr>
        <w:drawing>
          <wp:inline distT="0" distB="0" distL="0" distR="0">
            <wp:extent cx="5296639" cy="13432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Reciever.PNG"/>
                    <pic:cNvPicPr/>
                  </pic:nvPicPr>
                  <pic:blipFill>
                    <a:blip r:embed="rId7">
                      <a:extLst>
                        <a:ext uri="{28A0092B-C50C-407E-A947-70E740481C1C}">
                          <a14:useLocalDpi xmlns:a14="http://schemas.microsoft.com/office/drawing/2010/main" val="0"/>
                        </a:ext>
                      </a:extLst>
                    </a:blip>
                    <a:stretch>
                      <a:fillRect/>
                    </a:stretch>
                  </pic:blipFill>
                  <pic:spPr>
                    <a:xfrm>
                      <a:off x="0" y="0"/>
                      <a:ext cx="5296639" cy="1343212"/>
                    </a:xfrm>
                    <a:prstGeom prst="rect">
                      <a:avLst/>
                    </a:prstGeom>
                  </pic:spPr>
                </pic:pic>
              </a:graphicData>
            </a:graphic>
          </wp:inline>
        </w:drawing>
      </w:r>
    </w:p>
    <w:p w:rsidR="00F663A3" w:rsidRPr="009F0F78" w:rsidRDefault="00F663A3" w:rsidP="00F663A3">
      <w:pPr>
        <w:rPr>
          <w:rFonts w:ascii="Times New Roman" w:hAnsi="Times New Roman" w:cs="Times New Roman"/>
          <w:b/>
        </w:rPr>
      </w:pPr>
      <w:r w:rsidRPr="009F0F78">
        <w:rPr>
          <w:rFonts w:ascii="Times New Roman" w:hAnsi="Times New Roman" w:cs="Times New Roman"/>
          <w:b/>
          <w:noProof/>
        </w:rPr>
        <w:drawing>
          <wp:inline distT="0" distB="0" distL="0" distR="0">
            <wp:extent cx="5943600" cy="1228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Send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28725"/>
                    </a:xfrm>
                    <a:prstGeom prst="rect">
                      <a:avLst/>
                    </a:prstGeom>
                  </pic:spPr>
                </pic:pic>
              </a:graphicData>
            </a:graphic>
          </wp:inline>
        </w:drawing>
      </w:r>
    </w:p>
    <w:p w:rsidR="00193192" w:rsidRPr="009F0F78" w:rsidRDefault="00193192" w:rsidP="00193192">
      <w:pPr>
        <w:ind w:left="720"/>
        <w:rPr>
          <w:rFonts w:ascii="Times New Roman" w:hAnsi="Times New Roman" w:cs="Times New Roman"/>
          <w:b/>
        </w:rPr>
      </w:pPr>
    </w:p>
    <w:p w:rsidR="00703EE9" w:rsidRPr="009F0F78" w:rsidRDefault="00AC7A83" w:rsidP="00193192">
      <w:pPr>
        <w:numPr>
          <w:ilvl w:val="0"/>
          <w:numId w:val="1"/>
        </w:numPr>
        <w:rPr>
          <w:rFonts w:ascii="Times New Roman" w:hAnsi="Times New Roman" w:cs="Times New Roman"/>
          <w:b/>
        </w:rPr>
      </w:pPr>
      <w:r w:rsidRPr="009F0F78">
        <w:rPr>
          <w:rFonts w:ascii="Times New Roman" w:hAnsi="Times New Roman" w:cs="Times New Roman"/>
          <w:b/>
        </w:rPr>
        <w:lastRenderedPageBreak/>
        <w:t>Modify the sample code so that the receiver loops five times to repeatedly receive then display the data received. Recompile. Then</w:t>
      </w:r>
      <w:r w:rsidRPr="009F0F78">
        <w:rPr>
          <w:rFonts w:ascii="Times New Roman" w:hAnsi="Times New Roman" w:cs="Times New Roman"/>
          <w:b/>
        </w:rPr>
        <w:br/>
      </w:r>
      <w:proofErr w:type="spellStart"/>
      <w:r w:rsidRPr="009F0F78">
        <w:rPr>
          <w:rFonts w:ascii="Times New Roman" w:hAnsi="Times New Roman" w:cs="Times New Roman"/>
          <w:b/>
        </w:rPr>
        <w:t>i</w:t>
      </w:r>
      <w:proofErr w:type="spellEnd"/>
      <w:r w:rsidRPr="009F0F78">
        <w:rPr>
          <w:rFonts w:ascii="Times New Roman" w:hAnsi="Times New Roman" w:cs="Times New Roman"/>
          <w:b/>
        </w:rPr>
        <w:t>. start the receiver</w:t>
      </w:r>
      <w:r w:rsidRPr="009F0F78">
        <w:rPr>
          <w:rFonts w:ascii="Times New Roman" w:hAnsi="Times New Roman" w:cs="Times New Roman"/>
          <w:b/>
        </w:rPr>
        <w:br/>
        <w:t>ii. Execute the sender, sending a message “message1”, and</w:t>
      </w:r>
      <w:r w:rsidRPr="009F0F78">
        <w:rPr>
          <w:rFonts w:ascii="Times New Roman" w:hAnsi="Times New Roman" w:cs="Times New Roman"/>
          <w:b/>
        </w:rPr>
        <w:br/>
        <w:t>iii. In another window, start another instance of the sender, sending a message “message2”. Does the receiver receive both the messages? Capture the code and output.</w:t>
      </w:r>
    </w:p>
    <w:p w:rsidR="00F663A3" w:rsidRPr="009F0F78" w:rsidRDefault="00F663A3" w:rsidP="00F663A3">
      <w:pPr>
        <w:ind w:left="360"/>
        <w:rPr>
          <w:rFonts w:ascii="Times New Roman" w:hAnsi="Times New Roman" w:cs="Times New Roman"/>
          <w:b/>
        </w:rPr>
      </w:pPr>
      <w:r w:rsidRPr="009F0F78">
        <w:rPr>
          <w:rFonts w:ascii="Times New Roman" w:hAnsi="Times New Roman" w:cs="Times New Roman"/>
          <w:b/>
        </w:rPr>
        <w:t>Sender</w:t>
      </w:r>
    </w:p>
    <w:p w:rsidR="00F663A3" w:rsidRPr="009F0F78" w:rsidRDefault="00F663A3" w:rsidP="00F663A3">
      <w:pPr>
        <w:ind w:left="360"/>
        <w:rPr>
          <w:rFonts w:ascii="Times New Roman" w:hAnsi="Times New Roman" w:cs="Times New Roman"/>
          <w:b/>
        </w:rPr>
      </w:pPr>
      <w:r w:rsidRPr="009F0F78">
        <w:rPr>
          <w:rFonts w:ascii="Times New Roman" w:hAnsi="Times New Roman" w:cs="Times New Roman"/>
          <w:b/>
        </w:rPr>
        <w:t xml:space="preserve"> </w:t>
      </w:r>
    </w:p>
    <w:p w:rsidR="00F663A3" w:rsidRPr="009F0F78" w:rsidRDefault="00F663A3" w:rsidP="00F663A3">
      <w:pPr>
        <w:ind w:left="360"/>
        <w:rPr>
          <w:rFonts w:ascii="Times New Roman" w:hAnsi="Times New Roman" w:cs="Times New Roman"/>
          <w:b/>
        </w:rPr>
      </w:pPr>
      <w:r w:rsidRPr="009F0F78">
        <w:rPr>
          <w:b/>
          <w:noProof/>
        </w:rPr>
        <w:drawing>
          <wp:inline distT="0" distB="0" distL="0" distR="0" wp14:anchorId="7E98696B" wp14:editId="462C1613">
            <wp:extent cx="6172200" cy="45052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1107" cy="4519075"/>
                    </a:xfrm>
                    <a:prstGeom prst="rect">
                      <a:avLst/>
                    </a:prstGeom>
                  </pic:spPr>
                </pic:pic>
              </a:graphicData>
            </a:graphic>
          </wp:inline>
        </w:drawing>
      </w:r>
    </w:p>
    <w:p w:rsidR="00F663A3" w:rsidRPr="009F0F78" w:rsidRDefault="00F663A3" w:rsidP="00F663A3">
      <w:pPr>
        <w:ind w:left="360"/>
        <w:rPr>
          <w:rFonts w:ascii="Times New Roman" w:hAnsi="Times New Roman" w:cs="Times New Roman"/>
          <w:b/>
        </w:rPr>
      </w:pPr>
    </w:p>
    <w:p w:rsidR="00F663A3" w:rsidRPr="009F0F78" w:rsidRDefault="00F663A3" w:rsidP="00F663A3">
      <w:pPr>
        <w:ind w:left="360"/>
        <w:rPr>
          <w:rFonts w:ascii="Times New Roman" w:hAnsi="Times New Roman" w:cs="Times New Roman"/>
          <w:b/>
        </w:rPr>
      </w:pPr>
    </w:p>
    <w:p w:rsidR="00F663A3" w:rsidRPr="009F0F78" w:rsidRDefault="00F663A3" w:rsidP="00F663A3">
      <w:pPr>
        <w:ind w:left="360"/>
        <w:rPr>
          <w:rFonts w:ascii="Times New Roman" w:hAnsi="Times New Roman" w:cs="Times New Roman"/>
          <w:b/>
        </w:rPr>
      </w:pPr>
    </w:p>
    <w:p w:rsidR="00F663A3" w:rsidRPr="009F0F78" w:rsidRDefault="00F663A3" w:rsidP="00F663A3">
      <w:pPr>
        <w:ind w:left="360"/>
        <w:rPr>
          <w:rFonts w:ascii="Times New Roman" w:hAnsi="Times New Roman" w:cs="Times New Roman"/>
          <w:b/>
        </w:rPr>
      </w:pPr>
    </w:p>
    <w:p w:rsidR="00F663A3" w:rsidRPr="009F0F78" w:rsidRDefault="00F663A3" w:rsidP="00F663A3">
      <w:pPr>
        <w:ind w:left="360"/>
        <w:rPr>
          <w:rFonts w:ascii="Times New Roman" w:hAnsi="Times New Roman" w:cs="Times New Roman"/>
          <w:b/>
        </w:rPr>
      </w:pPr>
    </w:p>
    <w:p w:rsidR="00F663A3" w:rsidRPr="009F0F78" w:rsidRDefault="00F663A3" w:rsidP="00F663A3">
      <w:pPr>
        <w:ind w:left="360"/>
        <w:rPr>
          <w:rFonts w:ascii="Times New Roman" w:hAnsi="Times New Roman" w:cs="Times New Roman"/>
          <w:b/>
        </w:rPr>
      </w:pPr>
    </w:p>
    <w:p w:rsidR="00F663A3" w:rsidRPr="009F0F78" w:rsidRDefault="00F663A3" w:rsidP="00F663A3">
      <w:pPr>
        <w:ind w:left="360"/>
        <w:rPr>
          <w:rFonts w:ascii="Times New Roman" w:hAnsi="Times New Roman" w:cs="Times New Roman"/>
          <w:b/>
        </w:rPr>
      </w:pPr>
    </w:p>
    <w:p w:rsidR="00F663A3" w:rsidRPr="009F0F78" w:rsidRDefault="00F663A3" w:rsidP="00F663A3">
      <w:pPr>
        <w:ind w:left="360"/>
        <w:rPr>
          <w:rFonts w:ascii="Times New Roman" w:hAnsi="Times New Roman" w:cs="Times New Roman"/>
          <w:b/>
        </w:rPr>
      </w:pPr>
      <w:r w:rsidRPr="009F0F78">
        <w:rPr>
          <w:rFonts w:ascii="Times New Roman" w:hAnsi="Times New Roman" w:cs="Times New Roman"/>
          <w:b/>
        </w:rPr>
        <w:lastRenderedPageBreak/>
        <w:t xml:space="preserve">Receiver </w:t>
      </w:r>
    </w:p>
    <w:p w:rsidR="00F663A3" w:rsidRPr="009F0F78" w:rsidRDefault="00EB300F" w:rsidP="00F663A3">
      <w:pPr>
        <w:ind w:left="360"/>
        <w:rPr>
          <w:rFonts w:ascii="Times New Roman" w:hAnsi="Times New Roman" w:cs="Times New Roman"/>
          <w:b/>
        </w:rPr>
      </w:pPr>
      <w:r w:rsidRPr="009F0F78">
        <w:rPr>
          <w:rFonts w:ascii="Times New Roman" w:hAnsi="Times New Roman" w:cs="Times New Roman"/>
          <w:b/>
        </w:rPr>
        <w:t xml:space="preserve">       </w:t>
      </w:r>
      <w:r w:rsidR="00F663A3" w:rsidRPr="009F0F78">
        <w:rPr>
          <w:b/>
          <w:noProof/>
        </w:rPr>
        <w:drawing>
          <wp:inline distT="0" distB="0" distL="0" distR="0" wp14:anchorId="6347F38C" wp14:editId="500021D7">
            <wp:extent cx="5418394" cy="3857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7056" cy="3878031"/>
                    </a:xfrm>
                    <a:prstGeom prst="rect">
                      <a:avLst/>
                    </a:prstGeom>
                  </pic:spPr>
                </pic:pic>
              </a:graphicData>
            </a:graphic>
          </wp:inline>
        </w:drawing>
      </w:r>
    </w:p>
    <w:p w:rsidR="00EE2E09" w:rsidRPr="009F0F78" w:rsidRDefault="00EE2E09" w:rsidP="00F663A3">
      <w:pPr>
        <w:ind w:left="360"/>
        <w:rPr>
          <w:rFonts w:ascii="Times New Roman" w:hAnsi="Times New Roman" w:cs="Times New Roman"/>
          <w:b/>
        </w:rPr>
      </w:pPr>
      <w:r w:rsidRPr="009F0F78">
        <w:rPr>
          <w:rFonts w:ascii="Times New Roman" w:hAnsi="Times New Roman" w:cs="Times New Roman"/>
          <w:b/>
          <w:noProof/>
        </w:rPr>
        <w:drawing>
          <wp:inline distT="0" distB="0" distL="0" distR="0" wp14:anchorId="596A30D0" wp14:editId="59DF89DB">
            <wp:extent cx="566737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2Sender.PNG"/>
                    <pic:cNvPicPr/>
                  </pic:nvPicPr>
                  <pic:blipFill>
                    <a:blip r:embed="rId11">
                      <a:extLst>
                        <a:ext uri="{28A0092B-C50C-407E-A947-70E740481C1C}">
                          <a14:useLocalDpi xmlns:a14="http://schemas.microsoft.com/office/drawing/2010/main" val="0"/>
                        </a:ext>
                      </a:extLst>
                    </a:blip>
                    <a:stretch>
                      <a:fillRect/>
                    </a:stretch>
                  </pic:blipFill>
                  <pic:spPr>
                    <a:xfrm>
                      <a:off x="0" y="0"/>
                      <a:ext cx="5726038" cy="2155685"/>
                    </a:xfrm>
                    <a:prstGeom prst="rect">
                      <a:avLst/>
                    </a:prstGeom>
                  </pic:spPr>
                </pic:pic>
              </a:graphicData>
            </a:graphic>
          </wp:inline>
        </w:drawing>
      </w:r>
    </w:p>
    <w:p w:rsidR="00EE2E09" w:rsidRPr="009F0F78" w:rsidRDefault="00EE2E09" w:rsidP="00F663A3">
      <w:pPr>
        <w:ind w:left="360"/>
        <w:rPr>
          <w:rFonts w:ascii="Times New Roman" w:hAnsi="Times New Roman" w:cs="Times New Roman"/>
          <w:b/>
        </w:rPr>
      </w:pPr>
      <w:r w:rsidRPr="009F0F78">
        <w:rPr>
          <w:rFonts w:ascii="Times New Roman" w:hAnsi="Times New Roman" w:cs="Times New Roman"/>
          <w:b/>
          <w:noProof/>
        </w:rPr>
        <w:drawing>
          <wp:inline distT="0" distB="0" distL="0" distR="0" wp14:anchorId="3EA39570" wp14:editId="24A8BDD5">
            <wp:extent cx="5700628" cy="1685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2Reciever.PNG"/>
                    <pic:cNvPicPr/>
                  </pic:nvPicPr>
                  <pic:blipFill>
                    <a:blip r:embed="rId12">
                      <a:extLst>
                        <a:ext uri="{28A0092B-C50C-407E-A947-70E740481C1C}">
                          <a14:useLocalDpi xmlns:a14="http://schemas.microsoft.com/office/drawing/2010/main" val="0"/>
                        </a:ext>
                      </a:extLst>
                    </a:blip>
                    <a:stretch>
                      <a:fillRect/>
                    </a:stretch>
                  </pic:blipFill>
                  <pic:spPr>
                    <a:xfrm>
                      <a:off x="0" y="0"/>
                      <a:ext cx="5713634" cy="1689771"/>
                    </a:xfrm>
                    <a:prstGeom prst="rect">
                      <a:avLst/>
                    </a:prstGeom>
                  </pic:spPr>
                </pic:pic>
              </a:graphicData>
            </a:graphic>
          </wp:inline>
        </w:drawing>
      </w:r>
    </w:p>
    <w:p w:rsidR="009F0F78" w:rsidRPr="009F0F78" w:rsidRDefault="00AC7A83" w:rsidP="00193192">
      <w:pPr>
        <w:numPr>
          <w:ilvl w:val="0"/>
          <w:numId w:val="1"/>
        </w:numPr>
        <w:rPr>
          <w:rFonts w:ascii="Times New Roman" w:hAnsi="Times New Roman" w:cs="Times New Roman"/>
          <w:b/>
        </w:rPr>
      </w:pPr>
      <w:r w:rsidRPr="009F0F78">
        <w:rPr>
          <w:rFonts w:ascii="Times New Roman" w:hAnsi="Times New Roman" w:cs="Times New Roman"/>
          <w:b/>
        </w:rPr>
        <w:lastRenderedPageBreak/>
        <w:t xml:space="preserve">Modify the sample code to cater to a </w:t>
      </w:r>
      <w:proofErr w:type="gramStart"/>
      <w:r w:rsidRPr="009F0F78">
        <w:rPr>
          <w:rFonts w:ascii="Times New Roman" w:hAnsi="Times New Roman" w:cs="Times New Roman"/>
          <w:b/>
        </w:rPr>
        <w:t>two way</w:t>
      </w:r>
      <w:proofErr w:type="gramEnd"/>
      <w:r w:rsidRPr="009F0F78">
        <w:rPr>
          <w:rFonts w:ascii="Times New Roman" w:hAnsi="Times New Roman" w:cs="Times New Roman"/>
          <w:b/>
        </w:rPr>
        <w:t xml:space="preserve"> communication i.e. Sender </w:t>
      </w:r>
      <w:bookmarkStart w:id="0" w:name="_GoBack"/>
      <w:bookmarkEnd w:id="0"/>
      <w:r w:rsidRPr="009F0F78">
        <w:rPr>
          <w:rFonts w:ascii="Times New Roman" w:hAnsi="Times New Roman" w:cs="Times New Roman"/>
          <w:b/>
        </w:rPr>
        <w:t>sends a message to the Receiver, the Receiver receives the message and sends a reply to the Sender in return.</w:t>
      </w:r>
      <w:r w:rsidR="009F0F78" w:rsidRPr="009F0F78">
        <w:rPr>
          <w:rFonts w:ascii="Times New Roman" w:hAnsi="Times New Roman" w:cs="Times New Roman"/>
          <w:b/>
          <w:noProof/>
        </w:rPr>
        <w:t xml:space="preserve"> </w:t>
      </w:r>
    </w:p>
    <w:p w:rsidR="00703EE9" w:rsidRPr="009F0F78" w:rsidRDefault="009F0F78" w:rsidP="009F0F78">
      <w:pPr>
        <w:ind w:left="360"/>
        <w:rPr>
          <w:rFonts w:ascii="Times New Roman" w:hAnsi="Times New Roman" w:cs="Times New Roman"/>
          <w:b/>
        </w:rPr>
      </w:pPr>
      <w:r w:rsidRPr="009F0F78">
        <w:rPr>
          <w:rFonts w:ascii="Times New Roman" w:hAnsi="Times New Roman" w:cs="Times New Roman"/>
          <w:b/>
          <w:noProof/>
        </w:rPr>
        <w:drawing>
          <wp:inline distT="0" distB="0" distL="0" distR="0" wp14:anchorId="774FB4EC" wp14:editId="47DCAF0E">
            <wp:extent cx="5657850" cy="5895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sk3a.jpg"/>
                    <pic:cNvPicPr/>
                  </pic:nvPicPr>
                  <pic:blipFill>
                    <a:blip r:embed="rId13">
                      <a:extLst>
                        <a:ext uri="{28A0092B-C50C-407E-A947-70E740481C1C}">
                          <a14:useLocalDpi xmlns:a14="http://schemas.microsoft.com/office/drawing/2010/main" val="0"/>
                        </a:ext>
                      </a:extLst>
                    </a:blip>
                    <a:stretch>
                      <a:fillRect/>
                    </a:stretch>
                  </pic:blipFill>
                  <pic:spPr>
                    <a:xfrm>
                      <a:off x="0" y="0"/>
                      <a:ext cx="5665775" cy="5904234"/>
                    </a:xfrm>
                    <a:prstGeom prst="rect">
                      <a:avLst/>
                    </a:prstGeom>
                  </pic:spPr>
                </pic:pic>
              </a:graphicData>
            </a:graphic>
          </wp:inline>
        </w:drawing>
      </w:r>
    </w:p>
    <w:p w:rsidR="009F0F78" w:rsidRPr="009F0F78" w:rsidRDefault="009F0F78" w:rsidP="009F0F78">
      <w:pPr>
        <w:ind w:left="360"/>
        <w:rPr>
          <w:rFonts w:ascii="Times New Roman" w:hAnsi="Times New Roman" w:cs="Times New Roman"/>
          <w:b/>
        </w:rPr>
      </w:pPr>
      <w:r w:rsidRPr="009F0F78">
        <w:rPr>
          <w:rFonts w:ascii="Times New Roman" w:hAnsi="Times New Roman" w:cs="Times New Roman"/>
          <w:b/>
          <w:noProof/>
        </w:rPr>
        <w:lastRenderedPageBreak/>
        <w:drawing>
          <wp:inline distT="0" distB="0" distL="0" distR="0">
            <wp:extent cx="5791200" cy="5610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sk3b.jpg"/>
                    <pic:cNvPicPr/>
                  </pic:nvPicPr>
                  <pic:blipFill>
                    <a:blip r:embed="rId14">
                      <a:extLst>
                        <a:ext uri="{28A0092B-C50C-407E-A947-70E740481C1C}">
                          <a14:useLocalDpi xmlns:a14="http://schemas.microsoft.com/office/drawing/2010/main" val="0"/>
                        </a:ext>
                      </a:extLst>
                    </a:blip>
                    <a:stretch>
                      <a:fillRect/>
                    </a:stretch>
                  </pic:blipFill>
                  <pic:spPr>
                    <a:xfrm>
                      <a:off x="0" y="0"/>
                      <a:ext cx="5791200" cy="5610225"/>
                    </a:xfrm>
                    <a:prstGeom prst="rect">
                      <a:avLst/>
                    </a:prstGeom>
                  </pic:spPr>
                </pic:pic>
              </a:graphicData>
            </a:graphic>
          </wp:inline>
        </w:drawing>
      </w:r>
    </w:p>
    <w:p w:rsidR="009F0F78" w:rsidRPr="009F0F78" w:rsidRDefault="009F0F78" w:rsidP="009F0F78">
      <w:pPr>
        <w:ind w:left="360"/>
        <w:rPr>
          <w:rFonts w:ascii="Times New Roman" w:hAnsi="Times New Roman" w:cs="Times New Roman"/>
          <w:b/>
        </w:rPr>
      </w:pPr>
      <w:r w:rsidRPr="009F0F78">
        <w:rPr>
          <w:rFonts w:ascii="Times New Roman" w:hAnsi="Times New Roman" w:cs="Times New Roman"/>
          <w:b/>
          <w:noProof/>
        </w:rPr>
        <w:drawing>
          <wp:inline distT="0" distB="0" distL="0" distR="0">
            <wp:extent cx="5943600" cy="2159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sk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59635"/>
                    </a:xfrm>
                    <a:prstGeom prst="rect">
                      <a:avLst/>
                    </a:prstGeom>
                  </pic:spPr>
                </pic:pic>
              </a:graphicData>
            </a:graphic>
          </wp:inline>
        </w:drawing>
      </w:r>
    </w:p>
    <w:p w:rsidR="00C0379B" w:rsidRPr="009F0F78" w:rsidRDefault="00C0379B" w:rsidP="00C0379B">
      <w:pPr>
        <w:ind w:left="720"/>
        <w:rPr>
          <w:rFonts w:ascii="Times New Roman" w:hAnsi="Times New Roman" w:cs="Times New Roman"/>
          <w:b/>
        </w:rPr>
      </w:pPr>
    </w:p>
    <w:p w:rsidR="00C0379B" w:rsidRPr="009F0F78" w:rsidRDefault="00C0379B" w:rsidP="00C0379B">
      <w:pPr>
        <w:ind w:left="2880" w:firstLine="720"/>
        <w:rPr>
          <w:rFonts w:ascii="Times New Roman" w:hAnsi="Times New Roman" w:cs="Times New Roman"/>
          <w:b/>
          <w:sz w:val="36"/>
          <w:u w:val="single"/>
        </w:rPr>
      </w:pPr>
      <w:r w:rsidRPr="009F0F78">
        <w:rPr>
          <w:rFonts w:ascii="Times New Roman" w:hAnsi="Times New Roman" w:cs="Times New Roman"/>
          <w:b/>
          <w:sz w:val="36"/>
          <w:u w:val="single"/>
        </w:rPr>
        <w:lastRenderedPageBreak/>
        <w:t>Bonus Tasks</w:t>
      </w:r>
    </w:p>
    <w:p w:rsidR="00703EE9" w:rsidRPr="009F0F78" w:rsidRDefault="00AC7A83" w:rsidP="00193192">
      <w:pPr>
        <w:numPr>
          <w:ilvl w:val="0"/>
          <w:numId w:val="1"/>
        </w:numPr>
        <w:rPr>
          <w:rFonts w:ascii="Times New Roman" w:hAnsi="Times New Roman" w:cs="Times New Roman"/>
          <w:b/>
        </w:rPr>
      </w:pPr>
      <w:r w:rsidRPr="009F0F78">
        <w:rPr>
          <w:rFonts w:ascii="Times New Roman" w:hAnsi="Times New Roman" w:cs="Times New Roman"/>
          <w:b/>
          <w:bCs/>
        </w:rPr>
        <w:t xml:space="preserve">Broadcasting: </w:t>
      </w:r>
      <w:r w:rsidRPr="009F0F78">
        <w:rPr>
          <w:rFonts w:ascii="Times New Roman" w:hAnsi="Times New Roman" w:cs="Times New Roman"/>
          <w:b/>
        </w:rPr>
        <w:t>Broadcasting is a one-to-all type of communication, i.e. the intention is to send the datagram to all the nodes in the network. </w:t>
      </w:r>
      <w:r w:rsidRPr="009F0F78">
        <w:rPr>
          <w:rFonts w:ascii="Times New Roman" w:hAnsi="Times New Roman" w:cs="Times New Roman"/>
          <w:b/>
          <w:bCs/>
        </w:rPr>
        <w:t>Unlike in the case of point-to-point communication,</w:t>
      </w:r>
      <w:r w:rsidRPr="009F0F78">
        <w:rPr>
          <w:rFonts w:ascii="Times New Roman" w:hAnsi="Times New Roman" w:cs="Times New Roman"/>
          <w:b/>
        </w:rPr>
        <w:t> </w:t>
      </w:r>
      <w:r w:rsidRPr="009F0F78">
        <w:rPr>
          <w:rFonts w:ascii="Times New Roman" w:hAnsi="Times New Roman" w:cs="Times New Roman"/>
          <w:b/>
          <w:bCs/>
        </w:rPr>
        <w:t>we don’t have to know the target host’s IP Address</w:t>
      </w:r>
      <w:r w:rsidRPr="009F0F78">
        <w:rPr>
          <w:rFonts w:ascii="Times New Roman" w:hAnsi="Times New Roman" w:cs="Times New Roman"/>
          <w:b/>
        </w:rPr>
        <w:t xml:space="preserve">. Instead, a broadcast address is used. </w:t>
      </w:r>
    </w:p>
    <w:p w:rsidR="00EE2E09" w:rsidRPr="009F0F78" w:rsidRDefault="00C0379B" w:rsidP="00EE2E09">
      <w:pPr>
        <w:ind w:left="720"/>
        <w:rPr>
          <w:rFonts w:ascii="Times New Roman" w:hAnsi="Times New Roman" w:cs="Times New Roman"/>
          <w:b/>
        </w:rPr>
      </w:pPr>
      <w:r w:rsidRPr="009F0F78">
        <w:rPr>
          <w:rFonts w:ascii="Times New Roman" w:hAnsi="Times New Roman" w:cs="Times New Roman"/>
          <w:b/>
        </w:rPr>
        <w:t>Sender</w:t>
      </w:r>
    </w:p>
    <w:p w:rsidR="00C0379B" w:rsidRPr="009F0F78" w:rsidRDefault="00C0379B" w:rsidP="00C0379B">
      <w:pPr>
        <w:rPr>
          <w:rFonts w:ascii="Times New Roman" w:hAnsi="Times New Roman" w:cs="Times New Roman"/>
          <w:b/>
        </w:rPr>
      </w:pPr>
      <w:r w:rsidRPr="009F0F78">
        <w:rPr>
          <w:rFonts w:ascii="Times New Roman" w:hAnsi="Times New Roman" w:cs="Times New Roman"/>
          <w:b/>
        </w:rPr>
        <w:t xml:space="preserve">           </w:t>
      </w:r>
      <w:r w:rsidRPr="009F0F78">
        <w:rPr>
          <w:b/>
          <w:noProof/>
        </w:rPr>
        <w:drawing>
          <wp:inline distT="0" distB="0" distL="0" distR="0" wp14:anchorId="5A3088B3" wp14:editId="24F01AFE">
            <wp:extent cx="4638675" cy="29001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5073" cy="2910415"/>
                    </a:xfrm>
                    <a:prstGeom prst="rect">
                      <a:avLst/>
                    </a:prstGeom>
                  </pic:spPr>
                </pic:pic>
              </a:graphicData>
            </a:graphic>
          </wp:inline>
        </w:drawing>
      </w:r>
    </w:p>
    <w:p w:rsidR="00C0379B" w:rsidRPr="009F0F78" w:rsidRDefault="00C0379B" w:rsidP="00C0379B">
      <w:pPr>
        <w:rPr>
          <w:rFonts w:ascii="Times New Roman" w:hAnsi="Times New Roman" w:cs="Times New Roman"/>
          <w:b/>
        </w:rPr>
      </w:pPr>
      <w:r w:rsidRPr="009F0F78">
        <w:rPr>
          <w:rFonts w:ascii="Times New Roman" w:hAnsi="Times New Roman" w:cs="Times New Roman"/>
          <w:b/>
        </w:rPr>
        <w:t xml:space="preserve">    </w:t>
      </w:r>
      <w:r w:rsidRPr="009F0F78">
        <w:rPr>
          <w:b/>
          <w:noProof/>
        </w:rPr>
        <w:drawing>
          <wp:inline distT="0" distB="0" distL="0" distR="0" wp14:anchorId="475BC538" wp14:editId="0B16D559">
            <wp:extent cx="5257800" cy="2990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6352" cy="2995715"/>
                    </a:xfrm>
                    <a:prstGeom prst="rect">
                      <a:avLst/>
                    </a:prstGeom>
                  </pic:spPr>
                </pic:pic>
              </a:graphicData>
            </a:graphic>
          </wp:inline>
        </w:drawing>
      </w:r>
    </w:p>
    <w:p w:rsidR="00C0379B" w:rsidRPr="009F0F78" w:rsidRDefault="00C0379B" w:rsidP="00EE2E09">
      <w:pPr>
        <w:ind w:left="720"/>
        <w:rPr>
          <w:rFonts w:ascii="Times New Roman" w:hAnsi="Times New Roman" w:cs="Times New Roman"/>
          <w:b/>
          <w:noProof/>
        </w:rPr>
      </w:pPr>
      <w:r w:rsidRPr="009F0F78">
        <w:rPr>
          <w:rFonts w:ascii="Times New Roman" w:hAnsi="Times New Roman" w:cs="Times New Roman"/>
          <w:b/>
          <w:noProof/>
        </w:rPr>
        <w:t>Receiver</w:t>
      </w:r>
    </w:p>
    <w:p w:rsidR="00C0379B" w:rsidRPr="009F0F78" w:rsidRDefault="00C0379B" w:rsidP="00C0379B">
      <w:pPr>
        <w:rPr>
          <w:b/>
          <w:noProof/>
        </w:rPr>
      </w:pPr>
      <w:r w:rsidRPr="009F0F78">
        <w:rPr>
          <w:b/>
          <w:noProof/>
        </w:rPr>
        <w:lastRenderedPageBreak/>
        <w:t xml:space="preserve">    </w:t>
      </w:r>
      <w:r w:rsidRPr="009F0F78">
        <w:rPr>
          <w:b/>
          <w:noProof/>
        </w:rPr>
        <w:drawing>
          <wp:inline distT="0" distB="0" distL="0" distR="0" wp14:anchorId="6C919992" wp14:editId="5268EE02">
            <wp:extent cx="5619750" cy="393998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5740" cy="3944180"/>
                    </a:xfrm>
                    <a:prstGeom prst="rect">
                      <a:avLst/>
                    </a:prstGeom>
                  </pic:spPr>
                </pic:pic>
              </a:graphicData>
            </a:graphic>
          </wp:inline>
        </w:drawing>
      </w:r>
    </w:p>
    <w:p w:rsidR="00C0379B" w:rsidRPr="009F0F78" w:rsidRDefault="00C0379B" w:rsidP="00C0379B">
      <w:pPr>
        <w:rPr>
          <w:rFonts w:ascii="Times New Roman" w:hAnsi="Times New Roman" w:cs="Times New Roman"/>
          <w:b/>
        </w:rPr>
      </w:pPr>
      <w:r w:rsidRPr="009F0F78">
        <w:rPr>
          <w:rFonts w:ascii="Times New Roman" w:hAnsi="Times New Roman" w:cs="Times New Roman"/>
          <w:b/>
          <w:noProof/>
        </w:rPr>
        <w:drawing>
          <wp:inline distT="0" distB="0" distL="0" distR="0">
            <wp:extent cx="5943600" cy="1586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roadcastReciev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86230"/>
                    </a:xfrm>
                    <a:prstGeom prst="rect">
                      <a:avLst/>
                    </a:prstGeom>
                  </pic:spPr>
                </pic:pic>
              </a:graphicData>
            </a:graphic>
          </wp:inline>
        </w:drawing>
      </w:r>
    </w:p>
    <w:p w:rsidR="00C0379B" w:rsidRPr="009F0F78" w:rsidRDefault="00C0379B" w:rsidP="00C0379B">
      <w:pPr>
        <w:ind w:firstLine="360"/>
        <w:rPr>
          <w:rFonts w:ascii="Times New Roman" w:hAnsi="Times New Roman" w:cs="Times New Roman"/>
          <w:b/>
        </w:rPr>
      </w:pPr>
      <w:r w:rsidRPr="009F0F78">
        <w:rPr>
          <w:rFonts w:ascii="Times New Roman" w:hAnsi="Times New Roman" w:cs="Times New Roman"/>
          <w:b/>
          <w:noProof/>
        </w:rPr>
        <w:drawing>
          <wp:inline distT="0" distB="0" distL="0" distR="0">
            <wp:extent cx="5220429" cy="109552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roadcastSender.PNG"/>
                    <pic:cNvPicPr/>
                  </pic:nvPicPr>
                  <pic:blipFill>
                    <a:blip r:embed="rId20">
                      <a:extLst>
                        <a:ext uri="{28A0092B-C50C-407E-A947-70E740481C1C}">
                          <a14:useLocalDpi xmlns:a14="http://schemas.microsoft.com/office/drawing/2010/main" val="0"/>
                        </a:ext>
                      </a:extLst>
                    </a:blip>
                    <a:stretch>
                      <a:fillRect/>
                    </a:stretch>
                  </pic:blipFill>
                  <pic:spPr>
                    <a:xfrm>
                      <a:off x="0" y="0"/>
                      <a:ext cx="5220429" cy="1095528"/>
                    </a:xfrm>
                    <a:prstGeom prst="rect">
                      <a:avLst/>
                    </a:prstGeom>
                  </pic:spPr>
                </pic:pic>
              </a:graphicData>
            </a:graphic>
          </wp:inline>
        </w:drawing>
      </w:r>
    </w:p>
    <w:p w:rsidR="00C0379B" w:rsidRPr="009F0F78" w:rsidRDefault="00C0379B" w:rsidP="00C0379B">
      <w:pPr>
        <w:ind w:firstLine="360"/>
        <w:rPr>
          <w:rFonts w:ascii="Times New Roman" w:hAnsi="Times New Roman" w:cs="Times New Roman"/>
          <w:b/>
        </w:rPr>
      </w:pPr>
    </w:p>
    <w:p w:rsidR="009F0F78" w:rsidRPr="009F0F78" w:rsidRDefault="009F0F78" w:rsidP="00C0379B">
      <w:pPr>
        <w:ind w:firstLine="360"/>
        <w:rPr>
          <w:rFonts w:ascii="Times New Roman" w:hAnsi="Times New Roman" w:cs="Times New Roman"/>
          <w:b/>
        </w:rPr>
      </w:pPr>
    </w:p>
    <w:p w:rsidR="009F0F78" w:rsidRPr="009F0F78" w:rsidRDefault="009F0F78" w:rsidP="00C0379B">
      <w:pPr>
        <w:ind w:firstLine="360"/>
        <w:rPr>
          <w:rFonts w:ascii="Times New Roman" w:hAnsi="Times New Roman" w:cs="Times New Roman"/>
          <w:b/>
        </w:rPr>
      </w:pPr>
    </w:p>
    <w:p w:rsidR="00C0379B" w:rsidRPr="009F0F78" w:rsidRDefault="00C0379B" w:rsidP="009F0F78">
      <w:pPr>
        <w:rPr>
          <w:rFonts w:ascii="Times New Roman" w:hAnsi="Times New Roman" w:cs="Times New Roman"/>
          <w:b/>
        </w:rPr>
      </w:pPr>
    </w:p>
    <w:p w:rsidR="00703EE9" w:rsidRPr="009F0F78" w:rsidRDefault="00AC7A83" w:rsidP="00193192">
      <w:pPr>
        <w:numPr>
          <w:ilvl w:val="0"/>
          <w:numId w:val="1"/>
        </w:numPr>
        <w:rPr>
          <w:rFonts w:ascii="Times New Roman" w:hAnsi="Times New Roman" w:cs="Times New Roman"/>
          <w:b/>
        </w:rPr>
      </w:pPr>
      <w:r w:rsidRPr="009F0F78">
        <w:rPr>
          <w:rFonts w:ascii="Times New Roman" w:hAnsi="Times New Roman" w:cs="Times New Roman"/>
          <w:b/>
          <w:bCs/>
        </w:rPr>
        <w:lastRenderedPageBreak/>
        <w:t xml:space="preserve">Multicasting: </w:t>
      </w:r>
      <w:r w:rsidRPr="009F0F78">
        <w:rPr>
          <w:rFonts w:ascii="Times New Roman" w:hAnsi="Times New Roman" w:cs="Times New Roman"/>
          <w:b/>
        </w:rPr>
        <w:t>Broadcasting is inefficient as packets are sent to all nodes in the network, irrespective of whether they are interested in receiving the communication or not. This may be a waste of resources. Multicasting sends packets to only those nodes which are interested. </w:t>
      </w:r>
      <w:r w:rsidRPr="009F0F78">
        <w:rPr>
          <w:rFonts w:ascii="Times New Roman" w:hAnsi="Times New Roman" w:cs="Times New Roman"/>
          <w:b/>
          <w:bCs/>
        </w:rPr>
        <w:t>Multicasting is based on a group membership concept</w:t>
      </w:r>
      <w:r w:rsidRPr="009F0F78">
        <w:rPr>
          <w:rFonts w:ascii="Times New Roman" w:hAnsi="Times New Roman" w:cs="Times New Roman"/>
          <w:b/>
        </w:rPr>
        <w:t>, where a multicast address represents each group.</w:t>
      </w:r>
    </w:p>
    <w:p w:rsidR="00193192" w:rsidRPr="009F0F78" w:rsidRDefault="00C0379B">
      <w:pPr>
        <w:rPr>
          <w:rFonts w:ascii="Times New Roman" w:hAnsi="Times New Roman" w:cs="Times New Roman"/>
          <w:b/>
          <w:lang w:val="en-GB"/>
        </w:rPr>
      </w:pPr>
      <w:r w:rsidRPr="009F0F78">
        <w:rPr>
          <w:rFonts w:ascii="Times New Roman" w:hAnsi="Times New Roman" w:cs="Times New Roman"/>
          <w:b/>
          <w:lang w:val="en-GB"/>
        </w:rPr>
        <w:t>Receiver</w:t>
      </w:r>
    </w:p>
    <w:p w:rsidR="00C0379B" w:rsidRPr="009F0F78" w:rsidRDefault="00C0379B">
      <w:pPr>
        <w:rPr>
          <w:rFonts w:ascii="Times New Roman" w:hAnsi="Times New Roman" w:cs="Times New Roman"/>
          <w:b/>
          <w:lang w:val="en-GB"/>
        </w:rPr>
      </w:pPr>
      <w:r w:rsidRPr="009F0F78">
        <w:rPr>
          <w:b/>
          <w:noProof/>
        </w:rPr>
        <w:t xml:space="preserve">    </w:t>
      </w:r>
      <w:r w:rsidRPr="009F0F78">
        <w:rPr>
          <w:b/>
          <w:noProof/>
        </w:rPr>
        <w:drawing>
          <wp:inline distT="0" distB="0" distL="0" distR="0" wp14:anchorId="0E912D42" wp14:editId="07552E4F">
            <wp:extent cx="5114925" cy="3534544"/>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9933" cy="3538005"/>
                    </a:xfrm>
                    <a:prstGeom prst="rect">
                      <a:avLst/>
                    </a:prstGeom>
                  </pic:spPr>
                </pic:pic>
              </a:graphicData>
            </a:graphic>
          </wp:inline>
        </w:drawing>
      </w:r>
    </w:p>
    <w:p w:rsidR="00C0379B" w:rsidRPr="009F0F78" w:rsidRDefault="00C0379B">
      <w:pPr>
        <w:rPr>
          <w:rFonts w:ascii="Times New Roman" w:hAnsi="Times New Roman" w:cs="Times New Roman"/>
          <w:b/>
          <w:lang w:val="en-GB"/>
        </w:rPr>
      </w:pPr>
      <w:r w:rsidRPr="009F0F78">
        <w:rPr>
          <w:rFonts w:ascii="Times New Roman" w:hAnsi="Times New Roman" w:cs="Times New Roman"/>
          <w:b/>
          <w:lang w:val="en-GB"/>
        </w:rPr>
        <w:t>Sender</w:t>
      </w:r>
    </w:p>
    <w:p w:rsidR="00C0379B" w:rsidRPr="009F0F78" w:rsidRDefault="00C0379B">
      <w:pPr>
        <w:rPr>
          <w:rFonts w:ascii="Times New Roman" w:hAnsi="Times New Roman" w:cs="Times New Roman"/>
          <w:b/>
          <w:lang w:val="en-GB"/>
        </w:rPr>
      </w:pPr>
      <w:r w:rsidRPr="009F0F78">
        <w:rPr>
          <w:rFonts w:ascii="Times New Roman" w:hAnsi="Times New Roman" w:cs="Times New Roman"/>
          <w:b/>
          <w:lang w:val="en-GB"/>
        </w:rPr>
        <w:t xml:space="preserve"> </w:t>
      </w:r>
      <w:r w:rsidRPr="009F0F78">
        <w:rPr>
          <w:b/>
          <w:noProof/>
        </w:rPr>
        <w:drawing>
          <wp:inline distT="0" distB="0" distL="0" distR="0" wp14:anchorId="08613835" wp14:editId="6BE599D6">
            <wp:extent cx="5810250" cy="3000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21813" cy="3006346"/>
                    </a:xfrm>
                    <a:prstGeom prst="rect">
                      <a:avLst/>
                    </a:prstGeom>
                  </pic:spPr>
                </pic:pic>
              </a:graphicData>
            </a:graphic>
          </wp:inline>
        </w:drawing>
      </w:r>
    </w:p>
    <w:p w:rsidR="00C0379B" w:rsidRPr="009F0F78" w:rsidRDefault="00C0379B">
      <w:pPr>
        <w:rPr>
          <w:rFonts w:ascii="Times New Roman" w:hAnsi="Times New Roman" w:cs="Times New Roman"/>
          <w:b/>
          <w:lang w:val="en-GB"/>
        </w:rPr>
      </w:pPr>
      <w:r w:rsidRPr="009F0F78">
        <w:rPr>
          <w:rFonts w:ascii="Times New Roman" w:hAnsi="Times New Roman" w:cs="Times New Roman"/>
          <w:b/>
          <w:noProof/>
        </w:rPr>
        <w:lastRenderedPageBreak/>
        <w:drawing>
          <wp:inline distT="0" distB="0" distL="0" distR="0">
            <wp:extent cx="5943600" cy="1677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677670"/>
                    </a:xfrm>
                    <a:prstGeom prst="rect">
                      <a:avLst/>
                    </a:prstGeom>
                  </pic:spPr>
                </pic:pic>
              </a:graphicData>
            </a:graphic>
          </wp:inline>
        </w:drawing>
      </w:r>
    </w:p>
    <w:p w:rsidR="00AC7A83" w:rsidRPr="009F0F78" w:rsidRDefault="00AC7A83">
      <w:pPr>
        <w:rPr>
          <w:rFonts w:ascii="Times New Roman" w:hAnsi="Times New Roman" w:cs="Times New Roman"/>
          <w:b/>
          <w:lang w:val="en-GB"/>
        </w:rPr>
      </w:pPr>
      <w:r w:rsidRPr="009F0F78">
        <w:rPr>
          <w:rFonts w:ascii="Times New Roman" w:hAnsi="Times New Roman" w:cs="Times New Roman"/>
          <w:b/>
          <w:lang w:val="en-GB"/>
        </w:rPr>
        <w:t xml:space="preserve">  </w:t>
      </w:r>
      <w:r w:rsidR="00C0379B" w:rsidRPr="009F0F78">
        <w:rPr>
          <w:rFonts w:ascii="Times New Roman" w:hAnsi="Times New Roman" w:cs="Times New Roman"/>
          <w:b/>
          <w:noProof/>
        </w:rPr>
        <w:drawing>
          <wp:inline distT="0" distB="0" distL="0" distR="0" wp14:anchorId="50FA10FC" wp14:editId="246A6C44">
            <wp:extent cx="5839640" cy="160995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ulticastRecieve.PNG"/>
                    <pic:cNvPicPr/>
                  </pic:nvPicPr>
                  <pic:blipFill>
                    <a:blip r:embed="rId24">
                      <a:extLst>
                        <a:ext uri="{28A0092B-C50C-407E-A947-70E740481C1C}">
                          <a14:useLocalDpi xmlns:a14="http://schemas.microsoft.com/office/drawing/2010/main" val="0"/>
                        </a:ext>
                      </a:extLst>
                    </a:blip>
                    <a:stretch>
                      <a:fillRect/>
                    </a:stretch>
                  </pic:blipFill>
                  <pic:spPr>
                    <a:xfrm>
                      <a:off x="0" y="0"/>
                      <a:ext cx="5839640" cy="1609950"/>
                    </a:xfrm>
                    <a:prstGeom prst="rect">
                      <a:avLst/>
                    </a:prstGeom>
                  </pic:spPr>
                </pic:pic>
              </a:graphicData>
            </a:graphic>
          </wp:inline>
        </w:drawing>
      </w:r>
      <w:r w:rsidRPr="009F0F78">
        <w:rPr>
          <w:rFonts w:ascii="Times New Roman" w:hAnsi="Times New Roman" w:cs="Times New Roman"/>
          <w:b/>
          <w:lang w:val="en-GB"/>
        </w:rPr>
        <w:t xml:space="preserve">  </w:t>
      </w:r>
    </w:p>
    <w:p w:rsidR="00C0379B" w:rsidRPr="009F0F78" w:rsidRDefault="00AC7A83">
      <w:pPr>
        <w:rPr>
          <w:rFonts w:ascii="Times New Roman" w:hAnsi="Times New Roman" w:cs="Times New Roman"/>
          <w:b/>
          <w:lang w:val="en-GB"/>
        </w:rPr>
      </w:pPr>
      <w:r w:rsidRPr="009F0F78">
        <w:rPr>
          <w:rFonts w:ascii="Times New Roman" w:hAnsi="Times New Roman" w:cs="Times New Roman"/>
          <w:b/>
          <w:lang w:val="en-GB"/>
        </w:rPr>
        <w:t xml:space="preserve">      </w:t>
      </w:r>
      <w:r w:rsidR="00C0379B" w:rsidRPr="009F0F78">
        <w:rPr>
          <w:rFonts w:ascii="Times New Roman" w:hAnsi="Times New Roman" w:cs="Times New Roman"/>
          <w:b/>
          <w:noProof/>
        </w:rPr>
        <w:drawing>
          <wp:inline distT="0" distB="0" distL="0" distR="0" wp14:anchorId="5FF1EED6" wp14:editId="5F6462EE">
            <wp:extent cx="5496692" cy="2372056"/>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R2.PNG"/>
                    <pic:cNvPicPr/>
                  </pic:nvPicPr>
                  <pic:blipFill>
                    <a:blip r:embed="rId25">
                      <a:extLst>
                        <a:ext uri="{28A0092B-C50C-407E-A947-70E740481C1C}">
                          <a14:useLocalDpi xmlns:a14="http://schemas.microsoft.com/office/drawing/2010/main" val="0"/>
                        </a:ext>
                      </a:extLst>
                    </a:blip>
                    <a:stretch>
                      <a:fillRect/>
                    </a:stretch>
                  </pic:blipFill>
                  <pic:spPr>
                    <a:xfrm>
                      <a:off x="0" y="0"/>
                      <a:ext cx="5496692" cy="2372056"/>
                    </a:xfrm>
                    <a:prstGeom prst="rect">
                      <a:avLst/>
                    </a:prstGeom>
                  </pic:spPr>
                </pic:pic>
              </a:graphicData>
            </a:graphic>
          </wp:inline>
        </w:drawing>
      </w:r>
    </w:p>
    <w:sectPr w:rsidR="00C0379B" w:rsidRPr="009F0F78" w:rsidSect="00193192">
      <w:pgSz w:w="12240" w:h="15840"/>
      <w:pgMar w:top="1440" w:right="1440" w:bottom="1440" w:left="1440" w:header="720" w:footer="720" w:gutter="0"/>
      <w:pgBorders w:offsetFrom="page">
        <w:top w:val="thinThickThinSmallGap" w:sz="36" w:space="24" w:color="auto"/>
        <w:left w:val="thinThickThinSmallGap" w:sz="36" w:space="24" w:color="auto"/>
        <w:bottom w:val="thinThickThinSmallGap" w:sz="36" w:space="24" w:color="auto"/>
        <w:right w:val="thinThickThinSmall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97BE2"/>
    <w:multiLevelType w:val="hybridMultilevel"/>
    <w:tmpl w:val="E546550A"/>
    <w:lvl w:ilvl="0" w:tplc="DDFC8BA8">
      <w:start w:val="1"/>
      <w:numFmt w:val="bullet"/>
      <w:lvlText w:val=""/>
      <w:lvlJc w:val="left"/>
      <w:pPr>
        <w:tabs>
          <w:tab w:val="num" w:pos="720"/>
        </w:tabs>
        <w:ind w:left="720" w:hanging="360"/>
      </w:pPr>
      <w:rPr>
        <w:rFonts w:ascii="Wingdings 3" w:hAnsi="Wingdings 3" w:hint="default"/>
      </w:rPr>
    </w:lvl>
    <w:lvl w:ilvl="1" w:tplc="4D02C17A" w:tentative="1">
      <w:start w:val="1"/>
      <w:numFmt w:val="bullet"/>
      <w:lvlText w:val=""/>
      <w:lvlJc w:val="left"/>
      <w:pPr>
        <w:tabs>
          <w:tab w:val="num" w:pos="1440"/>
        </w:tabs>
        <w:ind w:left="1440" w:hanging="360"/>
      </w:pPr>
      <w:rPr>
        <w:rFonts w:ascii="Wingdings 3" w:hAnsi="Wingdings 3" w:hint="default"/>
      </w:rPr>
    </w:lvl>
    <w:lvl w:ilvl="2" w:tplc="0922BB76" w:tentative="1">
      <w:start w:val="1"/>
      <w:numFmt w:val="bullet"/>
      <w:lvlText w:val=""/>
      <w:lvlJc w:val="left"/>
      <w:pPr>
        <w:tabs>
          <w:tab w:val="num" w:pos="2160"/>
        </w:tabs>
        <w:ind w:left="2160" w:hanging="360"/>
      </w:pPr>
      <w:rPr>
        <w:rFonts w:ascii="Wingdings 3" w:hAnsi="Wingdings 3" w:hint="default"/>
      </w:rPr>
    </w:lvl>
    <w:lvl w:ilvl="3" w:tplc="38824EB0" w:tentative="1">
      <w:start w:val="1"/>
      <w:numFmt w:val="bullet"/>
      <w:lvlText w:val=""/>
      <w:lvlJc w:val="left"/>
      <w:pPr>
        <w:tabs>
          <w:tab w:val="num" w:pos="2880"/>
        </w:tabs>
        <w:ind w:left="2880" w:hanging="360"/>
      </w:pPr>
      <w:rPr>
        <w:rFonts w:ascii="Wingdings 3" w:hAnsi="Wingdings 3" w:hint="default"/>
      </w:rPr>
    </w:lvl>
    <w:lvl w:ilvl="4" w:tplc="232E270A" w:tentative="1">
      <w:start w:val="1"/>
      <w:numFmt w:val="bullet"/>
      <w:lvlText w:val=""/>
      <w:lvlJc w:val="left"/>
      <w:pPr>
        <w:tabs>
          <w:tab w:val="num" w:pos="3600"/>
        </w:tabs>
        <w:ind w:left="3600" w:hanging="360"/>
      </w:pPr>
      <w:rPr>
        <w:rFonts w:ascii="Wingdings 3" w:hAnsi="Wingdings 3" w:hint="default"/>
      </w:rPr>
    </w:lvl>
    <w:lvl w:ilvl="5" w:tplc="2386565A" w:tentative="1">
      <w:start w:val="1"/>
      <w:numFmt w:val="bullet"/>
      <w:lvlText w:val=""/>
      <w:lvlJc w:val="left"/>
      <w:pPr>
        <w:tabs>
          <w:tab w:val="num" w:pos="4320"/>
        </w:tabs>
        <w:ind w:left="4320" w:hanging="360"/>
      </w:pPr>
      <w:rPr>
        <w:rFonts w:ascii="Wingdings 3" w:hAnsi="Wingdings 3" w:hint="default"/>
      </w:rPr>
    </w:lvl>
    <w:lvl w:ilvl="6" w:tplc="4B0C591C" w:tentative="1">
      <w:start w:val="1"/>
      <w:numFmt w:val="bullet"/>
      <w:lvlText w:val=""/>
      <w:lvlJc w:val="left"/>
      <w:pPr>
        <w:tabs>
          <w:tab w:val="num" w:pos="5040"/>
        </w:tabs>
        <w:ind w:left="5040" w:hanging="360"/>
      </w:pPr>
      <w:rPr>
        <w:rFonts w:ascii="Wingdings 3" w:hAnsi="Wingdings 3" w:hint="default"/>
      </w:rPr>
    </w:lvl>
    <w:lvl w:ilvl="7" w:tplc="1430CDA8" w:tentative="1">
      <w:start w:val="1"/>
      <w:numFmt w:val="bullet"/>
      <w:lvlText w:val=""/>
      <w:lvlJc w:val="left"/>
      <w:pPr>
        <w:tabs>
          <w:tab w:val="num" w:pos="5760"/>
        </w:tabs>
        <w:ind w:left="5760" w:hanging="360"/>
      </w:pPr>
      <w:rPr>
        <w:rFonts w:ascii="Wingdings 3" w:hAnsi="Wingdings 3" w:hint="default"/>
      </w:rPr>
    </w:lvl>
    <w:lvl w:ilvl="8" w:tplc="5A84D45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4C5552A"/>
    <w:multiLevelType w:val="hybridMultilevel"/>
    <w:tmpl w:val="090A1C6C"/>
    <w:lvl w:ilvl="0" w:tplc="AEBE5516">
      <w:start w:val="1"/>
      <w:numFmt w:val="bullet"/>
      <w:lvlText w:val=""/>
      <w:lvlJc w:val="left"/>
      <w:pPr>
        <w:tabs>
          <w:tab w:val="num" w:pos="720"/>
        </w:tabs>
        <w:ind w:left="720" w:hanging="360"/>
      </w:pPr>
      <w:rPr>
        <w:rFonts w:ascii="Wingdings 3" w:hAnsi="Wingdings 3" w:hint="default"/>
      </w:rPr>
    </w:lvl>
    <w:lvl w:ilvl="1" w:tplc="B564550E" w:tentative="1">
      <w:start w:val="1"/>
      <w:numFmt w:val="bullet"/>
      <w:lvlText w:val=""/>
      <w:lvlJc w:val="left"/>
      <w:pPr>
        <w:tabs>
          <w:tab w:val="num" w:pos="1440"/>
        </w:tabs>
        <w:ind w:left="1440" w:hanging="360"/>
      </w:pPr>
      <w:rPr>
        <w:rFonts w:ascii="Wingdings 3" w:hAnsi="Wingdings 3" w:hint="default"/>
      </w:rPr>
    </w:lvl>
    <w:lvl w:ilvl="2" w:tplc="88F234C4" w:tentative="1">
      <w:start w:val="1"/>
      <w:numFmt w:val="bullet"/>
      <w:lvlText w:val=""/>
      <w:lvlJc w:val="left"/>
      <w:pPr>
        <w:tabs>
          <w:tab w:val="num" w:pos="2160"/>
        </w:tabs>
        <w:ind w:left="2160" w:hanging="360"/>
      </w:pPr>
      <w:rPr>
        <w:rFonts w:ascii="Wingdings 3" w:hAnsi="Wingdings 3" w:hint="default"/>
      </w:rPr>
    </w:lvl>
    <w:lvl w:ilvl="3" w:tplc="BA02948C" w:tentative="1">
      <w:start w:val="1"/>
      <w:numFmt w:val="bullet"/>
      <w:lvlText w:val=""/>
      <w:lvlJc w:val="left"/>
      <w:pPr>
        <w:tabs>
          <w:tab w:val="num" w:pos="2880"/>
        </w:tabs>
        <w:ind w:left="2880" w:hanging="360"/>
      </w:pPr>
      <w:rPr>
        <w:rFonts w:ascii="Wingdings 3" w:hAnsi="Wingdings 3" w:hint="default"/>
      </w:rPr>
    </w:lvl>
    <w:lvl w:ilvl="4" w:tplc="3BA8F4BA" w:tentative="1">
      <w:start w:val="1"/>
      <w:numFmt w:val="bullet"/>
      <w:lvlText w:val=""/>
      <w:lvlJc w:val="left"/>
      <w:pPr>
        <w:tabs>
          <w:tab w:val="num" w:pos="3600"/>
        </w:tabs>
        <w:ind w:left="3600" w:hanging="360"/>
      </w:pPr>
      <w:rPr>
        <w:rFonts w:ascii="Wingdings 3" w:hAnsi="Wingdings 3" w:hint="default"/>
      </w:rPr>
    </w:lvl>
    <w:lvl w:ilvl="5" w:tplc="4D94760E" w:tentative="1">
      <w:start w:val="1"/>
      <w:numFmt w:val="bullet"/>
      <w:lvlText w:val=""/>
      <w:lvlJc w:val="left"/>
      <w:pPr>
        <w:tabs>
          <w:tab w:val="num" w:pos="4320"/>
        </w:tabs>
        <w:ind w:left="4320" w:hanging="360"/>
      </w:pPr>
      <w:rPr>
        <w:rFonts w:ascii="Wingdings 3" w:hAnsi="Wingdings 3" w:hint="default"/>
      </w:rPr>
    </w:lvl>
    <w:lvl w:ilvl="6" w:tplc="70889360" w:tentative="1">
      <w:start w:val="1"/>
      <w:numFmt w:val="bullet"/>
      <w:lvlText w:val=""/>
      <w:lvlJc w:val="left"/>
      <w:pPr>
        <w:tabs>
          <w:tab w:val="num" w:pos="5040"/>
        </w:tabs>
        <w:ind w:left="5040" w:hanging="360"/>
      </w:pPr>
      <w:rPr>
        <w:rFonts w:ascii="Wingdings 3" w:hAnsi="Wingdings 3" w:hint="default"/>
      </w:rPr>
    </w:lvl>
    <w:lvl w:ilvl="7" w:tplc="48F8DB10" w:tentative="1">
      <w:start w:val="1"/>
      <w:numFmt w:val="bullet"/>
      <w:lvlText w:val=""/>
      <w:lvlJc w:val="left"/>
      <w:pPr>
        <w:tabs>
          <w:tab w:val="num" w:pos="5760"/>
        </w:tabs>
        <w:ind w:left="5760" w:hanging="360"/>
      </w:pPr>
      <w:rPr>
        <w:rFonts w:ascii="Wingdings 3" w:hAnsi="Wingdings 3" w:hint="default"/>
      </w:rPr>
    </w:lvl>
    <w:lvl w:ilvl="8" w:tplc="A9720786"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304"/>
    <w:rsid w:val="00083118"/>
    <w:rsid w:val="00193192"/>
    <w:rsid w:val="004579F7"/>
    <w:rsid w:val="00703EE9"/>
    <w:rsid w:val="009F0F78"/>
    <w:rsid w:val="00AC7A83"/>
    <w:rsid w:val="00B57304"/>
    <w:rsid w:val="00C0379B"/>
    <w:rsid w:val="00EB300F"/>
    <w:rsid w:val="00EE2E09"/>
    <w:rsid w:val="00F6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49A3"/>
  <w15:chartTrackingRefBased/>
  <w15:docId w15:val="{1600F599-5916-411E-AD0F-6882EFBE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988597">
      <w:bodyDiv w:val="1"/>
      <w:marLeft w:val="0"/>
      <w:marRight w:val="0"/>
      <w:marTop w:val="0"/>
      <w:marBottom w:val="0"/>
      <w:divBdr>
        <w:top w:val="none" w:sz="0" w:space="0" w:color="auto"/>
        <w:left w:val="none" w:sz="0" w:space="0" w:color="auto"/>
        <w:bottom w:val="none" w:sz="0" w:space="0" w:color="auto"/>
        <w:right w:val="none" w:sz="0" w:space="0" w:color="auto"/>
      </w:divBdr>
      <w:divsChild>
        <w:div w:id="1959293414">
          <w:marLeft w:val="547"/>
          <w:marRight w:val="0"/>
          <w:marTop w:val="200"/>
          <w:marBottom w:val="0"/>
          <w:divBdr>
            <w:top w:val="none" w:sz="0" w:space="0" w:color="auto"/>
            <w:left w:val="none" w:sz="0" w:space="0" w:color="auto"/>
            <w:bottom w:val="none" w:sz="0" w:space="0" w:color="auto"/>
            <w:right w:val="none" w:sz="0" w:space="0" w:color="auto"/>
          </w:divBdr>
        </w:div>
        <w:div w:id="1527984436">
          <w:marLeft w:val="547"/>
          <w:marRight w:val="0"/>
          <w:marTop w:val="200"/>
          <w:marBottom w:val="0"/>
          <w:divBdr>
            <w:top w:val="none" w:sz="0" w:space="0" w:color="auto"/>
            <w:left w:val="none" w:sz="0" w:space="0" w:color="auto"/>
            <w:bottom w:val="none" w:sz="0" w:space="0" w:color="auto"/>
            <w:right w:val="none" w:sz="0" w:space="0" w:color="auto"/>
          </w:divBdr>
        </w:div>
      </w:divsChild>
    </w:div>
    <w:div w:id="961155838">
      <w:bodyDiv w:val="1"/>
      <w:marLeft w:val="0"/>
      <w:marRight w:val="0"/>
      <w:marTop w:val="0"/>
      <w:marBottom w:val="0"/>
      <w:divBdr>
        <w:top w:val="none" w:sz="0" w:space="0" w:color="auto"/>
        <w:left w:val="none" w:sz="0" w:space="0" w:color="auto"/>
        <w:bottom w:val="none" w:sz="0" w:space="0" w:color="auto"/>
        <w:right w:val="none" w:sz="0" w:space="0" w:color="auto"/>
      </w:divBdr>
      <w:divsChild>
        <w:div w:id="1193152058">
          <w:marLeft w:val="547"/>
          <w:marRight w:val="0"/>
          <w:marTop w:val="200"/>
          <w:marBottom w:val="0"/>
          <w:divBdr>
            <w:top w:val="none" w:sz="0" w:space="0" w:color="auto"/>
            <w:left w:val="none" w:sz="0" w:space="0" w:color="auto"/>
            <w:bottom w:val="none" w:sz="0" w:space="0" w:color="auto"/>
            <w:right w:val="none" w:sz="0" w:space="0" w:color="auto"/>
          </w:divBdr>
        </w:div>
        <w:div w:id="1455179086">
          <w:marLeft w:val="547"/>
          <w:marRight w:val="0"/>
          <w:marTop w:val="200"/>
          <w:marBottom w:val="0"/>
          <w:divBdr>
            <w:top w:val="none" w:sz="0" w:space="0" w:color="auto"/>
            <w:left w:val="none" w:sz="0" w:space="0" w:color="auto"/>
            <w:bottom w:val="none" w:sz="0" w:space="0" w:color="auto"/>
            <w:right w:val="none" w:sz="0" w:space="0" w:color="auto"/>
          </w:divBdr>
        </w:div>
        <w:div w:id="151487960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 Shaikh</dc:creator>
  <cp:keywords/>
  <dc:description/>
  <cp:lastModifiedBy>Daniya Shaikh</cp:lastModifiedBy>
  <cp:revision>7</cp:revision>
  <dcterms:created xsi:type="dcterms:W3CDTF">2019-04-23T02:52:00Z</dcterms:created>
  <dcterms:modified xsi:type="dcterms:W3CDTF">2019-04-23T18:35:00Z</dcterms:modified>
</cp:coreProperties>
</file>