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67D24" w14:textId="7A2890D7" w:rsidR="00492442" w:rsidRDefault="00790419" w:rsidP="0079041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6</w:t>
      </w:r>
    </w:p>
    <w:p w14:paraId="7B59C8A3" w14:textId="18A300F8" w:rsidR="00790419" w:rsidRPr="00790419" w:rsidRDefault="00790419" w:rsidP="00790419">
      <w:pPr>
        <w:spacing w:after="0" w:line="240" w:lineRule="auto"/>
        <w:rPr>
          <w:rFonts w:ascii="Times New Roman" w:hAnsi="Times New Roman" w:cs="Times New Roman"/>
        </w:rPr>
      </w:pPr>
      <w:r w:rsidRPr="00790419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 xml:space="preserve">: </w:t>
      </w:r>
      <w:r w:rsidRPr="00790419">
        <w:rPr>
          <w:rFonts w:ascii="Times New Roman" w:hAnsi="Times New Roman" w:cs="Times New Roman"/>
        </w:rPr>
        <w:t>To design an interactive Executive Dashboard and Business Scorecard using Microsoft Power BI for monitoring organizational performance and supporting business decisions.</w:t>
      </w:r>
    </w:p>
    <w:p w14:paraId="3E73206F" w14:textId="2F11DD5E" w:rsidR="00790419" w:rsidRPr="00790419" w:rsidRDefault="00790419" w:rsidP="0079041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90419">
        <w:rPr>
          <w:rFonts w:ascii="Times New Roman" w:hAnsi="Times New Roman" w:cs="Times New Roman"/>
          <w:b/>
          <w:bCs/>
        </w:rPr>
        <w:t>OBJECTIVES</w:t>
      </w:r>
      <w:r>
        <w:rPr>
          <w:rFonts w:ascii="Times New Roman" w:hAnsi="Times New Roman" w:cs="Times New Roman"/>
          <w:b/>
          <w:bCs/>
        </w:rPr>
        <w:t>:</w:t>
      </w:r>
    </w:p>
    <w:p w14:paraId="61B008AE" w14:textId="77777777" w:rsidR="00790419" w:rsidRPr="00790419" w:rsidRDefault="00790419" w:rsidP="0079041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90419">
        <w:rPr>
          <w:rFonts w:ascii="Times New Roman" w:hAnsi="Times New Roman" w:cs="Times New Roman"/>
        </w:rPr>
        <w:t>Develop interactive dashboards using Power BI.</w:t>
      </w:r>
    </w:p>
    <w:p w14:paraId="3949EA8E" w14:textId="77777777" w:rsidR="00790419" w:rsidRPr="00790419" w:rsidRDefault="00790419" w:rsidP="0079041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90419">
        <w:rPr>
          <w:rFonts w:ascii="Times New Roman" w:hAnsi="Times New Roman" w:cs="Times New Roman"/>
        </w:rPr>
        <w:t>Create KPI-based business performance scorecards.</w:t>
      </w:r>
    </w:p>
    <w:p w14:paraId="63B82047" w14:textId="77777777" w:rsidR="00790419" w:rsidRPr="00790419" w:rsidRDefault="00790419" w:rsidP="0079041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90419">
        <w:rPr>
          <w:rFonts w:ascii="Times New Roman" w:hAnsi="Times New Roman" w:cs="Times New Roman"/>
        </w:rPr>
        <w:t>Analyze organizational performance using visualizations.</w:t>
      </w:r>
    </w:p>
    <w:p w14:paraId="29BB23B4" w14:textId="2B94365E" w:rsidR="00790419" w:rsidRPr="00790419" w:rsidRDefault="00790419" w:rsidP="0079041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90419">
        <w:rPr>
          <w:rFonts w:ascii="Times New Roman" w:hAnsi="Times New Roman" w:cs="Times New Roman"/>
          <w:b/>
          <w:bCs/>
        </w:rPr>
        <w:t>THEORY</w:t>
      </w:r>
      <w:r>
        <w:rPr>
          <w:rFonts w:ascii="Times New Roman" w:hAnsi="Times New Roman" w:cs="Times New Roman"/>
          <w:b/>
          <w:bCs/>
        </w:rPr>
        <w:t>:</w:t>
      </w:r>
    </w:p>
    <w:p w14:paraId="0B55770D" w14:textId="77777777" w:rsidR="00790419" w:rsidRPr="00790419" w:rsidRDefault="00790419" w:rsidP="00790419">
      <w:pPr>
        <w:spacing w:after="0" w:line="240" w:lineRule="auto"/>
        <w:rPr>
          <w:rFonts w:ascii="Times New Roman" w:hAnsi="Times New Roman" w:cs="Times New Roman"/>
        </w:rPr>
      </w:pPr>
      <w:r w:rsidRPr="00790419">
        <w:rPr>
          <w:rFonts w:ascii="Times New Roman" w:hAnsi="Times New Roman" w:cs="Times New Roman"/>
        </w:rPr>
        <w:t>A Dashboard presents important business metrics and trends in a consolidated visual interface. A Scorecard compares actual performance against predefined targets using Key Performance Indicators (KPIs). Power BI provides interactive cards, charts, slicers, and conditional formatting for effective business performance monitoring.</w:t>
      </w:r>
    </w:p>
    <w:p w14:paraId="68C4EC36" w14:textId="6FF68538" w:rsidR="00790419" w:rsidRPr="00790419" w:rsidRDefault="00790419" w:rsidP="0079041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90419">
        <w:rPr>
          <w:rFonts w:ascii="Times New Roman" w:hAnsi="Times New Roman" w:cs="Times New Roman"/>
          <w:b/>
          <w:bCs/>
        </w:rPr>
        <w:t>DATASET USED</w:t>
      </w:r>
      <w:r>
        <w:rPr>
          <w:rFonts w:ascii="Times New Roman" w:hAnsi="Times New Roman" w:cs="Times New Roman"/>
          <w:b/>
          <w:bCs/>
        </w:rPr>
        <w:t>:</w:t>
      </w:r>
    </w:p>
    <w:p w14:paraId="65A6C030" w14:textId="77777777" w:rsidR="00790419" w:rsidRPr="00790419" w:rsidRDefault="00790419" w:rsidP="00790419">
      <w:pPr>
        <w:spacing w:after="0" w:line="240" w:lineRule="auto"/>
        <w:rPr>
          <w:rFonts w:ascii="Times New Roman" w:hAnsi="Times New Roman" w:cs="Times New Roman"/>
        </w:rPr>
      </w:pPr>
      <w:r w:rsidRPr="00790419">
        <w:rPr>
          <w:rFonts w:ascii="Times New Roman" w:hAnsi="Times New Roman" w:cs="Times New Roman"/>
        </w:rPr>
        <w:t>Global Superstore Dataset (Excel) containing sales, profit, orders, customers, products, regions, and dates.</w:t>
      </w:r>
    </w:p>
    <w:p w14:paraId="4927D2D8" w14:textId="5F61A3B6" w:rsidR="00790419" w:rsidRPr="00790419" w:rsidRDefault="00790419" w:rsidP="0079041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90419">
        <w:rPr>
          <w:rFonts w:ascii="Times New Roman" w:hAnsi="Times New Roman" w:cs="Times New Roman"/>
          <w:b/>
          <w:bCs/>
        </w:rPr>
        <w:t>PROCEDURE</w:t>
      </w:r>
      <w:r>
        <w:rPr>
          <w:rFonts w:ascii="Times New Roman" w:hAnsi="Times New Roman" w:cs="Times New Roman"/>
          <w:b/>
          <w:bCs/>
        </w:rPr>
        <w:t>:</w:t>
      </w:r>
    </w:p>
    <w:p w14:paraId="17D08768" w14:textId="77777777" w:rsidR="00790419" w:rsidRDefault="00790419" w:rsidP="00790419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90419">
        <w:rPr>
          <w:rFonts w:ascii="Times New Roman" w:hAnsi="Times New Roman" w:cs="Times New Roman"/>
        </w:rPr>
        <w:t>Open the previous Experiment 5 Power BI project and save a separate copy for Experiment 6.</w:t>
      </w:r>
    </w:p>
    <w:p w14:paraId="14DA7B41" w14:textId="77777777" w:rsidR="00790419" w:rsidRPr="00790419" w:rsidRDefault="00790419" w:rsidP="00790419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35E75994" w14:textId="77777777" w:rsidR="00790419" w:rsidRDefault="00790419" w:rsidP="00790419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90419">
        <w:rPr>
          <w:rFonts w:ascii="Times New Roman" w:hAnsi="Times New Roman" w:cs="Times New Roman"/>
        </w:rPr>
        <w:t>Identify business KPIs and plan the Executive Dashboard layout.</w:t>
      </w:r>
    </w:p>
    <w:p w14:paraId="387C4259" w14:textId="77777777" w:rsidR="00790419" w:rsidRPr="00790419" w:rsidRDefault="00790419" w:rsidP="00790419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07645078" w14:textId="77777777" w:rsidR="00790419" w:rsidRDefault="00790419" w:rsidP="00790419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90419">
        <w:rPr>
          <w:rFonts w:ascii="Times New Roman" w:hAnsi="Times New Roman" w:cs="Times New Roman"/>
        </w:rPr>
        <w:t>Create KPI cards for Total Sales, Total Profit, Total Orders, and Profit Margin.</w:t>
      </w:r>
    </w:p>
    <w:p w14:paraId="28A7E6B0" w14:textId="04093119" w:rsidR="00790419" w:rsidRPr="00790419" w:rsidRDefault="00790419" w:rsidP="00790419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90419">
        <w:rPr>
          <w:rFonts w:ascii="Times New Roman" w:hAnsi="Times New Roman" w:cs="Times New Roman"/>
        </w:rPr>
        <w:drawing>
          <wp:inline distT="0" distB="0" distL="0" distR="0" wp14:anchorId="6FAD2EEC" wp14:editId="61EDFF54">
            <wp:extent cx="6102664" cy="1009702"/>
            <wp:effectExtent l="0" t="0" r="0" b="0"/>
            <wp:docPr id="212598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84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2664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CCEF" w14:textId="77777777" w:rsidR="00790419" w:rsidRDefault="00790419" w:rsidP="00790419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90419">
        <w:rPr>
          <w:rFonts w:ascii="Times New Roman" w:hAnsi="Times New Roman" w:cs="Times New Roman"/>
        </w:rPr>
        <w:t>Develop charts for Sales by Region, Sales by Category, Monthly Sales Trend, Top 10 Customers, and Profit by Segment.</w:t>
      </w:r>
    </w:p>
    <w:p w14:paraId="326C0B77" w14:textId="235406F4" w:rsidR="005E09B2" w:rsidRDefault="005E09B2" w:rsidP="005E09B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E09B2">
        <w:rPr>
          <w:rFonts w:ascii="Times New Roman" w:hAnsi="Times New Roman" w:cs="Times New Roman"/>
        </w:rPr>
        <w:drawing>
          <wp:inline distT="0" distB="0" distL="0" distR="0" wp14:anchorId="699B7569" wp14:editId="2570857D">
            <wp:extent cx="5664200" cy="3141861"/>
            <wp:effectExtent l="0" t="0" r="0" b="1905"/>
            <wp:docPr id="192712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28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1454" cy="314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F415" w14:textId="77777777" w:rsidR="00790419" w:rsidRPr="00790419" w:rsidRDefault="00790419" w:rsidP="00790419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1215AF4A" w14:textId="4228B04B" w:rsidR="00790419" w:rsidRDefault="00790419" w:rsidP="00790419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90419">
        <w:rPr>
          <w:rFonts w:ascii="Times New Roman" w:hAnsi="Times New Roman" w:cs="Times New Roman"/>
        </w:rPr>
        <w:t>Format dashboard visuals for consistency and readability</w:t>
      </w:r>
      <w:r>
        <w:rPr>
          <w:rFonts w:ascii="Times New Roman" w:hAnsi="Times New Roman" w:cs="Times New Roman"/>
        </w:rPr>
        <w:t>.</w:t>
      </w:r>
    </w:p>
    <w:p w14:paraId="51FD0A16" w14:textId="77777777" w:rsidR="00790419" w:rsidRPr="00790419" w:rsidRDefault="00790419" w:rsidP="00790419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64F261C7" w14:textId="77777777" w:rsidR="00790419" w:rsidRDefault="00790419" w:rsidP="00790419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90419">
        <w:rPr>
          <w:rFonts w:ascii="Times New Roman" w:hAnsi="Times New Roman" w:cs="Times New Roman"/>
        </w:rPr>
        <w:t>Add Region, Category, and Year slicers and test their interactive functionality.</w:t>
      </w:r>
    </w:p>
    <w:p w14:paraId="7C911CCC" w14:textId="7B3F82EC" w:rsidR="00790419" w:rsidRPr="00790419" w:rsidRDefault="005E09B2" w:rsidP="00790419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E09B2">
        <w:rPr>
          <w:rFonts w:ascii="Times New Roman" w:hAnsi="Times New Roman" w:cs="Times New Roman"/>
        </w:rPr>
        <w:lastRenderedPageBreak/>
        <w:drawing>
          <wp:inline distT="0" distB="0" distL="0" distR="0" wp14:anchorId="4E8E9C35" wp14:editId="500B7C7D">
            <wp:extent cx="1816193" cy="2514729"/>
            <wp:effectExtent l="0" t="0" r="0" b="0"/>
            <wp:docPr id="97210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08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FC77" w14:textId="77777777" w:rsidR="00790419" w:rsidRDefault="00790419" w:rsidP="00790419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90419">
        <w:rPr>
          <w:rFonts w:ascii="Times New Roman" w:hAnsi="Times New Roman" w:cs="Times New Roman"/>
        </w:rPr>
        <w:t>Create a Business Scorecard comparing actual sales, profit, and orders against targets.</w:t>
      </w:r>
    </w:p>
    <w:p w14:paraId="4328AC59" w14:textId="06B07432" w:rsidR="00790419" w:rsidRPr="00790419" w:rsidRDefault="00D62529" w:rsidP="00790419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62529">
        <w:rPr>
          <w:rFonts w:ascii="Times New Roman" w:hAnsi="Times New Roman" w:cs="Times New Roman"/>
        </w:rPr>
        <w:drawing>
          <wp:inline distT="0" distB="0" distL="0" distR="0" wp14:anchorId="3A66502C" wp14:editId="021E6FB2">
            <wp:extent cx="5340624" cy="1130358"/>
            <wp:effectExtent l="0" t="0" r="0" b="0"/>
            <wp:docPr id="166471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15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2DA8" w14:textId="77777777" w:rsidR="00790419" w:rsidRDefault="00790419" w:rsidP="00790419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90419">
        <w:rPr>
          <w:rFonts w:ascii="Times New Roman" w:hAnsi="Times New Roman" w:cs="Times New Roman"/>
        </w:rPr>
        <w:t>Apply conditional formatting and performance indicators to the scorecard.</w:t>
      </w:r>
    </w:p>
    <w:p w14:paraId="6B06D826" w14:textId="346182D3" w:rsidR="00790419" w:rsidRPr="00790419" w:rsidRDefault="00911E83" w:rsidP="00790419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11E83">
        <w:rPr>
          <w:rFonts w:ascii="Times New Roman" w:hAnsi="Times New Roman" w:cs="Times New Roman"/>
        </w:rPr>
        <w:drawing>
          <wp:inline distT="0" distB="0" distL="0" distR="0" wp14:anchorId="1BE4B471" wp14:editId="2FEB1A16">
            <wp:extent cx="5200917" cy="901746"/>
            <wp:effectExtent l="0" t="0" r="0" b="0"/>
            <wp:docPr id="16657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8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6A5D" w14:textId="41439FAF" w:rsidR="00790419" w:rsidRDefault="00790419" w:rsidP="00790419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90419">
        <w:rPr>
          <w:rFonts w:ascii="Times New Roman" w:hAnsi="Times New Roman" w:cs="Times New Roman"/>
        </w:rPr>
        <w:t>Analyze regional and category performance and provide a business recommendation</w:t>
      </w:r>
      <w:r w:rsidR="00911E83">
        <w:rPr>
          <w:rFonts w:ascii="Times New Roman" w:hAnsi="Times New Roman" w:cs="Times New Roman"/>
        </w:rPr>
        <w:t>: “</w:t>
      </w:r>
      <w:r w:rsidR="00911E83" w:rsidRPr="00911E83">
        <w:rPr>
          <w:rFonts w:ascii="Times New Roman" w:hAnsi="Times New Roman" w:cs="Times New Roman"/>
        </w:rPr>
        <w:t>Global Superstore should focus on improving sales in underperforming regions such as Caribbean and strengthen its profitable Technology category. Targeted marketing and cost-control strategies can improve overall business profitability</w:t>
      </w:r>
      <w:r w:rsidR="00911E83">
        <w:rPr>
          <w:rFonts w:ascii="Times New Roman" w:hAnsi="Times New Roman" w:cs="Times New Roman"/>
        </w:rPr>
        <w:t>.”</w:t>
      </w:r>
    </w:p>
    <w:p w14:paraId="715E2B9C" w14:textId="77777777" w:rsidR="00790419" w:rsidRPr="00790419" w:rsidRDefault="00790419" w:rsidP="00790419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0E542D95" w14:textId="3FD26C63" w:rsidR="00790419" w:rsidRPr="00790419" w:rsidRDefault="00790419" w:rsidP="0079041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90419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4E655EA8" w14:textId="77777777" w:rsidR="00790419" w:rsidRPr="00790419" w:rsidRDefault="00790419" w:rsidP="00790419">
      <w:pPr>
        <w:spacing w:after="0" w:line="240" w:lineRule="auto"/>
        <w:rPr>
          <w:rFonts w:ascii="Times New Roman" w:hAnsi="Times New Roman" w:cs="Times New Roman"/>
        </w:rPr>
      </w:pPr>
      <w:r w:rsidRPr="00790419">
        <w:rPr>
          <w:rFonts w:ascii="Times New Roman" w:hAnsi="Times New Roman" w:cs="Times New Roman"/>
        </w:rPr>
        <w:t>An interactive Executive Dashboard and Business Scorecard were developed successfully using Power BI, enabling KPI monitoring, performance comparison, and data-driven business analysis.</w:t>
      </w:r>
    </w:p>
    <w:p w14:paraId="21ED2F58" w14:textId="0694E1B1" w:rsidR="00790419" w:rsidRPr="00790419" w:rsidRDefault="00790419" w:rsidP="0079041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90419">
        <w:rPr>
          <w:rFonts w:ascii="Times New Roman" w:hAnsi="Times New Roman" w:cs="Times New Roman"/>
          <w:b/>
          <w:bCs/>
        </w:rPr>
        <w:t>LEARNING OUTCOMES</w:t>
      </w:r>
      <w:r>
        <w:rPr>
          <w:rFonts w:ascii="Times New Roman" w:hAnsi="Times New Roman" w:cs="Times New Roman"/>
          <w:b/>
          <w:bCs/>
        </w:rPr>
        <w:t>:</w:t>
      </w:r>
    </w:p>
    <w:p w14:paraId="233E146B" w14:textId="77777777" w:rsidR="00790419" w:rsidRPr="00790419" w:rsidRDefault="00790419" w:rsidP="0079041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790419">
        <w:rPr>
          <w:rFonts w:ascii="Times New Roman" w:hAnsi="Times New Roman" w:cs="Times New Roman"/>
        </w:rPr>
        <w:t>Designed interactive dashboards using Power BI.</w:t>
      </w:r>
    </w:p>
    <w:p w14:paraId="1FA2115C" w14:textId="77777777" w:rsidR="00790419" w:rsidRPr="00790419" w:rsidRDefault="00790419" w:rsidP="0079041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790419">
        <w:rPr>
          <w:rFonts w:ascii="Times New Roman" w:hAnsi="Times New Roman" w:cs="Times New Roman"/>
        </w:rPr>
        <w:t>Created KPI-based business performance scorecards.</w:t>
      </w:r>
    </w:p>
    <w:p w14:paraId="2780AAA6" w14:textId="77777777" w:rsidR="00790419" w:rsidRPr="00790419" w:rsidRDefault="00790419" w:rsidP="0079041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790419">
        <w:rPr>
          <w:rFonts w:ascii="Times New Roman" w:hAnsi="Times New Roman" w:cs="Times New Roman"/>
        </w:rPr>
        <w:t>Analyzed business performance and identified improvements.</w:t>
      </w:r>
    </w:p>
    <w:p w14:paraId="79393BE5" w14:textId="77777777" w:rsidR="00790419" w:rsidRPr="00790419" w:rsidRDefault="00790419" w:rsidP="00790419">
      <w:pPr>
        <w:rPr>
          <w:rFonts w:ascii="Times New Roman" w:hAnsi="Times New Roman" w:cs="Times New Roman"/>
          <w:b/>
          <w:bCs/>
        </w:rPr>
      </w:pPr>
    </w:p>
    <w:sectPr w:rsidR="00790419" w:rsidRPr="00790419" w:rsidSect="007904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411"/>
    <w:multiLevelType w:val="multilevel"/>
    <w:tmpl w:val="747AC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3A00C2"/>
    <w:multiLevelType w:val="multilevel"/>
    <w:tmpl w:val="699AA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CD0641"/>
    <w:multiLevelType w:val="multilevel"/>
    <w:tmpl w:val="15C44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933703">
    <w:abstractNumId w:val="1"/>
  </w:num>
  <w:num w:numId="2" w16cid:durableId="298144873">
    <w:abstractNumId w:val="2"/>
  </w:num>
  <w:num w:numId="3" w16cid:durableId="1070662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419"/>
    <w:rsid w:val="00393028"/>
    <w:rsid w:val="00492442"/>
    <w:rsid w:val="005E09B2"/>
    <w:rsid w:val="00790419"/>
    <w:rsid w:val="00911E83"/>
    <w:rsid w:val="00A94E79"/>
    <w:rsid w:val="00D27C69"/>
    <w:rsid w:val="00D6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DB0F2"/>
  <w15:chartTrackingRefBased/>
  <w15:docId w15:val="{486B54AF-8F38-48B2-8D81-4864F9F36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4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4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4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4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4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4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4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4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4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4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4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DANIYAH SAJID</dc:creator>
  <cp:keywords/>
  <dc:description/>
  <cp:lastModifiedBy>DANIYAH SAJID</cp:lastModifiedBy>
  <cp:revision>1</cp:revision>
  <dcterms:created xsi:type="dcterms:W3CDTF">2026-10-30T06:13:00Z</dcterms:created>
  <dcterms:modified xsi:type="dcterms:W3CDTF">2026-10-30T06:49:00Z</dcterms:modified>
</cp:coreProperties>
</file>