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2A08" w14:textId="4DAAEF33" w:rsidR="00492442" w:rsidRPr="005A6197" w:rsidRDefault="005A6197" w:rsidP="005A6197">
      <w:pPr>
        <w:spacing w:after="0" w:line="240" w:lineRule="auto"/>
        <w:jc w:val="center"/>
        <w:rPr>
          <w:rFonts w:ascii="Times New Roman" w:hAnsi="Times New Roman" w:cs="Times New Roman"/>
          <w:b/>
          <w:bCs/>
        </w:rPr>
      </w:pPr>
      <w:r w:rsidRPr="005A6197">
        <w:rPr>
          <w:rFonts w:ascii="Times New Roman" w:hAnsi="Times New Roman" w:cs="Times New Roman"/>
          <w:b/>
          <w:bCs/>
        </w:rPr>
        <w:t>EXPERIMENT 9</w:t>
      </w:r>
    </w:p>
    <w:p w14:paraId="1AC18558" w14:textId="70D60E53" w:rsidR="005A6197" w:rsidRPr="005A6197" w:rsidRDefault="005A6197" w:rsidP="005A6197">
      <w:pPr>
        <w:spacing w:after="0" w:line="240" w:lineRule="auto"/>
        <w:rPr>
          <w:rFonts w:ascii="Times New Roman" w:hAnsi="Times New Roman" w:cs="Times New Roman"/>
        </w:rPr>
      </w:pPr>
      <w:r w:rsidRPr="005A6197">
        <w:rPr>
          <w:rFonts w:ascii="Times New Roman" w:hAnsi="Times New Roman" w:cs="Times New Roman"/>
          <w:b/>
          <w:bCs/>
        </w:rPr>
        <w:t>AIM</w:t>
      </w:r>
      <w:r>
        <w:rPr>
          <w:rFonts w:ascii="Times New Roman" w:hAnsi="Times New Roman" w:cs="Times New Roman"/>
          <w:b/>
          <w:bCs/>
        </w:rPr>
        <w:t xml:space="preserve">: </w:t>
      </w:r>
      <w:r w:rsidRPr="005A6197">
        <w:rPr>
          <w:rFonts w:ascii="Times New Roman" w:hAnsi="Times New Roman" w:cs="Times New Roman"/>
        </w:rPr>
        <w:t>To understand and design BI security mechanisms using authentication, authorization, role-based access control and Row-Level Security in Microsoft Power BI.</w:t>
      </w:r>
    </w:p>
    <w:p w14:paraId="0D2531FA" w14:textId="5EF072CC" w:rsidR="005A6197" w:rsidRPr="005A6197" w:rsidRDefault="005A6197" w:rsidP="005A6197">
      <w:pPr>
        <w:spacing w:after="0" w:line="240" w:lineRule="auto"/>
        <w:rPr>
          <w:rFonts w:ascii="Times New Roman" w:hAnsi="Times New Roman" w:cs="Times New Roman"/>
          <w:b/>
          <w:bCs/>
        </w:rPr>
      </w:pPr>
      <w:r w:rsidRPr="005A6197">
        <w:rPr>
          <w:rFonts w:ascii="Times New Roman" w:hAnsi="Times New Roman" w:cs="Times New Roman"/>
          <w:b/>
          <w:bCs/>
        </w:rPr>
        <w:t>OBJECTIVES</w:t>
      </w:r>
      <w:r>
        <w:rPr>
          <w:rFonts w:ascii="Times New Roman" w:hAnsi="Times New Roman" w:cs="Times New Roman"/>
          <w:b/>
          <w:bCs/>
        </w:rPr>
        <w:t>:</w:t>
      </w:r>
    </w:p>
    <w:p w14:paraId="66FAEF5A" w14:textId="77777777" w:rsidR="005A6197" w:rsidRPr="005A6197" w:rsidRDefault="005A6197" w:rsidP="005A6197">
      <w:pPr>
        <w:numPr>
          <w:ilvl w:val="0"/>
          <w:numId w:val="1"/>
        </w:numPr>
        <w:spacing w:after="0" w:line="240" w:lineRule="auto"/>
        <w:rPr>
          <w:rFonts w:ascii="Times New Roman" w:hAnsi="Times New Roman" w:cs="Times New Roman"/>
        </w:rPr>
      </w:pPr>
      <w:r w:rsidRPr="005A6197">
        <w:rPr>
          <w:rFonts w:ascii="Times New Roman" w:hAnsi="Times New Roman" w:cs="Times New Roman"/>
        </w:rPr>
        <w:t>Identify organizational users and security roles.</w:t>
      </w:r>
    </w:p>
    <w:p w14:paraId="43BD3DFD" w14:textId="77777777" w:rsidR="005A6197" w:rsidRPr="005A6197" w:rsidRDefault="005A6197" w:rsidP="005A6197">
      <w:pPr>
        <w:numPr>
          <w:ilvl w:val="0"/>
          <w:numId w:val="1"/>
        </w:numPr>
        <w:spacing w:after="0" w:line="240" w:lineRule="auto"/>
        <w:rPr>
          <w:rFonts w:ascii="Times New Roman" w:hAnsi="Times New Roman" w:cs="Times New Roman"/>
        </w:rPr>
      </w:pPr>
      <w:r w:rsidRPr="005A6197">
        <w:rPr>
          <w:rFonts w:ascii="Times New Roman" w:hAnsi="Times New Roman" w:cs="Times New Roman"/>
        </w:rPr>
        <w:t>Analyze authentication methods in Power BI.</w:t>
      </w:r>
    </w:p>
    <w:p w14:paraId="4DFFFB23" w14:textId="77777777" w:rsidR="005A6197" w:rsidRPr="005A6197" w:rsidRDefault="005A6197" w:rsidP="005A6197">
      <w:pPr>
        <w:numPr>
          <w:ilvl w:val="0"/>
          <w:numId w:val="1"/>
        </w:numPr>
        <w:spacing w:after="0" w:line="240" w:lineRule="auto"/>
        <w:rPr>
          <w:rFonts w:ascii="Times New Roman" w:hAnsi="Times New Roman" w:cs="Times New Roman"/>
        </w:rPr>
      </w:pPr>
      <w:r w:rsidRPr="005A6197">
        <w:rPr>
          <w:rFonts w:ascii="Times New Roman" w:hAnsi="Times New Roman" w:cs="Times New Roman"/>
        </w:rPr>
        <w:t>Design role-based access permissions.</w:t>
      </w:r>
    </w:p>
    <w:p w14:paraId="70523A97" w14:textId="77777777" w:rsidR="005A6197" w:rsidRPr="005A6197" w:rsidRDefault="005A6197" w:rsidP="005A6197">
      <w:pPr>
        <w:numPr>
          <w:ilvl w:val="0"/>
          <w:numId w:val="1"/>
        </w:numPr>
        <w:spacing w:after="0" w:line="240" w:lineRule="auto"/>
        <w:rPr>
          <w:rFonts w:ascii="Times New Roman" w:hAnsi="Times New Roman" w:cs="Times New Roman"/>
        </w:rPr>
      </w:pPr>
      <w:r w:rsidRPr="005A6197">
        <w:rPr>
          <w:rFonts w:ascii="Times New Roman" w:hAnsi="Times New Roman" w:cs="Times New Roman"/>
        </w:rPr>
        <w:t>Prepare Row-Level Security strategies.</w:t>
      </w:r>
    </w:p>
    <w:p w14:paraId="1D9E9AA2" w14:textId="77777777" w:rsidR="005A6197" w:rsidRPr="005A6197" w:rsidRDefault="005A6197" w:rsidP="005A6197">
      <w:pPr>
        <w:numPr>
          <w:ilvl w:val="0"/>
          <w:numId w:val="1"/>
        </w:numPr>
        <w:spacing w:after="0" w:line="240" w:lineRule="auto"/>
        <w:rPr>
          <w:rFonts w:ascii="Times New Roman" w:hAnsi="Times New Roman" w:cs="Times New Roman"/>
        </w:rPr>
      </w:pPr>
      <w:r w:rsidRPr="005A6197">
        <w:rPr>
          <w:rFonts w:ascii="Times New Roman" w:hAnsi="Times New Roman" w:cs="Times New Roman"/>
        </w:rPr>
        <w:t>Identify security risks and preventive measures.</w:t>
      </w:r>
    </w:p>
    <w:p w14:paraId="689F025B" w14:textId="4970E4A2" w:rsidR="005A6197" w:rsidRPr="005A6197" w:rsidRDefault="005A6197" w:rsidP="005A6197">
      <w:pPr>
        <w:spacing w:after="0" w:line="240" w:lineRule="auto"/>
        <w:rPr>
          <w:rFonts w:ascii="Times New Roman" w:hAnsi="Times New Roman" w:cs="Times New Roman"/>
          <w:b/>
          <w:bCs/>
        </w:rPr>
      </w:pPr>
      <w:r w:rsidRPr="005A6197">
        <w:rPr>
          <w:rFonts w:ascii="Times New Roman" w:hAnsi="Times New Roman" w:cs="Times New Roman"/>
          <w:b/>
          <w:bCs/>
        </w:rPr>
        <w:t>THEORY</w:t>
      </w:r>
      <w:r>
        <w:rPr>
          <w:rFonts w:ascii="Times New Roman" w:hAnsi="Times New Roman" w:cs="Times New Roman"/>
          <w:b/>
          <w:bCs/>
        </w:rPr>
        <w:t>:</w:t>
      </w:r>
    </w:p>
    <w:p w14:paraId="372A3E2B" w14:textId="77777777" w:rsidR="005A6197" w:rsidRPr="005A6197" w:rsidRDefault="005A6197" w:rsidP="005A6197">
      <w:pPr>
        <w:spacing w:after="0" w:line="240" w:lineRule="auto"/>
        <w:rPr>
          <w:rFonts w:ascii="Times New Roman" w:hAnsi="Times New Roman" w:cs="Times New Roman"/>
        </w:rPr>
      </w:pPr>
      <w:r w:rsidRPr="005A6197">
        <w:rPr>
          <w:rFonts w:ascii="Times New Roman" w:hAnsi="Times New Roman" w:cs="Times New Roman"/>
        </w:rPr>
        <w:t>Business Intelligence systems store important organizational data that must be protected from unauthorized access. Authentication verifies the identity of users, while authorization determines their access permissions. Power BI provides security features such as workspace roles, sharing permissions and Row-Level Security (RLS). These mechanisms ensure that users can access only the information required for their responsibilities.</w:t>
      </w:r>
    </w:p>
    <w:p w14:paraId="6A9FBAAE" w14:textId="0B00039B" w:rsidR="005A6197" w:rsidRPr="005A6197" w:rsidRDefault="005A6197" w:rsidP="005A6197">
      <w:pPr>
        <w:spacing w:after="0" w:line="240" w:lineRule="auto"/>
        <w:rPr>
          <w:rFonts w:ascii="Times New Roman" w:hAnsi="Times New Roman" w:cs="Times New Roman"/>
          <w:b/>
          <w:bCs/>
        </w:rPr>
      </w:pPr>
      <w:r w:rsidRPr="005A6197">
        <w:rPr>
          <w:rFonts w:ascii="Times New Roman" w:hAnsi="Times New Roman" w:cs="Times New Roman"/>
          <w:b/>
          <w:bCs/>
        </w:rPr>
        <w:t>TOOLS / SOFTWARE REQUIRED</w:t>
      </w:r>
      <w:r>
        <w:rPr>
          <w:rFonts w:ascii="Times New Roman" w:hAnsi="Times New Roman" w:cs="Times New Roman"/>
          <w:b/>
          <w:bCs/>
        </w:rPr>
        <w:t>:</w:t>
      </w:r>
    </w:p>
    <w:p w14:paraId="0CC994DC" w14:textId="77777777" w:rsidR="005A6197" w:rsidRPr="005A6197" w:rsidRDefault="005A6197" w:rsidP="005A6197">
      <w:pPr>
        <w:numPr>
          <w:ilvl w:val="0"/>
          <w:numId w:val="2"/>
        </w:numPr>
        <w:spacing w:after="0" w:line="240" w:lineRule="auto"/>
        <w:rPr>
          <w:rFonts w:ascii="Times New Roman" w:hAnsi="Times New Roman" w:cs="Times New Roman"/>
        </w:rPr>
      </w:pPr>
      <w:r w:rsidRPr="005A6197">
        <w:rPr>
          <w:rFonts w:ascii="Times New Roman" w:hAnsi="Times New Roman" w:cs="Times New Roman"/>
        </w:rPr>
        <w:t>Microsoft Power BI Desktop</w:t>
      </w:r>
    </w:p>
    <w:p w14:paraId="2C6061C3" w14:textId="77777777" w:rsidR="005A6197" w:rsidRPr="005A6197" w:rsidRDefault="005A6197" w:rsidP="005A6197">
      <w:pPr>
        <w:numPr>
          <w:ilvl w:val="0"/>
          <w:numId w:val="2"/>
        </w:numPr>
        <w:spacing w:after="0" w:line="240" w:lineRule="auto"/>
        <w:rPr>
          <w:rFonts w:ascii="Times New Roman" w:hAnsi="Times New Roman" w:cs="Times New Roman"/>
        </w:rPr>
      </w:pPr>
      <w:r w:rsidRPr="005A6197">
        <w:rPr>
          <w:rFonts w:ascii="Times New Roman" w:hAnsi="Times New Roman" w:cs="Times New Roman"/>
        </w:rPr>
        <w:t>Microsoft Power BI Service</w:t>
      </w:r>
    </w:p>
    <w:p w14:paraId="08934544" w14:textId="77777777" w:rsidR="005A6197" w:rsidRPr="005A6197" w:rsidRDefault="005A6197" w:rsidP="005A6197">
      <w:pPr>
        <w:numPr>
          <w:ilvl w:val="0"/>
          <w:numId w:val="2"/>
        </w:numPr>
        <w:spacing w:after="0" w:line="240" w:lineRule="auto"/>
        <w:rPr>
          <w:rFonts w:ascii="Times New Roman" w:hAnsi="Times New Roman" w:cs="Times New Roman"/>
        </w:rPr>
      </w:pPr>
      <w:r w:rsidRPr="005A6197">
        <w:rPr>
          <w:rFonts w:ascii="Times New Roman" w:hAnsi="Times New Roman" w:cs="Times New Roman"/>
        </w:rPr>
        <w:t>Global Superstore Dataset.xlsx</w:t>
      </w:r>
    </w:p>
    <w:p w14:paraId="14D509DD" w14:textId="77777777" w:rsidR="005A6197" w:rsidRPr="005A6197" w:rsidRDefault="005A6197" w:rsidP="005A6197">
      <w:pPr>
        <w:numPr>
          <w:ilvl w:val="0"/>
          <w:numId w:val="2"/>
        </w:numPr>
        <w:spacing w:after="0" w:line="240" w:lineRule="auto"/>
        <w:rPr>
          <w:rFonts w:ascii="Times New Roman" w:hAnsi="Times New Roman" w:cs="Times New Roman"/>
        </w:rPr>
      </w:pPr>
      <w:r w:rsidRPr="005A6197">
        <w:rPr>
          <w:rFonts w:ascii="Times New Roman" w:hAnsi="Times New Roman" w:cs="Times New Roman"/>
        </w:rPr>
        <w:t>Microsoft Excel</w:t>
      </w:r>
    </w:p>
    <w:p w14:paraId="4BE813B0" w14:textId="1A97023D" w:rsidR="005A6197" w:rsidRPr="005A6197" w:rsidRDefault="005A6197" w:rsidP="005A6197">
      <w:pPr>
        <w:spacing w:after="0" w:line="240" w:lineRule="auto"/>
        <w:rPr>
          <w:rFonts w:ascii="Times New Roman" w:hAnsi="Times New Roman" w:cs="Times New Roman"/>
          <w:b/>
          <w:bCs/>
        </w:rPr>
      </w:pPr>
      <w:r w:rsidRPr="005A6197">
        <w:rPr>
          <w:rFonts w:ascii="Times New Roman" w:hAnsi="Times New Roman" w:cs="Times New Roman"/>
          <w:b/>
          <w:bCs/>
        </w:rPr>
        <w:t>DATASET USED</w:t>
      </w:r>
      <w:r>
        <w:rPr>
          <w:rFonts w:ascii="Times New Roman" w:hAnsi="Times New Roman" w:cs="Times New Roman"/>
          <w:b/>
          <w:bCs/>
        </w:rPr>
        <w:t>:</w:t>
      </w:r>
    </w:p>
    <w:p w14:paraId="21482DD1" w14:textId="77777777" w:rsidR="005A6197" w:rsidRPr="005A6197" w:rsidRDefault="005A6197" w:rsidP="005A6197">
      <w:pPr>
        <w:spacing w:after="0" w:line="240" w:lineRule="auto"/>
        <w:rPr>
          <w:rFonts w:ascii="Times New Roman" w:hAnsi="Times New Roman" w:cs="Times New Roman"/>
        </w:rPr>
      </w:pPr>
      <w:r w:rsidRPr="005A6197">
        <w:rPr>
          <w:rFonts w:ascii="Times New Roman" w:hAnsi="Times New Roman" w:cs="Times New Roman"/>
        </w:rPr>
        <w:t>Global Superstore Dataset containing sales, profit, customer, product and regional information.</w:t>
      </w:r>
    </w:p>
    <w:p w14:paraId="69126D76" w14:textId="2E3DA917" w:rsidR="005A6197" w:rsidRPr="005A6197" w:rsidRDefault="005A6197" w:rsidP="005A6197">
      <w:pPr>
        <w:spacing w:after="0" w:line="240" w:lineRule="auto"/>
        <w:rPr>
          <w:rFonts w:ascii="Times New Roman" w:hAnsi="Times New Roman" w:cs="Times New Roman"/>
          <w:b/>
          <w:bCs/>
        </w:rPr>
      </w:pPr>
      <w:r w:rsidRPr="005A6197">
        <w:rPr>
          <w:rFonts w:ascii="Times New Roman" w:hAnsi="Times New Roman" w:cs="Times New Roman"/>
          <w:b/>
          <w:bCs/>
        </w:rPr>
        <w:t>PROCEDURE</w:t>
      </w:r>
      <w:r>
        <w:rPr>
          <w:rFonts w:ascii="Times New Roman" w:hAnsi="Times New Roman" w:cs="Times New Roman"/>
          <w:b/>
          <w:bCs/>
        </w:rPr>
        <w:t>:</w:t>
      </w:r>
    </w:p>
    <w:p w14:paraId="02FE2D19"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Open the existing Global Superstore Power BI report and identify organizational users such as CEO, Sales Manager, Finance Manager and Regional Manager.</w:t>
      </w:r>
    </w:p>
    <w:p w14:paraId="0EB81C45" w14:textId="77777777" w:rsidR="005A6197" w:rsidRPr="005A6197" w:rsidRDefault="005A6197" w:rsidP="005A6197">
      <w:pPr>
        <w:spacing w:after="0" w:line="240" w:lineRule="auto"/>
        <w:ind w:left="720"/>
        <w:rPr>
          <w:rFonts w:ascii="Times New Roman" w:hAnsi="Times New Roman" w:cs="Times New Roman"/>
        </w:rPr>
      </w:pPr>
    </w:p>
    <w:p w14:paraId="6C14DAC4"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Define the information requirements of each user and prepare a Role and Permission Matrix.</w:t>
      </w:r>
    </w:p>
    <w:p w14:paraId="4038A182" w14:textId="11EC86B2" w:rsidR="005A6197" w:rsidRPr="005A6197" w:rsidRDefault="0047201F" w:rsidP="005A6197">
      <w:pPr>
        <w:spacing w:after="0" w:line="240" w:lineRule="auto"/>
        <w:ind w:left="720"/>
        <w:rPr>
          <w:rFonts w:ascii="Times New Roman" w:hAnsi="Times New Roman" w:cs="Times New Roman"/>
        </w:rPr>
      </w:pPr>
      <w:r>
        <w:rPr>
          <w:rFonts w:ascii="Times New Roman" w:hAnsi="Times New Roman" w:cs="Times New Roman"/>
        </w:rPr>
        <w:t xml:space="preserve">  </w:t>
      </w:r>
      <w:r w:rsidRPr="0047201F">
        <w:rPr>
          <w:rFonts w:ascii="Times New Roman" w:hAnsi="Times New Roman" w:cs="Times New Roman"/>
        </w:rPr>
        <w:drawing>
          <wp:inline distT="0" distB="0" distL="0" distR="0" wp14:anchorId="39F80DEA" wp14:editId="4AD5B41A">
            <wp:extent cx="4074137" cy="3308350"/>
            <wp:effectExtent l="0" t="0" r="3175" b="6350"/>
            <wp:docPr id="98480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4520" name=""/>
                    <pic:cNvPicPr/>
                  </pic:nvPicPr>
                  <pic:blipFill>
                    <a:blip r:embed="rId5"/>
                    <a:stretch>
                      <a:fillRect/>
                    </a:stretch>
                  </pic:blipFill>
                  <pic:spPr>
                    <a:xfrm>
                      <a:off x="0" y="0"/>
                      <a:ext cx="4082550" cy="3315182"/>
                    </a:xfrm>
                    <a:prstGeom prst="rect">
                      <a:avLst/>
                    </a:prstGeom>
                  </pic:spPr>
                </pic:pic>
              </a:graphicData>
            </a:graphic>
          </wp:inline>
        </w:drawing>
      </w:r>
    </w:p>
    <w:p w14:paraId="7719845E"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Study authentication methods including username-password authentication, organizational accounts and multi-factor authentication.</w:t>
      </w:r>
    </w:p>
    <w:p w14:paraId="1DE4DAA9" w14:textId="77777777" w:rsidR="005A6197" w:rsidRPr="005A6197" w:rsidRDefault="005A6197" w:rsidP="005A6197">
      <w:pPr>
        <w:spacing w:after="0" w:line="240" w:lineRule="auto"/>
        <w:ind w:left="720"/>
        <w:rPr>
          <w:rFonts w:ascii="Times New Roman" w:hAnsi="Times New Roman" w:cs="Times New Roman"/>
        </w:rPr>
      </w:pPr>
    </w:p>
    <w:p w14:paraId="28F801F6"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Compare authentication methods and document their security advantages.</w:t>
      </w:r>
    </w:p>
    <w:p w14:paraId="30B1929E" w14:textId="698EB5AD" w:rsidR="005A6197" w:rsidRPr="005A6197" w:rsidRDefault="002D3BD7" w:rsidP="005A6197">
      <w:pPr>
        <w:spacing w:after="0" w:line="240" w:lineRule="auto"/>
        <w:ind w:left="720"/>
        <w:rPr>
          <w:rFonts w:ascii="Times New Roman" w:hAnsi="Times New Roman" w:cs="Times New Roman"/>
        </w:rPr>
      </w:pPr>
      <w:r w:rsidRPr="002D3BD7">
        <w:rPr>
          <w:rFonts w:ascii="Times New Roman" w:hAnsi="Times New Roman" w:cs="Times New Roman"/>
        </w:rPr>
        <w:lastRenderedPageBreak/>
        <w:drawing>
          <wp:inline distT="0" distB="0" distL="0" distR="0" wp14:anchorId="22DCA091" wp14:editId="74BBB6F0">
            <wp:extent cx="5168900" cy="3473450"/>
            <wp:effectExtent l="0" t="0" r="0" b="0"/>
            <wp:docPr id="186895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50480" name=""/>
                    <pic:cNvPicPr/>
                  </pic:nvPicPr>
                  <pic:blipFill>
                    <a:blip r:embed="rId6"/>
                    <a:stretch>
                      <a:fillRect/>
                    </a:stretch>
                  </pic:blipFill>
                  <pic:spPr>
                    <a:xfrm>
                      <a:off x="0" y="0"/>
                      <a:ext cx="5169176" cy="3473635"/>
                    </a:xfrm>
                    <a:prstGeom prst="rect">
                      <a:avLst/>
                    </a:prstGeom>
                  </pic:spPr>
                </pic:pic>
              </a:graphicData>
            </a:graphic>
          </wp:inline>
        </w:drawing>
      </w:r>
    </w:p>
    <w:p w14:paraId="4D6FFEED"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Prepare an Access Control Matrix using View, Edit, Share and Admin permissions.</w:t>
      </w:r>
    </w:p>
    <w:p w14:paraId="216D52F2" w14:textId="3043CFDC" w:rsidR="005A6197" w:rsidRPr="005A6197" w:rsidRDefault="006A516B" w:rsidP="005A6197">
      <w:pPr>
        <w:spacing w:after="0" w:line="240" w:lineRule="auto"/>
        <w:ind w:left="720"/>
        <w:rPr>
          <w:rFonts w:ascii="Times New Roman" w:hAnsi="Times New Roman" w:cs="Times New Roman"/>
        </w:rPr>
      </w:pPr>
      <w:r w:rsidRPr="006A516B">
        <w:rPr>
          <w:rFonts w:ascii="Times New Roman" w:hAnsi="Times New Roman" w:cs="Times New Roman"/>
        </w:rPr>
        <w:drawing>
          <wp:inline distT="0" distB="0" distL="0" distR="0" wp14:anchorId="348A0450" wp14:editId="632FB582">
            <wp:extent cx="5147219" cy="3954780"/>
            <wp:effectExtent l="0" t="0" r="0" b="7620"/>
            <wp:docPr id="64168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89360" name=""/>
                    <pic:cNvPicPr/>
                  </pic:nvPicPr>
                  <pic:blipFill>
                    <a:blip r:embed="rId7"/>
                    <a:stretch>
                      <a:fillRect/>
                    </a:stretch>
                  </pic:blipFill>
                  <pic:spPr>
                    <a:xfrm>
                      <a:off x="0" y="0"/>
                      <a:ext cx="5157302" cy="3962527"/>
                    </a:xfrm>
                    <a:prstGeom prst="rect">
                      <a:avLst/>
                    </a:prstGeom>
                  </pic:spPr>
                </pic:pic>
              </a:graphicData>
            </a:graphic>
          </wp:inline>
        </w:drawing>
      </w:r>
    </w:p>
    <w:p w14:paraId="5C93ABA7"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Assign appropriate permissions to different organizational roles based on their responsibilities.</w:t>
      </w:r>
    </w:p>
    <w:p w14:paraId="62A42E5C" w14:textId="77777777" w:rsidR="005A6197" w:rsidRPr="005A6197" w:rsidRDefault="005A6197" w:rsidP="005A6197">
      <w:pPr>
        <w:spacing w:after="0" w:line="240" w:lineRule="auto"/>
        <w:ind w:left="720"/>
        <w:rPr>
          <w:rFonts w:ascii="Times New Roman" w:hAnsi="Times New Roman" w:cs="Times New Roman"/>
        </w:rPr>
      </w:pPr>
    </w:p>
    <w:p w14:paraId="282D128A"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Design a Row-Level Security strategy for North and South regional managers.</w:t>
      </w:r>
    </w:p>
    <w:p w14:paraId="6751FD47" w14:textId="5837A19B" w:rsidR="005A6197" w:rsidRDefault="00612347" w:rsidP="005A6197">
      <w:pPr>
        <w:spacing w:after="0" w:line="240" w:lineRule="auto"/>
        <w:ind w:left="720"/>
        <w:rPr>
          <w:rFonts w:ascii="Times New Roman" w:hAnsi="Times New Roman" w:cs="Times New Roman"/>
        </w:rPr>
      </w:pPr>
      <w:r>
        <w:rPr>
          <w:rFonts w:ascii="Times New Roman" w:hAnsi="Times New Roman" w:cs="Times New Roman"/>
        </w:rPr>
        <w:lastRenderedPageBreak/>
        <w:t xml:space="preserve">  </w:t>
      </w:r>
      <w:r w:rsidRPr="00612347">
        <w:rPr>
          <w:rFonts w:ascii="Times New Roman" w:hAnsi="Times New Roman" w:cs="Times New Roman"/>
        </w:rPr>
        <w:drawing>
          <wp:inline distT="0" distB="0" distL="0" distR="0" wp14:anchorId="693FA78D" wp14:editId="5148A3BB">
            <wp:extent cx="3714646" cy="2836545"/>
            <wp:effectExtent l="0" t="0" r="635" b="1905"/>
            <wp:docPr id="6890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08213" name=""/>
                    <pic:cNvPicPr/>
                  </pic:nvPicPr>
                  <pic:blipFill>
                    <a:blip r:embed="rId8"/>
                    <a:stretch>
                      <a:fillRect/>
                    </a:stretch>
                  </pic:blipFill>
                  <pic:spPr>
                    <a:xfrm>
                      <a:off x="0" y="0"/>
                      <a:ext cx="3717098" cy="2838418"/>
                    </a:xfrm>
                    <a:prstGeom prst="rect">
                      <a:avLst/>
                    </a:prstGeom>
                  </pic:spPr>
                </pic:pic>
              </a:graphicData>
            </a:graphic>
          </wp:inline>
        </w:drawing>
      </w:r>
    </w:p>
    <w:p w14:paraId="0D981DCD" w14:textId="392FD56B" w:rsidR="00EB4055" w:rsidRDefault="00EB4055" w:rsidP="005A6197">
      <w:pPr>
        <w:spacing w:after="0" w:line="240" w:lineRule="auto"/>
        <w:ind w:left="720"/>
        <w:rPr>
          <w:rFonts w:ascii="Times New Roman" w:hAnsi="Times New Roman" w:cs="Times New Roman"/>
        </w:rPr>
      </w:pPr>
      <w:r w:rsidRPr="00EB4055">
        <w:rPr>
          <w:rFonts w:ascii="Times New Roman" w:hAnsi="Times New Roman" w:cs="Times New Roman"/>
        </w:rPr>
        <w:drawing>
          <wp:inline distT="0" distB="0" distL="0" distR="0" wp14:anchorId="7B1B3A7E" wp14:editId="0CC14DCE">
            <wp:extent cx="4612698" cy="2830830"/>
            <wp:effectExtent l="0" t="0" r="0" b="7620"/>
            <wp:docPr id="176563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36947" name=""/>
                    <pic:cNvPicPr/>
                  </pic:nvPicPr>
                  <pic:blipFill>
                    <a:blip r:embed="rId9"/>
                    <a:stretch>
                      <a:fillRect/>
                    </a:stretch>
                  </pic:blipFill>
                  <pic:spPr>
                    <a:xfrm>
                      <a:off x="0" y="0"/>
                      <a:ext cx="4617813" cy="2833969"/>
                    </a:xfrm>
                    <a:prstGeom prst="rect">
                      <a:avLst/>
                    </a:prstGeom>
                  </pic:spPr>
                </pic:pic>
              </a:graphicData>
            </a:graphic>
          </wp:inline>
        </w:drawing>
      </w:r>
    </w:p>
    <w:p w14:paraId="0F94952A" w14:textId="7EF9EDF5" w:rsidR="00C24D33" w:rsidRDefault="00C24D33" w:rsidP="005A6197">
      <w:pPr>
        <w:spacing w:after="0" w:line="240" w:lineRule="auto"/>
        <w:ind w:left="720"/>
        <w:rPr>
          <w:rFonts w:ascii="Times New Roman" w:hAnsi="Times New Roman" w:cs="Times New Roman"/>
        </w:rPr>
      </w:pPr>
      <w:r w:rsidRPr="00C24D33">
        <w:rPr>
          <w:rFonts w:ascii="Times New Roman" w:hAnsi="Times New Roman" w:cs="Times New Roman"/>
        </w:rPr>
        <w:drawing>
          <wp:inline distT="0" distB="0" distL="0" distR="0" wp14:anchorId="552AD5AD" wp14:editId="2CF2246D">
            <wp:extent cx="5171440" cy="3219450"/>
            <wp:effectExtent l="0" t="0" r="0" b="0"/>
            <wp:docPr id="1530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77" name=""/>
                    <pic:cNvPicPr/>
                  </pic:nvPicPr>
                  <pic:blipFill>
                    <a:blip r:embed="rId10"/>
                    <a:stretch>
                      <a:fillRect/>
                    </a:stretch>
                  </pic:blipFill>
                  <pic:spPr>
                    <a:xfrm>
                      <a:off x="0" y="0"/>
                      <a:ext cx="5173980" cy="3221031"/>
                    </a:xfrm>
                    <a:prstGeom prst="rect">
                      <a:avLst/>
                    </a:prstGeom>
                  </pic:spPr>
                </pic:pic>
              </a:graphicData>
            </a:graphic>
          </wp:inline>
        </w:drawing>
      </w:r>
    </w:p>
    <w:p w14:paraId="29A99A0C" w14:textId="474F315B" w:rsidR="00E06008" w:rsidRPr="005A6197" w:rsidRDefault="00E06008" w:rsidP="005A6197">
      <w:pPr>
        <w:spacing w:after="0" w:line="240" w:lineRule="auto"/>
        <w:ind w:left="720"/>
        <w:rPr>
          <w:rFonts w:ascii="Times New Roman" w:hAnsi="Times New Roman" w:cs="Times New Roman"/>
        </w:rPr>
      </w:pPr>
      <w:r w:rsidRPr="00E06008">
        <w:rPr>
          <w:rFonts w:ascii="Times New Roman" w:hAnsi="Times New Roman" w:cs="Times New Roman"/>
        </w:rPr>
        <w:lastRenderedPageBreak/>
        <w:drawing>
          <wp:inline distT="0" distB="0" distL="0" distR="0" wp14:anchorId="4425513E" wp14:editId="579DF4E1">
            <wp:extent cx="5265809" cy="2310130"/>
            <wp:effectExtent l="0" t="0" r="0" b="0"/>
            <wp:docPr id="134625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57709" name=""/>
                    <pic:cNvPicPr/>
                  </pic:nvPicPr>
                  <pic:blipFill>
                    <a:blip r:embed="rId11"/>
                    <a:stretch>
                      <a:fillRect/>
                    </a:stretch>
                  </pic:blipFill>
                  <pic:spPr>
                    <a:xfrm>
                      <a:off x="0" y="0"/>
                      <a:ext cx="5267597" cy="2310914"/>
                    </a:xfrm>
                    <a:prstGeom prst="rect">
                      <a:avLst/>
                    </a:prstGeom>
                  </pic:spPr>
                </pic:pic>
              </a:graphicData>
            </a:graphic>
          </wp:inline>
        </w:drawing>
      </w:r>
    </w:p>
    <w:p w14:paraId="642D0F0C"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Identify security risks such as unauthorized access, excessive permissions, data leakage and weak authentication.</w:t>
      </w:r>
    </w:p>
    <w:p w14:paraId="5F40A304" w14:textId="00093BDE" w:rsidR="005A6197" w:rsidRPr="005A6197" w:rsidRDefault="000F1CD4" w:rsidP="005A6197">
      <w:pPr>
        <w:spacing w:after="0" w:line="240" w:lineRule="auto"/>
        <w:ind w:left="720"/>
        <w:rPr>
          <w:rFonts w:ascii="Times New Roman" w:hAnsi="Times New Roman" w:cs="Times New Roman"/>
        </w:rPr>
      </w:pPr>
      <w:r>
        <w:rPr>
          <w:rFonts w:ascii="Times New Roman" w:hAnsi="Times New Roman" w:cs="Times New Roman"/>
        </w:rPr>
        <w:t xml:space="preserve">  </w:t>
      </w:r>
      <w:r w:rsidRPr="000F1CD4">
        <w:rPr>
          <w:rFonts w:ascii="Times New Roman" w:hAnsi="Times New Roman" w:cs="Times New Roman"/>
        </w:rPr>
        <w:drawing>
          <wp:inline distT="0" distB="0" distL="0" distR="0" wp14:anchorId="7D4A6420" wp14:editId="34DCF3CB">
            <wp:extent cx="3801745" cy="3111500"/>
            <wp:effectExtent l="0" t="0" r="8255" b="0"/>
            <wp:docPr id="138911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18683" name=""/>
                    <pic:cNvPicPr/>
                  </pic:nvPicPr>
                  <pic:blipFill>
                    <a:blip r:embed="rId12"/>
                    <a:stretch>
                      <a:fillRect/>
                    </a:stretch>
                  </pic:blipFill>
                  <pic:spPr>
                    <a:xfrm>
                      <a:off x="0" y="0"/>
                      <a:ext cx="3809092" cy="3117513"/>
                    </a:xfrm>
                    <a:prstGeom prst="rect">
                      <a:avLst/>
                    </a:prstGeom>
                  </pic:spPr>
                </pic:pic>
              </a:graphicData>
            </a:graphic>
          </wp:inline>
        </w:drawing>
      </w:r>
    </w:p>
    <w:p w14:paraId="2FA7342D"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Recommend suitable security controls and mitigation measures.</w:t>
      </w:r>
    </w:p>
    <w:p w14:paraId="0CA5569D" w14:textId="2B7084D1" w:rsidR="005A6197" w:rsidRPr="005A6197" w:rsidRDefault="00C84F67" w:rsidP="005A6197">
      <w:pPr>
        <w:spacing w:after="0" w:line="240" w:lineRule="auto"/>
        <w:ind w:left="720"/>
        <w:rPr>
          <w:rFonts w:ascii="Times New Roman" w:hAnsi="Times New Roman" w:cs="Times New Roman"/>
        </w:rPr>
      </w:pPr>
      <w:r>
        <w:rPr>
          <w:rFonts w:ascii="Times New Roman" w:hAnsi="Times New Roman" w:cs="Times New Roman"/>
        </w:rPr>
        <w:lastRenderedPageBreak/>
        <w:t xml:space="preserve"> </w:t>
      </w:r>
      <w:r w:rsidRPr="00C84F67">
        <w:rPr>
          <w:rFonts w:ascii="Times New Roman" w:hAnsi="Times New Roman" w:cs="Times New Roman"/>
        </w:rPr>
        <w:drawing>
          <wp:inline distT="0" distB="0" distL="0" distR="0" wp14:anchorId="16A41727" wp14:editId="4F54B7F0">
            <wp:extent cx="4347043" cy="3308985"/>
            <wp:effectExtent l="0" t="0" r="0" b="5715"/>
            <wp:docPr id="188572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29359" name=""/>
                    <pic:cNvPicPr/>
                  </pic:nvPicPr>
                  <pic:blipFill>
                    <a:blip r:embed="rId13"/>
                    <a:stretch>
                      <a:fillRect/>
                    </a:stretch>
                  </pic:blipFill>
                  <pic:spPr>
                    <a:xfrm>
                      <a:off x="0" y="0"/>
                      <a:ext cx="4355749" cy="3315612"/>
                    </a:xfrm>
                    <a:prstGeom prst="rect">
                      <a:avLst/>
                    </a:prstGeom>
                  </pic:spPr>
                </pic:pic>
              </a:graphicData>
            </a:graphic>
          </wp:inline>
        </w:drawing>
      </w:r>
    </w:p>
    <w:p w14:paraId="3C895CA4" w14:textId="77777777" w:rsidR="005A6197" w:rsidRDefault="005A6197" w:rsidP="005A6197">
      <w:pPr>
        <w:numPr>
          <w:ilvl w:val="0"/>
          <w:numId w:val="3"/>
        </w:numPr>
        <w:spacing w:after="0" w:line="240" w:lineRule="auto"/>
        <w:rPr>
          <w:rFonts w:ascii="Times New Roman" w:hAnsi="Times New Roman" w:cs="Times New Roman"/>
        </w:rPr>
      </w:pPr>
      <w:r w:rsidRPr="005A6197">
        <w:rPr>
          <w:rFonts w:ascii="Times New Roman" w:hAnsi="Times New Roman" w:cs="Times New Roman"/>
        </w:rPr>
        <w:t>Prepare the Security Risk Assessment Report, RLS Design Document and Security Recommendations Sheet.</w:t>
      </w:r>
    </w:p>
    <w:p w14:paraId="7E905E24" w14:textId="77777777" w:rsidR="005A6197" w:rsidRPr="005A6197" w:rsidRDefault="005A6197" w:rsidP="005A6197">
      <w:pPr>
        <w:spacing w:after="0" w:line="240" w:lineRule="auto"/>
        <w:ind w:left="720"/>
        <w:rPr>
          <w:rFonts w:ascii="Times New Roman" w:hAnsi="Times New Roman" w:cs="Times New Roman"/>
        </w:rPr>
      </w:pPr>
    </w:p>
    <w:p w14:paraId="7CB3E58D" w14:textId="0E8CA369" w:rsidR="005A6197" w:rsidRPr="005A6197" w:rsidRDefault="005A6197" w:rsidP="005A6197">
      <w:pPr>
        <w:spacing w:after="0" w:line="240" w:lineRule="auto"/>
        <w:rPr>
          <w:rFonts w:ascii="Times New Roman" w:hAnsi="Times New Roman" w:cs="Times New Roman"/>
          <w:b/>
          <w:bCs/>
        </w:rPr>
      </w:pPr>
      <w:r w:rsidRPr="005A6197">
        <w:rPr>
          <w:rFonts w:ascii="Times New Roman" w:hAnsi="Times New Roman" w:cs="Times New Roman"/>
          <w:b/>
          <w:bCs/>
        </w:rPr>
        <w:t>RESULT</w:t>
      </w:r>
      <w:r>
        <w:rPr>
          <w:rFonts w:ascii="Times New Roman" w:hAnsi="Times New Roman" w:cs="Times New Roman"/>
          <w:b/>
          <w:bCs/>
        </w:rPr>
        <w:t>:</w:t>
      </w:r>
    </w:p>
    <w:p w14:paraId="1C7A5A98" w14:textId="77777777" w:rsidR="005A6197" w:rsidRPr="005A6197" w:rsidRDefault="005A6197" w:rsidP="005A6197">
      <w:pPr>
        <w:spacing w:after="0" w:line="240" w:lineRule="auto"/>
        <w:rPr>
          <w:rFonts w:ascii="Times New Roman" w:hAnsi="Times New Roman" w:cs="Times New Roman"/>
        </w:rPr>
      </w:pPr>
      <w:r w:rsidRPr="005A6197">
        <w:rPr>
          <w:rFonts w:ascii="Times New Roman" w:hAnsi="Times New Roman" w:cs="Times New Roman"/>
        </w:rPr>
        <w:t>A secure BI access strategy was designed using authentication, authorization and access control concepts. User roles, permissions, RLS strategies and security recommendations were prepared.</w:t>
      </w:r>
    </w:p>
    <w:p w14:paraId="1CF2432D" w14:textId="4465B4A2" w:rsidR="005A6197" w:rsidRPr="005A6197" w:rsidRDefault="005A6197" w:rsidP="005A6197">
      <w:pPr>
        <w:spacing w:after="0" w:line="240" w:lineRule="auto"/>
        <w:rPr>
          <w:rFonts w:ascii="Times New Roman" w:hAnsi="Times New Roman" w:cs="Times New Roman"/>
          <w:b/>
          <w:bCs/>
        </w:rPr>
      </w:pPr>
      <w:r w:rsidRPr="005A6197">
        <w:rPr>
          <w:rFonts w:ascii="Times New Roman" w:hAnsi="Times New Roman" w:cs="Times New Roman"/>
          <w:b/>
          <w:bCs/>
        </w:rPr>
        <w:t>LEARNING OUTCOMES</w:t>
      </w:r>
      <w:r>
        <w:rPr>
          <w:rFonts w:ascii="Times New Roman" w:hAnsi="Times New Roman" w:cs="Times New Roman"/>
          <w:b/>
          <w:bCs/>
        </w:rPr>
        <w:t>:</w:t>
      </w:r>
    </w:p>
    <w:p w14:paraId="1507D38B" w14:textId="77777777" w:rsidR="005A6197" w:rsidRPr="005A6197" w:rsidRDefault="005A6197" w:rsidP="005A6197">
      <w:pPr>
        <w:numPr>
          <w:ilvl w:val="0"/>
          <w:numId w:val="4"/>
        </w:numPr>
        <w:spacing w:after="0" w:line="240" w:lineRule="auto"/>
        <w:rPr>
          <w:rFonts w:ascii="Times New Roman" w:hAnsi="Times New Roman" w:cs="Times New Roman"/>
        </w:rPr>
      </w:pPr>
      <w:r w:rsidRPr="005A6197">
        <w:rPr>
          <w:rFonts w:ascii="Times New Roman" w:hAnsi="Times New Roman" w:cs="Times New Roman"/>
        </w:rPr>
        <w:t>Explained authentication and authorization concepts.</w:t>
      </w:r>
    </w:p>
    <w:p w14:paraId="684B25D4" w14:textId="77777777" w:rsidR="005A6197" w:rsidRPr="005A6197" w:rsidRDefault="005A6197" w:rsidP="005A6197">
      <w:pPr>
        <w:numPr>
          <w:ilvl w:val="0"/>
          <w:numId w:val="4"/>
        </w:numPr>
        <w:spacing w:after="0" w:line="240" w:lineRule="auto"/>
        <w:rPr>
          <w:rFonts w:ascii="Times New Roman" w:hAnsi="Times New Roman" w:cs="Times New Roman"/>
        </w:rPr>
      </w:pPr>
      <w:r w:rsidRPr="005A6197">
        <w:rPr>
          <w:rFonts w:ascii="Times New Roman" w:hAnsi="Times New Roman" w:cs="Times New Roman"/>
        </w:rPr>
        <w:t>Identified organizational security requirements.</w:t>
      </w:r>
    </w:p>
    <w:p w14:paraId="25F727E9" w14:textId="77777777" w:rsidR="005A6197" w:rsidRPr="005A6197" w:rsidRDefault="005A6197" w:rsidP="005A6197">
      <w:pPr>
        <w:numPr>
          <w:ilvl w:val="0"/>
          <w:numId w:val="4"/>
        </w:numPr>
        <w:spacing w:after="0" w:line="240" w:lineRule="auto"/>
        <w:rPr>
          <w:rFonts w:ascii="Times New Roman" w:hAnsi="Times New Roman" w:cs="Times New Roman"/>
        </w:rPr>
      </w:pPr>
      <w:r w:rsidRPr="005A6197">
        <w:rPr>
          <w:rFonts w:ascii="Times New Roman" w:hAnsi="Times New Roman" w:cs="Times New Roman"/>
        </w:rPr>
        <w:t>Analyzed role-based access permissions.</w:t>
      </w:r>
    </w:p>
    <w:p w14:paraId="15C2CCB8" w14:textId="77777777" w:rsidR="005A6197" w:rsidRPr="005A6197" w:rsidRDefault="005A6197" w:rsidP="005A6197">
      <w:pPr>
        <w:numPr>
          <w:ilvl w:val="0"/>
          <w:numId w:val="4"/>
        </w:numPr>
        <w:spacing w:after="0" w:line="240" w:lineRule="auto"/>
        <w:rPr>
          <w:rFonts w:ascii="Times New Roman" w:hAnsi="Times New Roman" w:cs="Times New Roman"/>
        </w:rPr>
      </w:pPr>
      <w:r w:rsidRPr="005A6197">
        <w:rPr>
          <w:rFonts w:ascii="Times New Roman" w:hAnsi="Times New Roman" w:cs="Times New Roman"/>
        </w:rPr>
        <w:t>Designed Row-Level Security strategies.</w:t>
      </w:r>
    </w:p>
    <w:p w14:paraId="6D3475B9" w14:textId="77777777" w:rsidR="005A6197" w:rsidRPr="005A6197" w:rsidRDefault="005A6197" w:rsidP="005A6197">
      <w:pPr>
        <w:numPr>
          <w:ilvl w:val="0"/>
          <w:numId w:val="4"/>
        </w:numPr>
        <w:spacing w:after="0" w:line="240" w:lineRule="auto"/>
        <w:rPr>
          <w:rFonts w:ascii="Times New Roman" w:hAnsi="Times New Roman" w:cs="Times New Roman"/>
        </w:rPr>
      </w:pPr>
      <w:r w:rsidRPr="005A6197">
        <w:rPr>
          <w:rFonts w:ascii="Times New Roman" w:hAnsi="Times New Roman" w:cs="Times New Roman"/>
        </w:rPr>
        <w:t>Evaluated BI security risks and controls.</w:t>
      </w:r>
    </w:p>
    <w:p w14:paraId="7BCC6A9A" w14:textId="77777777" w:rsidR="005A6197" w:rsidRPr="005A6197" w:rsidRDefault="005A6197" w:rsidP="005A6197">
      <w:pPr>
        <w:spacing w:after="0" w:line="240" w:lineRule="auto"/>
        <w:rPr>
          <w:rFonts w:ascii="Times New Roman" w:hAnsi="Times New Roman" w:cs="Times New Roman"/>
        </w:rPr>
      </w:pPr>
    </w:p>
    <w:sectPr w:rsidR="005A6197" w:rsidRPr="005A6197" w:rsidSect="005A61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FB4"/>
    <w:multiLevelType w:val="multilevel"/>
    <w:tmpl w:val="C232A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57D30"/>
    <w:multiLevelType w:val="multilevel"/>
    <w:tmpl w:val="E130A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B3944"/>
    <w:multiLevelType w:val="multilevel"/>
    <w:tmpl w:val="5BA4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D926C7"/>
    <w:multiLevelType w:val="multilevel"/>
    <w:tmpl w:val="CC9E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51123">
    <w:abstractNumId w:val="3"/>
  </w:num>
  <w:num w:numId="2" w16cid:durableId="124352656">
    <w:abstractNumId w:val="2"/>
  </w:num>
  <w:num w:numId="3" w16cid:durableId="185337532">
    <w:abstractNumId w:val="1"/>
  </w:num>
  <w:num w:numId="4" w16cid:durableId="1134562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97"/>
    <w:rsid w:val="000F1CD4"/>
    <w:rsid w:val="002D3BD7"/>
    <w:rsid w:val="00393028"/>
    <w:rsid w:val="0047201F"/>
    <w:rsid w:val="00492442"/>
    <w:rsid w:val="004D0D0D"/>
    <w:rsid w:val="005A6197"/>
    <w:rsid w:val="00612347"/>
    <w:rsid w:val="00644068"/>
    <w:rsid w:val="006A516B"/>
    <w:rsid w:val="00C24D33"/>
    <w:rsid w:val="00C84F67"/>
    <w:rsid w:val="00D27C69"/>
    <w:rsid w:val="00E06008"/>
    <w:rsid w:val="00EB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9BFFA"/>
  <w15:chartTrackingRefBased/>
  <w15:docId w15:val="{0FED351B-AA76-4A15-A4BF-43F938642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197"/>
    <w:rPr>
      <w:rFonts w:eastAsiaTheme="majorEastAsia" w:cstheme="majorBidi"/>
      <w:color w:val="272727" w:themeColor="text1" w:themeTint="D8"/>
    </w:rPr>
  </w:style>
  <w:style w:type="paragraph" w:styleId="Title">
    <w:name w:val="Title"/>
    <w:basedOn w:val="Normal"/>
    <w:next w:val="Normal"/>
    <w:link w:val="TitleChar"/>
    <w:uiPriority w:val="10"/>
    <w:qFormat/>
    <w:rsid w:val="005A6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197"/>
    <w:pPr>
      <w:spacing w:before="160"/>
      <w:jc w:val="center"/>
    </w:pPr>
    <w:rPr>
      <w:i/>
      <w:iCs/>
      <w:color w:val="404040" w:themeColor="text1" w:themeTint="BF"/>
    </w:rPr>
  </w:style>
  <w:style w:type="character" w:customStyle="1" w:styleId="QuoteChar">
    <w:name w:val="Quote Char"/>
    <w:basedOn w:val="DefaultParagraphFont"/>
    <w:link w:val="Quote"/>
    <w:uiPriority w:val="29"/>
    <w:rsid w:val="005A6197"/>
    <w:rPr>
      <w:i/>
      <w:iCs/>
      <w:color w:val="404040" w:themeColor="text1" w:themeTint="BF"/>
    </w:rPr>
  </w:style>
  <w:style w:type="paragraph" w:styleId="ListParagraph">
    <w:name w:val="List Paragraph"/>
    <w:basedOn w:val="Normal"/>
    <w:uiPriority w:val="34"/>
    <w:qFormat/>
    <w:rsid w:val="005A6197"/>
    <w:pPr>
      <w:ind w:left="720"/>
      <w:contextualSpacing/>
    </w:pPr>
  </w:style>
  <w:style w:type="character" w:styleId="IntenseEmphasis">
    <w:name w:val="Intense Emphasis"/>
    <w:basedOn w:val="DefaultParagraphFont"/>
    <w:uiPriority w:val="21"/>
    <w:qFormat/>
    <w:rsid w:val="005A6197"/>
    <w:rPr>
      <w:i/>
      <w:iCs/>
      <w:color w:val="2F5496" w:themeColor="accent1" w:themeShade="BF"/>
    </w:rPr>
  </w:style>
  <w:style w:type="paragraph" w:styleId="IntenseQuote">
    <w:name w:val="Intense Quote"/>
    <w:basedOn w:val="Normal"/>
    <w:next w:val="Normal"/>
    <w:link w:val="IntenseQuoteChar"/>
    <w:uiPriority w:val="30"/>
    <w:qFormat/>
    <w:rsid w:val="005A6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197"/>
    <w:rPr>
      <w:i/>
      <w:iCs/>
      <w:color w:val="2F5496" w:themeColor="accent1" w:themeShade="BF"/>
    </w:rPr>
  </w:style>
  <w:style w:type="character" w:styleId="IntenseReference">
    <w:name w:val="Intense Reference"/>
    <w:basedOn w:val="DefaultParagraphFont"/>
    <w:uiPriority w:val="32"/>
    <w:qFormat/>
    <w:rsid w:val="005A61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DANIYAH SAJID</cp:lastModifiedBy>
  <cp:revision>10</cp:revision>
  <dcterms:created xsi:type="dcterms:W3CDTF">2026-10-31T17:20:00Z</dcterms:created>
  <dcterms:modified xsi:type="dcterms:W3CDTF">2026-11-01T17:53:00Z</dcterms:modified>
</cp:coreProperties>
</file>