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0FCA" w14:textId="77777777" w:rsidR="00C46152" w:rsidRPr="00C46152" w:rsidRDefault="00C46152" w:rsidP="00C46152">
      <w:pPr>
        <w:rPr>
          <w:b/>
          <w:bCs/>
        </w:rPr>
      </w:pPr>
      <w:r w:rsidRPr="00C46152">
        <w:rPr>
          <w:b/>
          <w:bCs/>
        </w:rPr>
        <w:t>Dynamic Pathfinding Agent Using Informed Search Algorithms</w:t>
      </w:r>
    </w:p>
    <w:p w14:paraId="013D8F3B" w14:textId="77777777" w:rsidR="00C46152" w:rsidRPr="00C46152" w:rsidRDefault="00C46152" w:rsidP="00C46152">
      <w:pPr>
        <w:rPr>
          <w:b/>
          <w:bCs/>
        </w:rPr>
      </w:pPr>
      <w:r w:rsidRPr="00C46152">
        <w:rPr>
          <w:b/>
          <w:bCs/>
        </w:rPr>
        <w:t>Introduction</w:t>
      </w:r>
    </w:p>
    <w:p w14:paraId="31AC6B8E" w14:textId="77777777" w:rsidR="00C46152" w:rsidRPr="00C46152" w:rsidRDefault="00C46152" w:rsidP="00C46152">
      <w:r w:rsidRPr="00C46152">
        <w:t>This project presents the implementation of a Dynamic Pathfinding Agent designed to navigate a grid-based environment using informed search algorithms. The agent’s primary task is to find a valid path from a predefined Start node to a Goal node while avoiding obstacles placed within the grid. The environment supports both static and dynamic conditions, allowing obstacles to appear randomly during execution. The system is implemented in Python using Matplotlib for visualization, ensuring graphical representation of the search process and performance metrics.</w:t>
      </w:r>
    </w:p>
    <w:p w14:paraId="3EA6E501" w14:textId="77777777" w:rsidR="00C46152" w:rsidRPr="00C46152" w:rsidRDefault="00C46152" w:rsidP="00C46152">
      <w:pPr>
        <w:rPr>
          <w:b/>
          <w:bCs/>
        </w:rPr>
      </w:pPr>
      <w:r w:rsidRPr="00C46152">
        <w:rPr>
          <w:b/>
          <w:bCs/>
        </w:rPr>
        <w:t>Objective of the Project</w:t>
      </w:r>
    </w:p>
    <w:p w14:paraId="23AC221B" w14:textId="77777777" w:rsidR="00C46152" w:rsidRPr="00C46152" w:rsidRDefault="00C46152" w:rsidP="00C46152">
      <w:r w:rsidRPr="00C46152">
        <w:t>The objective of this project is to implement informed search algorithms such as A* Search and Greedy Best-First Search to solve a pathfinding problem in a grid environment. The system demonstrates how heuristic functions guide search strategies toward the goal efficiently. Additionally, the project evaluates performance in terms of path cost, number of visited nodes, and execution time. The inclusion of dynamic obstacle generation simulates real-world navigation scenarios where the environment may change during traversal.</w:t>
      </w:r>
    </w:p>
    <w:p w14:paraId="1DA53396" w14:textId="77777777" w:rsidR="00C46152" w:rsidRPr="00C46152" w:rsidRDefault="00C46152" w:rsidP="00C46152">
      <w:pPr>
        <w:rPr>
          <w:b/>
          <w:bCs/>
        </w:rPr>
      </w:pPr>
      <w:r w:rsidRPr="00C46152">
        <w:rPr>
          <w:b/>
          <w:bCs/>
        </w:rPr>
        <w:t>Environment Description</w:t>
      </w:r>
    </w:p>
    <w:p w14:paraId="65B8C9CC" w14:textId="77777777" w:rsidR="00C46152" w:rsidRPr="00C46152" w:rsidRDefault="00C46152" w:rsidP="00C46152">
      <w:r w:rsidRPr="00C46152">
        <w:t>The environment consists of a square grid of size ROWS × ROWS. Each cell in the grid represents a node that can either be free space or an obstacle. The Start node is fixed at position (0,0), and the Goal node is positioned at (ROWS-1, ROWS-1). Obstacles are generated randomly based on a defined obstacle density value. For example, when the obstacle density is set to 0.25, approximately 25% of the grid cells become blocked. The grid is visually displayed using Matplotlib, where different colors represent different states of nodes during the search process.</w:t>
      </w:r>
    </w:p>
    <w:p w14:paraId="7D227BCF" w14:textId="77777777" w:rsidR="00C46152" w:rsidRPr="00C46152" w:rsidRDefault="00C46152" w:rsidP="00C46152">
      <w:pPr>
        <w:rPr>
          <w:b/>
          <w:bCs/>
        </w:rPr>
      </w:pPr>
      <w:r w:rsidRPr="00C46152">
        <w:rPr>
          <w:b/>
          <w:bCs/>
        </w:rPr>
        <w:t>Algorithms Implemented</w:t>
      </w:r>
    </w:p>
    <w:p w14:paraId="2EF4B933" w14:textId="77777777" w:rsidR="00C46152" w:rsidRPr="00C46152" w:rsidRDefault="00C46152" w:rsidP="00C46152">
      <w:r w:rsidRPr="00C46152">
        <w:t>Two informed search algorithms are implemented in this project: Greedy Best-First Search and A* Search. Greedy Best-First Search selects the next node based solely on the heuristic value, meaning it chooses the node that appears closest to the goal according to the heuristic function. Although this method is fast, it does not guarantee the shortest path.</w:t>
      </w:r>
    </w:p>
    <w:p w14:paraId="7D719CE2" w14:textId="77777777" w:rsidR="00C46152" w:rsidRPr="00C46152" w:rsidRDefault="00C46152" w:rsidP="00C46152">
      <w:r w:rsidRPr="00C46152">
        <w:t>A* Search, on the other hand, combines both the actual path cost from the start node and the heuristic estimate to the goal. It uses the evaluation function f(n) = g(n) + h(n), where g(n) represents the actual cost from the start to the current node, and h(n) represents the estimated cost from the current node to the goal. A* ensures an optimal solution when the heuristic function is admissible.</w:t>
      </w:r>
    </w:p>
    <w:p w14:paraId="0A9C959F" w14:textId="77777777" w:rsidR="00C46152" w:rsidRPr="00C46152" w:rsidRDefault="00C46152" w:rsidP="00C46152">
      <w:pPr>
        <w:rPr>
          <w:b/>
          <w:bCs/>
        </w:rPr>
      </w:pPr>
      <w:r w:rsidRPr="00C46152">
        <w:rPr>
          <w:b/>
          <w:bCs/>
        </w:rPr>
        <w:t>Heuristic Functions</w:t>
      </w:r>
    </w:p>
    <w:p w14:paraId="3424B0A1" w14:textId="77777777" w:rsidR="00C46152" w:rsidRPr="00C46152" w:rsidRDefault="00C46152" w:rsidP="00C46152">
      <w:r w:rsidRPr="00C46152">
        <w:lastRenderedPageBreak/>
        <w:t>Two heuristic functions are used in this project: Manhattan Distance and Euclidean Distance. The Manhattan Distance calculates the total horizontal and vertical distance between two nodes and is suitable for grid movement restricted to four directions. The Euclidean Distance calculates the straight-line distance between two nodes. Both heuristics guide the search algorithm toward the goal more efficiently compared to uninformed search strategies.</w:t>
      </w:r>
    </w:p>
    <w:p w14:paraId="7E98EF58" w14:textId="77777777" w:rsidR="00C46152" w:rsidRPr="00C46152" w:rsidRDefault="00C46152" w:rsidP="00C46152">
      <w:pPr>
        <w:rPr>
          <w:b/>
          <w:bCs/>
        </w:rPr>
      </w:pPr>
      <w:r w:rsidRPr="00C46152">
        <w:rPr>
          <w:b/>
          <w:bCs/>
        </w:rPr>
        <w:t>Cost Calculation Method</w:t>
      </w:r>
    </w:p>
    <w:p w14:paraId="4C230186" w14:textId="77777777" w:rsidR="00C46152" w:rsidRPr="00C46152" w:rsidRDefault="00C46152" w:rsidP="00C46152">
      <w:r w:rsidRPr="00C46152">
        <w:t>In this implementation, each movement from one cell to an adjacent cell (up, down, left, or right) has a uniform cost of 1. The variable g(n) is incremented by 1 for each step taken from the start node. When the goal node is reached, the total path cost is calculated by counting the number of steps in the reconstructed path. Therefore, the total cost of the final path is equal to the total number of movements required to reach the goal.</w:t>
      </w:r>
    </w:p>
    <w:p w14:paraId="75FE4393" w14:textId="77777777" w:rsidR="00C46152" w:rsidRPr="00C46152" w:rsidRDefault="00C46152" w:rsidP="00C46152">
      <w:pPr>
        <w:rPr>
          <w:b/>
          <w:bCs/>
        </w:rPr>
      </w:pPr>
      <w:r w:rsidRPr="00C46152">
        <w:rPr>
          <w:b/>
          <w:bCs/>
        </w:rPr>
        <w:t>Dynamic Obstacle Handling</w:t>
      </w:r>
    </w:p>
    <w:p w14:paraId="36734CB3" w14:textId="77777777" w:rsidR="00C46152" w:rsidRPr="00C46152" w:rsidRDefault="00C46152" w:rsidP="00C46152">
      <w:r w:rsidRPr="00C46152">
        <w:t>To simulate real-world dynamic environments, the system includes a dynamic mode. When enabled, there is a small probability at each step that a new obstacle will appear at a random location in the grid. If a newly generated obstacle blocks the current route, the search algorithm continues exploring alternative paths. This feature increases computational complexity and demonstrates the adaptability of informed search algorithms in changing environments.</w:t>
      </w:r>
    </w:p>
    <w:p w14:paraId="005230E5" w14:textId="77777777" w:rsidR="00C46152" w:rsidRPr="00C46152" w:rsidRDefault="00C46152" w:rsidP="00C46152">
      <w:pPr>
        <w:rPr>
          <w:b/>
          <w:bCs/>
        </w:rPr>
      </w:pPr>
      <w:r w:rsidRPr="00C46152">
        <w:rPr>
          <w:b/>
          <w:bCs/>
        </w:rPr>
        <w:t>Visualization and Metrics</w:t>
      </w:r>
    </w:p>
    <w:p w14:paraId="6C2A67B4" w14:textId="77777777" w:rsidR="00C46152" w:rsidRPr="00C46152" w:rsidRDefault="00C46152" w:rsidP="00C46152">
      <w:r w:rsidRPr="00C46152">
        <w:t>The grid and search process are visualized using Matplotlib. Different colors are used to represent the state of each node: blue for the start node, purple for the goal node, black for obstacles, red for visited nodes, yellow for frontier nodes, and green for the final path. During execution, the algorithm prints a step-by-step table showing the current node, g(n), h(n), and f(n) values.</w:t>
      </w:r>
    </w:p>
    <w:p w14:paraId="31D94C2B" w14:textId="77777777" w:rsidR="00C46152" w:rsidRPr="00C46152" w:rsidRDefault="00C46152" w:rsidP="00C46152">
      <w:r w:rsidRPr="00C46152">
        <w:t>The system also calculates performance metrics including the total number of visited nodes, the final path cost, and execution time in milliseconds. These metrics help analyze the efficiency of the selected algorithm and the impact of obstacle density on performance.</w:t>
      </w:r>
    </w:p>
    <w:p w14:paraId="784BE582" w14:textId="77777777" w:rsidR="00C46152" w:rsidRPr="00C46152" w:rsidRDefault="00C46152" w:rsidP="00C46152">
      <w:pPr>
        <w:rPr>
          <w:b/>
          <w:bCs/>
        </w:rPr>
      </w:pPr>
      <w:r w:rsidRPr="00C46152">
        <w:rPr>
          <w:b/>
          <w:bCs/>
        </w:rPr>
        <w:t>Effect of Obstacle Density</w:t>
      </w:r>
    </w:p>
    <w:p w14:paraId="12B0AEE8" w14:textId="77777777" w:rsidR="00C46152" w:rsidRPr="00C46152" w:rsidRDefault="00C46152" w:rsidP="00C46152">
      <w:r w:rsidRPr="00C46152">
        <w:t>Obstacle density significantly affects the behavior of the search algorithm. When the density is set to 0.25, only 25% of the grid is blocked, increasing the probability of finding a valid path quickly. In contrast, when the density is increased to 0.50, half of the grid becomes blocked, making it more difficult to find a path. Higher density leads to more node expansions, increased execution time, and in some cases, failure to find any valid path if the goal becomes isolated.</w:t>
      </w:r>
    </w:p>
    <w:p w14:paraId="1F32A55E" w14:textId="77777777" w:rsidR="00C46152" w:rsidRPr="00C46152" w:rsidRDefault="00C46152" w:rsidP="00C46152">
      <w:pPr>
        <w:rPr>
          <w:b/>
          <w:bCs/>
        </w:rPr>
      </w:pPr>
      <w:r w:rsidRPr="00C46152">
        <w:rPr>
          <w:b/>
          <w:bCs/>
        </w:rPr>
        <w:t>Conclusion</w:t>
      </w:r>
    </w:p>
    <w:p w14:paraId="74FECBA1" w14:textId="77777777" w:rsidR="00C46152" w:rsidRPr="00C46152" w:rsidRDefault="00C46152" w:rsidP="00C46152">
      <w:r w:rsidRPr="00C46152">
        <w:lastRenderedPageBreak/>
        <w:t>This project successfully demonstrates the implementation of informed search algorithms in a grid-based dynamic environment. The comparison between A* and Greedy Best-First Search highlights the trade-off between speed and optimality. The inclusion of dynamic obstacles enhances realism and complexity. Overall, the system effectively illustrates how heuristic-guided search algorithms operate and how environmental factors such as obstacle density influence performance and pathfinding efficiency.</w:t>
      </w:r>
    </w:p>
    <w:p w14:paraId="61BA7D65" w14:textId="77777777" w:rsidR="0093777B" w:rsidRDefault="0093777B"/>
    <w:sectPr w:rsidR="00937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50"/>
    <w:rsid w:val="003F54D5"/>
    <w:rsid w:val="00684A50"/>
    <w:rsid w:val="0093777B"/>
    <w:rsid w:val="00C46152"/>
    <w:rsid w:val="00EA0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C663BE-E868-4A6B-9407-7B39B8CD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A50"/>
    <w:rPr>
      <w:rFonts w:eastAsiaTheme="majorEastAsia" w:cstheme="majorBidi"/>
      <w:color w:val="272727" w:themeColor="text1" w:themeTint="D8"/>
    </w:rPr>
  </w:style>
  <w:style w:type="paragraph" w:styleId="Title">
    <w:name w:val="Title"/>
    <w:basedOn w:val="Normal"/>
    <w:next w:val="Normal"/>
    <w:link w:val="TitleChar"/>
    <w:uiPriority w:val="10"/>
    <w:qFormat/>
    <w:rsid w:val="00684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A50"/>
    <w:pPr>
      <w:spacing w:before="160"/>
      <w:jc w:val="center"/>
    </w:pPr>
    <w:rPr>
      <w:i/>
      <w:iCs/>
      <w:color w:val="404040" w:themeColor="text1" w:themeTint="BF"/>
    </w:rPr>
  </w:style>
  <w:style w:type="character" w:customStyle="1" w:styleId="QuoteChar">
    <w:name w:val="Quote Char"/>
    <w:basedOn w:val="DefaultParagraphFont"/>
    <w:link w:val="Quote"/>
    <w:uiPriority w:val="29"/>
    <w:rsid w:val="00684A50"/>
    <w:rPr>
      <w:i/>
      <w:iCs/>
      <w:color w:val="404040" w:themeColor="text1" w:themeTint="BF"/>
    </w:rPr>
  </w:style>
  <w:style w:type="paragraph" w:styleId="ListParagraph">
    <w:name w:val="List Paragraph"/>
    <w:basedOn w:val="Normal"/>
    <w:uiPriority w:val="34"/>
    <w:qFormat/>
    <w:rsid w:val="00684A50"/>
    <w:pPr>
      <w:ind w:left="720"/>
      <w:contextualSpacing/>
    </w:pPr>
  </w:style>
  <w:style w:type="character" w:styleId="IntenseEmphasis">
    <w:name w:val="Intense Emphasis"/>
    <w:basedOn w:val="DefaultParagraphFont"/>
    <w:uiPriority w:val="21"/>
    <w:qFormat/>
    <w:rsid w:val="00684A50"/>
    <w:rPr>
      <w:i/>
      <w:iCs/>
      <w:color w:val="2F5496" w:themeColor="accent1" w:themeShade="BF"/>
    </w:rPr>
  </w:style>
  <w:style w:type="paragraph" w:styleId="IntenseQuote">
    <w:name w:val="Intense Quote"/>
    <w:basedOn w:val="Normal"/>
    <w:next w:val="Normal"/>
    <w:link w:val="IntenseQuoteChar"/>
    <w:uiPriority w:val="30"/>
    <w:qFormat/>
    <w:rsid w:val="00684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A50"/>
    <w:rPr>
      <w:i/>
      <w:iCs/>
      <w:color w:val="2F5496" w:themeColor="accent1" w:themeShade="BF"/>
    </w:rPr>
  </w:style>
  <w:style w:type="character" w:styleId="IntenseReference">
    <w:name w:val="Intense Reference"/>
    <w:basedOn w:val="DefaultParagraphFont"/>
    <w:uiPriority w:val="32"/>
    <w:qFormat/>
    <w:rsid w:val="00684A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bello</dc:creator>
  <cp:keywords/>
  <dc:description/>
  <cp:lastModifiedBy>daniyal bello</cp:lastModifiedBy>
  <cp:revision>2</cp:revision>
  <dcterms:created xsi:type="dcterms:W3CDTF">2026-03-01T11:03:00Z</dcterms:created>
  <dcterms:modified xsi:type="dcterms:W3CDTF">2026-03-01T11:03:00Z</dcterms:modified>
</cp:coreProperties>
</file>