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57E791" w14:textId="77777777" w:rsidR="00BE5E67" w:rsidRPr="006C70D1" w:rsidRDefault="00BE5E67" w:rsidP="00BE5E67">
      <w:pPr>
        <w:jc w:val="center"/>
        <w:rPr>
          <w:b/>
        </w:rPr>
      </w:pPr>
      <w:bookmarkStart w:id="0" w:name="_Hlk131419722"/>
      <w:r w:rsidRPr="006C70D1">
        <w:rPr>
          <w:b/>
          <w:noProof/>
          <w:lang w:val="en-US" w:eastAsia="en-US"/>
        </w:rPr>
        <w:drawing>
          <wp:anchor distT="0" distB="0" distL="114300" distR="114300" simplePos="0" relativeHeight="251659264" behindDoc="0" locked="0" layoutInCell="1" allowOverlap="1" wp14:anchorId="552E889F" wp14:editId="753C10A7">
            <wp:simplePos x="0" y="0"/>
            <wp:positionH relativeFrom="column">
              <wp:posOffset>770255</wp:posOffset>
            </wp:positionH>
            <wp:positionV relativeFrom="paragraph">
              <wp:posOffset>-127000</wp:posOffset>
            </wp:positionV>
            <wp:extent cx="4225290" cy="6477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HU\SHU Logo.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49000"/>
                    <a:stretch/>
                  </pic:blipFill>
                  <pic:spPr bwMode="auto">
                    <a:xfrm>
                      <a:off x="0" y="0"/>
                      <a:ext cx="4225290" cy="647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A5B93D1" w14:textId="0383D645" w:rsidR="00BE5E67" w:rsidRPr="006C70D1" w:rsidRDefault="00BE5E67" w:rsidP="00BE5E67">
      <w:pPr>
        <w:jc w:val="center"/>
        <w:rPr>
          <w:b/>
        </w:rPr>
      </w:pPr>
    </w:p>
    <w:p w14:paraId="5642B9BA" w14:textId="73BFD7D3" w:rsidR="00BE5E67" w:rsidRPr="006C70D1" w:rsidRDefault="006F10C3" w:rsidP="00BE5E67">
      <w:pPr>
        <w:jc w:val="center"/>
        <w:rPr>
          <w:b/>
        </w:rPr>
      </w:pPr>
      <w:r w:rsidRPr="006C70D1">
        <w:rPr>
          <w:noProof/>
          <w:lang w:val="en-US" w:eastAsia="en-US"/>
        </w:rPr>
        <w:drawing>
          <wp:anchor distT="0" distB="0" distL="114300" distR="114300" simplePos="0" relativeHeight="251660288" behindDoc="0" locked="0" layoutInCell="1" allowOverlap="1" wp14:anchorId="1C57CF28" wp14:editId="71BAAD2C">
            <wp:simplePos x="0" y="0"/>
            <wp:positionH relativeFrom="column">
              <wp:posOffset>2190115</wp:posOffset>
            </wp:positionH>
            <wp:positionV relativeFrom="paragraph">
              <wp:posOffset>15875</wp:posOffset>
            </wp:positionV>
            <wp:extent cx="1936115" cy="655320"/>
            <wp:effectExtent l="0" t="0" r="6985" b="0"/>
            <wp:wrapNone/>
            <wp:docPr id="8" name="Picture 7">
              <a:extLst xmlns:a="http://schemas.openxmlformats.org/drawingml/2006/main">
                <a:ext uri="{FF2B5EF4-FFF2-40B4-BE49-F238E27FC236}">
                  <a16:creationId xmlns:a16="http://schemas.microsoft.com/office/drawing/2014/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D49825C-7FED-4240-B482-421C6F35C8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D49825C-7FED-4240-B482-421C6F35C85D}"/>
                        </a:ext>
                      </a:extLst>
                    </pic:cNvPr>
                    <pic:cNvPicPr>
                      <a:picLocks noChangeAspect="1"/>
                    </pic:cNvPicPr>
                  </pic:nvPicPr>
                  <pic:blipFill rotWithShape="1">
                    <a:blip r:embed="rId9" cstate="print">
                      <a:extLst>
                        <a:ext uri="{28A0092B-C50C-407E-A947-70E740481C1C}">
                          <a14:useLocalDpi xmlns:a14="http://schemas.microsoft.com/office/drawing/2010/main" val="0"/>
                        </a:ext>
                      </a:extLst>
                    </a:blip>
                    <a:srcRect l="18647"/>
                    <a:stretch/>
                  </pic:blipFill>
                  <pic:spPr>
                    <a:xfrm>
                      <a:off x="0" y="0"/>
                      <a:ext cx="1936115" cy="655320"/>
                    </a:xfrm>
                    <a:prstGeom prst="rect">
                      <a:avLst/>
                    </a:prstGeom>
                  </pic:spPr>
                </pic:pic>
              </a:graphicData>
            </a:graphic>
          </wp:anchor>
        </w:drawing>
      </w:r>
    </w:p>
    <w:p w14:paraId="58DBF7A0" w14:textId="77777777" w:rsidR="00BE5E67" w:rsidRPr="006C70D1" w:rsidRDefault="00BE5E67" w:rsidP="00BE5E67">
      <w:pPr>
        <w:jc w:val="center"/>
        <w:rPr>
          <w:b/>
          <w:szCs w:val="16"/>
        </w:rPr>
      </w:pPr>
    </w:p>
    <w:p w14:paraId="09B793EA" w14:textId="77777777" w:rsidR="00BE5E67" w:rsidRPr="006C70D1" w:rsidRDefault="00BE5E67" w:rsidP="00BE5E67">
      <w:pPr>
        <w:jc w:val="center"/>
        <w:rPr>
          <w:b/>
          <w:sz w:val="40"/>
        </w:rPr>
      </w:pPr>
      <w:bookmarkStart w:id="1" w:name="_GoBack"/>
      <w:bookmarkEnd w:id="1"/>
    </w:p>
    <w:p w14:paraId="62B222DD" w14:textId="77777777" w:rsidR="00BE5E67" w:rsidRPr="006C70D1" w:rsidRDefault="00BE5E67" w:rsidP="00BE5E67">
      <w:pPr>
        <w:jc w:val="center"/>
        <w:rPr>
          <w:b/>
          <w:sz w:val="40"/>
        </w:rPr>
      </w:pPr>
      <w:r w:rsidRPr="006C70D1">
        <w:rPr>
          <w:b/>
          <w:sz w:val="40"/>
        </w:rPr>
        <w:t>COURSE PROJECT REPORT</w:t>
      </w:r>
    </w:p>
    <w:p w14:paraId="66F07497" w14:textId="77777777" w:rsidR="00BE5E67" w:rsidRPr="006C70D1" w:rsidRDefault="00BE5E67" w:rsidP="00BE5E67">
      <w:pPr>
        <w:jc w:val="center"/>
        <w:rPr>
          <w:b/>
          <w:sz w:val="32"/>
        </w:rPr>
      </w:pPr>
      <w:r w:rsidRPr="006C70D1">
        <w:rPr>
          <w:b/>
          <w:sz w:val="32"/>
        </w:rPr>
        <w:t>Fall 2024</w:t>
      </w:r>
    </w:p>
    <w:p w14:paraId="31B5ABCF" w14:textId="77777777" w:rsidR="00BE5E67" w:rsidRPr="006C70D1" w:rsidRDefault="00BE5E67" w:rsidP="00BE5E67">
      <w:pPr>
        <w:jc w:val="center"/>
        <w:rPr>
          <w:b/>
        </w:rPr>
      </w:pPr>
    </w:p>
    <w:p w14:paraId="3687F380" w14:textId="401E7F54" w:rsidR="00BE5E67" w:rsidRPr="006C70D1" w:rsidRDefault="000241A7" w:rsidP="00BE5E67">
      <w:pPr>
        <w:jc w:val="center"/>
        <w:rPr>
          <w:b/>
        </w:rPr>
      </w:pPr>
      <w:r w:rsidRPr="006C70D1">
        <w:rPr>
          <w:b/>
        </w:rPr>
        <w:t>VISIT TO BYTECORP SOFTWARE HOUSE – INTRODUCTION TO MANAGEMENT</w:t>
      </w:r>
    </w:p>
    <w:p w14:paraId="18953890" w14:textId="2DDB16BD" w:rsidR="00BE5E67" w:rsidRPr="006C70D1" w:rsidRDefault="000241A7" w:rsidP="000241A7">
      <w:pPr>
        <w:tabs>
          <w:tab w:val="left" w:pos="5850"/>
        </w:tabs>
        <w:rPr>
          <w:b/>
        </w:rPr>
      </w:pPr>
      <w:r w:rsidRPr="006C70D1">
        <w:rPr>
          <w:b/>
        </w:rPr>
        <w:tab/>
      </w:r>
    </w:p>
    <w:p w14:paraId="2FA7B598" w14:textId="77777777" w:rsidR="00BE5E67" w:rsidRPr="006C70D1" w:rsidRDefault="00BE5E67" w:rsidP="00BE5E67">
      <w:pPr>
        <w:rPr>
          <w:b/>
        </w:rPr>
      </w:pPr>
    </w:p>
    <w:p w14:paraId="4FEE546C" w14:textId="77777777" w:rsidR="00BE5E67" w:rsidRPr="006C70D1" w:rsidRDefault="00BE5E67" w:rsidP="00BE5E67">
      <w:pPr>
        <w:jc w:val="center"/>
        <w:rPr>
          <w:b/>
          <w:u w:val="single"/>
        </w:rPr>
      </w:pPr>
      <w:r w:rsidRPr="006C70D1">
        <w:rPr>
          <w:b/>
          <w:u w:val="single"/>
        </w:rPr>
        <w:t>SUBMITTED BY:</w:t>
      </w:r>
    </w:p>
    <w:p w14:paraId="052982AA" w14:textId="73A58D22" w:rsidR="00BE5E67" w:rsidRPr="006C70D1" w:rsidRDefault="00834B72" w:rsidP="00BE5E67">
      <w:pPr>
        <w:jc w:val="center"/>
        <w:rPr>
          <w:b/>
        </w:rPr>
      </w:pPr>
      <w:r w:rsidRPr="006C70D1">
        <w:rPr>
          <w:b/>
        </w:rPr>
        <w:t>AYESHA ZAFAR</w:t>
      </w:r>
      <w:r w:rsidR="00BE5E67" w:rsidRPr="006C70D1">
        <w:rPr>
          <w:b/>
        </w:rPr>
        <w:tab/>
        <w:t>F</w:t>
      </w:r>
      <w:r w:rsidRPr="006C70D1">
        <w:rPr>
          <w:b/>
        </w:rPr>
        <w:t>24CSC015</w:t>
      </w:r>
    </w:p>
    <w:p w14:paraId="2486558D" w14:textId="3EF261FA" w:rsidR="00BE5E67" w:rsidRPr="006C70D1" w:rsidRDefault="00834B72" w:rsidP="00BE5E67">
      <w:pPr>
        <w:jc w:val="center"/>
        <w:rPr>
          <w:b/>
        </w:rPr>
      </w:pPr>
      <w:r w:rsidRPr="006C70D1">
        <w:rPr>
          <w:b/>
        </w:rPr>
        <w:t>DANIYAL ALI</w:t>
      </w:r>
      <w:r w:rsidR="00BE5E67" w:rsidRPr="006C70D1">
        <w:rPr>
          <w:b/>
        </w:rPr>
        <w:tab/>
        <w:t>F</w:t>
      </w:r>
      <w:r w:rsidRPr="006C70D1">
        <w:rPr>
          <w:b/>
        </w:rPr>
        <w:t>24CSC019</w:t>
      </w:r>
    </w:p>
    <w:p w14:paraId="508CD8FD" w14:textId="173998E4" w:rsidR="00BE5E67" w:rsidRPr="006C70D1" w:rsidRDefault="00834B72" w:rsidP="00BE5E67">
      <w:pPr>
        <w:jc w:val="center"/>
        <w:rPr>
          <w:b/>
        </w:rPr>
      </w:pPr>
      <w:r w:rsidRPr="006C70D1">
        <w:rPr>
          <w:b/>
        </w:rPr>
        <w:t>MAYUR SHAHANI</w:t>
      </w:r>
      <w:r w:rsidR="00BE5E67" w:rsidRPr="006C70D1">
        <w:rPr>
          <w:b/>
        </w:rPr>
        <w:tab/>
      </w:r>
      <w:r w:rsidR="00911A66" w:rsidRPr="006C70D1">
        <w:rPr>
          <w:b/>
        </w:rPr>
        <w:t>F24CSC031</w:t>
      </w:r>
    </w:p>
    <w:p w14:paraId="4C975C3F" w14:textId="0A7B8E2C" w:rsidR="00834B72" w:rsidRPr="006C70D1" w:rsidRDefault="00834B72" w:rsidP="00834B72">
      <w:pPr>
        <w:jc w:val="center"/>
        <w:rPr>
          <w:b/>
        </w:rPr>
      </w:pPr>
      <w:r w:rsidRPr="006C70D1">
        <w:rPr>
          <w:b/>
        </w:rPr>
        <w:t>M</w:t>
      </w:r>
      <w:r w:rsidRPr="006C70D1">
        <w:rPr>
          <w:b/>
        </w:rPr>
        <w:t>UHAMMAD AARAAF</w:t>
      </w:r>
      <w:r w:rsidR="00911A66" w:rsidRPr="006C70D1">
        <w:rPr>
          <w:b/>
        </w:rPr>
        <w:t xml:space="preserve"> </w:t>
      </w:r>
      <w:r w:rsidR="001532A4">
        <w:rPr>
          <w:b/>
        </w:rPr>
        <w:t>F24CSC039</w:t>
      </w:r>
    </w:p>
    <w:p w14:paraId="65BAB1B4" w14:textId="799D59DA" w:rsidR="00834B72" w:rsidRPr="006C70D1" w:rsidRDefault="00834B72" w:rsidP="00834B72">
      <w:pPr>
        <w:jc w:val="center"/>
        <w:rPr>
          <w:b/>
        </w:rPr>
      </w:pPr>
      <w:r w:rsidRPr="006C70D1">
        <w:rPr>
          <w:b/>
        </w:rPr>
        <w:t>NASIR HUSSAIN</w:t>
      </w:r>
      <w:r w:rsidRPr="006C70D1">
        <w:rPr>
          <w:b/>
        </w:rPr>
        <w:tab/>
        <w:t>F</w:t>
      </w:r>
      <w:r w:rsidR="00911A66" w:rsidRPr="006C70D1">
        <w:rPr>
          <w:b/>
        </w:rPr>
        <w:t>24CSC020</w:t>
      </w:r>
    </w:p>
    <w:p w14:paraId="466D48C9" w14:textId="77777777" w:rsidR="00BE5E67" w:rsidRPr="006C70D1" w:rsidRDefault="00BE5E67" w:rsidP="00BE5E67">
      <w:pPr>
        <w:jc w:val="center"/>
        <w:rPr>
          <w:b/>
        </w:rPr>
      </w:pPr>
    </w:p>
    <w:p w14:paraId="698E2FEB" w14:textId="77777777" w:rsidR="00BE5E67" w:rsidRPr="006C70D1" w:rsidRDefault="00BE5E67" w:rsidP="00BE5E67">
      <w:pPr>
        <w:jc w:val="center"/>
        <w:rPr>
          <w:b/>
          <w:u w:val="single"/>
        </w:rPr>
      </w:pPr>
      <w:r w:rsidRPr="006C70D1">
        <w:rPr>
          <w:b/>
          <w:u w:val="single"/>
        </w:rPr>
        <w:t>FACULTY NAME</w:t>
      </w:r>
    </w:p>
    <w:p w14:paraId="0ED12F9A" w14:textId="3A7D2642" w:rsidR="00BE5E67" w:rsidRPr="006C70D1" w:rsidRDefault="00C5721E" w:rsidP="00BE5E67">
      <w:pPr>
        <w:jc w:val="center"/>
        <w:rPr>
          <w:b/>
          <w:u w:val="single"/>
        </w:rPr>
      </w:pPr>
      <w:r w:rsidRPr="006C70D1">
        <w:rPr>
          <w:b/>
        </w:rPr>
        <w:t>SIR FAHAD ANWAR</w:t>
      </w:r>
    </w:p>
    <w:p w14:paraId="0A1BE9A3" w14:textId="77777777" w:rsidR="00BE5E67" w:rsidRPr="006C70D1" w:rsidRDefault="00BE5E67" w:rsidP="00BE5E67">
      <w:pPr>
        <w:jc w:val="center"/>
        <w:rPr>
          <w:b/>
          <w:u w:val="single"/>
        </w:rPr>
      </w:pPr>
    </w:p>
    <w:p w14:paraId="6BDEB8A7" w14:textId="77777777" w:rsidR="00BE5E67" w:rsidRPr="006C70D1" w:rsidRDefault="00BE5E67" w:rsidP="00BE5E67">
      <w:pPr>
        <w:jc w:val="center"/>
        <w:rPr>
          <w:b/>
          <w:u w:val="single"/>
        </w:rPr>
      </w:pPr>
    </w:p>
    <w:p w14:paraId="5A5EBF79" w14:textId="77777777" w:rsidR="00BE5E67" w:rsidRPr="006C70D1" w:rsidRDefault="00BE5E67" w:rsidP="00BE5E67">
      <w:pPr>
        <w:jc w:val="center"/>
        <w:rPr>
          <w:b/>
        </w:rPr>
      </w:pPr>
      <w:r w:rsidRPr="006C70D1">
        <w:rPr>
          <w:b/>
        </w:rPr>
        <w:t xml:space="preserve">A project report submitted in partial fulfillment of the Requirements for the award of the degree of Bachelor of Computer Science </w:t>
      </w:r>
    </w:p>
    <w:p w14:paraId="7FE478DE" w14:textId="77777777" w:rsidR="00BE5E67" w:rsidRPr="006C70D1" w:rsidRDefault="00BE5E67" w:rsidP="00BE5E67">
      <w:pPr>
        <w:jc w:val="center"/>
        <w:rPr>
          <w:b/>
        </w:rPr>
      </w:pPr>
      <w:r w:rsidRPr="006C70D1">
        <w:rPr>
          <w:b/>
        </w:rPr>
        <w:t xml:space="preserve">     </w:t>
      </w:r>
    </w:p>
    <w:p w14:paraId="7AFDDCC6" w14:textId="14B8CB64" w:rsidR="00BE5E67" w:rsidRPr="006C70D1" w:rsidRDefault="0079160D" w:rsidP="00BE5E67">
      <w:pPr>
        <w:jc w:val="center"/>
        <w:rPr>
          <w:b/>
        </w:rPr>
      </w:pPr>
      <w:r w:rsidRPr="006C70D1">
        <w:rPr>
          <w:b/>
        </w:rPr>
        <w:t>COMPUTER NETWORKS</w:t>
      </w:r>
    </w:p>
    <w:p w14:paraId="780B8925" w14:textId="77777777" w:rsidR="00BE5E67" w:rsidRPr="006C70D1" w:rsidRDefault="00BE5E67" w:rsidP="00BE5E67">
      <w:pPr>
        <w:jc w:val="center"/>
        <w:rPr>
          <w:b/>
        </w:rPr>
      </w:pPr>
      <w:r w:rsidRPr="006C70D1">
        <w:rPr>
          <w:b/>
        </w:rPr>
        <w:t>DEPARTMENT OF COMPUTER SCIENCE</w:t>
      </w:r>
    </w:p>
    <w:p w14:paraId="6D993BF6" w14:textId="77777777" w:rsidR="00BE5E67" w:rsidRPr="006C70D1" w:rsidRDefault="00BE5E67" w:rsidP="00BE5E67">
      <w:pPr>
        <w:jc w:val="center"/>
        <w:rPr>
          <w:b/>
        </w:rPr>
      </w:pPr>
      <w:r w:rsidRPr="006C70D1">
        <w:rPr>
          <w:b/>
        </w:rPr>
        <w:t>FACULTY OF INFORMATION TECHNOLOGY</w:t>
      </w:r>
    </w:p>
    <w:p w14:paraId="2A9E3F62" w14:textId="77777777" w:rsidR="00BE5E67" w:rsidRPr="006C70D1" w:rsidRDefault="00BE5E67" w:rsidP="00BE5E67">
      <w:pPr>
        <w:jc w:val="center"/>
        <w:rPr>
          <w:b/>
        </w:rPr>
      </w:pPr>
      <w:r w:rsidRPr="006C70D1">
        <w:rPr>
          <w:b/>
        </w:rPr>
        <w:t>SALIM HABIB UNIVERSITY, KARACHI</w:t>
      </w:r>
    </w:p>
    <w:p w14:paraId="30FC00A2" w14:textId="20445B1A" w:rsidR="00B37A3B" w:rsidRPr="006C70D1" w:rsidRDefault="00CC6325" w:rsidP="00BE5E67">
      <w:pPr>
        <w:jc w:val="center"/>
        <w:rPr>
          <w:b/>
        </w:rPr>
        <w:sectPr w:rsidR="00B37A3B" w:rsidRPr="006C70D1" w:rsidSect="0079486B">
          <w:footerReference w:type="default" r:id="rId10"/>
          <w:pgSz w:w="11909" w:h="16834" w:code="9"/>
          <w:pgMar w:top="1440" w:right="1440" w:bottom="1440" w:left="1440" w:header="851" w:footer="851" w:gutter="0"/>
          <w:cols w:space="720"/>
          <w:titlePg/>
          <w:docGrid w:linePitch="360"/>
        </w:sectPr>
      </w:pPr>
      <w:r w:rsidRPr="006C70D1">
        <w:rPr>
          <w:b/>
        </w:rPr>
        <w:t>3rd</w:t>
      </w:r>
      <w:r w:rsidR="00BE5E67" w:rsidRPr="006C70D1">
        <w:rPr>
          <w:b/>
        </w:rPr>
        <w:t>-</w:t>
      </w:r>
      <w:r w:rsidRPr="006C70D1">
        <w:rPr>
          <w:b/>
        </w:rPr>
        <w:t xml:space="preserve">June </w:t>
      </w:r>
      <w:r w:rsidR="00BE5E67" w:rsidRPr="006C70D1">
        <w:rPr>
          <w:b/>
        </w:rPr>
        <w:t>-</w:t>
      </w:r>
      <w:r w:rsidRPr="006C70D1">
        <w:rPr>
          <w:b/>
        </w:rPr>
        <w:t>2025</w:t>
      </w:r>
    </w:p>
    <w:p w14:paraId="4EB1050B" w14:textId="77777777" w:rsidR="00722084" w:rsidRPr="006C70D1" w:rsidRDefault="00722084" w:rsidP="00F27C13">
      <w:pPr>
        <w:pStyle w:val="Heading9"/>
      </w:pPr>
      <w:bookmarkStart w:id="2" w:name="_Toc131678506"/>
      <w:r w:rsidRPr="006C70D1">
        <w:lastRenderedPageBreak/>
        <w:t>DECLARATION</w:t>
      </w:r>
      <w:bookmarkEnd w:id="2"/>
    </w:p>
    <w:p w14:paraId="781B47B1" w14:textId="77777777" w:rsidR="00472434" w:rsidRPr="006C70D1" w:rsidRDefault="00472434" w:rsidP="00722084">
      <w:pPr>
        <w:jc w:val="center"/>
      </w:pPr>
    </w:p>
    <w:p w14:paraId="499A4331" w14:textId="77777777" w:rsidR="009B2B3C" w:rsidRPr="006C70D1" w:rsidRDefault="009B2B3C" w:rsidP="00DA71F2">
      <w:r w:rsidRPr="006C70D1">
        <w:t>I</w:t>
      </w:r>
      <w:r w:rsidR="00976AD0" w:rsidRPr="006C70D1">
        <w:t>/We</w:t>
      </w:r>
      <w:r w:rsidRPr="006C70D1">
        <w:t xml:space="preserve"> hereby declare that this project report is based on my</w:t>
      </w:r>
      <w:r w:rsidR="000E1B88" w:rsidRPr="006C70D1">
        <w:t>/our</w:t>
      </w:r>
      <w:r w:rsidRPr="006C70D1">
        <w:t xml:space="preserve"> original work except for citations and quotations which have been duly acknowledged.  I</w:t>
      </w:r>
      <w:r w:rsidR="000E1B88" w:rsidRPr="006C70D1">
        <w:t>/We</w:t>
      </w:r>
      <w:r w:rsidRPr="006C70D1">
        <w:t xml:space="preserve"> also declare that it has not been previously and concurrently submitted for any other degree or award at </w:t>
      </w:r>
      <w:r w:rsidR="00A5601D" w:rsidRPr="006C70D1">
        <w:t xml:space="preserve">Salim Habib </w:t>
      </w:r>
      <w:r w:rsidR="00DA71F2" w:rsidRPr="006C70D1">
        <w:t>University</w:t>
      </w:r>
      <w:r w:rsidRPr="006C70D1">
        <w:t xml:space="preserve"> or other institutions.</w:t>
      </w:r>
    </w:p>
    <w:p w14:paraId="3E108C3D" w14:textId="77777777" w:rsidR="00722084" w:rsidRPr="006C70D1" w:rsidRDefault="00722084" w:rsidP="00722084"/>
    <w:p w14:paraId="1BE0C70B" w14:textId="77777777" w:rsidR="00722084" w:rsidRPr="006C70D1" w:rsidRDefault="00722084" w:rsidP="00A15581"/>
    <w:tbl>
      <w:tblPr>
        <w:tblStyle w:val="TableGrid"/>
        <w:tblW w:w="9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5"/>
        <w:gridCol w:w="3167"/>
        <w:gridCol w:w="3215"/>
      </w:tblGrid>
      <w:tr w:rsidR="0093077E" w:rsidRPr="006C70D1" w14:paraId="0DA77058" w14:textId="77777777" w:rsidTr="00834B72">
        <w:trPr>
          <w:trHeight w:val="863"/>
        </w:trPr>
        <w:tc>
          <w:tcPr>
            <w:tcW w:w="3185" w:type="dxa"/>
          </w:tcPr>
          <w:p w14:paraId="1940C465" w14:textId="77777777" w:rsidR="0093077E" w:rsidRPr="006C70D1" w:rsidRDefault="0093077E" w:rsidP="0093077E">
            <w:pPr>
              <w:tabs>
                <w:tab w:val="left" w:pos="1080"/>
              </w:tabs>
            </w:pPr>
            <w:r w:rsidRPr="006C70D1">
              <w:t xml:space="preserve">Name: </w:t>
            </w:r>
            <w:r w:rsidRPr="006C70D1">
              <w:rPr>
                <w:b/>
                <w:bCs/>
              </w:rPr>
              <w:t>__________________</w:t>
            </w:r>
          </w:p>
        </w:tc>
        <w:tc>
          <w:tcPr>
            <w:tcW w:w="3167" w:type="dxa"/>
          </w:tcPr>
          <w:p w14:paraId="64BB1089" w14:textId="77777777" w:rsidR="0093077E" w:rsidRPr="006C70D1" w:rsidRDefault="0093077E" w:rsidP="0093077E">
            <w:pPr>
              <w:tabs>
                <w:tab w:val="left" w:pos="1080"/>
              </w:tabs>
            </w:pPr>
            <w:r w:rsidRPr="006C70D1">
              <w:t xml:space="preserve">Name: </w:t>
            </w:r>
            <w:r w:rsidRPr="006C70D1">
              <w:rPr>
                <w:b/>
                <w:bCs/>
              </w:rPr>
              <w:t>__________________</w:t>
            </w:r>
          </w:p>
        </w:tc>
        <w:tc>
          <w:tcPr>
            <w:tcW w:w="3215" w:type="dxa"/>
          </w:tcPr>
          <w:p w14:paraId="77763A4C" w14:textId="77777777" w:rsidR="0093077E" w:rsidRPr="006C70D1" w:rsidRDefault="0093077E" w:rsidP="0093077E">
            <w:pPr>
              <w:tabs>
                <w:tab w:val="left" w:pos="1080"/>
              </w:tabs>
            </w:pPr>
            <w:r w:rsidRPr="006C70D1">
              <w:t xml:space="preserve">Name: </w:t>
            </w:r>
            <w:r w:rsidRPr="006C70D1">
              <w:rPr>
                <w:b/>
                <w:bCs/>
              </w:rPr>
              <w:t>__________________</w:t>
            </w:r>
          </w:p>
        </w:tc>
      </w:tr>
      <w:tr w:rsidR="0093077E" w:rsidRPr="006C70D1" w14:paraId="6B3323B8" w14:textId="77777777" w:rsidTr="00834B72">
        <w:trPr>
          <w:trHeight w:val="863"/>
        </w:trPr>
        <w:tc>
          <w:tcPr>
            <w:tcW w:w="3185" w:type="dxa"/>
          </w:tcPr>
          <w:p w14:paraId="6B8DA7D3" w14:textId="77777777" w:rsidR="0093077E" w:rsidRPr="006C70D1" w:rsidRDefault="0093077E" w:rsidP="0093077E">
            <w:pPr>
              <w:tabs>
                <w:tab w:val="left" w:pos="1080"/>
              </w:tabs>
            </w:pPr>
            <w:r w:rsidRPr="006C70D1">
              <w:t>Reg No.: ________________</w:t>
            </w:r>
          </w:p>
        </w:tc>
        <w:tc>
          <w:tcPr>
            <w:tcW w:w="3167" w:type="dxa"/>
          </w:tcPr>
          <w:p w14:paraId="346C2AE9" w14:textId="77777777" w:rsidR="0093077E" w:rsidRPr="006C70D1" w:rsidRDefault="0093077E" w:rsidP="0093077E">
            <w:pPr>
              <w:tabs>
                <w:tab w:val="left" w:pos="1080"/>
              </w:tabs>
            </w:pPr>
            <w:r w:rsidRPr="006C70D1">
              <w:t>Reg No.: ________________</w:t>
            </w:r>
          </w:p>
        </w:tc>
        <w:tc>
          <w:tcPr>
            <w:tcW w:w="3215" w:type="dxa"/>
          </w:tcPr>
          <w:p w14:paraId="34B6FDCB" w14:textId="77777777" w:rsidR="0093077E" w:rsidRPr="006C70D1" w:rsidRDefault="0093077E" w:rsidP="0093077E">
            <w:pPr>
              <w:tabs>
                <w:tab w:val="left" w:pos="1080"/>
              </w:tabs>
            </w:pPr>
            <w:r w:rsidRPr="006C70D1">
              <w:t>Reg No.: ________________</w:t>
            </w:r>
          </w:p>
        </w:tc>
      </w:tr>
      <w:tr w:rsidR="0093077E" w:rsidRPr="006C70D1" w14:paraId="17C81E8C" w14:textId="77777777" w:rsidTr="00834B72">
        <w:trPr>
          <w:trHeight w:val="851"/>
        </w:trPr>
        <w:tc>
          <w:tcPr>
            <w:tcW w:w="3185" w:type="dxa"/>
          </w:tcPr>
          <w:p w14:paraId="23EE34EB" w14:textId="77777777" w:rsidR="0093077E" w:rsidRPr="006C70D1" w:rsidRDefault="0093077E" w:rsidP="0093077E">
            <w:pPr>
              <w:tabs>
                <w:tab w:val="left" w:pos="1080"/>
              </w:tabs>
            </w:pPr>
            <w:r w:rsidRPr="006C70D1">
              <w:t>Date: ___________________</w:t>
            </w:r>
          </w:p>
        </w:tc>
        <w:tc>
          <w:tcPr>
            <w:tcW w:w="3167" w:type="dxa"/>
          </w:tcPr>
          <w:p w14:paraId="0470E494" w14:textId="77777777" w:rsidR="0093077E" w:rsidRPr="006C70D1" w:rsidRDefault="0093077E" w:rsidP="0093077E">
            <w:pPr>
              <w:tabs>
                <w:tab w:val="left" w:pos="1080"/>
              </w:tabs>
            </w:pPr>
            <w:r w:rsidRPr="006C70D1">
              <w:t>Date: ___________________</w:t>
            </w:r>
          </w:p>
        </w:tc>
        <w:tc>
          <w:tcPr>
            <w:tcW w:w="3215" w:type="dxa"/>
          </w:tcPr>
          <w:p w14:paraId="79FDC6FF" w14:textId="77777777" w:rsidR="0093077E" w:rsidRPr="006C70D1" w:rsidRDefault="0093077E" w:rsidP="0093077E">
            <w:pPr>
              <w:tabs>
                <w:tab w:val="left" w:pos="1080"/>
              </w:tabs>
            </w:pPr>
            <w:r w:rsidRPr="006C70D1">
              <w:t>Date: ___________________</w:t>
            </w:r>
          </w:p>
        </w:tc>
      </w:tr>
      <w:tr w:rsidR="0093077E" w:rsidRPr="006C70D1" w14:paraId="1678482D" w14:textId="77777777" w:rsidTr="00834B72">
        <w:trPr>
          <w:trHeight w:val="548"/>
        </w:trPr>
        <w:tc>
          <w:tcPr>
            <w:tcW w:w="3185" w:type="dxa"/>
          </w:tcPr>
          <w:p w14:paraId="7348A8B6" w14:textId="77777777" w:rsidR="0093077E" w:rsidRPr="006C70D1" w:rsidRDefault="0093077E" w:rsidP="0093077E">
            <w:pPr>
              <w:tabs>
                <w:tab w:val="left" w:pos="1080"/>
              </w:tabs>
            </w:pPr>
            <w:r w:rsidRPr="006C70D1">
              <w:t>Signature: _______________</w:t>
            </w:r>
          </w:p>
        </w:tc>
        <w:tc>
          <w:tcPr>
            <w:tcW w:w="3167" w:type="dxa"/>
          </w:tcPr>
          <w:p w14:paraId="457D55BD" w14:textId="77777777" w:rsidR="0093077E" w:rsidRPr="006C70D1" w:rsidRDefault="0093077E" w:rsidP="0093077E">
            <w:pPr>
              <w:tabs>
                <w:tab w:val="left" w:pos="1080"/>
              </w:tabs>
            </w:pPr>
            <w:r w:rsidRPr="006C70D1">
              <w:t>Signature: _______________</w:t>
            </w:r>
          </w:p>
        </w:tc>
        <w:tc>
          <w:tcPr>
            <w:tcW w:w="3215" w:type="dxa"/>
          </w:tcPr>
          <w:p w14:paraId="744F04CE" w14:textId="77777777" w:rsidR="0093077E" w:rsidRPr="006C70D1" w:rsidRDefault="0093077E" w:rsidP="0093077E">
            <w:pPr>
              <w:tabs>
                <w:tab w:val="left" w:pos="1080"/>
              </w:tabs>
            </w:pPr>
            <w:r w:rsidRPr="006C70D1">
              <w:t>Signature: _______________</w:t>
            </w:r>
          </w:p>
        </w:tc>
      </w:tr>
    </w:tbl>
    <w:tbl>
      <w:tblPr>
        <w:tblStyle w:val="TableGrid"/>
        <w:tblpPr w:leftFromText="180" w:rightFromText="180" w:vertAnchor="text" w:horzAnchor="margin" w:tblpXSpec="center" w:tblpY="1011"/>
        <w:tblW w:w="63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5"/>
        <w:gridCol w:w="3167"/>
      </w:tblGrid>
      <w:tr w:rsidR="00834B72" w:rsidRPr="006C70D1" w14:paraId="1A656AC6" w14:textId="77777777" w:rsidTr="00834B72">
        <w:trPr>
          <w:trHeight w:val="863"/>
        </w:trPr>
        <w:tc>
          <w:tcPr>
            <w:tcW w:w="3185" w:type="dxa"/>
          </w:tcPr>
          <w:p w14:paraId="5F9E3C47" w14:textId="77777777" w:rsidR="00834B72" w:rsidRPr="006C70D1" w:rsidRDefault="00834B72" w:rsidP="00834B72">
            <w:pPr>
              <w:tabs>
                <w:tab w:val="left" w:pos="1080"/>
              </w:tabs>
            </w:pPr>
            <w:r w:rsidRPr="006C70D1">
              <w:t xml:space="preserve">Name: </w:t>
            </w:r>
            <w:r w:rsidRPr="006C70D1">
              <w:rPr>
                <w:b/>
                <w:bCs/>
              </w:rPr>
              <w:t>__________________</w:t>
            </w:r>
          </w:p>
        </w:tc>
        <w:tc>
          <w:tcPr>
            <w:tcW w:w="3167" w:type="dxa"/>
          </w:tcPr>
          <w:p w14:paraId="547B547F" w14:textId="77777777" w:rsidR="00834B72" w:rsidRPr="006C70D1" w:rsidRDefault="00834B72" w:rsidP="00834B72">
            <w:pPr>
              <w:tabs>
                <w:tab w:val="left" w:pos="1080"/>
              </w:tabs>
            </w:pPr>
            <w:r w:rsidRPr="006C70D1">
              <w:t xml:space="preserve">Name: </w:t>
            </w:r>
            <w:r w:rsidRPr="006C70D1">
              <w:rPr>
                <w:b/>
                <w:bCs/>
              </w:rPr>
              <w:t>__________________</w:t>
            </w:r>
          </w:p>
        </w:tc>
      </w:tr>
      <w:tr w:rsidR="00834B72" w:rsidRPr="006C70D1" w14:paraId="29F59676" w14:textId="77777777" w:rsidTr="00834B72">
        <w:trPr>
          <w:trHeight w:val="863"/>
        </w:trPr>
        <w:tc>
          <w:tcPr>
            <w:tcW w:w="3185" w:type="dxa"/>
          </w:tcPr>
          <w:p w14:paraId="3FBDF137" w14:textId="77777777" w:rsidR="00834B72" w:rsidRPr="006C70D1" w:rsidRDefault="00834B72" w:rsidP="00834B72">
            <w:pPr>
              <w:tabs>
                <w:tab w:val="left" w:pos="1080"/>
              </w:tabs>
            </w:pPr>
            <w:r w:rsidRPr="006C70D1">
              <w:t>Reg No.: ________________</w:t>
            </w:r>
          </w:p>
        </w:tc>
        <w:tc>
          <w:tcPr>
            <w:tcW w:w="3167" w:type="dxa"/>
          </w:tcPr>
          <w:p w14:paraId="74DBA92A" w14:textId="77777777" w:rsidR="00834B72" w:rsidRPr="006C70D1" w:rsidRDefault="00834B72" w:rsidP="00834B72">
            <w:pPr>
              <w:tabs>
                <w:tab w:val="left" w:pos="1080"/>
              </w:tabs>
            </w:pPr>
            <w:r w:rsidRPr="006C70D1">
              <w:t>Reg No.: ________________</w:t>
            </w:r>
          </w:p>
        </w:tc>
      </w:tr>
      <w:tr w:rsidR="00834B72" w:rsidRPr="006C70D1" w14:paraId="1AA7278C" w14:textId="77777777" w:rsidTr="00834B72">
        <w:trPr>
          <w:trHeight w:val="851"/>
        </w:trPr>
        <w:tc>
          <w:tcPr>
            <w:tcW w:w="3185" w:type="dxa"/>
          </w:tcPr>
          <w:p w14:paraId="4D99FD6A" w14:textId="77777777" w:rsidR="00834B72" w:rsidRPr="006C70D1" w:rsidRDefault="00834B72" w:rsidP="00834B72">
            <w:pPr>
              <w:tabs>
                <w:tab w:val="left" w:pos="1080"/>
              </w:tabs>
            </w:pPr>
            <w:r w:rsidRPr="006C70D1">
              <w:t>Date: ___________________</w:t>
            </w:r>
          </w:p>
        </w:tc>
        <w:tc>
          <w:tcPr>
            <w:tcW w:w="3167" w:type="dxa"/>
          </w:tcPr>
          <w:p w14:paraId="279BAF77" w14:textId="77777777" w:rsidR="00834B72" w:rsidRPr="006C70D1" w:rsidRDefault="00834B72" w:rsidP="00834B72">
            <w:pPr>
              <w:tabs>
                <w:tab w:val="left" w:pos="1080"/>
              </w:tabs>
            </w:pPr>
            <w:r w:rsidRPr="006C70D1">
              <w:t>Date: ___________________</w:t>
            </w:r>
          </w:p>
        </w:tc>
      </w:tr>
      <w:tr w:rsidR="00834B72" w:rsidRPr="006C70D1" w14:paraId="445EAE2C" w14:textId="77777777" w:rsidTr="00834B72">
        <w:trPr>
          <w:trHeight w:val="548"/>
        </w:trPr>
        <w:tc>
          <w:tcPr>
            <w:tcW w:w="3185" w:type="dxa"/>
          </w:tcPr>
          <w:p w14:paraId="19A4EBFF" w14:textId="77777777" w:rsidR="00834B72" w:rsidRPr="006C70D1" w:rsidRDefault="00834B72" w:rsidP="00834B72">
            <w:pPr>
              <w:tabs>
                <w:tab w:val="left" w:pos="1080"/>
              </w:tabs>
            </w:pPr>
            <w:r w:rsidRPr="006C70D1">
              <w:t>Signature: _______________</w:t>
            </w:r>
          </w:p>
        </w:tc>
        <w:tc>
          <w:tcPr>
            <w:tcW w:w="3167" w:type="dxa"/>
          </w:tcPr>
          <w:p w14:paraId="66FE49B6" w14:textId="77777777" w:rsidR="00834B72" w:rsidRPr="006C70D1" w:rsidRDefault="00834B72" w:rsidP="00834B72">
            <w:pPr>
              <w:tabs>
                <w:tab w:val="left" w:pos="1080"/>
              </w:tabs>
            </w:pPr>
            <w:r w:rsidRPr="006C70D1">
              <w:t>Signature: _______________</w:t>
            </w:r>
          </w:p>
        </w:tc>
      </w:tr>
    </w:tbl>
    <w:p w14:paraId="1F75AB36" w14:textId="77777777" w:rsidR="00472434" w:rsidRPr="006C70D1" w:rsidRDefault="00472434" w:rsidP="00A15581"/>
    <w:p w14:paraId="38DAE858" w14:textId="77777777" w:rsidR="00834B72" w:rsidRPr="006C70D1" w:rsidRDefault="00834B72" w:rsidP="00A15581"/>
    <w:p w14:paraId="60C2634C" w14:textId="77777777" w:rsidR="00834B72" w:rsidRPr="006C70D1" w:rsidRDefault="00834B72" w:rsidP="00A15581"/>
    <w:p w14:paraId="1C683892" w14:textId="77777777" w:rsidR="00834B72" w:rsidRPr="006C70D1" w:rsidRDefault="00834B72" w:rsidP="00A15581"/>
    <w:p w14:paraId="2EF8112D" w14:textId="77777777" w:rsidR="004E0744" w:rsidRPr="006C70D1" w:rsidRDefault="00F33D21" w:rsidP="004E0744">
      <w:pPr>
        <w:jc w:val="center"/>
      </w:pPr>
      <w:r w:rsidRPr="006C70D1">
        <w:br w:type="page"/>
      </w:r>
    </w:p>
    <w:p w14:paraId="7DB7C3C3" w14:textId="77777777" w:rsidR="004E0744" w:rsidRPr="006C70D1" w:rsidRDefault="004E0744" w:rsidP="004E0744">
      <w:pPr>
        <w:pStyle w:val="Heading9"/>
      </w:pPr>
      <w:bookmarkStart w:id="3" w:name="_Toc131678507"/>
      <w:r w:rsidRPr="006C70D1">
        <w:lastRenderedPageBreak/>
        <w:t xml:space="preserve">APPROVAL </w:t>
      </w:r>
      <w:r w:rsidR="009B2B3C" w:rsidRPr="006C70D1">
        <w:t>FOR SUBMISSION</w:t>
      </w:r>
      <w:bookmarkEnd w:id="3"/>
    </w:p>
    <w:p w14:paraId="0DDE04F5" w14:textId="77777777" w:rsidR="004E0744" w:rsidRPr="006C70D1" w:rsidRDefault="004E0744" w:rsidP="004E0744">
      <w:pPr>
        <w:jc w:val="center"/>
      </w:pPr>
    </w:p>
    <w:p w14:paraId="1970DAE3" w14:textId="77777777" w:rsidR="00F66091" w:rsidRPr="006C70D1" w:rsidRDefault="00F66091" w:rsidP="004E0744">
      <w:pPr>
        <w:jc w:val="center"/>
      </w:pPr>
    </w:p>
    <w:p w14:paraId="1989EC91" w14:textId="594B1FDC" w:rsidR="009B2B3C" w:rsidRPr="006C70D1" w:rsidRDefault="009B2B3C" w:rsidP="000E1B88">
      <w:r w:rsidRPr="006C70D1">
        <w:t>I</w:t>
      </w:r>
      <w:r w:rsidR="000E1B88" w:rsidRPr="006C70D1">
        <w:t>/We</w:t>
      </w:r>
      <w:r w:rsidRPr="006C70D1">
        <w:t xml:space="preserve"> certify that this project report entitled </w:t>
      </w:r>
      <w:r w:rsidRPr="006C70D1">
        <w:rPr>
          <w:b/>
        </w:rPr>
        <w:t>“</w:t>
      </w:r>
      <w:r w:rsidR="001F3AE7" w:rsidRPr="006C70D1">
        <w:rPr>
          <w:b/>
        </w:rPr>
        <w:t>VISIT T</w:t>
      </w:r>
      <w:r w:rsidR="000241A7" w:rsidRPr="006C70D1">
        <w:rPr>
          <w:b/>
        </w:rPr>
        <w:t>O</w:t>
      </w:r>
      <w:r w:rsidR="001F3AE7" w:rsidRPr="006C70D1">
        <w:rPr>
          <w:b/>
        </w:rPr>
        <w:t xml:space="preserve"> BYTECORP SOFTWARE HOUSE –</w:t>
      </w:r>
      <w:r w:rsidR="001F3AE7" w:rsidRPr="006C70D1">
        <w:rPr>
          <w:b/>
        </w:rPr>
        <w:t xml:space="preserve"> </w:t>
      </w:r>
      <w:r w:rsidR="001F3AE7" w:rsidRPr="006C70D1">
        <w:rPr>
          <w:b/>
        </w:rPr>
        <w:t>INTRODUCTION TO MANAGEMENT</w:t>
      </w:r>
      <w:r w:rsidRPr="006C70D1">
        <w:rPr>
          <w:b/>
        </w:rPr>
        <w:t>”</w:t>
      </w:r>
      <w:r w:rsidRPr="006C70D1">
        <w:t xml:space="preserve"> was prepared by </w:t>
      </w:r>
      <w:r w:rsidR="001F3AE7" w:rsidRPr="006C70D1">
        <w:rPr>
          <w:b/>
        </w:rPr>
        <w:t>AYESHA ZAFAR, DANIYAL ALI, MAYUR SHAHANI, MUHAMMAD AARAAF and NASIR HUSSAIN</w:t>
      </w:r>
      <w:r w:rsidRPr="006C70D1">
        <w:t xml:space="preserve"> has met the required standard for submission in partial fulfilment of the requirements for the award of </w:t>
      </w:r>
      <w:r w:rsidR="00C33034" w:rsidRPr="006C70D1">
        <w:t xml:space="preserve">Bachelor </w:t>
      </w:r>
      <w:r w:rsidR="00A5601D" w:rsidRPr="006C70D1">
        <w:t>of Computer</w:t>
      </w:r>
      <w:r w:rsidR="00A5601D" w:rsidRPr="006C70D1">
        <w:rPr>
          <w:b/>
        </w:rPr>
        <w:t xml:space="preserve"> Science</w:t>
      </w:r>
      <w:r w:rsidR="00D72589" w:rsidRPr="006C70D1">
        <w:t xml:space="preserve"> </w:t>
      </w:r>
      <w:r w:rsidRPr="006C70D1">
        <w:t xml:space="preserve">at </w:t>
      </w:r>
      <w:r w:rsidR="00A5601D" w:rsidRPr="006C70D1">
        <w:t>Salim Habib</w:t>
      </w:r>
      <w:r w:rsidR="000E1B88" w:rsidRPr="006C70D1">
        <w:t xml:space="preserve"> University.</w:t>
      </w:r>
    </w:p>
    <w:p w14:paraId="5B452FB2" w14:textId="77777777" w:rsidR="004E0744" w:rsidRPr="006C70D1" w:rsidRDefault="004E0744" w:rsidP="004E0744"/>
    <w:p w14:paraId="0843A246" w14:textId="77777777" w:rsidR="004E0744" w:rsidRPr="006C70D1" w:rsidRDefault="004E0744" w:rsidP="004E0744"/>
    <w:p w14:paraId="25B50C68" w14:textId="77777777" w:rsidR="004E0744" w:rsidRPr="006C70D1" w:rsidRDefault="004E0744" w:rsidP="004E0744"/>
    <w:p w14:paraId="2DA9B55E" w14:textId="77777777" w:rsidR="004E0744" w:rsidRPr="006C70D1" w:rsidRDefault="004E0744" w:rsidP="004E0744">
      <w:r w:rsidRPr="006C70D1">
        <w:t>Approved by,</w:t>
      </w:r>
    </w:p>
    <w:p w14:paraId="629FAAD7" w14:textId="77777777" w:rsidR="004E0744" w:rsidRPr="006C70D1" w:rsidRDefault="004E0744" w:rsidP="004E074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2"/>
      </w:tblGrid>
      <w:tr w:rsidR="00070B07" w:rsidRPr="006C70D1" w14:paraId="3E93D2E7" w14:textId="77777777" w:rsidTr="004977A4">
        <w:tc>
          <w:tcPr>
            <w:tcW w:w="4622" w:type="dxa"/>
          </w:tcPr>
          <w:p w14:paraId="2269F630" w14:textId="4D838F86" w:rsidR="00070B07" w:rsidRPr="006C70D1" w:rsidRDefault="00070B07" w:rsidP="0093077E">
            <w:pPr>
              <w:tabs>
                <w:tab w:val="left" w:pos="1080"/>
              </w:tabs>
            </w:pPr>
            <w:r w:rsidRPr="006C70D1">
              <w:t>Supervisor</w:t>
            </w:r>
            <w:r w:rsidRPr="006C70D1">
              <w:tab/>
              <w:t xml:space="preserve">: </w:t>
            </w:r>
            <w:r w:rsidRPr="006C70D1">
              <w:rPr>
                <w:b/>
              </w:rPr>
              <w:t>Mr Fahad Anwar</w:t>
            </w:r>
          </w:p>
          <w:p w14:paraId="5616617C" w14:textId="77777777" w:rsidR="00070B07" w:rsidRPr="006C70D1" w:rsidRDefault="00070B07" w:rsidP="0093077E">
            <w:pPr>
              <w:tabs>
                <w:tab w:val="left" w:pos="1080"/>
              </w:tabs>
            </w:pPr>
          </w:p>
          <w:p w14:paraId="33A6A7EA" w14:textId="77777777" w:rsidR="00070B07" w:rsidRPr="006C70D1" w:rsidRDefault="00070B07" w:rsidP="003F66B9">
            <w:pPr>
              <w:tabs>
                <w:tab w:val="left" w:pos="1080"/>
              </w:tabs>
            </w:pPr>
            <w:r w:rsidRPr="006C70D1">
              <w:t xml:space="preserve">Date </w:t>
            </w:r>
            <w:r w:rsidRPr="006C70D1">
              <w:tab/>
              <w:t>:   _________________________</w:t>
            </w:r>
          </w:p>
          <w:p w14:paraId="1B849BFE" w14:textId="77777777" w:rsidR="00070B07" w:rsidRPr="006C70D1" w:rsidRDefault="00070B07" w:rsidP="003F66B9"/>
          <w:p w14:paraId="49612CE6" w14:textId="77777777" w:rsidR="00070B07" w:rsidRPr="006C70D1" w:rsidRDefault="00070B07" w:rsidP="003F66B9">
            <w:pPr>
              <w:tabs>
                <w:tab w:val="left" w:pos="1080"/>
              </w:tabs>
            </w:pPr>
            <w:r w:rsidRPr="006C70D1">
              <w:t>Signature</w:t>
            </w:r>
            <w:r w:rsidRPr="006C70D1">
              <w:tab/>
              <w:t>:   _________________________</w:t>
            </w:r>
          </w:p>
        </w:tc>
      </w:tr>
    </w:tbl>
    <w:p w14:paraId="480EB552" w14:textId="77777777" w:rsidR="004E0744" w:rsidRPr="006C70D1" w:rsidRDefault="004E0744" w:rsidP="004E0744"/>
    <w:p w14:paraId="774ED69D" w14:textId="77777777" w:rsidR="004E0744" w:rsidRPr="006C70D1" w:rsidRDefault="004E0744" w:rsidP="004E0744"/>
    <w:p w14:paraId="268C3E59" w14:textId="77777777" w:rsidR="003F66B9" w:rsidRPr="006C70D1" w:rsidRDefault="004E0744" w:rsidP="00DC2C93">
      <w:r w:rsidRPr="006C70D1">
        <w:br w:type="page"/>
      </w:r>
    </w:p>
    <w:p w14:paraId="6D4092CD" w14:textId="77777777" w:rsidR="00F66091" w:rsidRPr="006C70D1" w:rsidRDefault="00F66091" w:rsidP="003F66B9">
      <w:pPr>
        <w:jc w:val="center"/>
      </w:pPr>
    </w:p>
    <w:p w14:paraId="614CC4B2" w14:textId="77777777" w:rsidR="00F66091" w:rsidRPr="006C70D1" w:rsidRDefault="00F66091" w:rsidP="003F66B9">
      <w:pPr>
        <w:jc w:val="center"/>
      </w:pPr>
    </w:p>
    <w:p w14:paraId="5922D52D" w14:textId="77777777" w:rsidR="00F66091" w:rsidRPr="006C70D1" w:rsidRDefault="00F66091" w:rsidP="003F66B9">
      <w:pPr>
        <w:jc w:val="center"/>
      </w:pPr>
    </w:p>
    <w:p w14:paraId="28590A7F" w14:textId="77777777" w:rsidR="00F66091" w:rsidRPr="006C70D1" w:rsidRDefault="00F66091" w:rsidP="003F66B9">
      <w:pPr>
        <w:jc w:val="center"/>
      </w:pPr>
    </w:p>
    <w:p w14:paraId="7AF47A3B" w14:textId="77777777" w:rsidR="00F66091" w:rsidRPr="006C70D1" w:rsidRDefault="00F66091" w:rsidP="003F66B9">
      <w:pPr>
        <w:jc w:val="center"/>
      </w:pPr>
    </w:p>
    <w:p w14:paraId="1002304F" w14:textId="77777777" w:rsidR="00F66091" w:rsidRPr="006C70D1" w:rsidRDefault="00F66091" w:rsidP="003F66B9">
      <w:pPr>
        <w:jc w:val="center"/>
      </w:pPr>
    </w:p>
    <w:p w14:paraId="3F03F861" w14:textId="77777777" w:rsidR="00F66091" w:rsidRPr="006C70D1" w:rsidRDefault="00F66091" w:rsidP="003F66B9">
      <w:pPr>
        <w:jc w:val="center"/>
      </w:pPr>
    </w:p>
    <w:p w14:paraId="165C6520" w14:textId="77777777" w:rsidR="00F66091" w:rsidRPr="006C70D1" w:rsidRDefault="00F66091" w:rsidP="003F66B9">
      <w:pPr>
        <w:jc w:val="center"/>
      </w:pPr>
    </w:p>
    <w:p w14:paraId="71A045D4" w14:textId="77777777" w:rsidR="00F66091" w:rsidRPr="006C70D1" w:rsidRDefault="00F66091" w:rsidP="003F66B9">
      <w:pPr>
        <w:jc w:val="center"/>
      </w:pPr>
    </w:p>
    <w:p w14:paraId="2CA3C19D" w14:textId="77777777" w:rsidR="00F66091" w:rsidRPr="006C70D1" w:rsidRDefault="00F66091" w:rsidP="003F66B9">
      <w:pPr>
        <w:jc w:val="center"/>
      </w:pPr>
    </w:p>
    <w:p w14:paraId="21477795" w14:textId="77777777" w:rsidR="00F66091" w:rsidRPr="006C70D1" w:rsidRDefault="00F66091" w:rsidP="003F66B9">
      <w:pPr>
        <w:jc w:val="center"/>
      </w:pPr>
    </w:p>
    <w:p w14:paraId="4DC356E9" w14:textId="77777777" w:rsidR="00F66091" w:rsidRPr="006C70D1" w:rsidRDefault="00F66091" w:rsidP="003F66B9">
      <w:pPr>
        <w:jc w:val="center"/>
      </w:pPr>
    </w:p>
    <w:p w14:paraId="59EA02EF" w14:textId="77777777" w:rsidR="007758C4" w:rsidRPr="006C70D1" w:rsidRDefault="007758C4" w:rsidP="003F66B9">
      <w:pPr>
        <w:jc w:val="center"/>
      </w:pPr>
      <w:r w:rsidRPr="006C70D1">
        <w:t xml:space="preserve">The copyright of this report belongs to </w:t>
      </w:r>
      <w:r w:rsidR="00A5601D" w:rsidRPr="006C70D1">
        <w:t>Salim Habib</w:t>
      </w:r>
      <w:r w:rsidRPr="006C70D1">
        <w:t xml:space="preserve"> University according to the Intellectual Property Policy of </w:t>
      </w:r>
      <w:r w:rsidR="00A5601D" w:rsidRPr="006C70D1">
        <w:t>Salim Habib</w:t>
      </w:r>
      <w:r w:rsidRPr="006C70D1">
        <w:t xml:space="preserve"> University amended on </w:t>
      </w:r>
      <w:r w:rsidR="00A5601D" w:rsidRPr="006C70D1">
        <w:t>July 2</w:t>
      </w:r>
      <w:r w:rsidR="00A5601D" w:rsidRPr="006C70D1">
        <w:rPr>
          <w:vertAlign w:val="superscript"/>
        </w:rPr>
        <w:t>nd</w:t>
      </w:r>
      <w:r w:rsidR="00A5601D" w:rsidRPr="006C70D1">
        <w:t xml:space="preserve"> 2021</w:t>
      </w:r>
      <w:r w:rsidRPr="006C70D1">
        <w:t>.  Due acknowledgement shall always be made of the use of any material contained in, or derived from, this report.</w:t>
      </w:r>
    </w:p>
    <w:p w14:paraId="017F5FF2" w14:textId="77777777" w:rsidR="009B2B3C" w:rsidRPr="006C70D1" w:rsidRDefault="009B2B3C" w:rsidP="009B2B3C"/>
    <w:p w14:paraId="0E908795" w14:textId="77777777" w:rsidR="009B2B3C" w:rsidRPr="006C70D1" w:rsidRDefault="009B2B3C" w:rsidP="009B2B3C"/>
    <w:p w14:paraId="59AE093D" w14:textId="77777777" w:rsidR="003F66B9" w:rsidRPr="006C70D1" w:rsidRDefault="003F66B9" w:rsidP="003F66B9"/>
    <w:p w14:paraId="04A551A7" w14:textId="075D679B" w:rsidR="00111D00" w:rsidRPr="006C70D1" w:rsidRDefault="00A5601D" w:rsidP="003F66B9">
      <w:pPr>
        <w:jc w:val="center"/>
      </w:pPr>
      <w:r w:rsidRPr="006C70D1">
        <w:t>© 202</w:t>
      </w:r>
      <w:r w:rsidR="00DE4321" w:rsidRPr="006C70D1">
        <w:t>4</w:t>
      </w:r>
      <w:r w:rsidR="00111D00" w:rsidRPr="006C70D1">
        <w:t xml:space="preserve"> </w:t>
      </w:r>
      <w:r w:rsidRPr="006C70D1">
        <w:t>Salim Habib</w:t>
      </w:r>
      <w:r w:rsidR="00111D00" w:rsidRPr="006C70D1">
        <w:t xml:space="preserve"> University. All right</w:t>
      </w:r>
      <w:r w:rsidR="000B34AD" w:rsidRPr="006C70D1">
        <w:t>s</w:t>
      </w:r>
      <w:r w:rsidR="00111D00" w:rsidRPr="006C70D1">
        <w:t xml:space="preserve"> reserved.</w:t>
      </w:r>
    </w:p>
    <w:p w14:paraId="553A1F6D" w14:textId="77777777" w:rsidR="00DB7C5A" w:rsidRPr="006C70D1" w:rsidRDefault="00904D35" w:rsidP="009B2B3C">
      <w:r w:rsidRPr="006C70D1">
        <w:br w:type="page"/>
      </w:r>
    </w:p>
    <w:p w14:paraId="31D4756F" w14:textId="77777777" w:rsidR="00DB7C5A" w:rsidRPr="006C70D1" w:rsidRDefault="00FF2365" w:rsidP="00F27C13">
      <w:pPr>
        <w:pStyle w:val="Heading9"/>
      </w:pPr>
      <w:bookmarkStart w:id="4" w:name="_Toc131678508"/>
      <w:r w:rsidRPr="006C70D1">
        <w:lastRenderedPageBreak/>
        <w:t>ACKNOWLEDGEMENTS</w:t>
      </w:r>
      <w:bookmarkEnd w:id="4"/>
    </w:p>
    <w:p w14:paraId="3EA9FF30" w14:textId="77777777" w:rsidR="00DB7C5A" w:rsidRPr="006C70D1" w:rsidRDefault="00DB7C5A" w:rsidP="00DB7C5A">
      <w:pPr>
        <w:jc w:val="center"/>
      </w:pPr>
    </w:p>
    <w:p w14:paraId="1AAFA271" w14:textId="77777777" w:rsidR="00DB7C5A" w:rsidRPr="006C70D1" w:rsidRDefault="00DB7C5A" w:rsidP="00DB7C5A">
      <w:pPr>
        <w:jc w:val="center"/>
      </w:pPr>
    </w:p>
    <w:p w14:paraId="5EF77FE6" w14:textId="77777777" w:rsidR="00DB7C5A" w:rsidRPr="006C70D1" w:rsidRDefault="00DB7C5A" w:rsidP="00DB7C5A">
      <w:pPr>
        <w:jc w:val="center"/>
      </w:pPr>
    </w:p>
    <w:p w14:paraId="57F272E5" w14:textId="77777777" w:rsidR="00DB7C5A" w:rsidRPr="006C70D1" w:rsidRDefault="00FF2365" w:rsidP="005A2986">
      <w:r w:rsidRPr="006C70D1">
        <w:t>I</w:t>
      </w:r>
      <w:r w:rsidR="008A4A2A" w:rsidRPr="006C70D1">
        <w:t>/We</w:t>
      </w:r>
      <w:r w:rsidRPr="006C70D1">
        <w:t xml:space="preserve"> would like to thank everyone who had contributed to the successful completion of this project.  I</w:t>
      </w:r>
      <w:r w:rsidR="005A2986" w:rsidRPr="006C70D1">
        <w:t>/We</w:t>
      </w:r>
      <w:r w:rsidRPr="006C70D1">
        <w:t xml:space="preserve"> would like to express my gratitude t</w:t>
      </w:r>
      <w:r w:rsidR="00AA06C1" w:rsidRPr="006C70D1">
        <w:t xml:space="preserve">o my research supervisor, </w:t>
      </w:r>
      <w:r w:rsidRPr="006C70D1">
        <w:t>Dr</w:t>
      </w:r>
      <w:r w:rsidR="005A2986" w:rsidRPr="006C70D1">
        <w:t>/</w:t>
      </w:r>
      <w:r w:rsidR="00AA06C1" w:rsidRPr="006C70D1">
        <w:t>Mr</w:t>
      </w:r>
      <w:r w:rsidR="005A2986" w:rsidRPr="006C70D1">
        <w:t>/Miss/Madam</w:t>
      </w:r>
      <w:r w:rsidR="00AA06C1" w:rsidRPr="006C70D1">
        <w:t xml:space="preserve"> </w:t>
      </w:r>
      <w:r w:rsidRPr="006C70D1">
        <w:t>XXXXX for his</w:t>
      </w:r>
      <w:r w:rsidR="005A2986" w:rsidRPr="006C70D1">
        <w:t>/her</w:t>
      </w:r>
      <w:r w:rsidRPr="006C70D1">
        <w:t xml:space="preserve"> invaluable advice, guidance and his</w:t>
      </w:r>
      <w:r w:rsidR="005A2986" w:rsidRPr="006C70D1">
        <w:t>/her</w:t>
      </w:r>
      <w:r w:rsidRPr="006C70D1">
        <w:t xml:space="preserve"> enormous patience throughout the development of the research.</w:t>
      </w:r>
    </w:p>
    <w:p w14:paraId="0B2E9AF4" w14:textId="77777777" w:rsidR="00FF2365" w:rsidRPr="006C70D1" w:rsidRDefault="00FF2365" w:rsidP="00F33D21"/>
    <w:p w14:paraId="15FB3B5D" w14:textId="77777777" w:rsidR="00FF2365" w:rsidRPr="006C70D1" w:rsidRDefault="00FF2365" w:rsidP="005F6B02">
      <w:pPr>
        <w:ind w:firstLine="720"/>
      </w:pPr>
      <w:r w:rsidRPr="006C70D1">
        <w:t>In addition, I</w:t>
      </w:r>
      <w:r w:rsidR="005A2986" w:rsidRPr="006C70D1">
        <w:t>/We</w:t>
      </w:r>
      <w:r w:rsidRPr="006C70D1">
        <w:t xml:space="preserve"> would also like to express my gratitude to my</w:t>
      </w:r>
      <w:r w:rsidR="005A2986" w:rsidRPr="006C70D1">
        <w:t>/our</w:t>
      </w:r>
      <w:r w:rsidRPr="006C70D1">
        <w:t xml:space="preserve"> loving parent and friends who had helped and given me encouragement. </w:t>
      </w:r>
    </w:p>
    <w:p w14:paraId="62212584" w14:textId="77777777" w:rsidR="00472434" w:rsidRPr="006C70D1" w:rsidRDefault="00472434" w:rsidP="00F33D21"/>
    <w:p w14:paraId="2CA924C7" w14:textId="77777777" w:rsidR="00950AD2" w:rsidRPr="006C70D1" w:rsidRDefault="00950AD2" w:rsidP="00950AD2">
      <w:pPr>
        <w:tabs>
          <w:tab w:val="left" w:pos="3366"/>
        </w:tabs>
      </w:pPr>
      <w:r w:rsidRPr="006C70D1">
        <w:t>Yours Sincerely,</w:t>
      </w:r>
    </w:p>
    <w:p w14:paraId="6FF4A861" w14:textId="77777777" w:rsidR="00950AD2" w:rsidRPr="006C70D1" w:rsidRDefault="00950AD2" w:rsidP="00950AD2">
      <w:pPr>
        <w:tabs>
          <w:tab w:val="left" w:pos="3366"/>
        </w:tabs>
      </w:pPr>
      <w:r w:rsidRPr="006C70D1">
        <w:tab/>
      </w:r>
    </w:p>
    <w:p w14:paraId="69A42F24" w14:textId="77777777" w:rsidR="007F469A" w:rsidRPr="006C70D1" w:rsidRDefault="007F469A" w:rsidP="00950AD2">
      <w:r w:rsidRPr="006C70D1">
        <w:t>Ayesha Zafar,</w:t>
      </w:r>
    </w:p>
    <w:p w14:paraId="402464F1" w14:textId="4A287D52" w:rsidR="007F469A" w:rsidRPr="006C70D1" w:rsidRDefault="007F469A" w:rsidP="00950AD2">
      <w:r w:rsidRPr="006C70D1">
        <w:t>Daniyal Ali,</w:t>
      </w:r>
    </w:p>
    <w:p w14:paraId="0CF9373E" w14:textId="0E5C819E" w:rsidR="007F469A" w:rsidRPr="006C70D1" w:rsidRDefault="007F469A" w:rsidP="00950AD2">
      <w:r w:rsidRPr="006C70D1">
        <w:t>Mayur Shahani,</w:t>
      </w:r>
    </w:p>
    <w:p w14:paraId="17EC7306" w14:textId="44BC39E6" w:rsidR="00950AD2" w:rsidRPr="006C70D1" w:rsidRDefault="007F469A" w:rsidP="00950AD2">
      <w:r w:rsidRPr="006C70D1">
        <w:t>Muhammad Aaraaf,</w:t>
      </w:r>
    </w:p>
    <w:p w14:paraId="0405F6D0" w14:textId="1C7819DD" w:rsidR="007F469A" w:rsidRPr="006C70D1" w:rsidRDefault="007F469A" w:rsidP="00950AD2">
      <w:r w:rsidRPr="006C70D1">
        <w:t>Nasir Hussain.</w:t>
      </w:r>
    </w:p>
    <w:p w14:paraId="7E6E521E" w14:textId="77777777" w:rsidR="00472434" w:rsidRPr="006C70D1" w:rsidRDefault="00472434" w:rsidP="00F33D21"/>
    <w:p w14:paraId="69515037" w14:textId="77777777" w:rsidR="00472434" w:rsidRPr="006C70D1" w:rsidRDefault="00472434" w:rsidP="00F33D21"/>
    <w:p w14:paraId="6F7F4FFA" w14:textId="77777777" w:rsidR="00A83AD2" w:rsidRPr="006C70D1" w:rsidRDefault="00FF2365" w:rsidP="006967F4">
      <w:pPr>
        <w:jc w:val="center"/>
      </w:pPr>
      <w:r w:rsidRPr="006C70D1">
        <w:br w:type="page"/>
      </w:r>
    </w:p>
    <w:p w14:paraId="022C2FA5" w14:textId="77777777" w:rsidR="00950AD2" w:rsidRPr="006C70D1" w:rsidRDefault="00950AD2" w:rsidP="00F27C13">
      <w:pPr>
        <w:pStyle w:val="Heading9"/>
        <w:sectPr w:rsidR="00950AD2" w:rsidRPr="006C70D1" w:rsidSect="0079486B">
          <w:headerReference w:type="even" r:id="rId11"/>
          <w:headerReference w:type="default" r:id="rId12"/>
          <w:pgSz w:w="11909" w:h="16834" w:code="9"/>
          <w:pgMar w:top="1440" w:right="1440" w:bottom="1440" w:left="1440" w:header="851" w:footer="851" w:gutter="0"/>
          <w:pgNumType w:fmt="lowerRoman"/>
          <w:cols w:space="720"/>
          <w:docGrid w:linePitch="360"/>
        </w:sectPr>
      </w:pPr>
    </w:p>
    <w:p w14:paraId="742C904D" w14:textId="77777777" w:rsidR="00FF2365" w:rsidRPr="006C70D1" w:rsidRDefault="00FF2365" w:rsidP="00F27C13">
      <w:pPr>
        <w:pStyle w:val="Heading9"/>
      </w:pPr>
      <w:bookmarkStart w:id="5" w:name="_Toc131678509"/>
      <w:r w:rsidRPr="006C70D1">
        <w:lastRenderedPageBreak/>
        <w:t>ABSTRACT</w:t>
      </w:r>
      <w:bookmarkEnd w:id="5"/>
    </w:p>
    <w:p w14:paraId="16A83276" w14:textId="1B1CC3DB" w:rsidR="007F469A" w:rsidRPr="006C70D1" w:rsidRDefault="007F469A" w:rsidP="007F469A">
      <w:pPr>
        <w:pStyle w:val="NormalWeb"/>
      </w:pPr>
      <w:r w:rsidRPr="006C70D1">
        <w:t>This report presents an analytical overview of a field visit conducted at BYTECORP, a rapidly growing software development company, as part of the final project for the Introduction to Management course. The objective of the visit was to bridge academic theory with practical business operations by observing real-world applications of core management principles. BYTECORP, which began with a modest team and now operates internationally, served as an ideal case study for exploring various aspects of organizational management.</w:t>
      </w:r>
    </w:p>
    <w:p w14:paraId="4DA4A3B8" w14:textId="77777777" w:rsidR="007F469A" w:rsidRPr="006C70D1" w:rsidRDefault="007F469A" w:rsidP="007F469A">
      <w:pPr>
        <w:pStyle w:val="NormalWeb"/>
      </w:pPr>
      <w:r w:rsidRPr="006C70D1">
        <w:t>The study focuses on BYTECORP’s structured marketing and hiring processes, its comprehensive project lifecycle, and the division of responsibilities among specialized teams. Additionally, the report examines the internal culture, training initiatives, financial strategies, risk management systems, and the company’s approach to handling uncertainty and external challenges. Each aspect is mapped to key concepts such as the management process, managerial skills, environmental analysis, and crisis adaptability.</w:t>
      </w:r>
    </w:p>
    <w:p w14:paraId="4029B54B" w14:textId="77777777" w:rsidR="007F469A" w:rsidRPr="006C70D1" w:rsidRDefault="007F469A" w:rsidP="007F469A">
      <w:pPr>
        <w:pStyle w:val="NormalWeb"/>
      </w:pPr>
      <w:r w:rsidRPr="006C70D1">
        <w:t>The report concludes that BYTECORP’s success stems from its strategic planning, cross-</w:t>
      </w:r>
      <w:proofErr w:type="gramStart"/>
      <w:r w:rsidRPr="006C70D1">
        <w:t>functional</w:t>
      </w:r>
      <w:proofErr w:type="gramEnd"/>
      <w:r w:rsidRPr="006C70D1">
        <w:t xml:space="preserve"> collaboration, and proactive risk mitigation practices. Through this visit, students gained valuable insights into how theoretical concepts from the classroom translate into effective, real-world business strategies.</w:t>
      </w:r>
    </w:p>
    <w:p w14:paraId="5797E4F4" w14:textId="77777777" w:rsidR="0097625A" w:rsidRPr="006C70D1" w:rsidRDefault="00ED4293" w:rsidP="00ED4293">
      <w:pPr>
        <w:jc w:val="center"/>
      </w:pPr>
      <w:r w:rsidRPr="006C70D1">
        <w:br w:type="page"/>
      </w:r>
    </w:p>
    <w:p w14:paraId="7937563B" w14:textId="77777777" w:rsidR="00472434" w:rsidRPr="006C70D1" w:rsidRDefault="00ED4293" w:rsidP="0039059B">
      <w:pPr>
        <w:pStyle w:val="Heading9"/>
      </w:pPr>
      <w:bookmarkStart w:id="6" w:name="_Toc131678510"/>
      <w:r w:rsidRPr="006C70D1">
        <w:lastRenderedPageBreak/>
        <w:t>TABLE OF CONTENTS</w:t>
      </w:r>
      <w:bookmarkEnd w:id="6"/>
    </w:p>
    <w:p w14:paraId="5AF3FD5C" w14:textId="77777777" w:rsidR="00472434" w:rsidRPr="006C70D1" w:rsidRDefault="00472434" w:rsidP="008D60F6"/>
    <w:p w14:paraId="22E83636" w14:textId="77777777" w:rsidR="007F469A" w:rsidRPr="006C70D1" w:rsidRDefault="007F469A" w:rsidP="007F469A">
      <w:pPr>
        <w:spacing w:before="100" w:beforeAutospacing="1" w:after="100" w:afterAutospacing="1" w:line="240" w:lineRule="auto"/>
        <w:jc w:val="center"/>
        <w:rPr>
          <w:rFonts w:eastAsia="Times New Roman"/>
          <w:b/>
          <w:bCs/>
          <w:sz w:val="32"/>
        </w:rPr>
      </w:pPr>
      <w:r w:rsidRPr="006C70D1">
        <w:rPr>
          <w:rFonts w:eastAsia="Times New Roman"/>
          <w:b/>
          <w:bCs/>
          <w:sz w:val="32"/>
        </w:rPr>
        <w:t>Table of Contents</w:t>
      </w:r>
    </w:p>
    <w:p w14:paraId="4174862A" w14:textId="77777777" w:rsidR="007F469A" w:rsidRPr="006C70D1" w:rsidRDefault="007F469A" w:rsidP="007F469A">
      <w:pPr>
        <w:spacing w:before="100" w:beforeAutospacing="1" w:after="100" w:afterAutospacing="1" w:line="240" w:lineRule="auto"/>
        <w:rPr>
          <w:rFonts w:eastAsia="Times New Roman"/>
          <w:bCs/>
        </w:rPr>
      </w:pPr>
      <w:r w:rsidRPr="006C70D1">
        <w:rPr>
          <w:rFonts w:eastAsia="Times New Roman"/>
          <w:bCs/>
        </w:rPr>
        <w:t>1.</w:t>
      </w:r>
      <w:r w:rsidRPr="006C70D1">
        <w:rPr>
          <w:rFonts w:eastAsia="Times New Roman"/>
          <w:bCs/>
        </w:rPr>
        <w:tab/>
        <w:t>Introduction</w:t>
      </w:r>
    </w:p>
    <w:p w14:paraId="2E4BDD37" w14:textId="77777777" w:rsidR="007F469A" w:rsidRPr="006C70D1" w:rsidRDefault="007F469A" w:rsidP="007F469A">
      <w:pPr>
        <w:spacing w:before="100" w:beforeAutospacing="1" w:after="100" w:afterAutospacing="1" w:line="240" w:lineRule="auto"/>
        <w:rPr>
          <w:rFonts w:eastAsia="Times New Roman"/>
          <w:bCs/>
        </w:rPr>
      </w:pPr>
      <w:r w:rsidRPr="006C70D1">
        <w:rPr>
          <w:rFonts w:eastAsia="Times New Roman"/>
          <w:bCs/>
        </w:rPr>
        <w:t>2.</w:t>
      </w:r>
      <w:r w:rsidRPr="006C70D1">
        <w:rPr>
          <w:rFonts w:eastAsia="Times New Roman"/>
          <w:bCs/>
        </w:rPr>
        <w:tab/>
        <w:t>Process of Management: Hiring and Marketing at BYTECORP</w:t>
      </w:r>
    </w:p>
    <w:p w14:paraId="2F72464C" w14:textId="77777777" w:rsidR="007F469A" w:rsidRPr="006C70D1" w:rsidRDefault="007F469A" w:rsidP="007F469A">
      <w:pPr>
        <w:spacing w:before="100" w:beforeAutospacing="1" w:after="100" w:afterAutospacing="1" w:line="240" w:lineRule="auto"/>
        <w:rPr>
          <w:rFonts w:eastAsia="Times New Roman"/>
          <w:bCs/>
        </w:rPr>
      </w:pPr>
      <w:r w:rsidRPr="006C70D1">
        <w:rPr>
          <w:rFonts w:eastAsia="Times New Roman"/>
          <w:bCs/>
        </w:rPr>
        <w:t>3.</w:t>
      </w:r>
      <w:r w:rsidRPr="006C70D1">
        <w:rPr>
          <w:rFonts w:eastAsia="Times New Roman"/>
          <w:bCs/>
        </w:rPr>
        <w:tab/>
        <w:t>Management Skills in Action: Project Planning and Execution</w:t>
      </w:r>
    </w:p>
    <w:p w14:paraId="4DFF97BE" w14:textId="77777777" w:rsidR="007F469A" w:rsidRPr="006C70D1" w:rsidRDefault="007F469A" w:rsidP="007F469A">
      <w:pPr>
        <w:spacing w:before="100" w:beforeAutospacing="1" w:after="100" w:afterAutospacing="1" w:line="240" w:lineRule="auto"/>
        <w:rPr>
          <w:rFonts w:eastAsia="Times New Roman"/>
          <w:bCs/>
        </w:rPr>
      </w:pPr>
      <w:r w:rsidRPr="006C70D1">
        <w:rPr>
          <w:rFonts w:eastAsia="Times New Roman"/>
          <w:bCs/>
        </w:rPr>
        <w:t>4.</w:t>
      </w:r>
      <w:r w:rsidRPr="006C70D1">
        <w:rPr>
          <w:rFonts w:eastAsia="Times New Roman"/>
          <w:bCs/>
        </w:rPr>
        <w:tab/>
        <w:t>Understanding Environments: Internal and External Factors</w:t>
      </w:r>
    </w:p>
    <w:p w14:paraId="616D2E76" w14:textId="77777777" w:rsidR="007F469A" w:rsidRPr="006C70D1" w:rsidRDefault="007F469A" w:rsidP="007F469A">
      <w:pPr>
        <w:spacing w:before="100" w:beforeAutospacing="1" w:after="100" w:afterAutospacing="1" w:line="240" w:lineRule="auto"/>
        <w:rPr>
          <w:rFonts w:eastAsia="Times New Roman"/>
          <w:bCs/>
        </w:rPr>
      </w:pPr>
      <w:r w:rsidRPr="006C70D1">
        <w:rPr>
          <w:rFonts w:eastAsia="Times New Roman"/>
          <w:bCs/>
        </w:rPr>
        <w:t>5.</w:t>
      </w:r>
      <w:r w:rsidRPr="006C70D1">
        <w:rPr>
          <w:rFonts w:eastAsia="Times New Roman"/>
          <w:bCs/>
        </w:rPr>
        <w:tab/>
        <w:t>Adapting to Uncertainty: Crisis and Risk Management</w:t>
      </w:r>
    </w:p>
    <w:p w14:paraId="349C47EC" w14:textId="77777777" w:rsidR="007F469A" w:rsidRPr="006C70D1" w:rsidRDefault="007F469A" w:rsidP="007F469A">
      <w:pPr>
        <w:spacing w:before="100" w:beforeAutospacing="1" w:after="100" w:afterAutospacing="1" w:line="240" w:lineRule="auto"/>
        <w:rPr>
          <w:rFonts w:eastAsia="Times New Roman"/>
          <w:bCs/>
        </w:rPr>
      </w:pPr>
      <w:r w:rsidRPr="006C70D1">
        <w:rPr>
          <w:rFonts w:eastAsia="Times New Roman"/>
          <w:bCs/>
        </w:rPr>
        <w:t>6.</w:t>
      </w:r>
      <w:r w:rsidRPr="006C70D1">
        <w:rPr>
          <w:rFonts w:eastAsia="Times New Roman"/>
          <w:bCs/>
        </w:rPr>
        <w:tab/>
        <w:t>Corporate Culture and Employee Development</w:t>
      </w:r>
    </w:p>
    <w:p w14:paraId="6A800784" w14:textId="77777777" w:rsidR="007F469A" w:rsidRPr="006C70D1" w:rsidRDefault="007F469A" w:rsidP="007F469A">
      <w:pPr>
        <w:spacing w:before="100" w:beforeAutospacing="1" w:after="100" w:afterAutospacing="1" w:line="240" w:lineRule="auto"/>
        <w:rPr>
          <w:rFonts w:eastAsia="Times New Roman"/>
          <w:bCs/>
        </w:rPr>
      </w:pPr>
      <w:r w:rsidRPr="006C70D1">
        <w:rPr>
          <w:rFonts w:eastAsia="Times New Roman"/>
          <w:bCs/>
        </w:rPr>
        <w:t>7.</w:t>
      </w:r>
      <w:r w:rsidRPr="006C70D1">
        <w:rPr>
          <w:rFonts w:eastAsia="Times New Roman"/>
          <w:bCs/>
        </w:rPr>
        <w:tab/>
        <w:t>Conclusion</w:t>
      </w:r>
    </w:p>
    <w:p w14:paraId="4CAD4A8A" w14:textId="77777777" w:rsidR="007F469A" w:rsidRPr="006C70D1" w:rsidRDefault="007F469A" w:rsidP="007F469A">
      <w:pPr>
        <w:spacing w:before="100" w:beforeAutospacing="1" w:after="100" w:afterAutospacing="1" w:line="240" w:lineRule="auto"/>
        <w:rPr>
          <w:rFonts w:eastAsia="Times New Roman"/>
          <w:bCs/>
        </w:rPr>
      </w:pPr>
      <w:r w:rsidRPr="006C70D1">
        <w:rPr>
          <w:rFonts w:eastAsia="Times New Roman"/>
          <w:bCs/>
        </w:rPr>
        <w:t>8.</w:t>
      </w:r>
      <w:r w:rsidRPr="006C70D1">
        <w:rPr>
          <w:rFonts w:eastAsia="Times New Roman"/>
          <w:bCs/>
        </w:rPr>
        <w:tab/>
        <w:t>References</w:t>
      </w:r>
    </w:p>
    <w:p w14:paraId="2F116614" w14:textId="77777777" w:rsidR="007F469A" w:rsidRPr="00B7559D" w:rsidRDefault="007F469A" w:rsidP="007F469A">
      <w:pPr>
        <w:spacing w:before="100" w:beforeAutospacing="1" w:after="100" w:afterAutospacing="1" w:line="240" w:lineRule="auto"/>
        <w:rPr>
          <w:rFonts w:eastAsia="Times New Roman"/>
        </w:rPr>
      </w:pPr>
      <w:r w:rsidRPr="006C70D1">
        <w:rPr>
          <w:rFonts w:eastAsia="Times New Roman"/>
          <w:bCs/>
        </w:rPr>
        <w:t>9.</w:t>
      </w:r>
      <w:r w:rsidRPr="006C70D1">
        <w:rPr>
          <w:rFonts w:eastAsia="Times New Roman"/>
          <w:bCs/>
        </w:rPr>
        <w:tab/>
        <w:t>Appendix</w:t>
      </w:r>
    </w:p>
    <w:p w14:paraId="4985CDDB" w14:textId="77777777" w:rsidR="007F469A" w:rsidRPr="006C70D1" w:rsidRDefault="007F469A" w:rsidP="007F469A">
      <w:pPr>
        <w:spacing w:line="240" w:lineRule="auto"/>
        <w:rPr>
          <w:rFonts w:eastAsia="Times New Roman"/>
        </w:rPr>
      </w:pPr>
    </w:p>
    <w:p w14:paraId="2D371411" w14:textId="77777777" w:rsidR="007F469A" w:rsidRPr="006C70D1" w:rsidRDefault="007F469A" w:rsidP="007F469A">
      <w:pPr>
        <w:spacing w:line="240" w:lineRule="auto"/>
        <w:rPr>
          <w:rFonts w:eastAsia="Times New Roman"/>
        </w:rPr>
      </w:pPr>
    </w:p>
    <w:p w14:paraId="35098AEC" w14:textId="77777777" w:rsidR="007F469A" w:rsidRPr="006C70D1" w:rsidRDefault="007F469A" w:rsidP="007F469A">
      <w:pPr>
        <w:spacing w:line="240" w:lineRule="auto"/>
        <w:rPr>
          <w:rFonts w:eastAsia="Times New Roman"/>
        </w:rPr>
      </w:pPr>
    </w:p>
    <w:p w14:paraId="4A2342CB" w14:textId="77777777" w:rsidR="007F469A" w:rsidRPr="006C70D1" w:rsidRDefault="007F469A" w:rsidP="007F469A">
      <w:pPr>
        <w:spacing w:line="240" w:lineRule="auto"/>
        <w:rPr>
          <w:rFonts w:eastAsia="Times New Roman"/>
        </w:rPr>
      </w:pPr>
    </w:p>
    <w:p w14:paraId="45C65564" w14:textId="77777777" w:rsidR="007F469A" w:rsidRPr="006C70D1" w:rsidRDefault="007F469A" w:rsidP="007F469A">
      <w:pPr>
        <w:spacing w:line="240" w:lineRule="auto"/>
        <w:rPr>
          <w:rFonts w:eastAsia="Times New Roman"/>
        </w:rPr>
      </w:pPr>
    </w:p>
    <w:p w14:paraId="64C6A987" w14:textId="77777777" w:rsidR="007F469A" w:rsidRPr="006C70D1" w:rsidRDefault="007F469A" w:rsidP="007F469A">
      <w:pPr>
        <w:spacing w:line="240" w:lineRule="auto"/>
        <w:rPr>
          <w:rFonts w:eastAsia="Times New Roman"/>
        </w:rPr>
      </w:pPr>
    </w:p>
    <w:p w14:paraId="346295D5" w14:textId="77777777" w:rsidR="007F469A" w:rsidRPr="006C70D1" w:rsidRDefault="007F469A" w:rsidP="007F469A">
      <w:pPr>
        <w:spacing w:line="240" w:lineRule="auto"/>
        <w:rPr>
          <w:rFonts w:eastAsia="Times New Roman"/>
        </w:rPr>
      </w:pPr>
    </w:p>
    <w:p w14:paraId="451AD489" w14:textId="77777777" w:rsidR="007F469A" w:rsidRPr="006C70D1" w:rsidRDefault="007F469A" w:rsidP="007F469A">
      <w:pPr>
        <w:spacing w:line="240" w:lineRule="auto"/>
        <w:rPr>
          <w:rFonts w:eastAsia="Times New Roman"/>
        </w:rPr>
      </w:pPr>
    </w:p>
    <w:p w14:paraId="3158628A" w14:textId="77777777" w:rsidR="007F469A" w:rsidRPr="006C70D1" w:rsidRDefault="007F469A" w:rsidP="007F469A">
      <w:pPr>
        <w:spacing w:line="240" w:lineRule="auto"/>
        <w:rPr>
          <w:rFonts w:eastAsia="Times New Roman"/>
        </w:rPr>
      </w:pPr>
    </w:p>
    <w:p w14:paraId="26C908A6" w14:textId="77777777" w:rsidR="007F469A" w:rsidRPr="006C70D1" w:rsidRDefault="007F469A" w:rsidP="007F469A">
      <w:pPr>
        <w:spacing w:line="240" w:lineRule="auto"/>
        <w:rPr>
          <w:rFonts w:eastAsia="Times New Roman"/>
        </w:rPr>
      </w:pPr>
    </w:p>
    <w:p w14:paraId="095D8AD8" w14:textId="77777777" w:rsidR="007F469A" w:rsidRPr="006C70D1" w:rsidRDefault="007F469A" w:rsidP="007F469A">
      <w:pPr>
        <w:spacing w:line="240" w:lineRule="auto"/>
        <w:rPr>
          <w:rFonts w:eastAsia="Times New Roman"/>
        </w:rPr>
      </w:pPr>
    </w:p>
    <w:p w14:paraId="64A43F55" w14:textId="77777777" w:rsidR="007F469A" w:rsidRPr="006C70D1" w:rsidRDefault="007F469A" w:rsidP="007F469A">
      <w:pPr>
        <w:spacing w:line="240" w:lineRule="auto"/>
        <w:rPr>
          <w:rFonts w:eastAsia="Times New Roman"/>
        </w:rPr>
      </w:pPr>
    </w:p>
    <w:p w14:paraId="0C1E88EF" w14:textId="77777777" w:rsidR="007F469A" w:rsidRPr="006C70D1" w:rsidRDefault="007F469A" w:rsidP="007F469A">
      <w:pPr>
        <w:spacing w:line="240" w:lineRule="auto"/>
        <w:rPr>
          <w:rFonts w:eastAsia="Times New Roman"/>
        </w:rPr>
      </w:pPr>
    </w:p>
    <w:p w14:paraId="0A77DF44" w14:textId="77777777" w:rsidR="007F469A" w:rsidRPr="006C70D1" w:rsidRDefault="007F469A" w:rsidP="007F469A">
      <w:pPr>
        <w:spacing w:line="240" w:lineRule="auto"/>
        <w:rPr>
          <w:rFonts w:eastAsia="Times New Roman"/>
        </w:rPr>
      </w:pPr>
    </w:p>
    <w:p w14:paraId="33BCEE26" w14:textId="77777777" w:rsidR="007F469A" w:rsidRPr="006C70D1" w:rsidRDefault="007F469A" w:rsidP="007F469A">
      <w:pPr>
        <w:spacing w:line="240" w:lineRule="auto"/>
        <w:rPr>
          <w:rFonts w:eastAsia="Times New Roman"/>
        </w:rPr>
      </w:pPr>
    </w:p>
    <w:p w14:paraId="7208F55A" w14:textId="77777777" w:rsidR="007F469A" w:rsidRPr="006C70D1" w:rsidRDefault="007F469A" w:rsidP="007F469A">
      <w:pPr>
        <w:spacing w:line="240" w:lineRule="auto"/>
        <w:rPr>
          <w:rFonts w:eastAsia="Times New Roman"/>
        </w:rPr>
      </w:pPr>
    </w:p>
    <w:p w14:paraId="5CB97DD2" w14:textId="77777777" w:rsidR="007F469A" w:rsidRPr="006C70D1" w:rsidRDefault="007F469A" w:rsidP="007F469A">
      <w:pPr>
        <w:spacing w:line="240" w:lineRule="auto"/>
        <w:rPr>
          <w:rFonts w:eastAsia="Times New Roman"/>
        </w:rPr>
      </w:pPr>
    </w:p>
    <w:p w14:paraId="531CD281" w14:textId="77777777" w:rsidR="007F469A" w:rsidRPr="006C70D1" w:rsidRDefault="007F469A" w:rsidP="007F469A">
      <w:pPr>
        <w:spacing w:line="240" w:lineRule="auto"/>
        <w:rPr>
          <w:rFonts w:eastAsia="Times New Roman"/>
        </w:rPr>
      </w:pPr>
    </w:p>
    <w:p w14:paraId="13C48A50" w14:textId="77777777" w:rsidR="007F469A" w:rsidRPr="006C70D1" w:rsidRDefault="007F469A" w:rsidP="007F469A">
      <w:pPr>
        <w:spacing w:line="240" w:lineRule="auto"/>
        <w:rPr>
          <w:rFonts w:eastAsia="Times New Roman"/>
        </w:rPr>
      </w:pPr>
    </w:p>
    <w:p w14:paraId="75FAE4AB" w14:textId="77777777" w:rsidR="007F469A" w:rsidRPr="006C70D1" w:rsidRDefault="007F469A" w:rsidP="007F469A">
      <w:pPr>
        <w:spacing w:line="240" w:lineRule="auto"/>
        <w:rPr>
          <w:rFonts w:eastAsia="Times New Roman"/>
        </w:rPr>
      </w:pPr>
    </w:p>
    <w:p w14:paraId="35236A82" w14:textId="77777777" w:rsidR="007F469A" w:rsidRPr="006C70D1" w:rsidRDefault="007F469A" w:rsidP="007F469A">
      <w:pPr>
        <w:spacing w:line="240" w:lineRule="auto"/>
        <w:rPr>
          <w:rFonts w:eastAsia="Times New Roman"/>
        </w:rPr>
      </w:pPr>
    </w:p>
    <w:p w14:paraId="2AB9D6C4" w14:textId="77777777" w:rsidR="007F469A" w:rsidRPr="006C70D1" w:rsidRDefault="007F469A" w:rsidP="007F469A">
      <w:pPr>
        <w:spacing w:line="240" w:lineRule="auto"/>
        <w:rPr>
          <w:rFonts w:eastAsia="Times New Roman"/>
        </w:rPr>
      </w:pPr>
    </w:p>
    <w:p w14:paraId="3670F95E" w14:textId="77777777" w:rsidR="007F469A" w:rsidRPr="006C70D1" w:rsidRDefault="007F469A" w:rsidP="007F469A">
      <w:pPr>
        <w:spacing w:line="240" w:lineRule="auto"/>
        <w:rPr>
          <w:rFonts w:eastAsia="Times New Roman"/>
        </w:rPr>
      </w:pPr>
    </w:p>
    <w:p w14:paraId="271B4EA9" w14:textId="77777777" w:rsidR="007F469A" w:rsidRPr="006C70D1" w:rsidRDefault="007F469A" w:rsidP="007F469A">
      <w:pPr>
        <w:spacing w:line="240" w:lineRule="auto"/>
        <w:rPr>
          <w:rFonts w:eastAsia="Times New Roman"/>
        </w:rPr>
      </w:pPr>
    </w:p>
    <w:p w14:paraId="5DA5761F" w14:textId="77777777" w:rsidR="007F469A" w:rsidRPr="006C70D1" w:rsidRDefault="007F469A" w:rsidP="007F469A">
      <w:pPr>
        <w:spacing w:before="100" w:beforeAutospacing="1" w:after="100" w:afterAutospacing="1" w:line="240" w:lineRule="auto"/>
        <w:rPr>
          <w:rFonts w:eastAsia="Times New Roman"/>
        </w:rPr>
      </w:pPr>
    </w:p>
    <w:p w14:paraId="6D5E4873" w14:textId="77777777" w:rsidR="007F469A" w:rsidRPr="006C70D1" w:rsidRDefault="007F469A" w:rsidP="007F469A">
      <w:pPr>
        <w:spacing w:before="100" w:beforeAutospacing="1" w:after="100" w:afterAutospacing="1" w:line="240" w:lineRule="auto"/>
        <w:rPr>
          <w:rFonts w:eastAsia="Times New Roman"/>
        </w:rPr>
      </w:pPr>
    </w:p>
    <w:p w14:paraId="550E44CF" w14:textId="77777777" w:rsidR="007F469A" w:rsidRPr="006C70D1" w:rsidRDefault="007F469A" w:rsidP="007F469A">
      <w:pPr>
        <w:spacing w:before="100" w:beforeAutospacing="1" w:after="100" w:afterAutospacing="1" w:line="240" w:lineRule="auto"/>
        <w:rPr>
          <w:rFonts w:eastAsia="Times New Roman"/>
        </w:rPr>
      </w:pPr>
    </w:p>
    <w:p w14:paraId="2FB15D1A" w14:textId="241543A2" w:rsidR="007F469A" w:rsidRPr="00B7559D" w:rsidRDefault="007F469A" w:rsidP="008A12B0">
      <w:pPr>
        <w:spacing w:before="100" w:beforeAutospacing="1" w:after="100" w:afterAutospacing="1" w:line="240" w:lineRule="auto"/>
        <w:jc w:val="center"/>
        <w:rPr>
          <w:rFonts w:eastAsia="Times New Roman"/>
          <w:sz w:val="28"/>
        </w:rPr>
      </w:pPr>
      <w:r w:rsidRPr="008A12B0">
        <w:rPr>
          <w:rFonts w:eastAsia="Times New Roman"/>
          <w:b/>
          <w:bCs/>
          <w:sz w:val="28"/>
        </w:rPr>
        <w:t>Introduction</w:t>
      </w:r>
    </w:p>
    <w:p w14:paraId="424D801E" w14:textId="77777777" w:rsidR="007F469A" w:rsidRPr="00B7559D" w:rsidRDefault="007F469A" w:rsidP="007F469A">
      <w:pPr>
        <w:spacing w:before="100" w:beforeAutospacing="1" w:after="100" w:afterAutospacing="1" w:line="240" w:lineRule="auto"/>
        <w:rPr>
          <w:rFonts w:eastAsia="Times New Roman"/>
        </w:rPr>
      </w:pPr>
      <w:r w:rsidRPr="00B7559D">
        <w:rPr>
          <w:rFonts w:eastAsia="Times New Roman"/>
        </w:rPr>
        <w:t>As part of our final project for the course "Introduction to Management," we conducted an observational and analytical visit to BYTECORP, a flourishing software development company. This visit aimed to bridge the gap between academic theory and practical application by exploring how a real-world organization applies core management principles. BYTECORP began its journey with just three employees working from a single room and has since evolved into a mid-sized enterprise with a workforce of 60–70 employees. The organization has expanded its clientele and workforce over the years, engaging in multiple projects across international borders.</w:t>
      </w:r>
    </w:p>
    <w:p w14:paraId="3238D84A" w14:textId="77777777" w:rsidR="007F469A" w:rsidRPr="00B7559D" w:rsidRDefault="007F469A" w:rsidP="007F469A">
      <w:pPr>
        <w:spacing w:before="100" w:beforeAutospacing="1" w:after="100" w:afterAutospacing="1" w:line="240" w:lineRule="auto"/>
        <w:rPr>
          <w:rFonts w:eastAsia="Times New Roman"/>
        </w:rPr>
      </w:pPr>
      <w:r w:rsidRPr="00B7559D">
        <w:rPr>
          <w:rFonts w:eastAsia="Times New Roman"/>
        </w:rPr>
        <w:t>BYTECORP's operations are primarily focused on international markets, which brings both opportunities and challenges. With clients and team members spread across different countries, the company has to navigate global communication barriers, time zone differences, and diverse work cultures. Despite these obstacles, BYTECORP has developed resilient communication frameworks, streamlined talent acquisition strategies, and efficient project delivery systems that contribute to its ongoing success. The visit provided a holistic understanding of how BYTECORP's management aligns with the theoretical constructs discussed in class.</w:t>
      </w:r>
    </w:p>
    <w:p w14:paraId="49CE5D1C" w14:textId="77777777" w:rsidR="007F469A" w:rsidRPr="006C70D1" w:rsidRDefault="007F469A" w:rsidP="000241A7">
      <w:pPr>
        <w:pStyle w:val="NoSpacing"/>
      </w:pPr>
    </w:p>
    <w:p w14:paraId="0CD6C6EE" w14:textId="77777777" w:rsidR="007F469A" w:rsidRPr="006C70D1" w:rsidRDefault="007F469A" w:rsidP="000241A7">
      <w:pPr>
        <w:pStyle w:val="NoSpacing"/>
      </w:pPr>
    </w:p>
    <w:p w14:paraId="269A3E14" w14:textId="5ED05778" w:rsidR="007F469A" w:rsidRPr="00B7559D" w:rsidRDefault="007F469A" w:rsidP="008A12B0">
      <w:pPr>
        <w:spacing w:before="100" w:beforeAutospacing="1" w:after="100" w:afterAutospacing="1" w:line="240" w:lineRule="auto"/>
        <w:jc w:val="center"/>
        <w:rPr>
          <w:rFonts w:eastAsia="Times New Roman"/>
          <w:sz w:val="28"/>
        </w:rPr>
      </w:pPr>
      <w:r w:rsidRPr="008A12B0">
        <w:rPr>
          <w:rFonts w:eastAsia="Times New Roman"/>
          <w:b/>
          <w:bCs/>
          <w:sz w:val="28"/>
        </w:rPr>
        <w:t>Process of Management: Hiring and Marketing at BYTECORP</w:t>
      </w:r>
    </w:p>
    <w:p w14:paraId="5613D9D6" w14:textId="77777777" w:rsidR="001F3AE7" w:rsidRPr="006C70D1" w:rsidRDefault="001F3AE7" w:rsidP="001F3AE7">
      <w:pPr>
        <w:pStyle w:val="NoSpacing"/>
        <w:rPr>
          <w:b/>
        </w:rPr>
      </w:pPr>
    </w:p>
    <w:p w14:paraId="3C0DFF29" w14:textId="77777777" w:rsidR="001F3AE7" w:rsidRPr="006C70D1" w:rsidRDefault="001F3AE7" w:rsidP="001F3AE7">
      <w:pPr>
        <w:pStyle w:val="NoSpacing"/>
        <w:rPr>
          <w:b/>
        </w:rPr>
      </w:pPr>
      <w:r w:rsidRPr="006C70D1">
        <w:rPr>
          <w:b/>
        </w:rPr>
        <w:t>Marketing Process:</w:t>
      </w:r>
    </w:p>
    <w:p w14:paraId="064C3FCA" w14:textId="00028976" w:rsidR="007F469A" w:rsidRPr="006C70D1" w:rsidRDefault="007F469A" w:rsidP="001F3AE7">
      <w:pPr>
        <w:pStyle w:val="NoSpacing"/>
      </w:pPr>
      <w:r w:rsidRPr="006C70D1">
        <w:br/>
        <w:t>BYTECORP adopts a hybrid marketing strategy that combines traditional sales tactics with modern digital marketing tools. The company deploys a dedicated sales team tasked with showcasing their products and services to potential clients. These teams often conduct demonstrations, webinars, and one-on-one sessions to generate leads and close deals. Additionally, BYTECORP leverages freelancing platforms such as Fiverr and Upwork to acquire international clients, expanding its reach beyond geographical limitations. Digital marketing efforts include Pay-Per-Click (PPC) campaigns, social media engagement, and portfolio showcases to boost online visibility and attract inbound leads.</w:t>
      </w:r>
    </w:p>
    <w:p w14:paraId="28E0A7FD" w14:textId="77777777" w:rsidR="008A12B0" w:rsidRDefault="008A12B0" w:rsidP="008A12B0">
      <w:pPr>
        <w:pStyle w:val="NoSpacing"/>
      </w:pPr>
    </w:p>
    <w:p w14:paraId="624A41BB" w14:textId="49D2DCD7" w:rsidR="008A12B0" w:rsidRDefault="008A12B0" w:rsidP="008A12B0">
      <w:pPr>
        <w:pStyle w:val="NoSpacing"/>
        <w:rPr>
          <w:u w:val="single"/>
        </w:rPr>
      </w:pPr>
      <w:r w:rsidRPr="008A12B0">
        <w:rPr>
          <w:u w:val="single"/>
        </w:rPr>
        <w:t>They send sales team to differen</w:t>
      </w:r>
      <w:r>
        <w:rPr>
          <w:u w:val="single"/>
        </w:rPr>
        <w:t>t areas for marketing purposes, t</w:t>
      </w:r>
      <w:r w:rsidRPr="008A12B0">
        <w:rPr>
          <w:u w:val="single"/>
        </w:rPr>
        <w:t xml:space="preserve">he team showcases their products to the clients for lead generation, also advertise the product online via </w:t>
      </w:r>
      <w:r>
        <w:rPr>
          <w:u w:val="single"/>
        </w:rPr>
        <w:t xml:space="preserve">platforms like </w:t>
      </w:r>
      <w:r w:rsidR="00AA701E">
        <w:rPr>
          <w:u w:val="single"/>
        </w:rPr>
        <w:t>F</w:t>
      </w:r>
      <w:r w:rsidRPr="008A12B0">
        <w:rPr>
          <w:u w:val="single"/>
        </w:rPr>
        <w:t>ive</w:t>
      </w:r>
      <w:r w:rsidR="00AA701E">
        <w:rPr>
          <w:u w:val="single"/>
        </w:rPr>
        <w:t>rr and U</w:t>
      </w:r>
      <w:r>
        <w:rPr>
          <w:u w:val="single"/>
        </w:rPr>
        <w:t>pwork and earn side mone</w:t>
      </w:r>
      <w:r w:rsidRPr="008A12B0">
        <w:rPr>
          <w:u w:val="single"/>
        </w:rPr>
        <w:t xml:space="preserve">y through PPC (Pay </w:t>
      </w:r>
      <w:proofErr w:type="gramStart"/>
      <w:r w:rsidRPr="008A12B0">
        <w:rPr>
          <w:u w:val="single"/>
        </w:rPr>
        <w:t>Per</w:t>
      </w:r>
      <w:proofErr w:type="gramEnd"/>
      <w:r w:rsidRPr="008A12B0">
        <w:rPr>
          <w:u w:val="single"/>
        </w:rPr>
        <w:t xml:space="preserve"> Click)</w:t>
      </w:r>
      <w:r>
        <w:rPr>
          <w:u w:val="single"/>
        </w:rPr>
        <w:t>.</w:t>
      </w:r>
    </w:p>
    <w:p w14:paraId="48901FE1" w14:textId="07501AD2" w:rsidR="00AA701E" w:rsidRPr="008A12B0" w:rsidRDefault="00AA701E" w:rsidP="008A12B0">
      <w:pPr>
        <w:pStyle w:val="NoSpacing"/>
        <w:rPr>
          <w:u w:val="single"/>
        </w:rPr>
      </w:pPr>
      <w:r>
        <w:rPr>
          <w:u w:val="single"/>
        </w:rPr>
        <w:t>They have a hybrid marketing strategy (both Physical and Digital)</w:t>
      </w:r>
    </w:p>
    <w:p w14:paraId="6E2ED1F4" w14:textId="2BE69934" w:rsidR="000241A7" w:rsidRPr="006C70D1" w:rsidRDefault="000241A7" w:rsidP="001F3AE7">
      <w:pPr>
        <w:pStyle w:val="NoSpacing"/>
        <w:jc w:val="left"/>
        <w:rPr>
          <w:b/>
        </w:rPr>
      </w:pPr>
    </w:p>
    <w:p w14:paraId="552B55B4" w14:textId="77777777" w:rsidR="008A12B0" w:rsidRDefault="008A12B0" w:rsidP="001F3AE7">
      <w:pPr>
        <w:pStyle w:val="NoSpacing"/>
        <w:jc w:val="left"/>
        <w:rPr>
          <w:b/>
        </w:rPr>
      </w:pPr>
    </w:p>
    <w:p w14:paraId="2721A842" w14:textId="77777777" w:rsidR="00AA701E" w:rsidRDefault="00AA701E" w:rsidP="001F3AE7">
      <w:pPr>
        <w:pStyle w:val="NoSpacing"/>
        <w:jc w:val="left"/>
        <w:rPr>
          <w:b/>
        </w:rPr>
      </w:pPr>
    </w:p>
    <w:p w14:paraId="5140A7C5" w14:textId="77777777" w:rsidR="00AA701E" w:rsidRDefault="00AA701E" w:rsidP="001F3AE7">
      <w:pPr>
        <w:pStyle w:val="NoSpacing"/>
        <w:jc w:val="left"/>
        <w:rPr>
          <w:b/>
        </w:rPr>
      </w:pPr>
    </w:p>
    <w:p w14:paraId="692AFC6D" w14:textId="77777777" w:rsidR="001F3AE7" w:rsidRPr="006C70D1" w:rsidRDefault="007F469A" w:rsidP="001F3AE7">
      <w:pPr>
        <w:pStyle w:val="NoSpacing"/>
        <w:jc w:val="left"/>
        <w:rPr>
          <w:b/>
        </w:rPr>
      </w:pPr>
      <w:r w:rsidRPr="006C70D1">
        <w:rPr>
          <w:b/>
        </w:rPr>
        <w:lastRenderedPageBreak/>
        <w:t>Hiring Process:</w:t>
      </w:r>
    </w:p>
    <w:p w14:paraId="3637D68A" w14:textId="6BCFE5BF" w:rsidR="007F469A" w:rsidRPr="006C70D1" w:rsidRDefault="007F469A" w:rsidP="001F3AE7">
      <w:pPr>
        <w:pStyle w:val="NoSpacing"/>
        <w:jc w:val="left"/>
      </w:pPr>
      <w:r w:rsidRPr="006C70D1">
        <w:rPr>
          <w:b/>
        </w:rPr>
        <w:br/>
      </w:r>
      <w:r w:rsidRPr="006C70D1">
        <w:t>Hiring at BYTECORP is a well-structured process that starts with identifying internal talent. When internal recruitment does not yield the desired results, the company turns to external platforms and professional forums. The recruitment process involves multiple rounds of interviews—typically 3 to 4—which assess not only technical knowledge but also architectural thinking, design patterns, and system scalability awareness. A rigorous technical test forms a core component of the evaluation process. BYTECORP values candidates who demonstrate strong theoretical foundations, creative problem-solving skills, and a clear understanding of both backend and frontend technologies. Moreover, the organization favo</w:t>
      </w:r>
      <w:r w:rsidR="00AA701E">
        <w:t>u</w:t>
      </w:r>
      <w:r w:rsidRPr="006C70D1">
        <w:t>rs human-generated code over AI-assisted coding, highlighting its emphasis on originality and depth. Interviews also include behavio</w:t>
      </w:r>
      <w:r w:rsidR="00AA701E">
        <w:t>u</w:t>
      </w:r>
      <w:r w:rsidRPr="006C70D1">
        <w:t>ral and psychological assessments to ensure candidates are a cultural fit.</w:t>
      </w:r>
    </w:p>
    <w:p w14:paraId="1F2C8A74" w14:textId="77777777" w:rsidR="001F3AE7" w:rsidRDefault="001F3AE7" w:rsidP="001F3AE7">
      <w:pPr>
        <w:pStyle w:val="NoSpacing"/>
        <w:jc w:val="left"/>
      </w:pPr>
    </w:p>
    <w:p w14:paraId="0AA2B917" w14:textId="77777777" w:rsidR="00AA701E" w:rsidRPr="00AA701E" w:rsidRDefault="00AA701E" w:rsidP="00AA701E">
      <w:pPr>
        <w:pStyle w:val="NoSpacing"/>
        <w:jc w:val="left"/>
        <w:rPr>
          <w:u w:val="single"/>
        </w:rPr>
      </w:pPr>
      <w:r w:rsidRPr="00AA701E">
        <w:rPr>
          <w:u w:val="single"/>
        </w:rPr>
        <w:t xml:space="preserve">First goal: find resources in house, then post jobs on forums, </w:t>
      </w:r>
    </w:p>
    <w:p w14:paraId="1FA36519" w14:textId="47BE450B" w:rsidR="00AA701E" w:rsidRPr="00AA701E" w:rsidRDefault="00AA701E" w:rsidP="00AA701E">
      <w:pPr>
        <w:pStyle w:val="NoSpacing"/>
        <w:jc w:val="left"/>
        <w:rPr>
          <w:u w:val="single"/>
        </w:rPr>
      </w:pPr>
      <w:r>
        <w:rPr>
          <w:u w:val="single"/>
        </w:rPr>
        <w:t>Interview process: 3-4 intervie</w:t>
      </w:r>
      <w:r w:rsidRPr="00AA701E">
        <w:rPr>
          <w:u w:val="single"/>
        </w:rPr>
        <w:t>ws and</w:t>
      </w:r>
      <w:r>
        <w:rPr>
          <w:u w:val="single"/>
        </w:rPr>
        <w:t xml:space="preserve"> 1 test, tests architectural preview v</w:t>
      </w:r>
      <w:r w:rsidRPr="00AA701E">
        <w:rPr>
          <w:u w:val="single"/>
        </w:rPr>
        <w:t xml:space="preserve">ia interview. </w:t>
      </w:r>
    </w:p>
    <w:p w14:paraId="5A6A3D55" w14:textId="5E5296E8" w:rsidR="00AA701E" w:rsidRPr="00AA701E" w:rsidRDefault="00AA701E" w:rsidP="00AA701E">
      <w:pPr>
        <w:pStyle w:val="NoSpacing"/>
        <w:jc w:val="left"/>
        <w:rPr>
          <w:u w:val="single"/>
        </w:rPr>
      </w:pPr>
      <w:r>
        <w:rPr>
          <w:u w:val="single"/>
        </w:rPr>
        <w:t>Requirements: theoreti</w:t>
      </w:r>
      <w:r w:rsidRPr="00AA701E">
        <w:rPr>
          <w:u w:val="single"/>
        </w:rPr>
        <w:t>cal knowledge, problem solving skills, high level concepts of backend/ frontend.</w:t>
      </w:r>
    </w:p>
    <w:p w14:paraId="38BFCA22" w14:textId="77CDDC09" w:rsidR="00AA701E" w:rsidRPr="00AA701E" w:rsidRDefault="00AA701E" w:rsidP="00AA701E">
      <w:pPr>
        <w:pStyle w:val="NoSpacing"/>
        <w:jc w:val="left"/>
        <w:rPr>
          <w:u w:val="single"/>
        </w:rPr>
      </w:pPr>
      <w:r>
        <w:rPr>
          <w:u w:val="single"/>
        </w:rPr>
        <w:t>They favour</w:t>
      </w:r>
      <w:r w:rsidRPr="00AA701E">
        <w:rPr>
          <w:u w:val="single"/>
        </w:rPr>
        <w:t xml:space="preserve"> human generated code</w:t>
      </w:r>
    </w:p>
    <w:p w14:paraId="30BA558A" w14:textId="77777777" w:rsidR="00AA701E" w:rsidRPr="00AA701E" w:rsidRDefault="00AA701E" w:rsidP="00AA701E">
      <w:pPr>
        <w:pStyle w:val="NoSpacing"/>
        <w:jc w:val="left"/>
        <w:rPr>
          <w:u w:val="single"/>
        </w:rPr>
      </w:pPr>
      <w:proofErr w:type="gramStart"/>
      <w:r w:rsidRPr="00AA701E">
        <w:rPr>
          <w:u w:val="single"/>
        </w:rPr>
        <w:t>most</w:t>
      </w:r>
      <w:proofErr w:type="gramEnd"/>
      <w:r w:rsidRPr="00AA701E">
        <w:rPr>
          <w:u w:val="single"/>
        </w:rPr>
        <w:t xml:space="preserve"> newbies are disabled without AI.</w:t>
      </w:r>
    </w:p>
    <w:p w14:paraId="38710875" w14:textId="2C26F0B7" w:rsidR="00AA701E" w:rsidRPr="00AA701E" w:rsidRDefault="00AA701E" w:rsidP="00AA701E">
      <w:pPr>
        <w:pStyle w:val="NoSpacing"/>
        <w:jc w:val="left"/>
        <w:rPr>
          <w:u w:val="single"/>
        </w:rPr>
      </w:pPr>
      <w:proofErr w:type="gramStart"/>
      <w:r w:rsidRPr="00AA701E">
        <w:rPr>
          <w:u w:val="single"/>
        </w:rPr>
        <w:t>behavioural</w:t>
      </w:r>
      <w:proofErr w:type="gramEnd"/>
      <w:r w:rsidRPr="00AA701E">
        <w:rPr>
          <w:u w:val="single"/>
        </w:rPr>
        <w:t xml:space="preserve"> plus psycho</w:t>
      </w:r>
      <w:r>
        <w:rPr>
          <w:u w:val="single"/>
        </w:rPr>
        <w:t>logical questions in i</w:t>
      </w:r>
      <w:r w:rsidRPr="00AA701E">
        <w:rPr>
          <w:u w:val="single"/>
        </w:rPr>
        <w:t>nterview.</w:t>
      </w:r>
    </w:p>
    <w:p w14:paraId="17EFF657" w14:textId="77777777" w:rsidR="000241A7" w:rsidRDefault="000241A7" w:rsidP="001F3AE7">
      <w:pPr>
        <w:pStyle w:val="NoSpacing"/>
        <w:rPr>
          <w:b/>
        </w:rPr>
      </w:pPr>
    </w:p>
    <w:p w14:paraId="6D498B13" w14:textId="77777777" w:rsidR="00803E35" w:rsidRPr="006C70D1" w:rsidRDefault="00803E35" w:rsidP="001F3AE7">
      <w:pPr>
        <w:pStyle w:val="NoSpacing"/>
        <w:rPr>
          <w:b/>
        </w:rPr>
      </w:pPr>
    </w:p>
    <w:p w14:paraId="153974A1" w14:textId="77777777" w:rsidR="000241A7" w:rsidRPr="006C70D1" w:rsidRDefault="000241A7" w:rsidP="001F3AE7">
      <w:pPr>
        <w:pStyle w:val="NoSpacing"/>
        <w:rPr>
          <w:b/>
        </w:rPr>
      </w:pPr>
    </w:p>
    <w:p w14:paraId="172E41C7" w14:textId="37A956DD" w:rsidR="007F469A" w:rsidRPr="008A12B0" w:rsidRDefault="007F469A" w:rsidP="008A12B0">
      <w:pPr>
        <w:pStyle w:val="NoSpacing"/>
        <w:jc w:val="center"/>
        <w:rPr>
          <w:b/>
          <w:sz w:val="28"/>
        </w:rPr>
      </w:pPr>
      <w:r w:rsidRPr="008A12B0">
        <w:rPr>
          <w:b/>
          <w:sz w:val="28"/>
        </w:rPr>
        <w:t>Management Skills in Action: Project Planning and Execution</w:t>
      </w:r>
    </w:p>
    <w:p w14:paraId="64FB4E19" w14:textId="77777777" w:rsidR="000241A7" w:rsidRPr="006C70D1" w:rsidRDefault="000241A7" w:rsidP="001F3AE7">
      <w:pPr>
        <w:pStyle w:val="NoSpacing"/>
      </w:pPr>
    </w:p>
    <w:p w14:paraId="583C090C" w14:textId="77777777" w:rsidR="000241A7" w:rsidRPr="006C70D1" w:rsidRDefault="000241A7" w:rsidP="000241A7">
      <w:pPr>
        <w:pStyle w:val="NoSpacing"/>
        <w:jc w:val="left"/>
        <w:rPr>
          <w:b/>
        </w:rPr>
      </w:pPr>
    </w:p>
    <w:p w14:paraId="47EA5359" w14:textId="77777777" w:rsidR="000241A7" w:rsidRPr="006C70D1" w:rsidRDefault="007F469A" w:rsidP="000241A7">
      <w:pPr>
        <w:pStyle w:val="NoSpacing"/>
        <w:jc w:val="left"/>
      </w:pPr>
      <w:r w:rsidRPr="006C70D1">
        <w:rPr>
          <w:b/>
        </w:rPr>
        <w:t>Project Lifecycle:</w:t>
      </w:r>
      <w:r w:rsidRPr="006C70D1">
        <w:rPr>
          <w:b/>
        </w:rPr>
        <w:br/>
      </w:r>
    </w:p>
    <w:p w14:paraId="649E3A5F" w14:textId="4B96A520" w:rsidR="007F469A" w:rsidRPr="006C70D1" w:rsidRDefault="007F469A" w:rsidP="000241A7">
      <w:pPr>
        <w:pStyle w:val="NoSpacing"/>
        <w:jc w:val="left"/>
      </w:pPr>
      <w:r w:rsidRPr="006C70D1">
        <w:t>BYTECORP follows a systematic project lifecycle that begins with the generation of a lead, either through marketing efforts or client referrals. Once a lead is qualified, the management team conducts a high-level breakdown of the project scope. This includes creating user personas, gathering high-level requirements, and discussing initial objectives with the client. After gathering essential information, a detailed timeline is created along with a Statement of Work (SoW) that outlines the deliverables, milestones, and payment terms. The contr</w:t>
      </w:r>
      <w:r w:rsidR="00803E35">
        <w:t xml:space="preserve">acts at BYTECORP vary in nature, </w:t>
      </w:r>
      <w:r w:rsidRPr="006C70D1">
        <w:t>some are six-month engagements, while others are hourly or project-based, depending on the client’s needs.</w:t>
      </w:r>
    </w:p>
    <w:p w14:paraId="6BCA389A" w14:textId="77777777" w:rsidR="000241A7" w:rsidRPr="006C70D1" w:rsidRDefault="000241A7" w:rsidP="001F3AE7">
      <w:pPr>
        <w:pStyle w:val="NoSpacing"/>
      </w:pPr>
    </w:p>
    <w:p w14:paraId="25322881" w14:textId="77777777" w:rsidR="007F469A" w:rsidRPr="006C70D1" w:rsidRDefault="007F469A" w:rsidP="001F3AE7">
      <w:pPr>
        <w:pStyle w:val="NoSpacing"/>
      </w:pPr>
      <w:r w:rsidRPr="006C70D1">
        <w:t>Once the project commences, the design team collaborates closely with product managers to ensure the user experience is aligned with project goals. The development and QA teams conduct continuous integration and testing throughout the development lifecycle to guarantee a high-quality final product. Before deployment, all designs undergo rigorous usability and performance testing. Each stage of the lifecycle is documented and reviewed by senior engineers, who function as architects to oversee planning and ensure technical integrity.</w:t>
      </w:r>
    </w:p>
    <w:p w14:paraId="1F87B7E3" w14:textId="77777777" w:rsidR="00AA701E" w:rsidRDefault="00AA701E" w:rsidP="001F3AE7">
      <w:pPr>
        <w:pStyle w:val="NoSpacing"/>
      </w:pPr>
    </w:p>
    <w:p w14:paraId="4142D72F" w14:textId="0FA1FA83" w:rsidR="00AA701E" w:rsidRPr="00AA701E" w:rsidRDefault="00AA701E" w:rsidP="00AA701E">
      <w:pPr>
        <w:pStyle w:val="NoSpacing"/>
        <w:numPr>
          <w:ilvl w:val="0"/>
          <w:numId w:val="19"/>
        </w:numPr>
        <w:rPr>
          <w:u w:val="single"/>
        </w:rPr>
      </w:pPr>
      <w:r w:rsidRPr="00AA701E">
        <w:rPr>
          <w:u w:val="single"/>
        </w:rPr>
        <w:t>A lead is generated</w:t>
      </w:r>
    </w:p>
    <w:p w14:paraId="3C460097" w14:textId="5516E9CD" w:rsidR="00AA701E" w:rsidRPr="00AA701E" w:rsidRDefault="00AA701E" w:rsidP="00AA701E">
      <w:pPr>
        <w:pStyle w:val="NoSpacing"/>
        <w:numPr>
          <w:ilvl w:val="0"/>
          <w:numId w:val="19"/>
        </w:numPr>
        <w:rPr>
          <w:u w:val="single"/>
        </w:rPr>
      </w:pPr>
      <w:r>
        <w:rPr>
          <w:u w:val="single"/>
        </w:rPr>
        <w:t>High level breakdown of pr</w:t>
      </w:r>
      <w:r w:rsidRPr="00AA701E">
        <w:rPr>
          <w:u w:val="single"/>
        </w:rPr>
        <w:t>ocess</w:t>
      </w:r>
    </w:p>
    <w:p w14:paraId="64916484" w14:textId="13DF58E6" w:rsidR="00AA701E" w:rsidRPr="00AA701E" w:rsidRDefault="00AA701E" w:rsidP="00AA701E">
      <w:pPr>
        <w:pStyle w:val="NoSpacing"/>
        <w:numPr>
          <w:ilvl w:val="0"/>
          <w:numId w:val="19"/>
        </w:numPr>
        <w:rPr>
          <w:u w:val="single"/>
        </w:rPr>
      </w:pPr>
      <w:r w:rsidRPr="00AA701E">
        <w:rPr>
          <w:u w:val="single"/>
        </w:rPr>
        <w:t>gets personna, high level requirements</w:t>
      </w:r>
    </w:p>
    <w:p w14:paraId="38C9F69E" w14:textId="23201BDA" w:rsidR="00AA701E" w:rsidRPr="00AA701E" w:rsidRDefault="00AA701E" w:rsidP="00AA701E">
      <w:pPr>
        <w:pStyle w:val="NoSpacing"/>
        <w:numPr>
          <w:ilvl w:val="0"/>
          <w:numId w:val="19"/>
        </w:numPr>
        <w:rPr>
          <w:u w:val="single"/>
        </w:rPr>
      </w:pPr>
      <w:r w:rsidRPr="00AA701E">
        <w:rPr>
          <w:u w:val="single"/>
        </w:rPr>
        <w:t>then timeline is generated</w:t>
      </w:r>
    </w:p>
    <w:p w14:paraId="3706DCFF" w14:textId="25CAD95D" w:rsidR="00AA701E" w:rsidRPr="00AA701E" w:rsidRDefault="00AA701E" w:rsidP="00AA701E">
      <w:pPr>
        <w:pStyle w:val="NoSpacing"/>
        <w:numPr>
          <w:ilvl w:val="0"/>
          <w:numId w:val="19"/>
        </w:numPr>
        <w:rPr>
          <w:u w:val="single"/>
        </w:rPr>
      </w:pPr>
      <w:r w:rsidRPr="00AA701E">
        <w:rPr>
          <w:u w:val="single"/>
        </w:rPr>
        <w:t>then statement of work,</w:t>
      </w:r>
    </w:p>
    <w:p w14:paraId="78BE12CB" w14:textId="715DA405" w:rsidR="00AA701E" w:rsidRPr="00AA701E" w:rsidRDefault="00AA701E" w:rsidP="00AA701E">
      <w:pPr>
        <w:pStyle w:val="NoSpacing"/>
        <w:numPr>
          <w:ilvl w:val="0"/>
          <w:numId w:val="19"/>
        </w:numPr>
        <w:rPr>
          <w:u w:val="single"/>
        </w:rPr>
      </w:pPr>
      <w:r>
        <w:rPr>
          <w:u w:val="single"/>
        </w:rPr>
        <w:lastRenderedPageBreak/>
        <w:t>designs</w:t>
      </w:r>
      <w:r w:rsidRPr="00AA701E">
        <w:rPr>
          <w:u w:val="single"/>
        </w:rPr>
        <w:t xml:space="preserve"> team is connected with products</w:t>
      </w:r>
    </w:p>
    <w:p w14:paraId="34A6435A" w14:textId="7B1D4A70" w:rsidR="00AA701E" w:rsidRPr="00AA701E" w:rsidRDefault="00AA701E" w:rsidP="00AA701E">
      <w:pPr>
        <w:pStyle w:val="NoSpacing"/>
        <w:numPr>
          <w:ilvl w:val="0"/>
          <w:numId w:val="19"/>
        </w:numPr>
        <w:rPr>
          <w:u w:val="single"/>
        </w:rPr>
      </w:pPr>
      <w:proofErr w:type="gramStart"/>
      <w:r w:rsidRPr="00AA701E">
        <w:rPr>
          <w:u w:val="single"/>
        </w:rPr>
        <w:t>the</w:t>
      </w:r>
      <w:proofErr w:type="gramEnd"/>
      <w:r w:rsidRPr="00AA701E">
        <w:rPr>
          <w:u w:val="single"/>
        </w:rPr>
        <w:t xml:space="preserve"> design is tested.</w:t>
      </w:r>
    </w:p>
    <w:p w14:paraId="246F745C" w14:textId="77777777" w:rsidR="00AA701E" w:rsidRDefault="00AA701E" w:rsidP="00AA701E">
      <w:pPr>
        <w:pStyle w:val="NoSpacing"/>
        <w:ind w:left="360"/>
        <w:rPr>
          <w:u w:val="single"/>
        </w:rPr>
      </w:pPr>
    </w:p>
    <w:p w14:paraId="0E711CED" w14:textId="77777777" w:rsidR="00AA701E" w:rsidRPr="00AA701E" w:rsidRDefault="00AA701E" w:rsidP="00AA701E">
      <w:pPr>
        <w:pStyle w:val="NoSpacing"/>
        <w:ind w:left="360"/>
        <w:rPr>
          <w:u w:val="single"/>
        </w:rPr>
      </w:pPr>
      <w:r w:rsidRPr="00AA701E">
        <w:rPr>
          <w:u w:val="single"/>
        </w:rPr>
        <w:t>Contract can be of six months, recurring, payables per hour, etc.</w:t>
      </w:r>
    </w:p>
    <w:p w14:paraId="276593B8" w14:textId="77777777" w:rsidR="00AA701E" w:rsidRDefault="00AA701E" w:rsidP="00AA701E">
      <w:pPr>
        <w:pStyle w:val="NoSpacing"/>
        <w:jc w:val="left"/>
        <w:rPr>
          <w:b/>
        </w:rPr>
      </w:pPr>
    </w:p>
    <w:p w14:paraId="7EE0BAF4" w14:textId="77777777" w:rsidR="00AA701E" w:rsidRDefault="00AA701E" w:rsidP="00AA701E">
      <w:pPr>
        <w:pStyle w:val="NoSpacing"/>
        <w:jc w:val="left"/>
        <w:rPr>
          <w:b/>
        </w:rPr>
      </w:pPr>
    </w:p>
    <w:p w14:paraId="380A9AE7" w14:textId="77777777" w:rsidR="000241A7" w:rsidRPr="00AA701E" w:rsidRDefault="007F469A" w:rsidP="00AA701E">
      <w:pPr>
        <w:pStyle w:val="NoSpacing"/>
        <w:jc w:val="left"/>
        <w:rPr>
          <w:b/>
        </w:rPr>
      </w:pPr>
      <w:r w:rsidRPr="00AA701E">
        <w:rPr>
          <w:b/>
        </w:rPr>
        <w:t>Teams Involved:</w:t>
      </w:r>
      <w:r w:rsidRPr="00AA701E">
        <w:rPr>
          <w:b/>
        </w:rPr>
        <w:br/>
      </w:r>
    </w:p>
    <w:p w14:paraId="3E036C96" w14:textId="77777777" w:rsidR="000241A7" w:rsidRPr="006C70D1" w:rsidRDefault="007F469A" w:rsidP="001F3AE7">
      <w:pPr>
        <w:pStyle w:val="NoSpacing"/>
      </w:pPr>
      <w:r w:rsidRPr="006C70D1">
        <w:t xml:space="preserve">BYTECORP’s organizational structure includes multiple specialized teams that collaborate to complete projects efficiently. </w:t>
      </w:r>
    </w:p>
    <w:p w14:paraId="6B1432E3" w14:textId="77777777" w:rsidR="00AA701E" w:rsidRDefault="00AA701E" w:rsidP="001F3AE7">
      <w:pPr>
        <w:pStyle w:val="NoSpacing"/>
      </w:pPr>
    </w:p>
    <w:p w14:paraId="1048961D" w14:textId="24697A28" w:rsidR="007F469A" w:rsidRPr="00AA701E" w:rsidRDefault="007F469A" w:rsidP="001F3AE7">
      <w:pPr>
        <w:pStyle w:val="NoSpacing"/>
        <w:rPr>
          <w:u w:val="single"/>
        </w:rPr>
      </w:pPr>
      <w:r w:rsidRPr="00AA701E">
        <w:rPr>
          <w:u w:val="single"/>
        </w:rPr>
        <w:t>These teams include:</w:t>
      </w:r>
    </w:p>
    <w:p w14:paraId="6DFAE7E0" w14:textId="77777777" w:rsidR="000241A7" w:rsidRPr="00AA701E" w:rsidRDefault="000241A7" w:rsidP="001F3AE7">
      <w:pPr>
        <w:pStyle w:val="NoSpacing"/>
        <w:rPr>
          <w:b/>
          <w:u w:val="single"/>
        </w:rPr>
      </w:pPr>
    </w:p>
    <w:p w14:paraId="4BB38152" w14:textId="77777777" w:rsidR="007F469A" w:rsidRPr="00AA701E" w:rsidRDefault="007F469A" w:rsidP="001F3AE7">
      <w:pPr>
        <w:pStyle w:val="NoSpacing"/>
        <w:rPr>
          <w:u w:val="single"/>
        </w:rPr>
      </w:pPr>
      <w:r w:rsidRPr="00AA701E">
        <w:rPr>
          <w:b/>
          <w:u w:val="single"/>
        </w:rPr>
        <w:t>Development Team</w:t>
      </w:r>
      <w:r w:rsidRPr="00AA701E">
        <w:rPr>
          <w:u w:val="single"/>
        </w:rPr>
        <w:t xml:space="preserve"> – responsible for writing and maintaining code</w:t>
      </w:r>
    </w:p>
    <w:p w14:paraId="4074F5C4" w14:textId="77777777" w:rsidR="007F469A" w:rsidRPr="00AA701E" w:rsidRDefault="007F469A" w:rsidP="001F3AE7">
      <w:pPr>
        <w:pStyle w:val="NoSpacing"/>
        <w:rPr>
          <w:u w:val="single"/>
        </w:rPr>
      </w:pPr>
      <w:r w:rsidRPr="00AA701E">
        <w:rPr>
          <w:b/>
          <w:u w:val="single"/>
        </w:rPr>
        <w:t>AI Team</w:t>
      </w:r>
      <w:r w:rsidRPr="00AA701E">
        <w:rPr>
          <w:u w:val="single"/>
        </w:rPr>
        <w:t xml:space="preserve"> – handles machine learning and automation tasks</w:t>
      </w:r>
    </w:p>
    <w:p w14:paraId="620524E9" w14:textId="77777777" w:rsidR="007F469A" w:rsidRPr="00AA701E" w:rsidRDefault="007F469A" w:rsidP="001F3AE7">
      <w:pPr>
        <w:pStyle w:val="NoSpacing"/>
        <w:rPr>
          <w:u w:val="single"/>
        </w:rPr>
      </w:pPr>
      <w:r w:rsidRPr="00AA701E">
        <w:rPr>
          <w:b/>
          <w:u w:val="single"/>
        </w:rPr>
        <w:t>Data Team</w:t>
      </w:r>
      <w:r w:rsidRPr="00AA701E">
        <w:rPr>
          <w:u w:val="single"/>
        </w:rPr>
        <w:t xml:space="preserve"> – focuses on data collection, processing, and analytics</w:t>
      </w:r>
    </w:p>
    <w:p w14:paraId="7A65EE22" w14:textId="77777777" w:rsidR="007F469A" w:rsidRPr="00AA701E" w:rsidRDefault="007F469A" w:rsidP="001F3AE7">
      <w:pPr>
        <w:pStyle w:val="NoSpacing"/>
        <w:rPr>
          <w:u w:val="single"/>
        </w:rPr>
      </w:pPr>
      <w:r w:rsidRPr="00AA701E">
        <w:rPr>
          <w:b/>
          <w:u w:val="single"/>
        </w:rPr>
        <w:t>DevOps Team</w:t>
      </w:r>
      <w:r w:rsidRPr="00AA701E">
        <w:rPr>
          <w:u w:val="single"/>
        </w:rPr>
        <w:t xml:space="preserve"> – ensures CI/CD pipelines, infrastructure, and server reliability</w:t>
      </w:r>
    </w:p>
    <w:p w14:paraId="336D9958" w14:textId="77777777" w:rsidR="007F469A" w:rsidRPr="00AA701E" w:rsidRDefault="007F469A" w:rsidP="001F3AE7">
      <w:pPr>
        <w:pStyle w:val="NoSpacing"/>
        <w:rPr>
          <w:u w:val="single"/>
        </w:rPr>
      </w:pPr>
      <w:r w:rsidRPr="00AA701E">
        <w:rPr>
          <w:b/>
          <w:u w:val="single"/>
        </w:rPr>
        <w:t>QA Team</w:t>
      </w:r>
      <w:r w:rsidRPr="00AA701E">
        <w:rPr>
          <w:u w:val="single"/>
        </w:rPr>
        <w:t xml:space="preserve"> – includes manual testers and automation engineers for quality assurance</w:t>
      </w:r>
    </w:p>
    <w:p w14:paraId="0EA09CB7" w14:textId="77777777" w:rsidR="007F469A" w:rsidRPr="00AA701E" w:rsidRDefault="007F469A" w:rsidP="001F3AE7">
      <w:pPr>
        <w:pStyle w:val="NoSpacing"/>
        <w:rPr>
          <w:u w:val="single"/>
        </w:rPr>
      </w:pPr>
      <w:r w:rsidRPr="00AA701E">
        <w:rPr>
          <w:b/>
          <w:u w:val="single"/>
        </w:rPr>
        <w:t>Design Team</w:t>
      </w:r>
      <w:r w:rsidRPr="00AA701E">
        <w:rPr>
          <w:u w:val="single"/>
        </w:rPr>
        <w:t xml:space="preserve"> – creates UI/UX interfaces and user flows</w:t>
      </w:r>
    </w:p>
    <w:p w14:paraId="42A8C07E" w14:textId="77777777" w:rsidR="007F469A" w:rsidRPr="00AA701E" w:rsidRDefault="007F469A" w:rsidP="001F3AE7">
      <w:pPr>
        <w:pStyle w:val="NoSpacing"/>
        <w:rPr>
          <w:u w:val="single"/>
        </w:rPr>
      </w:pPr>
      <w:r w:rsidRPr="00AA701E">
        <w:rPr>
          <w:b/>
          <w:u w:val="single"/>
        </w:rPr>
        <w:t>Testing Team</w:t>
      </w:r>
      <w:r w:rsidRPr="00AA701E">
        <w:rPr>
          <w:u w:val="single"/>
        </w:rPr>
        <w:t xml:space="preserve"> – conducts functional, regression, and performance testing</w:t>
      </w:r>
    </w:p>
    <w:p w14:paraId="334630FA" w14:textId="77777777" w:rsidR="000241A7" w:rsidRPr="006C70D1" w:rsidRDefault="000241A7" w:rsidP="001F3AE7">
      <w:pPr>
        <w:pStyle w:val="NoSpacing"/>
      </w:pPr>
    </w:p>
    <w:p w14:paraId="5EED7B76" w14:textId="77777777" w:rsidR="007F469A" w:rsidRPr="006C70D1" w:rsidRDefault="007F469A" w:rsidP="001F3AE7">
      <w:pPr>
        <w:pStyle w:val="NoSpacing"/>
      </w:pPr>
      <w:r w:rsidRPr="006C70D1">
        <w:t>These cross-functional teams operate under the leadership of senior engineers who plan the architecture and maintain inter-departmental coordination.</w:t>
      </w:r>
    </w:p>
    <w:p w14:paraId="57A647F7" w14:textId="77777777" w:rsidR="007F469A" w:rsidRPr="006C70D1" w:rsidRDefault="007F469A" w:rsidP="001F3AE7">
      <w:pPr>
        <w:pStyle w:val="NoSpacing"/>
      </w:pPr>
    </w:p>
    <w:p w14:paraId="4D9E79A8" w14:textId="77777777" w:rsidR="000241A7" w:rsidRPr="006C70D1" w:rsidRDefault="000241A7" w:rsidP="001F3AE7">
      <w:pPr>
        <w:pStyle w:val="NoSpacing"/>
      </w:pPr>
    </w:p>
    <w:p w14:paraId="7E312022" w14:textId="77777777" w:rsidR="008A12B0" w:rsidRDefault="008A12B0" w:rsidP="008A12B0">
      <w:pPr>
        <w:pStyle w:val="NoSpacing"/>
        <w:jc w:val="center"/>
        <w:rPr>
          <w:b/>
          <w:sz w:val="28"/>
        </w:rPr>
      </w:pPr>
    </w:p>
    <w:p w14:paraId="7131AD42" w14:textId="767622F1" w:rsidR="007F469A" w:rsidRPr="008A12B0" w:rsidRDefault="007F469A" w:rsidP="008A12B0">
      <w:pPr>
        <w:pStyle w:val="NoSpacing"/>
        <w:jc w:val="center"/>
        <w:rPr>
          <w:b/>
          <w:sz w:val="28"/>
        </w:rPr>
      </w:pPr>
      <w:r w:rsidRPr="008A12B0">
        <w:rPr>
          <w:b/>
          <w:sz w:val="28"/>
        </w:rPr>
        <w:t>Understanding Environments: Internal and External Factors</w:t>
      </w:r>
    </w:p>
    <w:p w14:paraId="7FE40D47" w14:textId="77777777" w:rsidR="000241A7" w:rsidRPr="006C70D1" w:rsidRDefault="000241A7" w:rsidP="000241A7">
      <w:pPr>
        <w:pStyle w:val="NoSpacing"/>
        <w:jc w:val="left"/>
        <w:rPr>
          <w:b/>
        </w:rPr>
      </w:pPr>
    </w:p>
    <w:p w14:paraId="53ADF07B" w14:textId="77777777" w:rsidR="000241A7" w:rsidRPr="006C70D1" w:rsidRDefault="000241A7" w:rsidP="000241A7">
      <w:pPr>
        <w:pStyle w:val="NoSpacing"/>
        <w:jc w:val="left"/>
        <w:rPr>
          <w:b/>
        </w:rPr>
      </w:pPr>
    </w:p>
    <w:p w14:paraId="5CB89369" w14:textId="77777777" w:rsidR="000241A7" w:rsidRPr="006C70D1" w:rsidRDefault="007F469A" w:rsidP="000241A7">
      <w:pPr>
        <w:pStyle w:val="NoSpacing"/>
        <w:jc w:val="left"/>
      </w:pPr>
      <w:r w:rsidRPr="006C70D1">
        <w:rPr>
          <w:b/>
        </w:rPr>
        <w:t>Internal Environment:</w:t>
      </w:r>
      <w:r w:rsidRPr="006C70D1">
        <w:rPr>
          <w:b/>
        </w:rPr>
        <w:br/>
      </w:r>
    </w:p>
    <w:p w14:paraId="19D0B623" w14:textId="2FFC19D5" w:rsidR="007F469A" w:rsidRPr="006C70D1" w:rsidRDefault="007F469A" w:rsidP="000241A7">
      <w:pPr>
        <w:pStyle w:val="NoSpacing"/>
        <w:jc w:val="left"/>
      </w:pPr>
      <w:r w:rsidRPr="006C70D1">
        <w:t>BYTECORP cultivates a strong internal environment by promoting a learning culture. Employees are encouraged to enroll in professional development programs offered through LinkedIn Learning, Udemy, and Microsoft certifications. The company provides performance-based incentives and fosters an inclusive atmosphere where team collaboration and personal growth are valued. On-site amenities such as complimentary snacks and beverages further contribute to employee morale and satisfaction.</w:t>
      </w:r>
    </w:p>
    <w:p w14:paraId="61FADA0C" w14:textId="77777777" w:rsidR="000241A7" w:rsidRPr="006C70D1" w:rsidRDefault="000241A7" w:rsidP="001F3AE7">
      <w:pPr>
        <w:pStyle w:val="NoSpacing"/>
      </w:pPr>
    </w:p>
    <w:p w14:paraId="7577CF6D" w14:textId="77777777" w:rsidR="000241A7" w:rsidRPr="006C70D1" w:rsidRDefault="000241A7" w:rsidP="000241A7">
      <w:pPr>
        <w:pStyle w:val="NoSpacing"/>
        <w:jc w:val="left"/>
        <w:rPr>
          <w:b/>
        </w:rPr>
      </w:pPr>
    </w:p>
    <w:p w14:paraId="6F8BD739" w14:textId="77777777" w:rsidR="000241A7" w:rsidRPr="006C70D1" w:rsidRDefault="007F469A" w:rsidP="000241A7">
      <w:pPr>
        <w:pStyle w:val="NoSpacing"/>
        <w:jc w:val="left"/>
      </w:pPr>
      <w:r w:rsidRPr="006C70D1">
        <w:rPr>
          <w:b/>
        </w:rPr>
        <w:t>External Environment:</w:t>
      </w:r>
      <w:r w:rsidRPr="006C70D1">
        <w:rPr>
          <w:b/>
        </w:rPr>
        <w:br/>
      </w:r>
    </w:p>
    <w:p w14:paraId="76E82B9C" w14:textId="62CC8FE1" w:rsidR="007F469A" w:rsidRPr="006C70D1" w:rsidRDefault="007F469A" w:rsidP="000241A7">
      <w:pPr>
        <w:pStyle w:val="NoSpacing"/>
        <w:jc w:val="left"/>
      </w:pPr>
      <w:r w:rsidRPr="006C70D1">
        <w:t>Operating in a global market exposes BYTECORP to various external factors. Time zone differences between teams and clients often complicate meeting schedules and project handovers. The company addresses these challenges through strategic scheduling, use of collaborative tools like Slack and Zoom, and distributed team structures in the UK and Germany. Moreover, BYTECORP is influenced by sociopolitical events, pandemics, and market fluctuations, all of which require agile responses and continuous risk assessments.</w:t>
      </w:r>
    </w:p>
    <w:p w14:paraId="7CD6C022" w14:textId="77777777" w:rsidR="000241A7" w:rsidRPr="006C70D1" w:rsidRDefault="000241A7" w:rsidP="001F3AE7">
      <w:pPr>
        <w:pStyle w:val="NoSpacing"/>
      </w:pPr>
    </w:p>
    <w:p w14:paraId="39693890" w14:textId="77777777" w:rsidR="00803E35" w:rsidRDefault="00803E35" w:rsidP="000241A7">
      <w:pPr>
        <w:pStyle w:val="NoSpacing"/>
        <w:jc w:val="left"/>
      </w:pPr>
    </w:p>
    <w:p w14:paraId="52EF7F57" w14:textId="77777777" w:rsidR="000241A7" w:rsidRPr="006C70D1" w:rsidRDefault="007F469A" w:rsidP="000241A7">
      <w:pPr>
        <w:pStyle w:val="NoSpacing"/>
        <w:jc w:val="left"/>
        <w:rPr>
          <w:b/>
        </w:rPr>
      </w:pPr>
      <w:r w:rsidRPr="006C70D1">
        <w:rPr>
          <w:b/>
        </w:rPr>
        <w:lastRenderedPageBreak/>
        <w:t>Financial Management:</w:t>
      </w:r>
      <w:r w:rsidRPr="006C70D1">
        <w:rPr>
          <w:b/>
        </w:rPr>
        <w:br/>
      </w:r>
    </w:p>
    <w:p w14:paraId="43DE0A24" w14:textId="48F51295" w:rsidR="007F469A" w:rsidRPr="006C70D1" w:rsidRDefault="007F469A" w:rsidP="001F3AE7">
      <w:pPr>
        <w:pStyle w:val="NoSpacing"/>
      </w:pPr>
      <w:r w:rsidRPr="006C70D1">
        <w:t>BYTECORP employs prudent financial strategies to ensure long-term sustainability. One such strategy is the allocation of 10% of its annual revenue to maintain bench resources—staff who are not currently assigned to any project but are kept ready for immediate deployment. This approach helps maintain momentum during client onboarding and project transitions. Financial risks such as over-reliance on a limited number of clients or uncontrolled investment expansion are actively monitored and mitigated through quarterly reviews and contingency planning.</w:t>
      </w:r>
    </w:p>
    <w:p w14:paraId="6AF42788" w14:textId="77777777" w:rsidR="00AA701E" w:rsidRDefault="00AA701E" w:rsidP="00AA701E">
      <w:pPr>
        <w:pStyle w:val="NoSpacing"/>
      </w:pPr>
    </w:p>
    <w:p w14:paraId="339D7A54" w14:textId="77777777" w:rsidR="00AA701E" w:rsidRPr="00AA701E" w:rsidRDefault="00AA701E" w:rsidP="00AA701E">
      <w:pPr>
        <w:pStyle w:val="NoSpacing"/>
        <w:rPr>
          <w:u w:val="single"/>
        </w:rPr>
      </w:pPr>
      <w:r w:rsidRPr="00AA701E">
        <w:rPr>
          <w:u w:val="single"/>
        </w:rPr>
        <w:t>BUDGETING:</w:t>
      </w:r>
    </w:p>
    <w:p w14:paraId="3B6AADFA" w14:textId="2CDF2FE4" w:rsidR="00AA701E" w:rsidRPr="00AA701E" w:rsidRDefault="00AA701E" w:rsidP="00AA701E">
      <w:pPr>
        <w:pStyle w:val="NoSpacing"/>
        <w:numPr>
          <w:ilvl w:val="0"/>
          <w:numId w:val="20"/>
        </w:numPr>
        <w:rPr>
          <w:u w:val="single"/>
        </w:rPr>
      </w:pPr>
      <w:r>
        <w:rPr>
          <w:u w:val="single"/>
        </w:rPr>
        <w:t>M</w:t>
      </w:r>
      <w:r w:rsidRPr="00AA701E">
        <w:rPr>
          <w:u w:val="single"/>
        </w:rPr>
        <w:t>ost companies maintain bench resources.</w:t>
      </w:r>
    </w:p>
    <w:p w14:paraId="06A111E9" w14:textId="0743527D" w:rsidR="00AA701E" w:rsidRPr="00AA701E" w:rsidRDefault="00AA701E" w:rsidP="00AA701E">
      <w:pPr>
        <w:pStyle w:val="NoSpacing"/>
        <w:numPr>
          <w:ilvl w:val="0"/>
          <w:numId w:val="20"/>
        </w:numPr>
        <w:rPr>
          <w:u w:val="single"/>
        </w:rPr>
      </w:pPr>
      <w:r w:rsidRPr="00AA701E">
        <w:rPr>
          <w:u w:val="single"/>
        </w:rPr>
        <w:t>10% of venue is used in bench resources.</w:t>
      </w:r>
    </w:p>
    <w:p w14:paraId="6C38D30F" w14:textId="77777777" w:rsidR="00AA701E" w:rsidRPr="00AA701E" w:rsidRDefault="00AA701E" w:rsidP="00AA701E">
      <w:pPr>
        <w:pStyle w:val="NoSpacing"/>
        <w:rPr>
          <w:u w:val="single"/>
        </w:rPr>
      </w:pPr>
    </w:p>
    <w:p w14:paraId="5B05E839" w14:textId="77777777" w:rsidR="00AA701E" w:rsidRPr="00AA701E" w:rsidRDefault="00AA701E" w:rsidP="00AA701E">
      <w:pPr>
        <w:pStyle w:val="NoSpacing"/>
        <w:rPr>
          <w:u w:val="single"/>
        </w:rPr>
      </w:pPr>
      <w:r w:rsidRPr="00AA701E">
        <w:rPr>
          <w:u w:val="single"/>
        </w:rPr>
        <w:t>FINANCIAL RISKS:</w:t>
      </w:r>
    </w:p>
    <w:p w14:paraId="0CAAC3A1" w14:textId="33AF8105" w:rsidR="00AA701E" w:rsidRPr="00AA701E" w:rsidRDefault="00AA701E" w:rsidP="00AA701E">
      <w:pPr>
        <w:pStyle w:val="NoSpacing"/>
        <w:numPr>
          <w:ilvl w:val="0"/>
          <w:numId w:val="20"/>
        </w:numPr>
        <w:rPr>
          <w:u w:val="single"/>
        </w:rPr>
      </w:pPr>
      <w:r>
        <w:rPr>
          <w:u w:val="single"/>
        </w:rPr>
        <w:t>I</w:t>
      </w:r>
      <w:r w:rsidRPr="00AA701E">
        <w:rPr>
          <w:u w:val="single"/>
        </w:rPr>
        <w:t>f whole company works on 1-2 clients.</w:t>
      </w:r>
    </w:p>
    <w:p w14:paraId="0E1FA0B4" w14:textId="57F2F26E" w:rsidR="00AA701E" w:rsidRPr="00AA701E" w:rsidRDefault="00AA701E" w:rsidP="00AA701E">
      <w:pPr>
        <w:pStyle w:val="NoSpacing"/>
        <w:numPr>
          <w:ilvl w:val="0"/>
          <w:numId w:val="20"/>
        </w:numPr>
        <w:rPr>
          <w:u w:val="single"/>
        </w:rPr>
      </w:pPr>
      <w:r>
        <w:rPr>
          <w:u w:val="single"/>
        </w:rPr>
        <w:t>Most companies over invest</w:t>
      </w:r>
      <w:r w:rsidRPr="00AA701E">
        <w:rPr>
          <w:u w:val="single"/>
        </w:rPr>
        <w:t>.</w:t>
      </w:r>
    </w:p>
    <w:p w14:paraId="6E64C91E" w14:textId="4814EA8F" w:rsidR="00AA701E" w:rsidRPr="00AA701E" w:rsidRDefault="00AA701E" w:rsidP="00AA701E">
      <w:pPr>
        <w:pStyle w:val="NoSpacing"/>
        <w:numPr>
          <w:ilvl w:val="0"/>
          <w:numId w:val="20"/>
        </w:numPr>
        <w:rPr>
          <w:u w:val="single"/>
        </w:rPr>
      </w:pPr>
      <w:proofErr w:type="gramStart"/>
      <w:r w:rsidRPr="00AA701E">
        <w:rPr>
          <w:u w:val="single"/>
        </w:rPr>
        <w:t>not</w:t>
      </w:r>
      <w:proofErr w:type="gramEnd"/>
      <w:r w:rsidRPr="00AA701E">
        <w:rPr>
          <w:u w:val="single"/>
        </w:rPr>
        <w:t xml:space="preserve"> maintaining a sustainable growth model.</w:t>
      </w:r>
    </w:p>
    <w:p w14:paraId="2B8478CA" w14:textId="77777777" w:rsidR="00AA701E" w:rsidRPr="00AA701E" w:rsidRDefault="00AA701E" w:rsidP="00AA701E">
      <w:pPr>
        <w:pStyle w:val="NoSpacing"/>
        <w:rPr>
          <w:u w:val="single"/>
        </w:rPr>
      </w:pPr>
    </w:p>
    <w:p w14:paraId="141A9EA6" w14:textId="77777777" w:rsidR="00AA701E" w:rsidRPr="00AA701E" w:rsidRDefault="00AA701E" w:rsidP="00AA701E">
      <w:pPr>
        <w:pStyle w:val="NoSpacing"/>
        <w:rPr>
          <w:u w:val="single"/>
        </w:rPr>
      </w:pPr>
      <w:r w:rsidRPr="00AA701E">
        <w:rPr>
          <w:u w:val="single"/>
        </w:rPr>
        <w:t>FINANCIAL LOSSES:</w:t>
      </w:r>
    </w:p>
    <w:p w14:paraId="5C4501CC" w14:textId="2B6AE6A9" w:rsidR="00AA701E" w:rsidRPr="00AA701E" w:rsidRDefault="00AA701E" w:rsidP="00AA701E">
      <w:pPr>
        <w:pStyle w:val="NoSpacing"/>
        <w:numPr>
          <w:ilvl w:val="0"/>
          <w:numId w:val="20"/>
        </w:numPr>
        <w:rPr>
          <w:u w:val="single"/>
        </w:rPr>
      </w:pPr>
      <w:r w:rsidRPr="00AA701E">
        <w:rPr>
          <w:u w:val="single"/>
        </w:rPr>
        <w:t>Device theft/ Data theft.</w:t>
      </w:r>
    </w:p>
    <w:p w14:paraId="5E62D17D" w14:textId="3E33CBEB" w:rsidR="00AA701E" w:rsidRPr="00AA701E" w:rsidRDefault="00AA701E" w:rsidP="00AA701E">
      <w:pPr>
        <w:pStyle w:val="NoSpacing"/>
        <w:numPr>
          <w:ilvl w:val="0"/>
          <w:numId w:val="20"/>
        </w:numPr>
        <w:rPr>
          <w:u w:val="single"/>
        </w:rPr>
      </w:pPr>
      <w:r w:rsidRPr="00AA701E">
        <w:rPr>
          <w:u w:val="single"/>
        </w:rPr>
        <w:t>They have security protocols like FIR and DIsaster recovery</w:t>
      </w:r>
    </w:p>
    <w:p w14:paraId="6E402CBF" w14:textId="27862EB0" w:rsidR="000241A7" w:rsidRPr="00AA701E" w:rsidRDefault="00AA701E" w:rsidP="00AA701E">
      <w:pPr>
        <w:pStyle w:val="NoSpacing"/>
        <w:numPr>
          <w:ilvl w:val="0"/>
          <w:numId w:val="20"/>
        </w:numPr>
        <w:rPr>
          <w:u w:val="single"/>
        </w:rPr>
      </w:pPr>
      <w:proofErr w:type="gramStart"/>
      <w:r w:rsidRPr="00AA701E">
        <w:rPr>
          <w:u w:val="single"/>
        </w:rPr>
        <w:t>also</w:t>
      </w:r>
      <w:proofErr w:type="gramEnd"/>
      <w:r w:rsidRPr="00AA701E">
        <w:rPr>
          <w:u w:val="single"/>
        </w:rPr>
        <w:t xml:space="preserve"> have VIrtual/ digital security systems.</w:t>
      </w:r>
    </w:p>
    <w:p w14:paraId="50D97EC5" w14:textId="77777777" w:rsidR="007F469A" w:rsidRPr="006C70D1" w:rsidRDefault="007F469A" w:rsidP="001F3AE7">
      <w:pPr>
        <w:pStyle w:val="NoSpacing"/>
      </w:pPr>
    </w:p>
    <w:p w14:paraId="14ABAC14" w14:textId="77777777" w:rsidR="00803E35" w:rsidRDefault="00803E35" w:rsidP="008A12B0">
      <w:pPr>
        <w:pStyle w:val="NoSpacing"/>
        <w:jc w:val="center"/>
        <w:rPr>
          <w:b/>
          <w:sz w:val="28"/>
        </w:rPr>
      </w:pPr>
    </w:p>
    <w:p w14:paraId="18F544D9" w14:textId="77777777" w:rsidR="00803E35" w:rsidRDefault="00803E35" w:rsidP="008A12B0">
      <w:pPr>
        <w:pStyle w:val="NoSpacing"/>
        <w:jc w:val="center"/>
        <w:rPr>
          <w:b/>
          <w:sz w:val="28"/>
        </w:rPr>
      </w:pPr>
    </w:p>
    <w:p w14:paraId="42E126C1" w14:textId="2D275C68" w:rsidR="007F469A" w:rsidRPr="008A12B0" w:rsidRDefault="007F469A" w:rsidP="008A12B0">
      <w:pPr>
        <w:pStyle w:val="NoSpacing"/>
        <w:jc w:val="center"/>
        <w:rPr>
          <w:b/>
          <w:sz w:val="28"/>
        </w:rPr>
      </w:pPr>
      <w:r w:rsidRPr="008A12B0">
        <w:rPr>
          <w:b/>
          <w:sz w:val="28"/>
        </w:rPr>
        <w:t>Adapting to Uncertainty: Crisis and Risk Management</w:t>
      </w:r>
    </w:p>
    <w:p w14:paraId="105D7AA4" w14:textId="77777777" w:rsidR="000241A7" w:rsidRPr="006C70D1" w:rsidRDefault="000241A7" w:rsidP="001F3AE7">
      <w:pPr>
        <w:pStyle w:val="NoSpacing"/>
      </w:pPr>
    </w:p>
    <w:p w14:paraId="52989620" w14:textId="77777777" w:rsidR="007F469A" w:rsidRPr="006C70D1" w:rsidRDefault="007F469A" w:rsidP="001F3AE7">
      <w:pPr>
        <w:pStyle w:val="NoSpacing"/>
      </w:pPr>
      <w:r w:rsidRPr="006C70D1">
        <w:t>BYTECORP has developed a robust framework to manage operational disruptions. Recognizing that unexpected challenges such as power outages, internet failures, and global crises can impact business continuity, BYTECORP has implemented a layered backup system.</w:t>
      </w:r>
    </w:p>
    <w:p w14:paraId="2F01996B" w14:textId="77777777" w:rsidR="000241A7" w:rsidRPr="006C70D1" w:rsidRDefault="000241A7" w:rsidP="001F3AE7">
      <w:pPr>
        <w:pStyle w:val="NoSpacing"/>
      </w:pPr>
    </w:p>
    <w:p w14:paraId="1ABE8BCD" w14:textId="77777777" w:rsidR="00803E35" w:rsidRDefault="00803E35" w:rsidP="001F3AE7">
      <w:pPr>
        <w:pStyle w:val="NoSpacing"/>
        <w:rPr>
          <w:b/>
        </w:rPr>
      </w:pPr>
    </w:p>
    <w:p w14:paraId="6540E13C" w14:textId="77777777" w:rsidR="000241A7" w:rsidRPr="006C70D1" w:rsidRDefault="007F469A" w:rsidP="001F3AE7">
      <w:pPr>
        <w:pStyle w:val="NoSpacing"/>
      </w:pPr>
      <w:r w:rsidRPr="006C70D1">
        <w:rPr>
          <w:b/>
        </w:rPr>
        <w:t>Power/Internet Backup:</w:t>
      </w:r>
    </w:p>
    <w:p w14:paraId="78BAD877" w14:textId="77777777" w:rsidR="000241A7" w:rsidRPr="006C70D1" w:rsidRDefault="000241A7" w:rsidP="001F3AE7">
      <w:pPr>
        <w:pStyle w:val="NoSpacing"/>
      </w:pPr>
    </w:p>
    <w:p w14:paraId="42C42590" w14:textId="330F43FE" w:rsidR="007F469A" w:rsidRPr="006C70D1" w:rsidRDefault="007F469A" w:rsidP="001F3AE7">
      <w:pPr>
        <w:pStyle w:val="NoSpacing"/>
      </w:pPr>
      <w:r w:rsidRPr="006C70D1">
        <w:t>The organization utilizes solar panel installations as a renewable energy source, reducing dependence on the national grid. In addition, they maintain main and backup internet connections, along with underground internet lines, to ensure uninterrupted connectivity.</w:t>
      </w:r>
    </w:p>
    <w:p w14:paraId="057C7F08" w14:textId="77777777" w:rsidR="000241A7" w:rsidRDefault="000241A7" w:rsidP="001F3AE7">
      <w:pPr>
        <w:pStyle w:val="NoSpacing"/>
        <w:rPr>
          <w:b/>
        </w:rPr>
      </w:pPr>
    </w:p>
    <w:p w14:paraId="6B69B4BA" w14:textId="77777777" w:rsidR="005B05F2" w:rsidRPr="005B05F2" w:rsidRDefault="005B05F2" w:rsidP="005B05F2">
      <w:pPr>
        <w:pStyle w:val="NoSpacing"/>
        <w:rPr>
          <w:u w:val="single"/>
        </w:rPr>
      </w:pPr>
      <w:proofErr w:type="gramStart"/>
      <w:r w:rsidRPr="005B05F2">
        <w:rPr>
          <w:u w:val="single"/>
        </w:rPr>
        <w:t>they</w:t>
      </w:r>
      <w:proofErr w:type="gramEnd"/>
      <w:r w:rsidRPr="005B05F2">
        <w:rPr>
          <w:u w:val="single"/>
        </w:rPr>
        <w:t xml:space="preserve"> have Solar panels system,</w:t>
      </w:r>
    </w:p>
    <w:p w14:paraId="51473BD4" w14:textId="77777777" w:rsidR="005B05F2" w:rsidRPr="005B05F2" w:rsidRDefault="005B05F2" w:rsidP="005B05F2">
      <w:pPr>
        <w:pStyle w:val="NoSpacing"/>
        <w:rPr>
          <w:u w:val="single"/>
        </w:rPr>
      </w:pPr>
      <w:proofErr w:type="gramStart"/>
      <w:r w:rsidRPr="005B05F2">
        <w:rPr>
          <w:u w:val="single"/>
        </w:rPr>
        <w:t>main</w:t>
      </w:r>
      <w:proofErr w:type="gramEnd"/>
      <w:r w:rsidRPr="005B05F2">
        <w:rPr>
          <w:u w:val="single"/>
        </w:rPr>
        <w:t xml:space="preserve"> internet connection,</w:t>
      </w:r>
    </w:p>
    <w:p w14:paraId="34CF2263" w14:textId="77777777" w:rsidR="005B05F2" w:rsidRPr="005B05F2" w:rsidRDefault="005B05F2" w:rsidP="005B05F2">
      <w:pPr>
        <w:pStyle w:val="NoSpacing"/>
        <w:rPr>
          <w:u w:val="single"/>
        </w:rPr>
      </w:pPr>
      <w:r w:rsidRPr="005B05F2">
        <w:rPr>
          <w:u w:val="single"/>
        </w:rPr>
        <w:t>Backup internet connection,</w:t>
      </w:r>
    </w:p>
    <w:p w14:paraId="0966F8CC" w14:textId="77777777" w:rsidR="005B05F2" w:rsidRPr="005B05F2" w:rsidRDefault="005B05F2" w:rsidP="005B05F2">
      <w:pPr>
        <w:pStyle w:val="NoSpacing"/>
        <w:rPr>
          <w:u w:val="single"/>
        </w:rPr>
      </w:pPr>
      <w:r w:rsidRPr="005B05F2">
        <w:rPr>
          <w:u w:val="single"/>
        </w:rPr>
        <w:t>UG internet connection,</w:t>
      </w:r>
    </w:p>
    <w:p w14:paraId="2A322360" w14:textId="54F83E98" w:rsidR="005B05F2" w:rsidRPr="005B05F2" w:rsidRDefault="005B05F2" w:rsidP="005B05F2">
      <w:pPr>
        <w:pStyle w:val="NoSpacing"/>
        <w:rPr>
          <w:u w:val="single"/>
        </w:rPr>
      </w:pPr>
      <w:r>
        <w:rPr>
          <w:u w:val="single"/>
        </w:rPr>
        <w:t>UK an</w:t>
      </w:r>
      <w:r w:rsidRPr="005B05F2">
        <w:rPr>
          <w:u w:val="single"/>
        </w:rPr>
        <w:t>d GERMANY teams can handle problems too.</w:t>
      </w:r>
    </w:p>
    <w:p w14:paraId="01E1253C" w14:textId="77777777" w:rsidR="001A21BC" w:rsidRPr="006C70D1" w:rsidRDefault="001A21BC" w:rsidP="001F3AE7">
      <w:pPr>
        <w:pStyle w:val="NoSpacing"/>
        <w:rPr>
          <w:b/>
        </w:rPr>
      </w:pPr>
    </w:p>
    <w:p w14:paraId="145EFA8C" w14:textId="77777777" w:rsidR="00803E35" w:rsidRDefault="00803E35" w:rsidP="001F3AE7">
      <w:pPr>
        <w:pStyle w:val="NoSpacing"/>
        <w:rPr>
          <w:b/>
        </w:rPr>
      </w:pPr>
    </w:p>
    <w:p w14:paraId="6BB03D5D" w14:textId="77777777" w:rsidR="000241A7" w:rsidRPr="006C70D1" w:rsidRDefault="007F469A" w:rsidP="001F3AE7">
      <w:pPr>
        <w:pStyle w:val="NoSpacing"/>
      </w:pPr>
      <w:r w:rsidRPr="006C70D1">
        <w:rPr>
          <w:b/>
        </w:rPr>
        <w:t>Remote Support:</w:t>
      </w:r>
      <w:r w:rsidRPr="006C70D1">
        <w:t xml:space="preserve"> </w:t>
      </w:r>
    </w:p>
    <w:p w14:paraId="1F2C671D" w14:textId="77777777" w:rsidR="000241A7" w:rsidRPr="006C70D1" w:rsidRDefault="000241A7" w:rsidP="001F3AE7">
      <w:pPr>
        <w:pStyle w:val="NoSpacing"/>
      </w:pPr>
    </w:p>
    <w:p w14:paraId="46733B02" w14:textId="1B060121" w:rsidR="00803E35" w:rsidRDefault="007F469A" w:rsidP="001F3AE7">
      <w:pPr>
        <w:pStyle w:val="NoSpacing"/>
      </w:pPr>
      <w:r w:rsidRPr="006C70D1">
        <w:t>BYTECORP's teams in the UK and Germany are trained to take over operations during local outages, ensuring that clients continue to receive support.</w:t>
      </w:r>
    </w:p>
    <w:p w14:paraId="506617AB" w14:textId="77777777" w:rsidR="00803E35" w:rsidRDefault="00803E35" w:rsidP="001F3AE7">
      <w:pPr>
        <w:pStyle w:val="NoSpacing"/>
      </w:pPr>
    </w:p>
    <w:p w14:paraId="4DAB9E55" w14:textId="77777777" w:rsidR="00803E35" w:rsidRDefault="007F469A" w:rsidP="001F3AE7">
      <w:pPr>
        <w:pStyle w:val="NoSpacing"/>
      </w:pPr>
      <w:r w:rsidRPr="00803E35">
        <w:rPr>
          <w:b/>
        </w:rPr>
        <w:lastRenderedPageBreak/>
        <w:t>Security Protocols:</w:t>
      </w:r>
      <w:r w:rsidRPr="006C70D1">
        <w:t xml:space="preserve"> </w:t>
      </w:r>
    </w:p>
    <w:p w14:paraId="51566DEE" w14:textId="77777777" w:rsidR="00803E35" w:rsidRDefault="00803E35" w:rsidP="001F3AE7">
      <w:pPr>
        <w:pStyle w:val="NoSpacing"/>
      </w:pPr>
    </w:p>
    <w:p w14:paraId="687FD53E" w14:textId="4BE5FE37" w:rsidR="007F469A" w:rsidRPr="006C70D1" w:rsidRDefault="007F469A" w:rsidP="001F3AE7">
      <w:pPr>
        <w:pStyle w:val="NoSpacing"/>
      </w:pPr>
      <w:r w:rsidRPr="006C70D1">
        <w:t xml:space="preserve">Security is enforced through stringent digital safeguards. </w:t>
      </w:r>
      <w:r w:rsidRPr="00803E35">
        <w:rPr>
          <w:u w:val="single"/>
        </w:rPr>
        <w:t>These include device authentication, firewall deployment, and the use of Virtual Private Networks (VPNs).</w:t>
      </w:r>
      <w:r w:rsidRPr="006C70D1">
        <w:t xml:space="preserve"> In the event of a breach or theft, First Information Reports (FIRs) and disaster recovery plans are enacted to mitigate losses.</w:t>
      </w:r>
    </w:p>
    <w:p w14:paraId="0B24AAAE" w14:textId="77777777" w:rsidR="007F469A" w:rsidRPr="006C70D1" w:rsidRDefault="007F469A" w:rsidP="001F3AE7">
      <w:pPr>
        <w:pStyle w:val="NoSpacing"/>
      </w:pPr>
      <w:r w:rsidRPr="006C70D1">
        <w:t>These measures collectively demonstrate BYTECORP’s commitment to resilience and business continuity.</w:t>
      </w:r>
    </w:p>
    <w:p w14:paraId="18B4920E" w14:textId="77777777" w:rsidR="007F469A" w:rsidRPr="006C70D1" w:rsidRDefault="007F469A" w:rsidP="001F3AE7">
      <w:pPr>
        <w:pStyle w:val="NoSpacing"/>
      </w:pPr>
    </w:p>
    <w:p w14:paraId="5BDF9E1A" w14:textId="77777777" w:rsidR="005B05F2" w:rsidRPr="005B05F2" w:rsidRDefault="005B05F2" w:rsidP="005B05F2">
      <w:pPr>
        <w:pStyle w:val="NoSpacing"/>
        <w:rPr>
          <w:u w:val="single"/>
        </w:rPr>
      </w:pPr>
      <w:r w:rsidRPr="005B05F2">
        <w:rPr>
          <w:u w:val="single"/>
        </w:rPr>
        <w:t>Most of the work in bytecorp is overseas, so timeozne is a big issue.</w:t>
      </w:r>
    </w:p>
    <w:p w14:paraId="2CC13EE9" w14:textId="77777777" w:rsidR="005B05F2" w:rsidRPr="005B05F2" w:rsidRDefault="005B05F2" w:rsidP="005B05F2">
      <w:pPr>
        <w:pStyle w:val="NoSpacing"/>
        <w:rPr>
          <w:u w:val="single"/>
        </w:rPr>
      </w:pPr>
      <w:r w:rsidRPr="005B05F2">
        <w:rPr>
          <w:u w:val="single"/>
        </w:rPr>
        <w:t>Transparency and communication challenge.</w:t>
      </w:r>
    </w:p>
    <w:p w14:paraId="0C9746F7" w14:textId="77777777" w:rsidR="005B05F2" w:rsidRPr="005B05F2" w:rsidRDefault="005B05F2" w:rsidP="005B05F2">
      <w:pPr>
        <w:pStyle w:val="NoSpacing"/>
        <w:rPr>
          <w:u w:val="single"/>
        </w:rPr>
      </w:pPr>
      <w:r w:rsidRPr="005B05F2">
        <w:rPr>
          <w:u w:val="single"/>
        </w:rPr>
        <w:t>Expectancy issue.</w:t>
      </w:r>
    </w:p>
    <w:p w14:paraId="6B67656D" w14:textId="228A2ECD" w:rsidR="000241A7" w:rsidRPr="005B05F2" w:rsidRDefault="005B05F2" w:rsidP="005B05F2">
      <w:pPr>
        <w:pStyle w:val="NoSpacing"/>
        <w:rPr>
          <w:u w:val="single"/>
        </w:rPr>
      </w:pPr>
      <w:r w:rsidRPr="005B05F2">
        <w:rPr>
          <w:u w:val="single"/>
        </w:rPr>
        <w:t>Wars and pandemic issues.</w:t>
      </w:r>
    </w:p>
    <w:p w14:paraId="6253E971" w14:textId="77777777" w:rsidR="007F469A" w:rsidRPr="006C70D1" w:rsidRDefault="007F469A" w:rsidP="001F3AE7">
      <w:pPr>
        <w:pStyle w:val="NoSpacing"/>
      </w:pPr>
    </w:p>
    <w:p w14:paraId="5286391D" w14:textId="77777777" w:rsidR="005B05F2" w:rsidRDefault="005B05F2" w:rsidP="008A12B0">
      <w:pPr>
        <w:pStyle w:val="NoSpacing"/>
        <w:jc w:val="center"/>
        <w:rPr>
          <w:b/>
          <w:sz w:val="28"/>
        </w:rPr>
      </w:pPr>
    </w:p>
    <w:p w14:paraId="0249FCF5" w14:textId="77777777" w:rsidR="005B05F2" w:rsidRDefault="005B05F2" w:rsidP="008A12B0">
      <w:pPr>
        <w:pStyle w:val="NoSpacing"/>
        <w:jc w:val="center"/>
        <w:rPr>
          <w:b/>
          <w:sz w:val="28"/>
        </w:rPr>
      </w:pPr>
    </w:p>
    <w:p w14:paraId="482F8365" w14:textId="5A10C823" w:rsidR="007F469A" w:rsidRPr="008A12B0" w:rsidRDefault="007F469A" w:rsidP="008A12B0">
      <w:pPr>
        <w:pStyle w:val="NoSpacing"/>
        <w:jc w:val="center"/>
        <w:rPr>
          <w:b/>
          <w:sz w:val="28"/>
        </w:rPr>
      </w:pPr>
      <w:r w:rsidRPr="008A12B0">
        <w:rPr>
          <w:b/>
          <w:sz w:val="28"/>
        </w:rPr>
        <w:t>Corporate Culture and Employee Development</w:t>
      </w:r>
    </w:p>
    <w:p w14:paraId="78AAF257" w14:textId="77777777" w:rsidR="000241A7" w:rsidRPr="006C70D1" w:rsidRDefault="000241A7" w:rsidP="001F3AE7">
      <w:pPr>
        <w:pStyle w:val="NoSpacing"/>
      </w:pPr>
    </w:p>
    <w:p w14:paraId="61D09062" w14:textId="77777777" w:rsidR="007F469A" w:rsidRPr="00803E35" w:rsidRDefault="007F469A" w:rsidP="001F3AE7">
      <w:pPr>
        <w:pStyle w:val="NoSpacing"/>
        <w:rPr>
          <w:u w:val="single"/>
        </w:rPr>
      </w:pPr>
      <w:r w:rsidRPr="006C70D1">
        <w:t xml:space="preserve">BYTECORP places a high value on employee development and performance evaluation. Training opportunities are regularly provided through established learning platforms. Employees are encouraged to improve their skills and earn certifications that align with their career goals. The company uses Google Forms to collect structured feedback from both peers and managers. </w:t>
      </w:r>
      <w:r w:rsidRPr="00803E35">
        <w:rPr>
          <w:u w:val="single"/>
        </w:rPr>
        <w:t>This 360-degree review system evaluates employees on two key dimensions:</w:t>
      </w:r>
    </w:p>
    <w:p w14:paraId="193FDF83" w14:textId="77777777" w:rsidR="007F469A" w:rsidRPr="00803E35" w:rsidRDefault="007F469A" w:rsidP="001F3AE7">
      <w:pPr>
        <w:pStyle w:val="NoSpacing"/>
        <w:rPr>
          <w:u w:val="single"/>
        </w:rPr>
      </w:pPr>
      <w:r w:rsidRPr="00803E35">
        <w:rPr>
          <w:u w:val="single"/>
        </w:rPr>
        <w:t>Technical Competency (60%) – knowledge, skill application, innovation, and reliability</w:t>
      </w:r>
    </w:p>
    <w:p w14:paraId="426E6B3F" w14:textId="77777777" w:rsidR="007F469A" w:rsidRPr="00803E35" w:rsidRDefault="007F469A" w:rsidP="001F3AE7">
      <w:pPr>
        <w:pStyle w:val="NoSpacing"/>
        <w:rPr>
          <w:u w:val="single"/>
        </w:rPr>
      </w:pPr>
      <w:r w:rsidRPr="00803E35">
        <w:rPr>
          <w:u w:val="single"/>
        </w:rPr>
        <w:t>Soft Skills (40%) – communication, teamwork, adaptability, and emotional intelligence</w:t>
      </w:r>
    </w:p>
    <w:p w14:paraId="511FFB99" w14:textId="77777777" w:rsidR="000241A7" w:rsidRPr="006C70D1" w:rsidRDefault="000241A7" w:rsidP="001F3AE7">
      <w:pPr>
        <w:pStyle w:val="NoSpacing"/>
        <w:rPr>
          <w:b/>
        </w:rPr>
      </w:pPr>
    </w:p>
    <w:p w14:paraId="5304107F" w14:textId="77777777" w:rsidR="000241A7" w:rsidRPr="006C70D1" w:rsidRDefault="000241A7" w:rsidP="001F3AE7">
      <w:pPr>
        <w:pStyle w:val="NoSpacing"/>
        <w:rPr>
          <w:b/>
        </w:rPr>
      </w:pPr>
    </w:p>
    <w:p w14:paraId="5DF9B1E6" w14:textId="77777777" w:rsidR="000241A7" w:rsidRPr="006C70D1" w:rsidRDefault="007F469A" w:rsidP="000241A7">
      <w:pPr>
        <w:pStyle w:val="NoSpacing"/>
        <w:jc w:val="left"/>
      </w:pPr>
      <w:r w:rsidRPr="006C70D1">
        <w:rPr>
          <w:b/>
        </w:rPr>
        <w:t>Success Measurement:</w:t>
      </w:r>
      <w:r w:rsidRPr="006C70D1">
        <w:rPr>
          <w:b/>
        </w:rPr>
        <w:br/>
      </w:r>
    </w:p>
    <w:p w14:paraId="211534BE" w14:textId="4F2AB59F" w:rsidR="007F469A" w:rsidRPr="006C70D1" w:rsidRDefault="007F469A" w:rsidP="001F3AE7">
      <w:pPr>
        <w:pStyle w:val="NoSpacing"/>
      </w:pPr>
      <w:r w:rsidRPr="006C70D1">
        <w:t>BYTECORP gauges its success based on client satisfaction, project completion rates, and digital metrics such as reach and engagement. Performance indicators also include employee retention, certification achievements, and client referrals.</w:t>
      </w:r>
    </w:p>
    <w:p w14:paraId="34867246" w14:textId="77777777" w:rsidR="000241A7" w:rsidRPr="006C70D1" w:rsidRDefault="000241A7" w:rsidP="001F3AE7">
      <w:pPr>
        <w:pStyle w:val="NoSpacing"/>
      </w:pPr>
    </w:p>
    <w:p w14:paraId="24DAB548" w14:textId="11C4FB5B" w:rsidR="000241A7" w:rsidRPr="005B05F2" w:rsidRDefault="005B05F2" w:rsidP="001F3AE7">
      <w:pPr>
        <w:pStyle w:val="NoSpacing"/>
        <w:rPr>
          <w:u w:val="single"/>
        </w:rPr>
      </w:pPr>
      <w:r w:rsidRPr="005B05F2">
        <w:rPr>
          <w:u w:val="single"/>
        </w:rPr>
        <w:t>They measure the success based on the client satisfaction, reach of the page, work efficiency,</w:t>
      </w:r>
    </w:p>
    <w:p w14:paraId="7065B844" w14:textId="4EBA71DF" w:rsidR="005B05F2" w:rsidRPr="005B05F2" w:rsidRDefault="005B05F2" w:rsidP="001F3AE7">
      <w:pPr>
        <w:pStyle w:val="NoSpacing"/>
        <w:rPr>
          <w:u w:val="single"/>
        </w:rPr>
      </w:pPr>
      <w:r w:rsidRPr="005B05F2">
        <w:rPr>
          <w:u w:val="single"/>
        </w:rPr>
        <w:t xml:space="preserve">Product efficiency, and client </w:t>
      </w:r>
      <w:r w:rsidR="006C0BAE">
        <w:rPr>
          <w:u w:val="single"/>
        </w:rPr>
        <w:t>refer</w:t>
      </w:r>
      <w:r w:rsidRPr="005B05F2">
        <w:rPr>
          <w:u w:val="single"/>
        </w:rPr>
        <w:t>rals.</w:t>
      </w:r>
    </w:p>
    <w:p w14:paraId="166DEA5F" w14:textId="095B04F0" w:rsidR="005B05F2" w:rsidRPr="006C70D1" w:rsidRDefault="005B05F2" w:rsidP="001F3AE7">
      <w:pPr>
        <w:pStyle w:val="NoSpacing"/>
      </w:pPr>
      <w:r>
        <w:t xml:space="preserve"> </w:t>
      </w:r>
    </w:p>
    <w:p w14:paraId="03D924F6" w14:textId="77777777" w:rsidR="005B05F2" w:rsidRDefault="005B05F2" w:rsidP="000241A7">
      <w:pPr>
        <w:pStyle w:val="NoSpacing"/>
        <w:jc w:val="left"/>
        <w:rPr>
          <w:b/>
        </w:rPr>
      </w:pPr>
    </w:p>
    <w:p w14:paraId="75695A6D" w14:textId="77777777" w:rsidR="000241A7" w:rsidRPr="006C70D1" w:rsidRDefault="007F469A" w:rsidP="000241A7">
      <w:pPr>
        <w:pStyle w:val="NoSpacing"/>
        <w:jc w:val="left"/>
      </w:pPr>
      <w:r w:rsidRPr="006C70D1">
        <w:rPr>
          <w:b/>
        </w:rPr>
        <w:t>Vision for the Future:</w:t>
      </w:r>
      <w:r w:rsidRPr="006C70D1">
        <w:rPr>
          <w:b/>
        </w:rPr>
        <w:br/>
      </w:r>
    </w:p>
    <w:p w14:paraId="4595233B" w14:textId="65BF0E8B" w:rsidR="007F469A" w:rsidRPr="006C70D1" w:rsidRDefault="007F469A" w:rsidP="000241A7">
      <w:pPr>
        <w:pStyle w:val="NoSpacing"/>
        <w:jc w:val="left"/>
      </w:pPr>
      <w:r w:rsidRPr="006C70D1">
        <w:t>BYTECORP’s humble beginnings and rapid expansion are a testament to its strong vision and leadership. Starting with a single project and three employees, the company now manages 6–7 major projects simultaneously and employs a skilled workforce. Their roadmap includes expansion into new markets, deeper integration of AI technologies, and the formation of global strategic partnerships.</w:t>
      </w:r>
    </w:p>
    <w:p w14:paraId="05756FD8" w14:textId="77777777" w:rsidR="007F469A" w:rsidRPr="006C70D1" w:rsidRDefault="007F469A" w:rsidP="001F3AE7">
      <w:pPr>
        <w:pStyle w:val="NoSpacing"/>
      </w:pPr>
    </w:p>
    <w:p w14:paraId="56B73EB0" w14:textId="5F76051B" w:rsidR="00803E35" w:rsidRPr="00803E35" w:rsidRDefault="00803E35" w:rsidP="00803E35">
      <w:pPr>
        <w:pStyle w:val="NoSpacing"/>
        <w:rPr>
          <w:u w:val="single"/>
        </w:rPr>
      </w:pPr>
      <w:r w:rsidRPr="00803E35">
        <w:rPr>
          <w:u w:val="single"/>
        </w:rPr>
        <w:t>They started with</w:t>
      </w:r>
      <w:r>
        <w:rPr>
          <w:u w:val="single"/>
        </w:rPr>
        <w:t xml:space="preserve"> only three employees in a singl</w:t>
      </w:r>
      <w:r w:rsidRPr="00803E35">
        <w:rPr>
          <w:u w:val="single"/>
        </w:rPr>
        <w:t>e room,</w:t>
      </w:r>
    </w:p>
    <w:p w14:paraId="4EECB8A8" w14:textId="77777777" w:rsidR="00803E35" w:rsidRPr="00803E35" w:rsidRDefault="00803E35" w:rsidP="00803E35">
      <w:pPr>
        <w:pStyle w:val="NoSpacing"/>
        <w:rPr>
          <w:u w:val="single"/>
        </w:rPr>
      </w:pPr>
      <w:proofErr w:type="gramStart"/>
      <w:r w:rsidRPr="00803E35">
        <w:rPr>
          <w:u w:val="single"/>
        </w:rPr>
        <w:t>after</w:t>
      </w:r>
      <w:proofErr w:type="gramEnd"/>
      <w:r w:rsidRPr="00803E35">
        <w:rPr>
          <w:u w:val="single"/>
        </w:rPr>
        <w:t xml:space="preserve"> six years there are 60-70 people.</w:t>
      </w:r>
    </w:p>
    <w:p w14:paraId="6A74F340" w14:textId="77777777" w:rsidR="00803E35" w:rsidRPr="00803E35" w:rsidRDefault="00803E35" w:rsidP="00803E35">
      <w:pPr>
        <w:pStyle w:val="NoSpacing"/>
        <w:rPr>
          <w:u w:val="single"/>
        </w:rPr>
      </w:pPr>
      <w:proofErr w:type="gramStart"/>
      <w:r w:rsidRPr="00803E35">
        <w:rPr>
          <w:u w:val="single"/>
        </w:rPr>
        <w:t>started</w:t>
      </w:r>
      <w:proofErr w:type="gramEnd"/>
      <w:r w:rsidRPr="00803E35">
        <w:rPr>
          <w:u w:val="single"/>
        </w:rPr>
        <w:t xml:space="preserve"> with one project,</w:t>
      </w:r>
    </w:p>
    <w:p w14:paraId="619E270B" w14:textId="138D6195" w:rsidR="001A21BC" w:rsidRPr="00803E35" w:rsidRDefault="00803E35" w:rsidP="000241A7">
      <w:pPr>
        <w:pStyle w:val="NoSpacing"/>
        <w:rPr>
          <w:u w:val="single"/>
        </w:rPr>
      </w:pPr>
      <w:proofErr w:type="gramStart"/>
      <w:r w:rsidRPr="00803E35">
        <w:rPr>
          <w:u w:val="single"/>
        </w:rPr>
        <w:t>now</w:t>
      </w:r>
      <w:proofErr w:type="gramEnd"/>
      <w:r w:rsidRPr="00803E35">
        <w:rPr>
          <w:u w:val="single"/>
        </w:rPr>
        <w:t xml:space="preserve"> have 6-7 projects actively.</w:t>
      </w:r>
    </w:p>
    <w:p w14:paraId="7900E0CA" w14:textId="0B4CB960" w:rsidR="007F469A" w:rsidRPr="006C70D1" w:rsidRDefault="007F469A" w:rsidP="001A21BC">
      <w:pPr>
        <w:pStyle w:val="NoSpacing"/>
        <w:jc w:val="center"/>
        <w:rPr>
          <w:b/>
          <w:sz w:val="32"/>
        </w:rPr>
      </w:pPr>
      <w:r w:rsidRPr="006C70D1">
        <w:rPr>
          <w:b/>
          <w:sz w:val="32"/>
        </w:rPr>
        <w:lastRenderedPageBreak/>
        <w:t>Conclusion</w:t>
      </w:r>
    </w:p>
    <w:p w14:paraId="6D9DC994" w14:textId="77777777" w:rsidR="000241A7" w:rsidRPr="006C70D1" w:rsidRDefault="000241A7" w:rsidP="001F3AE7">
      <w:pPr>
        <w:pStyle w:val="NoSpacing"/>
      </w:pPr>
    </w:p>
    <w:p w14:paraId="3C3F6A65" w14:textId="77777777" w:rsidR="008A12B0" w:rsidRPr="008A12B0" w:rsidRDefault="008A12B0" w:rsidP="008A12B0">
      <w:pPr>
        <w:spacing w:before="100" w:beforeAutospacing="1" w:after="100" w:afterAutospacing="1" w:line="240" w:lineRule="auto"/>
        <w:jc w:val="left"/>
        <w:rPr>
          <w:rFonts w:eastAsia="Times New Roman"/>
          <w:lang w:val="en-US" w:eastAsia="en-US"/>
        </w:rPr>
      </w:pPr>
      <w:r w:rsidRPr="008A12B0">
        <w:rPr>
          <w:rFonts w:eastAsia="Times New Roman"/>
          <w:lang w:val="en-US" w:eastAsia="en-US"/>
        </w:rPr>
        <w:t>BYTECORP serves as an exemplary model of how modern organizations apply classical and contemporary management concepts to real-life scenarios. Its structured processes in hiring, marketing, project execution, and employee development reveal a strategic and forward-thinking approach to business. By investing in its people, infrastructure, and technology, BYTECORP has established itself as a competitive player in the global software industry. The insights gathered during our visit demonstrate the practical relevance of classroom theories and highlight the importance of adaptability, innovation, and strategic planning in business success.</w:t>
      </w:r>
    </w:p>
    <w:p w14:paraId="67E17862" w14:textId="77777777" w:rsidR="008A12B0" w:rsidRPr="008A12B0" w:rsidRDefault="008A12B0" w:rsidP="008A12B0">
      <w:pPr>
        <w:spacing w:before="100" w:beforeAutospacing="1" w:after="100" w:afterAutospacing="1" w:line="240" w:lineRule="auto"/>
        <w:jc w:val="left"/>
        <w:rPr>
          <w:rFonts w:eastAsia="Times New Roman"/>
          <w:lang w:val="en-US" w:eastAsia="en-US"/>
        </w:rPr>
      </w:pPr>
      <w:r w:rsidRPr="008A12B0">
        <w:rPr>
          <w:rFonts w:eastAsia="Times New Roman"/>
          <w:lang w:val="en-US" w:eastAsia="en-US"/>
        </w:rPr>
        <w:t>Moreover, BYTECORP’s emphasis on continual learning and team collaboration reflects a mature understanding of organizational development and human capital management. The integration of cross-functional teams working cohesively under strong leadership showcases a high level of operational efficiency and responsiveness to client needs. Their ability to operate across international time zones while maintaining transparency and quality standards exemplifies modern global management practices.</w:t>
      </w:r>
    </w:p>
    <w:p w14:paraId="4FD443AF" w14:textId="77777777" w:rsidR="008A12B0" w:rsidRPr="008A12B0" w:rsidRDefault="008A12B0" w:rsidP="008A12B0">
      <w:pPr>
        <w:spacing w:before="100" w:beforeAutospacing="1" w:after="100" w:afterAutospacing="1" w:line="240" w:lineRule="auto"/>
        <w:jc w:val="left"/>
        <w:rPr>
          <w:rFonts w:eastAsia="Times New Roman"/>
          <w:lang w:val="en-US" w:eastAsia="en-US"/>
        </w:rPr>
      </w:pPr>
      <w:r w:rsidRPr="008A12B0">
        <w:rPr>
          <w:rFonts w:eastAsia="Times New Roman"/>
          <w:lang w:val="en-US" w:eastAsia="en-US"/>
        </w:rPr>
        <w:t xml:space="preserve">BYTECORP’s financial discipline and preparedness for uncertainty through backup systems and risk mitigation strategies underscore the importance of proactive planning in today’s volatile business landscape. Their use of digital platforms for recruitment, training, communication, and project management further demonstrates their adaptability and </w:t>
      </w:r>
      <w:proofErr w:type="gramStart"/>
      <w:r w:rsidRPr="008A12B0">
        <w:rPr>
          <w:rFonts w:eastAsia="Times New Roman"/>
          <w:lang w:val="en-US" w:eastAsia="en-US"/>
        </w:rPr>
        <w:t>technological</w:t>
      </w:r>
      <w:proofErr w:type="gramEnd"/>
      <w:r w:rsidRPr="008A12B0">
        <w:rPr>
          <w:rFonts w:eastAsia="Times New Roman"/>
          <w:lang w:val="en-US" w:eastAsia="en-US"/>
        </w:rPr>
        <w:t xml:space="preserve"> foresight.</w:t>
      </w:r>
    </w:p>
    <w:p w14:paraId="1D3562A0" w14:textId="77777777" w:rsidR="008A12B0" w:rsidRPr="008A12B0" w:rsidRDefault="008A12B0" w:rsidP="008A12B0">
      <w:pPr>
        <w:spacing w:before="100" w:beforeAutospacing="1" w:after="100" w:afterAutospacing="1" w:line="240" w:lineRule="auto"/>
        <w:jc w:val="left"/>
        <w:rPr>
          <w:rFonts w:eastAsia="Times New Roman"/>
          <w:lang w:val="en-US" w:eastAsia="en-US"/>
        </w:rPr>
      </w:pPr>
      <w:r w:rsidRPr="008A12B0">
        <w:rPr>
          <w:rFonts w:eastAsia="Times New Roman"/>
          <w:lang w:val="en-US" w:eastAsia="en-US"/>
        </w:rPr>
        <w:t>In conclusion, BYTECORP not only mirrors the concepts discussed throughout our management course but elevates them through thoughtful implementation and innovation. It stands as a testament to how theoretical knowledge can inform practical excellence. This case study has provided us with a deep and meaningful understanding of how real companies thrive by embracing and adapting core management principles in a fast-paced, globally connected world.</w:t>
      </w:r>
    </w:p>
    <w:p w14:paraId="71BDF8F8" w14:textId="77777777" w:rsidR="001A21BC" w:rsidRPr="006C70D1" w:rsidRDefault="001A21BC" w:rsidP="001A21BC">
      <w:pPr>
        <w:spacing w:before="100" w:beforeAutospacing="1" w:after="100" w:afterAutospacing="1" w:line="240" w:lineRule="auto"/>
        <w:jc w:val="center"/>
        <w:rPr>
          <w:rFonts w:eastAsia="Times New Roman"/>
          <w:b/>
          <w:bCs/>
          <w:sz w:val="32"/>
        </w:rPr>
      </w:pPr>
    </w:p>
    <w:p w14:paraId="7E35C9A8" w14:textId="77777777" w:rsidR="001A21BC" w:rsidRPr="006C70D1" w:rsidRDefault="001A21BC" w:rsidP="001A21BC">
      <w:pPr>
        <w:spacing w:before="100" w:beforeAutospacing="1" w:after="100" w:afterAutospacing="1" w:line="240" w:lineRule="auto"/>
        <w:jc w:val="center"/>
        <w:rPr>
          <w:rFonts w:eastAsia="Times New Roman"/>
          <w:b/>
          <w:bCs/>
          <w:sz w:val="32"/>
        </w:rPr>
      </w:pPr>
    </w:p>
    <w:p w14:paraId="70862D4A" w14:textId="77777777" w:rsidR="001A21BC" w:rsidRPr="006C70D1" w:rsidRDefault="001A21BC" w:rsidP="001A21BC">
      <w:pPr>
        <w:spacing w:before="100" w:beforeAutospacing="1" w:after="100" w:afterAutospacing="1" w:line="240" w:lineRule="auto"/>
        <w:jc w:val="center"/>
        <w:rPr>
          <w:rFonts w:eastAsia="Times New Roman"/>
          <w:b/>
          <w:bCs/>
          <w:sz w:val="32"/>
        </w:rPr>
      </w:pPr>
    </w:p>
    <w:p w14:paraId="66845901" w14:textId="77777777" w:rsidR="001A21BC" w:rsidRDefault="001A21BC" w:rsidP="001A21BC">
      <w:pPr>
        <w:spacing w:before="100" w:beforeAutospacing="1" w:after="100" w:afterAutospacing="1" w:line="240" w:lineRule="auto"/>
        <w:jc w:val="center"/>
        <w:rPr>
          <w:rFonts w:eastAsia="Times New Roman"/>
          <w:b/>
          <w:bCs/>
          <w:sz w:val="32"/>
        </w:rPr>
      </w:pPr>
    </w:p>
    <w:p w14:paraId="31E54368" w14:textId="77777777" w:rsidR="00803E35" w:rsidRPr="006C70D1" w:rsidRDefault="00803E35" w:rsidP="001A21BC">
      <w:pPr>
        <w:spacing w:before="100" w:beforeAutospacing="1" w:after="100" w:afterAutospacing="1" w:line="240" w:lineRule="auto"/>
        <w:jc w:val="center"/>
        <w:rPr>
          <w:rFonts w:eastAsia="Times New Roman"/>
          <w:b/>
          <w:bCs/>
          <w:sz w:val="32"/>
        </w:rPr>
      </w:pPr>
    </w:p>
    <w:p w14:paraId="7E577591" w14:textId="77777777" w:rsidR="001A21BC" w:rsidRPr="006C70D1" w:rsidRDefault="001A21BC" w:rsidP="001A21BC">
      <w:pPr>
        <w:spacing w:before="100" w:beforeAutospacing="1" w:after="100" w:afterAutospacing="1" w:line="240" w:lineRule="auto"/>
        <w:jc w:val="center"/>
        <w:rPr>
          <w:rFonts w:eastAsia="Times New Roman"/>
          <w:b/>
          <w:bCs/>
          <w:sz w:val="32"/>
        </w:rPr>
      </w:pPr>
    </w:p>
    <w:p w14:paraId="7C4645B1" w14:textId="77777777" w:rsidR="001A21BC" w:rsidRPr="006C70D1" w:rsidRDefault="001A21BC" w:rsidP="001A21BC">
      <w:pPr>
        <w:spacing w:before="100" w:beforeAutospacing="1" w:after="100" w:afterAutospacing="1" w:line="240" w:lineRule="auto"/>
        <w:jc w:val="center"/>
        <w:rPr>
          <w:rFonts w:eastAsia="Times New Roman"/>
          <w:b/>
          <w:bCs/>
          <w:sz w:val="32"/>
        </w:rPr>
      </w:pPr>
    </w:p>
    <w:p w14:paraId="0F0EB02A" w14:textId="77777777" w:rsidR="001A21BC" w:rsidRPr="006C70D1" w:rsidRDefault="001A21BC" w:rsidP="008A12B0">
      <w:pPr>
        <w:spacing w:before="100" w:beforeAutospacing="1" w:after="100" w:afterAutospacing="1" w:line="240" w:lineRule="auto"/>
        <w:rPr>
          <w:rFonts w:eastAsia="Times New Roman"/>
          <w:b/>
          <w:bCs/>
          <w:sz w:val="32"/>
        </w:rPr>
      </w:pPr>
    </w:p>
    <w:p w14:paraId="41FBBDC8" w14:textId="19704C54" w:rsidR="007F469A" w:rsidRPr="00B7559D" w:rsidRDefault="007F469A" w:rsidP="001A21BC">
      <w:pPr>
        <w:spacing w:before="100" w:beforeAutospacing="1" w:after="100" w:afterAutospacing="1" w:line="240" w:lineRule="auto"/>
        <w:jc w:val="center"/>
        <w:rPr>
          <w:rFonts w:eastAsia="Times New Roman"/>
          <w:sz w:val="32"/>
        </w:rPr>
      </w:pPr>
      <w:r w:rsidRPr="006C70D1">
        <w:rPr>
          <w:rFonts w:eastAsia="Times New Roman"/>
          <w:b/>
          <w:bCs/>
          <w:sz w:val="32"/>
        </w:rPr>
        <w:lastRenderedPageBreak/>
        <w:t>References</w:t>
      </w:r>
    </w:p>
    <w:p w14:paraId="02D3461F" w14:textId="41DC665E" w:rsidR="001A21BC" w:rsidRPr="006C70D1" w:rsidRDefault="007F469A" w:rsidP="001A21BC">
      <w:pPr>
        <w:numPr>
          <w:ilvl w:val="0"/>
          <w:numId w:val="16"/>
        </w:numPr>
        <w:spacing w:before="100" w:beforeAutospacing="1" w:after="100" w:afterAutospacing="1" w:line="240" w:lineRule="auto"/>
        <w:jc w:val="left"/>
        <w:rPr>
          <w:rFonts w:eastAsia="Times New Roman"/>
        </w:rPr>
      </w:pPr>
      <w:r w:rsidRPr="00B7559D">
        <w:rPr>
          <w:rFonts w:eastAsia="Times New Roman"/>
        </w:rPr>
        <w:t xml:space="preserve">Daft, R. L. (2020). </w:t>
      </w:r>
      <w:r w:rsidRPr="006C70D1">
        <w:rPr>
          <w:rFonts w:eastAsia="Times New Roman"/>
          <w:i/>
          <w:iCs/>
        </w:rPr>
        <w:t>New Era of Management</w:t>
      </w:r>
      <w:r w:rsidRPr="00B7559D">
        <w:rPr>
          <w:rFonts w:eastAsia="Times New Roman"/>
        </w:rPr>
        <w:t xml:space="preserve"> (11th Edition).</w:t>
      </w:r>
    </w:p>
    <w:p w14:paraId="3F4FEFD4" w14:textId="77777777" w:rsidR="001A21BC" w:rsidRPr="006C70D1" w:rsidRDefault="001A21BC" w:rsidP="001A21BC">
      <w:pPr>
        <w:spacing w:before="100" w:beforeAutospacing="1" w:after="100" w:afterAutospacing="1" w:line="240" w:lineRule="auto"/>
        <w:jc w:val="left"/>
        <w:rPr>
          <w:rFonts w:eastAsia="Times New Roman"/>
        </w:rPr>
      </w:pPr>
    </w:p>
    <w:p w14:paraId="78B05D05" w14:textId="77777777" w:rsidR="001A21BC" w:rsidRPr="006C70D1" w:rsidRDefault="001A21BC" w:rsidP="001A21BC">
      <w:pPr>
        <w:spacing w:before="100" w:beforeAutospacing="1" w:after="100" w:afterAutospacing="1" w:line="240" w:lineRule="auto"/>
        <w:jc w:val="left"/>
        <w:rPr>
          <w:rFonts w:eastAsia="Times New Roman"/>
        </w:rPr>
      </w:pPr>
    </w:p>
    <w:p w14:paraId="7CD9090B" w14:textId="042CEBB1" w:rsidR="007F469A" w:rsidRPr="00B7559D" w:rsidRDefault="007F469A" w:rsidP="001A21BC">
      <w:pPr>
        <w:spacing w:before="100" w:beforeAutospacing="1" w:after="100" w:afterAutospacing="1" w:line="240" w:lineRule="auto"/>
        <w:jc w:val="center"/>
        <w:rPr>
          <w:rFonts w:eastAsia="Times New Roman"/>
          <w:sz w:val="32"/>
        </w:rPr>
      </w:pPr>
      <w:r w:rsidRPr="006C70D1">
        <w:rPr>
          <w:rFonts w:eastAsia="Times New Roman"/>
          <w:b/>
          <w:bCs/>
          <w:sz w:val="32"/>
        </w:rPr>
        <w:t>Appendix</w:t>
      </w:r>
    </w:p>
    <w:p w14:paraId="2D3CDFD0" w14:textId="77777777" w:rsidR="007F469A" w:rsidRPr="00B7559D" w:rsidRDefault="007F469A" w:rsidP="001F3AE7">
      <w:pPr>
        <w:numPr>
          <w:ilvl w:val="0"/>
          <w:numId w:val="17"/>
        </w:numPr>
        <w:spacing w:before="100" w:beforeAutospacing="1" w:after="100" w:afterAutospacing="1" w:line="240" w:lineRule="auto"/>
        <w:jc w:val="left"/>
        <w:rPr>
          <w:rFonts w:eastAsia="Times New Roman"/>
        </w:rPr>
      </w:pPr>
      <w:r w:rsidRPr="00B7559D">
        <w:rPr>
          <w:rFonts w:eastAsia="Times New Roman"/>
        </w:rPr>
        <w:t>Notes from BYTECORP Visit</w:t>
      </w:r>
    </w:p>
    <w:p w14:paraId="1362E8EF" w14:textId="77777777" w:rsidR="007F469A" w:rsidRPr="00B7559D" w:rsidRDefault="007F469A" w:rsidP="001F3AE7">
      <w:pPr>
        <w:numPr>
          <w:ilvl w:val="0"/>
          <w:numId w:val="17"/>
        </w:numPr>
        <w:spacing w:before="100" w:beforeAutospacing="1" w:after="100" w:afterAutospacing="1" w:line="240" w:lineRule="auto"/>
        <w:jc w:val="left"/>
        <w:rPr>
          <w:rFonts w:eastAsia="Times New Roman"/>
        </w:rPr>
      </w:pPr>
      <w:r w:rsidRPr="00B7559D">
        <w:rPr>
          <w:rFonts w:eastAsia="Times New Roman"/>
        </w:rPr>
        <w:t>Project Guidelines Document</w:t>
      </w:r>
    </w:p>
    <w:p w14:paraId="548EDF68" w14:textId="77777777" w:rsidR="007F469A" w:rsidRPr="00B7559D" w:rsidRDefault="007F469A" w:rsidP="001F3AE7">
      <w:pPr>
        <w:numPr>
          <w:ilvl w:val="0"/>
          <w:numId w:val="17"/>
        </w:numPr>
        <w:spacing w:before="100" w:beforeAutospacing="1" w:after="100" w:afterAutospacing="1" w:line="240" w:lineRule="auto"/>
        <w:jc w:val="left"/>
        <w:rPr>
          <w:rFonts w:eastAsia="Times New Roman"/>
        </w:rPr>
      </w:pPr>
      <w:r w:rsidRPr="00B7559D">
        <w:rPr>
          <w:rFonts w:eastAsia="Times New Roman"/>
        </w:rPr>
        <w:t>Self-Assessment (to be attached separately)</w:t>
      </w:r>
    </w:p>
    <w:p w14:paraId="081D76AC" w14:textId="77777777" w:rsidR="007F469A" w:rsidRPr="00B7559D" w:rsidRDefault="007F469A" w:rsidP="001F3AE7">
      <w:pPr>
        <w:jc w:val="left"/>
      </w:pPr>
    </w:p>
    <w:bookmarkEnd w:id="0"/>
    <w:p w14:paraId="5D56086F" w14:textId="4328C5AB" w:rsidR="0097625A" w:rsidRPr="006A7A36" w:rsidRDefault="0097625A" w:rsidP="0097625A">
      <w:pPr>
        <w:jc w:val="center"/>
      </w:pPr>
    </w:p>
    <w:sectPr w:rsidR="0097625A" w:rsidRPr="006A7A36" w:rsidSect="007F469A">
      <w:headerReference w:type="default" r:id="rId13"/>
      <w:pgSz w:w="11909" w:h="16834" w:code="9"/>
      <w:pgMar w:top="1440" w:right="1440" w:bottom="1440" w:left="1440" w:header="850" w:footer="85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B00999" w14:textId="77777777" w:rsidR="007C458B" w:rsidRDefault="007C458B">
      <w:r>
        <w:separator/>
      </w:r>
    </w:p>
    <w:p w14:paraId="236D2274" w14:textId="77777777" w:rsidR="007C458B" w:rsidRDefault="007C458B"/>
    <w:p w14:paraId="2CCF76E3" w14:textId="77777777" w:rsidR="007C458B" w:rsidRDefault="007C458B" w:rsidP="00F33D21"/>
  </w:endnote>
  <w:endnote w:type="continuationSeparator" w:id="0">
    <w:p w14:paraId="4FAAF552" w14:textId="77777777" w:rsidR="007C458B" w:rsidRDefault="007C458B">
      <w:r>
        <w:continuationSeparator/>
      </w:r>
    </w:p>
    <w:p w14:paraId="6C923D5A" w14:textId="77777777" w:rsidR="007C458B" w:rsidRDefault="007C458B"/>
    <w:p w14:paraId="41489B7C" w14:textId="77777777" w:rsidR="007C458B" w:rsidRDefault="007C458B" w:rsidP="00F33D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73878" w14:textId="77777777" w:rsidR="0093077E" w:rsidRDefault="0093077E" w:rsidP="0093077E">
    <w:pPr>
      <w:pStyle w:val="Header"/>
    </w:pPr>
    <w:r>
      <w:rPr>
        <w:rStyle w:val="PageNumber"/>
      </w:rPr>
      <w:fldChar w:fldCharType="begin"/>
    </w:r>
    <w:r>
      <w:rPr>
        <w:rStyle w:val="PageNumber"/>
      </w:rPr>
      <w:instrText xml:space="preserve"> PAGE </w:instrText>
    </w:r>
    <w:r>
      <w:rPr>
        <w:rStyle w:val="PageNumber"/>
      </w:rPr>
      <w:fldChar w:fldCharType="separate"/>
    </w:r>
    <w:r w:rsidR="006F10C3">
      <w:rPr>
        <w:rStyle w:val="PageNumber"/>
        <w:noProof/>
      </w:rPr>
      <w:t>9</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974DB8" w14:textId="77777777" w:rsidR="007C458B" w:rsidRDefault="007C458B">
      <w:r>
        <w:separator/>
      </w:r>
    </w:p>
    <w:p w14:paraId="728D6408" w14:textId="77777777" w:rsidR="007C458B" w:rsidRDefault="007C458B"/>
    <w:p w14:paraId="35437F18" w14:textId="77777777" w:rsidR="007C458B" w:rsidRDefault="007C458B" w:rsidP="00F33D21"/>
  </w:footnote>
  <w:footnote w:type="continuationSeparator" w:id="0">
    <w:p w14:paraId="450F0B8F" w14:textId="77777777" w:rsidR="007C458B" w:rsidRDefault="007C458B">
      <w:r>
        <w:continuationSeparator/>
      </w:r>
    </w:p>
    <w:p w14:paraId="6D3B3999" w14:textId="77777777" w:rsidR="007C458B" w:rsidRDefault="007C458B"/>
    <w:p w14:paraId="141D9BD2" w14:textId="77777777" w:rsidR="007C458B" w:rsidRDefault="007C458B" w:rsidP="00F33D2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C3D143" w14:textId="77777777" w:rsidR="006967F4" w:rsidRDefault="006967F4"/>
  <w:p w14:paraId="0B3FDE98" w14:textId="77777777" w:rsidR="006967F4" w:rsidRDefault="006967F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28A29" w14:textId="77777777" w:rsidR="006967F4" w:rsidRPr="0093077E" w:rsidRDefault="006967F4" w:rsidP="0093077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78E32E" w14:textId="77777777" w:rsidR="006967F4" w:rsidRDefault="006967F4" w:rsidP="00A83AD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01EFC"/>
    <w:multiLevelType w:val="multilevel"/>
    <w:tmpl w:val="AA006DB8"/>
    <w:lvl w:ilvl="0">
      <w:start w:val="1"/>
      <w:numFmt w:val="decimal"/>
      <w:pStyle w:val="Heading1"/>
      <w:suff w:val="nothing"/>
      <w:lvlText w:val="CHAPTER %1"/>
      <w:lvlJc w:val="left"/>
      <w:pPr>
        <w:ind w:left="405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1"/>
      <w:lvlJc w:val="left"/>
      <w:pPr>
        <w:tabs>
          <w:tab w:val="num" w:pos="0"/>
        </w:tabs>
        <w:ind w:left="0" w:firstLine="0"/>
      </w:pPr>
      <w:rPr>
        <w:rFonts w:hint="default"/>
        <w:color w:val="FFFFFF"/>
      </w:rPr>
    </w:lvl>
    <w:lvl w:ilvl="2">
      <w:start w:val="1"/>
      <w:numFmt w:val="decimal"/>
      <w:pStyle w:val="Heading3"/>
      <w:lvlText w:val="%1.%3"/>
      <w:lvlJc w:val="left"/>
      <w:pPr>
        <w:tabs>
          <w:tab w:val="num" w:pos="864"/>
        </w:tabs>
        <w:ind w:left="864" w:hanging="648"/>
      </w:pPr>
    </w:lvl>
    <w:lvl w:ilvl="3">
      <w:start w:val="1"/>
      <w:numFmt w:val="decimal"/>
      <w:pStyle w:val="Heading4"/>
      <w:lvlText w:val="%1.%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decimal"/>
      <w:pStyle w:val="Heading6"/>
      <w:lvlText w:val="%1.%3.%4.%5.%6"/>
      <w:lvlJc w:val="left"/>
      <w:pPr>
        <w:tabs>
          <w:tab w:val="num" w:pos="851"/>
        </w:tabs>
        <w:ind w:left="851" w:hanging="851"/>
      </w:pPr>
      <w:rPr>
        <w:rFonts w:hint="default"/>
      </w:rPr>
    </w:lvl>
    <w:lvl w:ilvl="6">
      <w:start w:val="1"/>
      <w:numFmt w:val="upperLetter"/>
      <w:pStyle w:val="Heading7"/>
      <w:lvlText w:val="Appendix %7"/>
      <w:lvlJc w:val="left"/>
      <w:pPr>
        <w:tabs>
          <w:tab w:val="num" w:pos="1872"/>
        </w:tabs>
        <w:ind w:left="4968" w:hanging="4968"/>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 w15:restartNumberingAfterBreak="0">
    <w:nsid w:val="0BA55837"/>
    <w:multiLevelType w:val="multilevel"/>
    <w:tmpl w:val="FB44038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1C4D00"/>
    <w:multiLevelType w:val="hybridMultilevel"/>
    <w:tmpl w:val="D290842C"/>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E7185D"/>
    <w:multiLevelType w:val="hybridMultilevel"/>
    <w:tmpl w:val="EC6EB666"/>
    <w:lvl w:ilvl="0" w:tplc="EFF893D2">
      <w:start w:val="1"/>
      <w:numFmt w:val="lowerRoman"/>
      <w:lvlText w:val="%1)"/>
      <w:lvlJc w:val="left"/>
      <w:pPr>
        <w:tabs>
          <w:tab w:val="num" w:pos="1076"/>
        </w:tabs>
        <w:ind w:left="1076" w:hanging="396"/>
      </w:pPr>
      <w:rPr>
        <w:rFonts w:hint="default"/>
        <w:b w:val="0"/>
      </w:rPr>
    </w:lvl>
    <w:lvl w:ilvl="1" w:tplc="08090019" w:tentative="1">
      <w:start w:val="1"/>
      <w:numFmt w:val="lowerLetter"/>
      <w:lvlText w:val="%2."/>
      <w:lvlJc w:val="left"/>
      <w:pPr>
        <w:tabs>
          <w:tab w:val="num" w:pos="1836"/>
        </w:tabs>
        <w:ind w:left="1836" w:hanging="360"/>
      </w:pPr>
    </w:lvl>
    <w:lvl w:ilvl="2" w:tplc="0809001B" w:tentative="1">
      <w:start w:val="1"/>
      <w:numFmt w:val="lowerRoman"/>
      <w:lvlText w:val="%3."/>
      <w:lvlJc w:val="right"/>
      <w:pPr>
        <w:tabs>
          <w:tab w:val="num" w:pos="2556"/>
        </w:tabs>
        <w:ind w:left="2556" w:hanging="180"/>
      </w:pPr>
    </w:lvl>
    <w:lvl w:ilvl="3" w:tplc="0809000F" w:tentative="1">
      <w:start w:val="1"/>
      <w:numFmt w:val="decimal"/>
      <w:lvlText w:val="%4."/>
      <w:lvlJc w:val="left"/>
      <w:pPr>
        <w:tabs>
          <w:tab w:val="num" w:pos="3276"/>
        </w:tabs>
        <w:ind w:left="3276" w:hanging="360"/>
      </w:pPr>
    </w:lvl>
    <w:lvl w:ilvl="4" w:tplc="08090019" w:tentative="1">
      <w:start w:val="1"/>
      <w:numFmt w:val="lowerLetter"/>
      <w:lvlText w:val="%5."/>
      <w:lvlJc w:val="left"/>
      <w:pPr>
        <w:tabs>
          <w:tab w:val="num" w:pos="3996"/>
        </w:tabs>
        <w:ind w:left="3996" w:hanging="360"/>
      </w:pPr>
    </w:lvl>
    <w:lvl w:ilvl="5" w:tplc="0809001B" w:tentative="1">
      <w:start w:val="1"/>
      <w:numFmt w:val="lowerRoman"/>
      <w:lvlText w:val="%6."/>
      <w:lvlJc w:val="right"/>
      <w:pPr>
        <w:tabs>
          <w:tab w:val="num" w:pos="4716"/>
        </w:tabs>
        <w:ind w:left="4716" w:hanging="180"/>
      </w:pPr>
    </w:lvl>
    <w:lvl w:ilvl="6" w:tplc="0809000F" w:tentative="1">
      <w:start w:val="1"/>
      <w:numFmt w:val="decimal"/>
      <w:lvlText w:val="%7."/>
      <w:lvlJc w:val="left"/>
      <w:pPr>
        <w:tabs>
          <w:tab w:val="num" w:pos="5436"/>
        </w:tabs>
        <w:ind w:left="5436" w:hanging="360"/>
      </w:pPr>
    </w:lvl>
    <w:lvl w:ilvl="7" w:tplc="08090019" w:tentative="1">
      <w:start w:val="1"/>
      <w:numFmt w:val="lowerLetter"/>
      <w:lvlText w:val="%8."/>
      <w:lvlJc w:val="left"/>
      <w:pPr>
        <w:tabs>
          <w:tab w:val="num" w:pos="6156"/>
        </w:tabs>
        <w:ind w:left="6156" w:hanging="360"/>
      </w:pPr>
    </w:lvl>
    <w:lvl w:ilvl="8" w:tplc="0809001B" w:tentative="1">
      <w:start w:val="1"/>
      <w:numFmt w:val="lowerRoman"/>
      <w:lvlText w:val="%9."/>
      <w:lvlJc w:val="right"/>
      <w:pPr>
        <w:tabs>
          <w:tab w:val="num" w:pos="6876"/>
        </w:tabs>
        <w:ind w:left="6876" w:hanging="180"/>
      </w:pPr>
    </w:lvl>
  </w:abstractNum>
  <w:abstractNum w:abstractNumId="4" w15:restartNumberingAfterBreak="0">
    <w:nsid w:val="24230A8B"/>
    <w:multiLevelType w:val="multilevel"/>
    <w:tmpl w:val="700CE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E62922"/>
    <w:multiLevelType w:val="hybridMultilevel"/>
    <w:tmpl w:val="FA345FC0"/>
    <w:lvl w:ilvl="0" w:tplc="62B2AD96">
      <w:start w:val="7"/>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020A63"/>
    <w:multiLevelType w:val="multilevel"/>
    <w:tmpl w:val="C6682CAE"/>
    <w:styleLink w:val="CurrentList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58204DF"/>
    <w:multiLevelType w:val="multilevel"/>
    <w:tmpl w:val="257E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F016FA"/>
    <w:multiLevelType w:val="hybridMultilevel"/>
    <w:tmpl w:val="36C20934"/>
    <w:lvl w:ilvl="0" w:tplc="D602B054">
      <w:start w:val="1"/>
      <w:numFmt w:val="upperRoman"/>
      <w:pStyle w:val="Heading8"/>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AC37AE"/>
    <w:multiLevelType w:val="multilevel"/>
    <w:tmpl w:val="993AA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0E119C"/>
    <w:multiLevelType w:val="multilevel"/>
    <w:tmpl w:val="7734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1327A0"/>
    <w:multiLevelType w:val="hybridMultilevel"/>
    <w:tmpl w:val="5CA81002"/>
    <w:lvl w:ilvl="0" w:tplc="B944F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30126B"/>
    <w:multiLevelType w:val="hybridMultilevel"/>
    <w:tmpl w:val="6F14DEFC"/>
    <w:lvl w:ilvl="0" w:tplc="69EC10CC">
      <w:start w:val="1"/>
      <w:numFmt w:val="decimal"/>
      <w:pStyle w:val="ListNumb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40B0FE2"/>
    <w:multiLevelType w:val="multilevel"/>
    <w:tmpl w:val="8EC23E70"/>
    <w:lvl w:ilvl="0">
      <w:start w:val="1"/>
      <w:numFmt w:val="decimal"/>
      <w:pStyle w:val="Heading2"/>
      <w:lvlText w:val="%1."/>
      <w:lvlJc w:val="left"/>
      <w:pPr>
        <w:ind w:left="720" w:hanging="360"/>
      </w:pPr>
      <w:rPr>
        <w:color w:val="FFFFFF" w:themeColor="background1"/>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42F7633"/>
    <w:multiLevelType w:val="hybridMultilevel"/>
    <w:tmpl w:val="9E465A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5A4BE2"/>
    <w:multiLevelType w:val="multilevel"/>
    <w:tmpl w:val="E7122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3"/>
  </w:num>
  <w:num w:numId="4">
    <w:abstractNumId w:val="12"/>
  </w:num>
  <w:num w:numId="5">
    <w:abstractNumId w:val="13"/>
  </w:num>
  <w:num w:numId="6">
    <w:abstractNumId w:val="14"/>
  </w:num>
  <w:num w:numId="7">
    <w:abstractNumId w:val="2"/>
  </w:num>
  <w:num w:numId="8">
    <w:abstractNumId w:val="8"/>
  </w:num>
  <w:num w:numId="9">
    <w:abstractNumId w:val="0"/>
  </w:num>
  <w:num w:numId="10">
    <w:abstractNumId w:val="8"/>
    <w:lvlOverride w:ilvl="0">
      <w:startOverride w:val="1"/>
    </w:lvlOverride>
  </w:num>
  <w:num w:numId="11">
    <w:abstractNumId w:val="8"/>
    <w:lvlOverride w:ilvl="0">
      <w:startOverride w:val="1"/>
    </w:lvlOverride>
  </w:num>
  <w:num w:numId="12">
    <w:abstractNumId w:val="13"/>
  </w:num>
  <w:num w:numId="13">
    <w:abstractNumId w:val="15"/>
  </w:num>
  <w:num w:numId="14">
    <w:abstractNumId w:val="7"/>
  </w:num>
  <w:num w:numId="15">
    <w:abstractNumId w:val="9"/>
  </w:num>
  <w:num w:numId="16">
    <w:abstractNumId w:val="10"/>
  </w:num>
  <w:num w:numId="17">
    <w:abstractNumId w:val="4"/>
  </w:num>
  <w:num w:numId="18">
    <w:abstractNumId w:val="1"/>
  </w:num>
  <w:num w:numId="19">
    <w:abstractNumId w:val="11"/>
  </w:num>
  <w:num w:numId="20">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6" w:nlCheck="1" w:checkStyle="0"/>
  <w:activeWritingStyle w:appName="MSWord" w:lang="en-US" w:vendorID="64" w:dllVersion="6" w:nlCheck="1" w:checkStyle="1"/>
  <w:activeWritingStyle w:appName="MSWord" w:lang="fr-FR" w:vendorID="64" w:dllVersion="6" w:nlCheck="1" w:checkStyle="0"/>
  <w:activeWritingStyle w:appName="MSWord" w:lang="en-GB" w:vendorID="64" w:dllVersion="4096" w:nlCheck="1" w:checkStyle="0"/>
  <w:activeWritingStyle w:appName="MSWord" w:lang="fr-FR" w:vendorID="64" w:dllVersion="4096" w:nlCheck="1" w:checkStyle="0"/>
  <w:activeWritingStyle w:appName="MSWord" w:lang="en-US" w:vendorID="64" w:dllVersion="4096" w:nlCheck="1" w:checkStyle="0"/>
  <w:activeWritingStyle w:appName="MSWord" w:lang="en-GB" w:vendorID="64" w:dllVersion="131078" w:nlCheck="1" w:checkStyle="1"/>
  <w:activeWritingStyle w:appName="MSWord" w:lang="fr-FR" w:vendorID="64" w:dllVersion="131078" w:nlCheck="1" w:checkStyle="1"/>
  <w:activeWritingStyle w:appName="MSWord" w:lang="en-US" w:vendorID="64" w:dllVersion="131078" w:nlCheck="1" w:checkStyle="1"/>
  <w:proofState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72"/>
  <w:drawingGridVerticalSpacing w:val="72"/>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UyMTA3NjQ3MzQ0srRQ0lEKTi0uzszPAykwqgUAhxQZ+SwAAAA="/>
    <w:docVar w:name="EN.InstantFormat" w:val="&lt;ENInstantFormat&gt;&lt;Enabled&gt;1&lt;/Enabled&gt;&lt;ScanUnformatted&gt;1&lt;/ScanUnformatted&gt;&lt;ScanChanges&gt;1&lt;/ScanChanges&gt;&lt;Suspended&gt;1&lt;/Suspended&gt;&lt;/ENInstantFormat&gt;"/>
  </w:docVars>
  <w:rsids>
    <w:rsidRoot w:val="00472434"/>
    <w:rsid w:val="00001D89"/>
    <w:rsid w:val="00002953"/>
    <w:rsid w:val="00003152"/>
    <w:rsid w:val="00011D4F"/>
    <w:rsid w:val="00012BC9"/>
    <w:rsid w:val="00016CDE"/>
    <w:rsid w:val="000203D2"/>
    <w:rsid w:val="00021331"/>
    <w:rsid w:val="0002223D"/>
    <w:rsid w:val="000222BA"/>
    <w:rsid w:val="00023B0B"/>
    <w:rsid w:val="000241A7"/>
    <w:rsid w:val="00025BC8"/>
    <w:rsid w:val="00030F1E"/>
    <w:rsid w:val="00032FC9"/>
    <w:rsid w:val="0003327A"/>
    <w:rsid w:val="00035BCF"/>
    <w:rsid w:val="00036CF4"/>
    <w:rsid w:val="00037011"/>
    <w:rsid w:val="00041B91"/>
    <w:rsid w:val="00042FE9"/>
    <w:rsid w:val="00043A73"/>
    <w:rsid w:val="00051382"/>
    <w:rsid w:val="00056E0E"/>
    <w:rsid w:val="00063064"/>
    <w:rsid w:val="00065519"/>
    <w:rsid w:val="00066AB0"/>
    <w:rsid w:val="00067496"/>
    <w:rsid w:val="00070B07"/>
    <w:rsid w:val="000878B2"/>
    <w:rsid w:val="00097F78"/>
    <w:rsid w:val="000A3F43"/>
    <w:rsid w:val="000B34AD"/>
    <w:rsid w:val="000B78AC"/>
    <w:rsid w:val="000C7267"/>
    <w:rsid w:val="000E1B88"/>
    <w:rsid w:val="000F26DE"/>
    <w:rsid w:val="000F5050"/>
    <w:rsid w:val="000F5CBD"/>
    <w:rsid w:val="00104A8F"/>
    <w:rsid w:val="00111D00"/>
    <w:rsid w:val="00113438"/>
    <w:rsid w:val="00125894"/>
    <w:rsid w:val="00136478"/>
    <w:rsid w:val="00136821"/>
    <w:rsid w:val="00141699"/>
    <w:rsid w:val="00152E4E"/>
    <w:rsid w:val="001532A4"/>
    <w:rsid w:val="00156100"/>
    <w:rsid w:val="00162D52"/>
    <w:rsid w:val="0017212A"/>
    <w:rsid w:val="00181F81"/>
    <w:rsid w:val="00191602"/>
    <w:rsid w:val="00192FF6"/>
    <w:rsid w:val="00194121"/>
    <w:rsid w:val="001A19D3"/>
    <w:rsid w:val="001A21BC"/>
    <w:rsid w:val="001A4C80"/>
    <w:rsid w:val="001A5B0E"/>
    <w:rsid w:val="001B0431"/>
    <w:rsid w:val="001E0876"/>
    <w:rsid w:val="001F08D3"/>
    <w:rsid w:val="001F3AE7"/>
    <w:rsid w:val="0020089D"/>
    <w:rsid w:val="002131C1"/>
    <w:rsid w:val="00223376"/>
    <w:rsid w:val="00226927"/>
    <w:rsid w:val="00233C86"/>
    <w:rsid w:val="00240073"/>
    <w:rsid w:val="0025286F"/>
    <w:rsid w:val="00262BFC"/>
    <w:rsid w:val="00263B77"/>
    <w:rsid w:val="00274CFC"/>
    <w:rsid w:val="00283D8C"/>
    <w:rsid w:val="00286987"/>
    <w:rsid w:val="00293C13"/>
    <w:rsid w:val="0029598B"/>
    <w:rsid w:val="002A613C"/>
    <w:rsid w:val="002A6A78"/>
    <w:rsid w:val="002B554A"/>
    <w:rsid w:val="002C420D"/>
    <w:rsid w:val="002C7EFD"/>
    <w:rsid w:val="002E71FA"/>
    <w:rsid w:val="003020CA"/>
    <w:rsid w:val="00303094"/>
    <w:rsid w:val="00316C81"/>
    <w:rsid w:val="00320A3C"/>
    <w:rsid w:val="00320DC4"/>
    <w:rsid w:val="00321466"/>
    <w:rsid w:val="00324D6C"/>
    <w:rsid w:val="00326330"/>
    <w:rsid w:val="0033368A"/>
    <w:rsid w:val="003422AF"/>
    <w:rsid w:val="00342618"/>
    <w:rsid w:val="003430B0"/>
    <w:rsid w:val="0034323F"/>
    <w:rsid w:val="00346E6F"/>
    <w:rsid w:val="00351142"/>
    <w:rsid w:val="003539BC"/>
    <w:rsid w:val="003578D7"/>
    <w:rsid w:val="0036192F"/>
    <w:rsid w:val="00362371"/>
    <w:rsid w:val="003767D8"/>
    <w:rsid w:val="003901F1"/>
    <w:rsid w:val="0039059B"/>
    <w:rsid w:val="00392CE6"/>
    <w:rsid w:val="00396256"/>
    <w:rsid w:val="003A268A"/>
    <w:rsid w:val="003A26D8"/>
    <w:rsid w:val="003B2E36"/>
    <w:rsid w:val="003C0069"/>
    <w:rsid w:val="003C115E"/>
    <w:rsid w:val="003C5DBC"/>
    <w:rsid w:val="003C7A50"/>
    <w:rsid w:val="003C7BA7"/>
    <w:rsid w:val="003D3F42"/>
    <w:rsid w:val="003D5D59"/>
    <w:rsid w:val="003F3A42"/>
    <w:rsid w:val="003F66B9"/>
    <w:rsid w:val="00406738"/>
    <w:rsid w:val="00406D86"/>
    <w:rsid w:val="00415580"/>
    <w:rsid w:val="00416BA1"/>
    <w:rsid w:val="004213AA"/>
    <w:rsid w:val="004231FC"/>
    <w:rsid w:val="00425B0F"/>
    <w:rsid w:val="00433084"/>
    <w:rsid w:val="00434EFD"/>
    <w:rsid w:val="00435C33"/>
    <w:rsid w:val="004378F4"/>
    <w:rsid w:val="00442909"/>
    <w:rsid w:val="00442CF3"/>
    <w:rsid w:val="00457569"/>
    <w:rsid w:val="00461436"/>
    <w:rsid w:val="00472434"/>
    <w:rsid w:val="0047279B"/>
    <w:rsid w:val="00485B9C"/>
    <w:rsid w:val="004877AA"/>
    <w:rsid w:val="004977A4"/>
    <w:rsid w:val="004B6069"/>
    <w:rsid w:val="004B6EC7"/>
    <w:rsid w:val="004D508F"/>
    <w:rsid w:val="004E0744"/>
    <w:rsid w:val="004E1236"/>
    <w:rsid w:val="004F25AD"/>
    <w:rsid w:val="00500A92"/>
    <w:rsid w:val="00513764"/>
    <w:rsid w:val="0051603A"/>
    <w:rsid w:val="00526711"/>
    <w:rsid w:val="00536A47"/>
    <w:rsid w:val="00551524"/>
    <w:rsid w:val="00551AF2"/>
    <w:rsid w:val="00552B38"/>
    <w:rsid w:val="00553722"/>
    <w:rsid w:val="00561F39"/>
    <w:rsid w:val="00565C99"/>
    <w:rsid w:val="00576309"/>
    <w:rsid w:val="00576878"/>
    <w:rsid w:val="00580702"/>
    <w:rsid w:val="0058414F"/>
    <w:rsid w:val="005878A0"/>
    <w:rsid w:val="00590FEB"/>
    <w:rsid w:val="005910EB"/>
    <w:rsid w:val="005A2986"/>
    <w:rsid w:val="005A2DFB"/>
    <w:rsid w:val="005A2FF1"/>
    <w:rsid w:val="005B05F2"/>
    <w:rsid w:val="005B0FDC"/>
    <w:rsid w:val="005B54DB"/>
    <w:rsid w:val="005B7B17"/>
    <w:rsid w:val="005D0175"/>
    <w:rsid w:val="005D2E1F"/>
    <w:rsid w:val="005D3FAC"/>
    <w:rsid w:val="005D672A"/>
    <w:rsid w:val="005F0320"/>
    <w:rsid w:val="005F3875"/>
    <w:rsid w:val="005F6B02"/>
    <w:rsid w:val="006020DE"/>
    <w:rsid w:val="00610620"/>
    <w:rsid w:val="006252D9"/>
    <w:rsid w:val="00625ED9"/>
    <w:rsid w:val="00632D6F"/>
    <w:rsid w:val="00645557"/>
    <w:rsid w:val="00655E19"/>
    <w:rsid w:val="00657FAB"/>
    <w:rsid w:val="00663E29"/>
    <w:rsid w:val="00666AC4"/>
    <w:rsid w:val="00667B53"/>
    <w:rsid w:val="00670287"/>
    <w:rsid w:val="0067299A"/>
    <w:rsid w:val="00677329"/>
    <w:rsid w:val="00685A1E"/>
    <w:rsid w:val="0068620B"/>
    <w:rsid w:val="00687517"/>
    <w:rsid w:val="00691219"/>
    <w:rsid w:val="00694924"/>
    <w:rsid w:val="006967F4"/>
    <w:rsid w:val="006A6103"/>
    <w:rsid w:val="006A7A36"/>
    <w:rsid w:val="006B1A2E"/>
    <w:rsid w:val="006B315C"/>
    <w:rsid w:val="006C0506"/>
    <w:rsid w:val="006C0BAE"/>
    <w:rsid w:val="006C70D1"/>
    <w:rsid w:val="006E60BE"/>
    <w:rsid w:val="006F10C3"/>
    <w:rsid w:val="00702BBA"/>
    <w:rsid w:val="00702EAA"/>
    <w:rsid w:val="00703427"/>
    <w:rsid w:val="00705E4D"/>
    <w:rsid w:val="00722084"/>
    <w:rsid w:val="00726B27"/>
    <w:rsid w:val="00731870"/>
    <w:rsid w:val="00731F82"/>
    <w:rsid w:val="0073293F"/>
    <w:rsid w:val="00734919"/>
    <w:rsid w:val="0074059C"/>
    <w:rsid w:val="00742621"/>
    <w:rsid w:val="007432C0"/>
    <w:rsid w:val="0075519A"/>
    <w:rsid w:val="00765B1C"/>
    <w:rsid w:val="007672AA"/>
    <w:rsid w:val="007758C4"/>
    <w:rsid w:val="0078482E"/>
    <w:rsid w:val="00787174"/>
    <w:rsid w:val="00790BD6"/>
    <w:rsid w:val="0079160D"/>
    <w:rsid w:val="00791F26"/>
    <w:rsid w:val="0079486B"/>
    <w:rsid w:val="007C2D1B"/>
    <w:rsid w:val="007C458B"/>
    <w:rsid w:val="007D3BBB"/>
    <w:rsid w:val="007F02EF"/>
    <w:rsid w:val="007F0C35"/>
    <w:rsid w:val="007F469A"/>
    <w:rsid w:val="007F46F6"/>
    <w:rsid w:val="00803E35"/>
    <w:rsid w:val="00817B13"/>
    <w:rsid w:val="00823877"/>
    <w:rsid w:val="008249CE"/>
    <w:rsid w:val="00832AA2"/>
    <w:rsid w:val="00832D73"/>
    <w:rsid w:val="00834B72"/>
    <w:rsid w:val="0083593B"/>
    <w:rsid w:val="008429A9"/>
    <w:rsid w:val="00856BFF"/>
    <w:rsid w:val="00864184"/>
    <w:rsid w:val="00874AD3"/>
    <w:rsid w:val="00886908"/>
    <w:rsid w:val="008908F4"/>
    <w:rsid w:val="00892BF2"/>
    <w:rsid w:val="00895BEF"/>
    <w:rsid w:val="008A12B0"/>
    <w:rsid w:val="008A30E3"/>
    <w:rsid w:val="008A4A2A"/>
    <w:rsid w:val="008B3846"/>
    <w:rsid w:val="008B4E1C"/>
    <w:rsid w:val="008B57A5"/>
    <w:rsid w:val="008B71B9"/>
    <w:rsid w:val="008C5729"/>
    <w:rsid w:val="008D60F6"/>
    <w:rsid w:val="008E1200"/>
    <w:rsid w:val="00904D35"/>
    <w:rsid w:val="009056DF"/>
    <w:rsid w:val="00907394"/>
    <w:rsid w:val="00911A66"/>
    <w:rsid w:val="00916DE0"/>
    <w:rsid w:val="00917A77"/>
    <w:rsid w:val="0092390C"/>
    <w:rsid w:val="0093077E"/>
    <w:rsid w:val="00950AD2"/>
    <w:rsid w:val="00965CF0"/>
    <w:rsid w:val="00967BC3"/>
    <w:rsid w:val="00972FE6"/>
    <w:rsid w:val="0097625A"/>
    <w:rsid w:val="00976AD0"/>
    <w:rsid w:val="009770BE"/>
    <w:rsid w:val="009A1E18"/>
    <w:rsid w:val="009A292B"/>
    <w:rsid w:val="009A444B"/>
    <w:rsid w:val="009A7025"/>
    <w:rsid w:val="009B2B3C"/>
    <w:rsid w:val="009C2A92"/>
    <w:rsid w:val="009C69BD"/>
    <w:rsid w:val="009D3F39"/>
    <w:rsid w:val="009D668D"/>
    <w:rsid w:val="009D73CD"/>
    <w:rsid w:val="009E6C49"/>
    <w:rsid w:val="009F6D37"/>
    <w:rsid w:val="00A01930"/>
    <w:rsid w:val="00A03155"/>
    <w:rsid w:val="00A04758"/>
    <w:rsid w:val="00A101AE"/>
    <w:rsid w:val="00A14E7F"/>
    <w:rsid w:val="00A15581"/>
    <w:rsid w:val="00A23482"/>
    <w:rsid w:val="00A34B4B"/>
    <w:rsid w:val="00A36F5F"/>
    <w:rsid w:val="00A372F4"/>
    <w:rsid w:val="00A507B7"/>
    <w:rsid w:val="00A5601D"/>
    <w:rsid w:val="00A562CC"/>
    <w:rsid w:val="00A669E4"/>
    <w:rsid w:val="00A66DD0"/>
    <w:rsid w:val="00A81AD0"/>
    <w:rsid w:val="00A839A2"/>
    <w:rsid w:val="00A83AD2"/>
    <w:rsid w:val="00AA06C1"/>
    <w:rsid w:val="00AA701E"/>
    <w:rsid w:val="00AA7C81"/>
    <w:rsid w:val="00AB6903"/>
    <w:rsid w:val="00AC021B"/>
    <w:rsid w:val="00AC1AE7"/>
    <w:rsid w:val="00AC3101"/>
    <w:rsid w:val="00AD47DF"/>
    <w:rsid w:val="00AE112F"/>
    <w:rsid w:val="00AE2C1D"/>
    <w:rsid w:val="00AE7C10"/>
    <w:rsid w:val="00AF12C4"/>
    <w:rsid w:val="00AF31C5"/>
    <w:rsid w:val="00AF5693"/>
    <w:rsid w:val="00B13343"/>
    <w:rsid w:val="00B16C0C"/>
    <w:rsid w:val="00B2063D"/>
    <w:rsid w:val="00B20D1F"/>
    <w:rsid w:val="00B227BE"/>
    <w:rsid w:val="00B32951"/>
    <w:rsid w:val="00B3648F"/>
    <w:rsid w:val="00B3722A"/>
    <w:rsid w:val="00B37A3B"/>
    <w:rsid w:val="00B43650"/>
    <w:rsid w:val="00B447FB"/>
    <w:rsid w:val="00B45196"/>
    <w:rsid w:val="00B471AB"/>
    <w:rsid w:val="00B52B42"/>
    <w:rsid w:val="00B54A43"/>
    <w:rsid w:val="00B602D1"/>
    <w:rsid w:val="00B66457"/>
    <w:rsid w:val="00B714BB"/>
    <w:rsid w:val="00B737C0"/>
    <w:rsid w:val="00B77E98"/>
    <w:rsid w:val="00B809B7"/>
    <w:rsid w:val="00B84C8A"/>
    <w:rsid w:val="00BE118E"/>
    <w:rsid w:val="00BE283E"/>
    <w:rsid w:val="00BE5E67"/>
    <w:rsid w:val="00C110B0"/>
    <w:rsid w:val="00C25533"/>
    <w:rsid w:val="00C33034"/>
    <w:rsid w:val="00C33F12"/>
    <w:rsid w:val="00C343D3"/>
    <w:rsid w:val="00C344AA"/>
    <w:rsid w:val="00C34F0B"/>
    <w:rsid w:val="00C366BF"/>
    <w:rsid w:val="00C450DC"/>
    <w:rsid w:val="00C50123"/>
    <w:rsid w:val="00C550AC"/>
    <w:rsid w:val="00C5721E"/>
    <w:rsid w:val="00C64C3E"/>
    <w:rsid w:val="00C767DC"/>
    <w:rsid w:val="00C85302"/>
    <w:rsid w:val="00C90547"/>
    <w:rsid w:val="00CA44F9"/>
    <w:rsid w:val="00CB0BF5"/>
    <w:rsid w:val="00CC15DE"/>
    <w:rsid w:val="00CC3E6E"/>
    <w:rsid w:val="00CC6325"/>
    <w:rsid w:val="00CD1D87"/>
    <w:rsid w:val="00CD39CA"/>
    <w:rsid w:val="00CE6F71"/>
    <w:rsid w:val="00D05D9A"/>
    <w:rsid w:val="00D07B5D"/>
    <w:rsid w:val="00D12359"/>
    <w:rsid w:val="00D12ABF"/>
    <w:rsid w:val="00D21468"/>
    <w:rsid w:val="00D25BDE"/>
    <w:rsid w:val="00D41DB1"/>
    <w:rsid w:val="00D576BF"/>
    <w:rsid w:val="00D62B6D"/>
    <w:rsid w:val="00D641AF"/>
    <w:rsid w:val="00D71700"/>
    <w:rsid w:val="00D72589"/>
    <w:rsid w:val="00D830CE"/>
    <w:rsid w:val="00D95559"/>
    <w:rsid w:val="00D977C9"/>
    <w:rsid w:val="00DA447D"/>
    <w:rsid w:val="00DA71F2"/>
    <w:rsid w:val="00DB7C5A"/>
    <w:rsid w:val="00DC081E"/>
    <w:rsid w:val="00DC2C93"/>
    <w:rsid w:val="00DE0EC4"/>
    <w:rsid w:val="00DE1971"/>
    <w:rsid w:val="00DE4321"/>
    <w:rsid w:val="00DE7B17"/>
    <w:rsid w:val="00DE7BDA"/>
    <w:rsid w:val="00DF25A1"/>
    <w:rsid w:val="00E10D16"/>
    <w:rsid w:val="00E22440"/>
    <w:rsid w:val="00E33B93"/>
    <w:rsid w:val="00E33C4A"/>
    <w:rsid w:val="00E363E5"/>
    <w:rsid w:val="00E372B8"/>
    <w:rsid w:val="00E422E9"/>
    <w:rsid w:val="00E46748"/>
    <w:rsid w:val="00E515C8"/>
    <w:rsid w:val="00E65DF5"/>
    <w:rsid w:val="00E67ECE"/>
    <w:rsid w:val="00E74ECE"/>
    <w:rsid w:val="00E7521F"/>
    <w:rsid w:val="00E939B2"/>
    <w:rsid w:val="00EA1BF0"/>
    <w:rsid w:val="00EA580F"/>
    <w:rsid w:val="00EA6528"/>
    <w:rsid w:val="00EA657D"/>
    <w:rsid w:val="00EB21CE"/>
    <w:rsid w:val="00EB55CD"/>
    <w:rsid w:val="00EC42F1"/>
    <w:rsid w:val="00EC447B"/>
    <w:rsid w:val="00EC5DF4"/>
    <w:rsid w:val="00ED154E"/>
    <w:rsid w:val="00ED4183"/>
    <w:rsid w:val="00ED4293"/>
    <w:rsid w:val="00EE0FA4"/>
    <w:rsid w:val="00EE28D7"/>
    <w:rsid w:val="00EE672B"/>
    <w:rsid w:val="00EE7A87"/>
    <w:rsid w:val="00EF138D"/>
    <w:rsid w:val="00F27C13"/>
    <w:rsid w:val="00F33D21"/>
    <w:rsid w:val="00F357E1"/>
    <w:rsid w:val="00F402C1"/>
    <w:rsid w:val="00F40303"/>
    <w:rsid w:val="00F47143"/>
    <w:rsid w:val="00F51F36"/>
    <w:rsid w:val="00F66091"/>
    <w:rsid w:val="00F72AC7"/>
    <w:rsid w:val="00F7473D"/>
    <w:rsid w:val="00F81F70"/>
    <w:rsid w:val="00F901B1"/>
    <w:rsid w:val="00F90659"/>
    <w:rsid w:val="00F90B7F"/>
    <w:rsid w:val="00F93520"/>
    <w:rsid w:val="00FB1FA7"/>
    <w:rsid w:val="00FB2A94"/>
    <w:rsid w:val="00FC00C9"/>
    <w:rsid w:val="00FC20F2"/>
    <w:rsid w:val="00FC70F6"/>
    <w:rsid w:val="00FD66AB"/>
    <w:rsid w:val="00FE3B94"/>
    <w:rsid w:val="00FE52DD"/>
    <w:rsid w:val="00FF0C03"/>
    <w:rsid w:val="00FF2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05F218"/>
  <w15:docId w15:val="{11C4234E-997E-482E-862D-02BF3072F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084"/>
    <w:pPr>
      <w:spacing w:line="360" w:lineRule="auto"/>
      <w:jc w:val="both"/>
    </w:pPr>
    <w:rPr>
      <w:sz w:val="24"/>
      <w:szCs w:val="24"/>
      <w:lang w:val="en-GB" w:eastAsia="zh-CN"/>
    </w:rPr>
  </w:style>
  <w:style w:type="paragraph" w:styleId="Heading1">
    <w:name w:val="heading 1"/>
    <w:basedOn w:val="Normal"/>
    <w:next w:val="Normal"/>
    <w:qFormat/>
    <w:rsid w:val="00037011"/>
    <w:pPr>
      <w:numPr>
        <w:numId w:val="1"/>
      </w:numPr>
      <w:jc w:val="center"/>
      <w:outlineLvl w:val="0"/>
    </w:pPr>
    <w:rPr>
      <w:b/>
      <w:sz w:val="28"/>
    </w:rPr>
  </w:style>
  <w:style w:type="paragraph" w:styleId="Heading2">
    <w:name w:val="heading 2"/>
    <w:basedOn w:val="Heading1"/>
    <w:next w:val="Normal"/>
    <w:autoRedefine/>
    <w:qFormat/>
    <w:rsid w:val="00A101AE"/>
    <w:pPr>
      <w:numPr>
        <w:numId w:val="5"/>
      </w:numPr>
      <w:tabs>
        <w:tab w:val="left" w:pos="3600"/>
      </w:tabs>
      <w:spacing w:before="120" w:after="120"/>
      <w:outlineLvl w:val="1"/>
    </w:pPr>
  </w:style>
  <w:style w:type="paragraph" w:styleId="Heading3">
    <w:name w:val="heading 3"/>
    <w:basedOn w:val="Normal"/>
    <w:next w:val="Normal"/>
    <w:qFormat/>
    <w:rsid w:val="00B602D1"/>
    <w:pPr>
      <w:keepNext/>
      <w:numPr>
        <w:ilvl w:val="2"/>
        <w:numId w:val="1"/>
      </w:numPr>
      <w:spacing w:before="240" w:after="240"/>
      <w:outlineLvl w:val="2"/>
    </w:pPr>
    <w:rPr>
      <w:rFonts w:cs="Arial"/>
      <w:b/>
      <w:bCs/>
      <w:szCs w:val="26"/>
    </w:rPr>
  </w:style>
  <w:style w:type="paragraph" w:styleId="Heading4">
    <w:name w:val="heading 4"/>
    <w:basedOn w:val="Normal"/>
    <w:next w:val="Normal"/>
    <w:autoRedefine/>
    <w:qFormat/>
    <w:rsid w:val="00856BFF"/>
    <w:pPr>
      <w:keepNext/>
      <w:numPr>
        <w:ilvl w:val="3"/>
        <w:numId w:val="1"/>
      </w:numPr>
      <w:spacing w:before="240" w:after="240" w:line="240" w:lineRule="auto"/>
      <w:outlineLvl w:val="3"/>
    </w:pPr>
    <w:rPr>
      <w:b/>
      <w:bCs/>
      <w:sz w:val="22"/>
      <w:szCs w:val="28"/>
    </w:rPr>
  </w:style>
  <w:style w:type="paragraph" w:styleId="Heading5">
    <w:name w:val="heading 5"/>
    <w:basedOn w:val="Normal"/>
    <w:next w:val="Normal"/>
    <w:qFormat/>
    <w:rsid w:val="00A372F4"/>
    <w:pPr>
      <w:numPr>
        <w:ilvl w:val="4"/>
        <w:numId w:val="1"/>
      </w:numPr>
      <w:outlineLvl w:val="4"/>
    </w:pPr>
    <w:rPr>
      <w:b/>
      <w:bCs/>
      <w:iCs/>
      <w:szCs w:val="26"/>
    </w:rPr>
  </w:style>
  <w:style w:type="paragraph" w:styleId="Heading6">
    <w:name w:val="heading 6"/>
    <w:basedOn w:val="Normal"/>
    <w:next w:val="Normal"/>
    <w:qFormat/>
    <w:rsid w:val="003C0069"/>
    <w:pPr>
      <w:numPr>
        <w:ilvl w:val="5"/>
        <w:numId w:val="1"/>
      </w:numPr>
      <w:spacing w:before="240" w:after="60"/>
      <w:outlineLvl w:val="5"/>
    </w:pPr>
    <w:rPr>
      <w:b/>
      <w:bCs/>
      <w:sz w:val="22"/>
      <w:szCs w:val="22"/>
    </w:rPr>
  </w:style>
  <w:style w:type="paragraph" w:styleId="Heading7">
    <w:name w:val="heading 7"/>
    <w:basedOn w:val="Normal"/>
    <w:next w:val="Normal"/>
    <w:autoRedefine/>
    <w:qFormat/>
    <w:rsid w:val="00FE3B94"/>
    <w:pPr>
      <w:numPr>
        <w:ilvl w:val="6"/>
        <w:numId w:val="1"/>
      </w:numPr>
      <w:spacing w:before="240" w:after="60"/>
      <w:ind w:left="5490"/>
      <w:jc w:val="center"/>
      <w:outlineLvl w:val="6"/>
    </w:pPr>
    <w:rPr>
      <w:b/>
    </w:rPr>
  </w:style>
  <w:style w:type="paragraph" w:styleId="Heading8">
    <w:name w:val="heading 8"/>
    <w:basedOn w:val="Normal"/>
    <w:next w:val="Normal"/>
    <w:qFormat/>
    <w:rsid w:val="008B3846"/>
    <w:pPr>
      <w:numPr>
        <w:numId w:val="8"/>
      </w:numPr>
      <w:spacing w:before="120" w:after="120"/>
      <w:ind w:left="648"/>
      <w:jc w:val="left"/>
      <w:outlineLvl w:val="7"/>
    </w:pPr>
    <w:rPr>
      <w:b/>
    </w:rPr>
  </w:style>
  <w:style w:type="paragraph" w:styleId="Heading9">
    <w:name w:val="heading 9"/>
    <w:basedOn w:val="Normal"/>
    <w:next w:val="Normal"/>
    <w:qFormat/>
    <w:rsid w:val="008D60F6"/>
    <w:pPr>
      <w:jc w:val="center"/>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33D21"/>
    <w:pPr>
      <w:tabs>
        <w:tab w:val="center" w:pos="4320"/>
        <w:tab w:val="right" w:pos="8640"/>
      </w:tabs>
      <w:jc w:val="right"/>
    </w:pPr>
  </w:style>
  <w:style w:type="paragraph" w:styleId="Footer">
    <w:name w:val="footer"/>
    <w:basedOn w:val="Normal"/>
    <w:link w:val="FooterChar"/>
    <w:uiPriority w:val="99"/>
    <w:rsid w:val="00F33D21"/>
    <w:pPr>
      <w:tabs>
        <w:tab w:val="center" w:pos="4320"/>
        <w:tab w:val="right" w:pos="8640"/>
      </w:tabs>
    </w:pPr>
  </w:style>
  <w:style w:type="character" w:styleId="PageNumber">
    <w:name w:val="page number"/>
    <w:basedOn w:val="DefaultParagraphFont"/>
    <w:rsid w:val="00F33D21"/>
  </w:style>
  <w:style w:type="table" w:styleId="TableGrid">
    <w:name w:val="Table Grid"/>
    <w:basedOn w:val="TableNormal"/>
    <w:rsid w:val="00BE118E"/>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687517"/>
    <w:pPr>
      <w:tabs>
        <w:tab w:val="left" w:pos="1440"/>
      </w:tabs>
      <w:ind w:left="510"/>
    </w:pPr>
    <w:rPr>
      <w:b/>
    </w:rPr>
  </w:style>
  <w:style w:type="character" w:styleId="Hyperlink">
    <w:name w:val="Hyperlink"/>
    <w:basedOn w:val="DefaultParagraphFont"/>
    <w:uiPriority w:val="99"/>
    <w:rsid w:val="0097625A"/>
    <w:rPr>
      <w:color w:val="0000FF"/>
      <w:u w:val="single"/>
    </w:rPr>
  </w:style>
  <w:style w:type="numbering" w:customStyle="1" w:styleId="CurrentList1">
    <w:name w:val="Current List1"/>
    <w:rsid w:val="002C7EFD"/>
    <w:pPr>
      <w:numPr>
        <w:numId w:val="2"/>
      </w:numPr>
    </w:pPr>
  </w:style>
  <w:style w:type="paragraph" w:styleId="Caption">
    <w:name w:val="caption"/>
    <w:basedOn w:val="Normal"/>
    <w:next w:val="Normal"/>
    <w:link w:val="CaptionChar"/>
    <w:qFormat/>
    <w:rsid w:val="0036192F"/>
    <w:rPr>
      <w:bCs/>
      <w:szCs w:val="20"/>
    </w:rPr>
  </w:style>
  <w:style w:type="character" w:customStyle="1" w:styleId="CaptionChar">
    <w:name w:val="Caption Char"/>
    <w:basedOn w:val="DefaultParagraphFont"/>
    <w:link w:val="Caption"/>
    <w:rsid w:val="0036192F"/>
    <w:rPr>
      <w:rFonts w:eastAsia="SimSun"/>
      <w:bCs/>
      <w:sz w:val="24"/>
      <w:lang w:val="en-GB" w:eastAsia="zh-CN" w:bidi="ar-SA"/>
    </w:rPr>
  </w:style>
  <w:style w:type="paragraph" w:styleId="TOC2">
    <w:name w:val="toc 2"/>
    <w:basedOn w:val="Normal"/>
    <w:next w:val="Normal"/>
    <w:autoRedefine/>
    <w:uiPriority w:val="39"/>
    <w:rsid w:val="00EC42F1"/>
    <w:pPr>
      <w:tabs>
        <w:tab w:val="left" w:pos="1440"/>
        <w:tab w:val="right" w:pos="8213"/>
      </w:tabs>
      <w:spacing w:before="480"/>
      <w:ind w:left="510"/>
    </w:pPr>
    <w:rPr>
      <w:b/>
    </w:rPr>
  </w:style>
  <w:style w:type="paragraph" w:styleId="TOC3">
    <w:name w:val="toc 3"/>
    <w:basedOn w:val="Normal"/>
    <w:next w:val="Normal"/>
    <w:autoRedefine/>
    <w:uiPriority w:val="39"/>
    <w:rsid w:val="00EC42F1"/>
    <w:pPr>
      <w:tabs>
        <w:tab w:val="left" w:pos="2268"/>
        <w:tab w:val="right" w:pos="8210"/>
      </w:tabs>
      <w:ind w:left="1440"/>
    </w:pPr>
  </w:style>
  <w:style w:type="paragraph" w:styleId="TOC9">
    <w:name w:val="toc 9"/>
    <w:basedOn w:val="Normal"/>
    <w:next w:val="Normal"/>
    <w:autoRedefine/>
    <w:uiPriority w:val="39"/>
    <w:rsid w:val="00705E4D"/>
    <w:pPr>
      <w:tabs>
        <w:tab w:val="right" w:pos="8213"/>
      </w:tabs>
    </w:pPr>
    <w:rPr>
      <w:b/>
    </w:rPr>
  </w:style>
  <w:style w:type="paragraph" w:styleId="TableofFigures">
    <w:name w:val="table of figures"/>
    <w:basedOn w:val="Normal"/>
    <w:next w:val="Normal"/>
    <w:uiPriority w:val="99"/>
    <w:rsid w:val="00043A73"/>
    <w:pPr>
      <w:tabs>
        <w:tab w:val="left" w:pos="1871"/>
        <w:tab w:val="right" w:pos="7938"/>
      </w:tabs>
      <w:spacing w:before="280" w:line="240" w:lineRule="auto"/>
      <w:ind w:left="1872" w:right="1418" w:hanging="1418"/>
    </w:pPr>
  </w:style>
  <w:style w:type="paragraph" w:styleId="TOC4">
    <w:name w:val="toc 4"/>
    <w:basedOn w:val="Normal"/>
    <w:next w:val="Normal"/>
    <w:autoRedefine/>
    <w:uiPriority w:val="39"/>
    <w:rsid w:val="00EC42F1"/>
    <w:pPr>
      <w:tabs>
        <w:tab w:val="left" w:pos="3119"/>
        <w:tab w:val="right" w:pos="8210"/>
      </w:tabs>
      <w:ind w:left="2268"/>
    </w:pPr>
  </w:style>
  <w:style w:type="paragraph" w:customStyle="1" w:styleId="ListofTable">
    <w:name w:val="List of Table"/>
    <w:basedOn w:val="TableofFigures"/>
    <w:next w:val="Normal"/>
    <w:rsid w:val="00AB6903"/>
    <w:pPr>
      <w:tabs>
        <w:tab w:val="right" w:leader="dot" w:pos="8213"/>
      </w:tabs>
    </w:pPr>
  </w:style>
  <w:style w:type="paragraph" w:styleId="TOCHeading">
    <w:name w:val="TOC Heading"/>
    <w:basedOn w:val="Heading1"/>
    <w:next w:val="Normal"/>
    <w:uiPriority w:val="39"/>
    <w:semiHidden/>
    <w:unhideWhenUsed/>
    <w:qFormat/>
    <w:rsid w:val="008908F4"/>
    <w:pPr>
      <w:keepNext/>
      <w:keepLines/>
      <w:numPr>
        <w:numId w:val="0"/>
      </w:numPr>
      <w:spacing w:before="480" w:line="276" w:lineRule="auto"/>
      <w:jc w:val="left"/>
      <w:outlineLvl w:val="9"/>
    </w:pPr>
    <w:rPr>
      <w:rFonts w:ascii="Cambria" w:eastAsia="Times New Roman" w:hAnsi="Cambria"/>
      <w:bCs/>
      <w:color w:val="365F91"/>
      <w:szCs w:val="28"/>
      <w:lang w:val="en-US" w:eastAsia="en-US"/>
    </w:rPr>
  </w:style>
  <w:style w:type="paragraph" w:customStyle="1" w:styleId="Default">
    <w:name w:val="Default"/>
    <w:rsid w:val="00576878"/>
    <w:pPr>
      <w:autoSpaceDE w:val="0"/>
      <w:autoSpaceDN w:val="0"/>
      <w:adjustRightInd w:val="0"/>
    </w:pPr>
    <w:rPr>
      <w:color w:val="000000"/>
      <w:sz w:val="24"/>
      <w:szCs w:val="24"/>
    </w:rPr>
  </w:style>
  <w:style w:type="paragraph" w:styleId="ListNumber">
    <w:name w:val="List Number"/>
    <w:basedOn w:val="Normal"/>
    <w:rsid w:val="001A5B0E"/>
    <w:pPr>
      <w:numPr>
        <w:numId w:val="4"/>
      </w:numPr>
      <w:tabs>
        <w:tab w:val="left" w:pos="720"/>
      </w:tabs>
      <w:spacing w:after="240" w:line="240" w:lineRule="auto"/>
      <w:jc w:val="left"/>
    </w:pPr>
    <w:rPr>
      <w:rFonts w:eastAsia="Times New Roman"/>
      <w:sz w:val="22"/>
      <w:szCs w:val="22"/>
      <w:lang w:val="en-US" w:eastAsia="en-US"/>
    </w:rPr>
  </w:style>
  <w:style w:type="character" w:customStyle="1" w:styleId="FooterChar">
    <w:name w:val="Footer Char"/>
    <w:basedOn w:val="DefaultParagraphFont"/>
    <w:link w:val="Footer"/>
    <w:uiPriority w:val="99"/>
    <w:rsid w:val="00950AD2"/>
    <w:rPr>
      <w:sz w:val="24"/>
      <w:szCs w:val="24"/>
      <w:lang w:val="en-GB" w:eastAsia="zh-CN"/>
    </w:rPr>
  </w:style>
  <w:style w:type="paragraph" w:styleId="Title">
    <w:name w:val="Title"/>
    <w:basedOn w:val="Normal"/>
    <w:link w:val="TitleChar"/>
    <w:qFormat/>
    <w:rsid w:val="00457569"/>
    <w:pPr>
      <w:spacing w:before="240" w:after="720" w:line="240" w:lineRule="auto"/>
      <w:jc w:val="right"/>
    </w:pPr>
    <w:rPr>
      <w:rFonts w:ascii="Arial" w:eastAsia="Times New Roman" w:hAnsi="Arial"/>
      <w:b/>
      <w:kern w:val="28"/>
      <w:sz w:val="64"/>
      <w:szCs w:val="20"/>
      <w:lang w:val="en-US" w:eastAsia="en-US"/>
    </w:rPr>
  </w:style>
  <w:style w:type="character" w:customStyle="1" w:styleId="TitleChar">
    <w:name w:val="Title Char"/>
    <w:basedOn w:val="DefaultParagraphFont"/>
    <w:link w:val="Title"/>
    <w:rsid w:val="00457569"/>
    <w:rPr>
      <w:rFonts w:ascii="Arial" w:eastAsia="Times New Roman" w:hAnsi="Arial"/>
      <w:b/>
      <w:kern w:val="28"/>
      <w:sz w:val="64"/>
    </w:rPr>
  </w:style>
  <w:style w:type="paragraph" w:styleId="NormalWeb">
    <w:name w:val="Normal (Web)"/>
    <w:basedOn w:val="Normal"/>
    <w:uiPriority w:val="99"/>
    <w:semiHidden/>
    <w:unhideWhenUsed/>
    <w:rsid w:val="007F469A"/>
    <w:pPr>
      <w:spacing w:before="100" w:beforeAutospacing="1" w:after="100" w:afterAutospacing="1" w:line="240" w:lineRule="auto"/>
      <w:jc w:val="left"/>
    </w:pPr>
    <w:rPr>
      <w:rFonts w:eastAsia="Times New Roman"/>
      <w:lang w:val="en-US" w:eastAsia="en-US"/>
    </w:rPr>
  </w:style>
  <w:style w:type="paragraph" w:styleId="NoSpacing">
    <w:name w:val="No Spacing"/>
    <w:uiPriority w:val="1"/>
    <w:qFormat/>
    <w:rsid w:val="001F3AE7"/>
    <w:pPr>
      <w:jc w:val="both"/>
    </w:pPr>
    <w:rPr>
      <w:sz w:val="24"/>
      <w:szCs w:val="24"/>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18766">
      <w:bodyDiv w:val="1"/>
      <w:marLeft w:val="0"/>
      <w:marRight w:val="0"/>
      <w:marTop w:val="0"/>
      <w:marBottom w:val="0"/>
      <w:divBdr>
        <w:top w:val="none" w:sz="0" w:space="0" w:color="auto"/>
        <w:left w:val="none" w:sz="0" w:space="0" w:color="auto"/>
        <w:bottom w:val="none" w:sz="0" w:space="0" w:color="auto"/>
        <w:right w:val="none" w:sz="0" w:space="0" w:color="auto"/>
      </w:divBdr>
    </w:div>
    <w:div w:id="544222077">
      <w:bodyDiv w:val="1"/>
      <w:marLeft w:val="0"/>
      <w:marRight w:val="0"/>
      <w:marTop w:val="0"/>
      <w:marBottom w:val="0"/>
      <w:divBdr>
        <w:top w:val="none" w:sz="0" w:space="0" w:color="auto"/>
        <w:left w:val="none" w:sz="0" w:space="0" w:color="auto"/>
        <w:bottom w:val="none" w:sz="0" w:space="0" w:color="auto"/>
        <w:right w:val="none" w:sz="0" w:space="0" w:color="auto"/>
      </w:divBdr>
    </w:div>
    <w:div w:id="826436947">
      <w:bodyDiv w:val="1"/>
      <w:marLeft w:val="0"/>
      <w:marRight w:val="0"/>
      <w:marTop w:val="0"/>
      <w:marBottom w:val="0"/>
      <w:divBdr>
        <w:top w:val="none" w:sz="0" w:space="0" w:color="auto"/>
        <w:left w:val="none" w:sz="0" w:space="0" w:color="auto"/>
        <w:bottom w:val="none" w:sz="0" w:space="0" w:color="auto"/>
        <w:right w:val="none" w:sz="0" w:space="0" w:color="auto"/>
      </w:divBdr>
    </w:div>
    <w:div w:id="1129206663">
      <w:bodyDiv w:val="1"/>
      <w:marLeft w:val="0"/>
      <w:marRight w:val="0"/>
      <w:marTop w:val="0"/>
      <w:marBottom w:val="0"/>
      <w:divBdr>
        <w:top w:val="none" w:sz="0" w:space="0" w:color="auto"/>
        <w:left w:val="none" w:sz="0" w:space="0" w:color="auto"/>
        <w:bottom w:val="none" w:sz="0" w:space="0" w:color="auto"/>
        <w:right w:val="none" w:sz="0" w:space="0" w:color="auto"/>
      </w:divBdr>
    </w:div>
    <w:div w:id="1327171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499850-5D06-4BDD-BDDD-01A55D289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14</Pages>
  <Words>2690</Words>
  <Characters>15333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FEGT Final Year Project Template</vt:lpstr>
    </vt:vector>
  </TitlesOfParts>
  <Company>UTAR</Company>
  <LinksUpToDate>false</LinksUpToDate>
  <CharactersWithSpaces>17988</CharactersWithSpaces>
  <SharedDoc>false</SharedDoc>
  <HLinks>
    <vt:vector size="318" baseType="variant">
      <vt:variant>
        <vt:i4>4849753</vt:i4>
      </vt:variant>
      <vt:variant>
        <vt:i4>402</vt:i4>
      </vt:variant>
      <vt:variant>
        <vt:i4>0</vt:i4>
      </vt:variant>
      <vt:variant>
        <vt:i4>5</vt:i4>
      </vt:variant>
      <vt:variant>
        <vt:lpwstr>http://proquest.umi.com/ed32457.html</vt:lpwstr>
      </vt:variant>
      <vt:variant>
        <vt:lpwstr/>
      </vt:variant>
      <vt:variant>
        <vt:i4>1245270</vt:i4>
      </vt:variant>
      <vt:variant>
        <vt:i4>399</vt:i4>
      </vt:variant>
      <vt:variant>
        <vt:i4>0</vt:i4>
      </vt:variant>
      <vt:variant>
        <vt:i4>5</vt:i4>
      </vt:variant>
      <vt:variant>
        <vt:lpwstr>http://www.apastyle.org/ref.html</vt:lpwstr>
      </vt:variant>
      <vt:variant>
        <vt:lpwstr/>
      </vt:variant>
      <vt:variant>
        <vt:i4>1441852</vt:i4>
      </vt:variant>
      <vt:variant>
        <vt:i4>314</vt:i4>
      </vt:variant>
      <vt:variant>
        <vt:i4>0</vt:i4>
      </vt:variant>
      <vt:variant>
        <vt:i4>5</vt:i4>
      </vt:variant>
      <vt:variant>
        <vt:lpwstr/>
      </vt:variant>
      <vt:variant>
        <vt:lpwstr>_Toc217106971</vt:lpwstr>
      </vt:variant>
      <vt:variant>
        <vt:i4>1441852</vt:i4>
      </vt:variant>
      <vt:variant>
        <vt:i4>308</vt:i4>
      </vt:variant>
      <vt:variant>
        <vt:i4>0</vt:i4>
      </vt:variant>
      <vt:variant>
        <vt:i4>5</vt:i4>
      </vt:variant>
      <vt:variant>
        <vt:lpwstr/>
      </vt:variant>
      <vt:variant>
        <vt:lpwstr>_Toc217106970</vt:lpwstr>
      </vt:variant>
      <vt:variant>
        <vt:i4>1114161</vt:i4>
      </vt:variant>
      <vt:variant>
        <vt:i4>299</vt:i4>
      </vt:variant>
      <vt:variant>
        <vt:i4>0</vt:i4>
      </vt:variant>
      <vt:variant>
        <vt:i4>5</vt:i4>
      </vt:variant>
      <vt:variant>
        <vt:lpwstr/>
      </vt:variant>
      <vt:variant>
        <vt:lpwstr>_Toc217107414</vt:lpwstr>
      </vt:variant>
      <vt:variant>
        <vt:i4>1114161</vt:i4>
      </vt:variant>
      <vt:variant>
        <vt:i4>293</vt:i4>
      </vt:variant>
      <vt:variant>
        <vt:i4>0</vt:i4>
      </vt:variant>
      <vt:variant>
        <vt:i4>5</vt:i4>
      </vt:variant>
      <vt:variant>
        <vt:lpwstr/>
      </vt:variant>
      <vt:variant>
        <vt:lpwstr>_Toc217107413</vt:lpwstr>
      </vt:variant>
      <vt:variant>
        <vt:i4>1114161</vt:i4>
      </vt:variant>
      <vt:variant>
        <vt:i4>287</vt:i4>
      </vt:variant>
      <vt:variant>
        <vt:i4>0</vt:i4>
      </vt:variant>
      <vt:variant>
        <vt:i4>5</vt:i4>
      </vt:variant>
      <vt:variant>
        <vt:lpwstr/>
      </vt:variant>
      <vt:variant>
        <vt:lpwstr>_Toc217107412</vt:lpwstr>
      </vt:variant>
      <vt:variant>
        <vt:i4>1441844</vt:i4>
      </vt:variant>
      <vt:variant>
        <vt:i4>278</vt:i4>
      </vt:variant>
      <vt:variant>
        <vt:i4>0</vt:i4>
      </vt:variant>
      <vt:variant>
        <vt:i4>5</vt:i4>
      </vt:variant>
      <vt:variant>
        <vt:lpwstr/>
      </vt:variant>
      <vt:variant>
        <vt:lpwstr>_Toc217108192</vt:lpwstr>
      </vt:variant>
      <vt:variant>
        <vt:i4>1441844</vt:i4>
      </vt:variant>
      <vt:variant>
        <vt:i4>272</vt:i4>
      </vt:variant>
      <vt:variant>
        <vt:i4>0</vt:i4>
      </vt:variant>
      <vt:variant>
        <vt:i4>5</vt:i4>
      </vt:variant>
      <vt:variant>
        <vt:lpwstr/>
      </vt:variant>
      <vt:variant>
        <vt:lpwstr>_Toc217108191</vt:lpwstr>
      </vt:variant>
      <vt:variant>
        <vt:i4>1441844</vt:i4>
      </vt:variant>
      <vt:variant>
        <vt:i4>266</vt:i4>
      </vt:variant>
      <vt:variant>
        <vt:i4>0</vt:i4>
      </vt:variant>
      <vt:variant>
        <vt:i4>5</vt:i4>
      </vt:variant>
      <vt:variant>
        <vt:lpwstr/>
      </vt:variant>
      <vt:variant>
        <vt:lpwstr>_Toc217108190</vt:lpwstr>
      </vt:variant>
      <vt:variant>
        <vt:i4>1507380</vt:i4>
      </vt:variant>
      <vt:variant>
        <vt:i4>260</vt:i4>
      </vt:variant>
      <vt:variant>
        <vt:i4>0</vt:i4>
      </vt:variant>
      <vt:variant>
        <vt:i4>5</vt:i4>
      </vt:variant>
      <vt:variant>
        <vt:lpwstr/>
      </vt:variant>
      <vt:variant>
        <vt:lpwstr>_Toc217108189</vt:lpwstr>
      </vt:variant>
      <vt:variant>
        <vt:i4>1376309</vt:i4>
      </vt:variant>
      <vt:variant>
        <vt:i4>251</vt:i4>
      </vt:variant>
      <vt:variant>
        <vt:i4>0</vt:i4>
      </vt:variant>
      <vt:variant>
        <vt:i4>5</vt:i4>
      </vt:variant>
      <vt:variant>
        <vt:lpwstr/>
      </vt:variant>
      <vt:variant>
        <vt:lpwstr>_Toc377204132</vt:lpwstr>
      </vt:variant>
      <vt:variant>
        <vt:i4>1376309</vt:i4>
      </vt:variant>
      <vt:variant>
        <vt:i4>245</vt:i4>
      </vt:variant>
      <vt:variant>
        <vt:i4>0</vt:i4>
      </vt:variant>
      <vt:variant>
        <vt:i4>5</vt:i4>
      </vt:variant>
      <vt:variant>
        <vt:lpwstr/>
      </vt:variant>
      <vt:variant>
        <vt:lpwstr>_Toc377204131</vt:lpwstr>
      </vt:variant>
      <vt:variant>
        <vt:i4>1376309</vt:i4>
      </vt:variant>
      <vt:variant>
        <vt:i4>239</vt:i4>
      </vt:variant>
      <vt:variant>
        <vt:i4>0</vt:i4>
      </vt:variant>
      <vt:variant>
        <vt:i4>5</vt:i4>
      </vt:variant>
      <vt:variant>
        <vt:lpwstr/>
      </vt:variant>
      <vt:variant>
        <vt:lpwstr>_Toc377204130</vt:lpwstr>
      </vt:variant>
      <vt:variant>
        <vt:i4>1310773</vt:i4>
      </vt:variant>
      <vt:variant>
        <vt:i4>233</vt:i4>
      </vt:variant>
      <vt:variant>
        <vt:i4>0</vt:i4>
      </vt:variant>
      <vt:variant>
        <vt:i4>5</vt:i4>
      </vt:variant>
      <vt:variant>
        <vt:lpwstr/>
      </vt:variant>
      <vt:variant>
        <vt:lpwstr>_Toc377204129</vt:lpwstr>
      </vt:variant>
      <vt:variant>
        <vt:i4>1310773</vt:i4>
      </vt:variant>
      <vt:variant>
        <vt:i4>227</vt:i4>
      </vt:variant>
      <vt:variant>
        <vt:i4>0</vt:i4>
      </vt:variant>
      <vt:variant>
        <vt:i4>5</vt:i4>
      </vt:variant>
      <vt:variant>
        <vt:lpwstr/>
      </vt:variant>
      <vt:variant>
        <vt:lpwstr>_Toc377204128</vt:lpwstr>
      </vt:variant>
      <vt:variant>
        <vt:i4>1310773</vt:i4>
      </vt:variant>
      <vt:variant>
        <vt:i4>221</vt:i4>
      </vt:variant>
      <vt:variant>
        <vt:i4>0</vt:i4>
      </vt:variant>
      <vt:variant>
        <vt:i4>5</vt:i4>
      </vt:variant>
      <vt:variant>
        <vt:lpwstr/>
      </vt:variant>
      <vt:variant>
        <vt:lpwstr>_Toc377204127</vt:lpwstr>
      </vt:variant>
      <vt:variant>
        <vt:i4>1310773</vt:i4>
      </vt:variant>
      <vt:variant>
        <vt:i4>215</vt:i4>
      </vt:variant>
      <vt:variant>
        <vt:i4>0</vt:i4>
      </vt:variant>
      <vt:variant>
        <vt:i4>5</vt:i4>
      </vt:variant>
      <vt:variant>
        <vt:lpwstr/>
      </vt:variant>
      <vt:variant>
        <vt:lpwstr>_Toc377204126</vt:lpwstr>
      </vt:variant>
      <vt:variant>
        <vt:i4>1310773</vt:i4>
      </vt:variant>
      <vt:variant>
        <vt:i4>209</vt:i4>
      </vt:variant>
      <vt:variant>
        <vt:i4>0</vt:i4>
      </vt:variant>
      <vt:variant>
        <vt:i4>5</vt:i4>
      </vt:variant>
      <vt:variant>
        <vt:lpwstr/>
      </vt:variant>
      <vt:variant>
        <vt:lpwstr>_Toc377204125</vt:lpwstr>
      </vt:variant>
      <vt:variant>
        <vt:i4>1310773</vt:i4>
      </vt:variant>
      <vt:variant>
        <vt:i4>203</vt:i4>
      </vt:variant>
      <vt:variant>
        <vt:i4>0</vt:i4>
      </vt:variant>
      <vt:variant>
        <vt:i4>5</vt:i4>
      </vt:variant>
      <vt:variant>
        <vt:lpwstr/>
      </vt:variant>
      <vt:variant>
        <vt:lpwstr>_Toc377204124</vt:lpwstr>
      </vt:variant>
      <vt:variant>
        <vt:i4>1310773</vt:i4>
      </vt:variant>
      <vt:variant>
        <vt:i4>197</vt:i4>
      </vt:variant>
      <vt:variant>
        <vt:i4>0</vt:i4>
      </vt:variant>
      <vt:variant>
        <vt:i4>5</vt:i4>
      </vt:variant>
      <vt:variant>
        <vt:lpwstr/>
      </vt:variant>
      <vt:variant>
        <vt:lpwstr>_Toc377204123</vt:lpwstr>
      </vt:variant>
      <vt:variant>
        <vt:i4>1310773</vt:i4>
      </vt:variant>
      <vt:variant>
        <vt:i4>191</vt:i4>
      </vt:variant>
      <vt:variant>
        <vt:i4>0</vt:i4>
      </vt:variant>
      <vt:variant>
        <vt:i4>5</vt:i4>
      </vt:variant>
      <vt:variant>
        <vt:lpwstr/>
      </vt:variant>
      <vt:variant>
        <vt:lpwstr>_Toc377204122</vt:lpwstr>
      </vt:variant>
      <vt:variant>
        <vt:i4>1310773</vt:i4>
      </vt:variant>
      <vt:variant>
        <vt:i4>185</vt:i4>
      </vt:variant>
      <vt:variant>
        <vt:i4>0</vt:i4>
      </vt:variant>
      <vt:variant>
        <vt:i4>5</vt:i4>
      </vt:variant>
      <vt:variant>
        <vt:lpwstr/>
      </vt:variant>
      <vt:variant>
        <vt:lpwstr>_Toc377204121</vt:lpwstr>
      </vt:variant>
      <vt:variant>
        <vt:i4>1310773</vt:i4>
      </vt:variant>
      <vt:variant>
        <vt:i4>179</vt:i4>
      </vt:variant>
      <vt:variant>
        <vt:i4>0</vt:i4>
      </vt:variant>
      <vt:variant>
        <vt:i4>5</vt:i4>
      </vt:variant>
      <vt:variant>
        <vt:lpwstr/>
      </vt:variant>
      <vt:variant>
        <vt:lpwstr>_Toc377204120</vt:lpwstr>
      </vt:variant>
      <vt:variant>
        <vt:i4>1507381</vt:i4>
      </vt:variant>
      <vt:variant>
        <vt:i4>173</vt:i4>
      </vt:variant>
      <vt:variant>
        <vt:i4>0</vt:i4>
      </vt:variant>
      <vt:variant>
        <vt:i4>5</vt:i4>
      </vt:variant>
      <vt:variant>
        <vt:lpwstr/>
      </vt:variant>
      <vt:variant>
        <vt:lpwstr>_Toc377204119</vt:lpwstr>
      </vt:variant>
      <vt:variant>
        <vt:i4>1507381</vt:i4>
      </vt:variant>
      <vt:variant>
        <vt:i4>167</vt:i4>
      </vt:variant>
      <vt:variant>
        <vt:i4>0</vt:i4>
      </vt:variant>
      <vt:variant>
        <vt:i4>5</vt:i4>
      </vt:variant>
      <vt:variant>
        <vt:lpwstr/>
      </vt:variant>
      <vt:variant>
        <vt:lpwstr>_Toc377204118</vt:lpwstr>
      </vt:variant>
      <vt:variant>
        <vt:i4>1507381</vt:i4>
      </vt:variant>
      <vt:variant>
        <vt:i4>161</vt:i4>
      </vt:variant>
      <vt:variant>
        <vt:i4>0</vt:i4>
      </vt:variant>
      <vt:variant>
        <vt:i4>5</vt:i4>
      </vt:variant>
      <vt:variant>
        <vt:lpwstr/>
      </vt:variant>
      <vt:variant>
        <vt:lpwstr>_Toc377204117</vt:lpwstr>
      </vt:variant>
      <vt:variant>
        <vt:i4>1507381</vt:i4>
      </vt:variant>
      <vt:variant>
        <vt:i4>155</vt:i4>
      </vt:variant>
      <vt:variant>
        <vt:i4>0</vt:i4>
      </vt:variant>
      <vt:variant>
        <vt:i4>5</vt:i4>
      </vt:variant>
      <vt:variant>
        <vt:lpwstr/>
      </vt:variant>
      <vt:variant>
        <vt:lpwstr>_Toc377204116</vt:lpwstr>
      </vt:variant>
      <vt:variant>
        <vt:i4>1507381</vt:i4>
      </vt:variant>
      <vt:variant>
        <vt:i4>149</vt:i4>
      </vt:variant>
      <vt:variant>
        <vt:i4>0</vt:i4>
      </vt:variant>
      <vt:variant>
        <vt:i4>5</vt:i4>
      </vt:variant>
      <vt:variant>
        <vt:lpwstr/>
      </vt:variant>
      <vt:variant>
        <vt:lpwstr>_Toc377204115</vt:lpwstr>
      </vt:variant>
      <vt:variant>
        <vt:i4>1507381</vt:i4>
      </vt:variant>
      <vt:variant>
        <vt:i4>143</vt:i4>
      </vt:variant>
      <vt:variant>
        <vt:i4>0</vt:i4>
      </vt:variant>
      <vt:variant>
        <vt:i4>5</vt:i4>
      </vt:variant>
      <vt:variant>
        <vt:lpwstr/>
      </vt:variant>
      <vt:variant>
        <vt:lpwstr>_Toc377204114</vt:lpwstr>
      </vt:variant>
      <vt:variant>
        <vt:i4>1507381</vt:i4>
      </vt:variant>
      <vt:variant>
        <vt:i4>137</vt:i4>
      </vt:variant>
      <vt:variant>
        <vt:i4>0</vt:i4>
      </vt:variant>
      <vt:variant>
        <vt:i4>5</vt:i4>
      </vt:variant>
      <vt:variant>
        <vt:lpwstr/>
      </vt:variant>
      <vt:variant>
        <vt:lpwstr>_Toc377204113</vt:lpwstr>
      </vt:variant>
      <vt:variant>
        <vt:i4>1507381</vt:i4>
      </vt:variant>
      <vt:variant>
        <vt:i4>131</vt:i4>
      </vt:variant>
      <vt:variant>
        <vt:i4>0</vt:i4>
      </vt:variant>
      <vt:variant>
        <vt:i4>5</vt:i4>
      </vt:variant>
      <vt:variant>
        <vt:lpwstr/>
      </vt:variant>
      <vt:variant>
        <vt:lpwstr>_Toc377204112</vt:lpwstr>
      </vt:variant>
      <vt:variant>
        <vt:i4>1507381</vt:i4>
      </vt:variant>
      <vt:variant>
        <vt:i4>125</vt:i4>
      </vt:variant>
      <vt:variant>
        <vt:i4>0</vt:i4>
      </vt:variant>
      <vt:variant>
        <vt:i4>5</vt:i4>
      </vt:variant>
      <vt:variant>
        <vt:lpwstr/>
      </vt:variant>
      <vt:variant>
        <vt:lpwstr>_Toc377204111</vt:lpwstr>
      </vt:variant>
      <vt:variant>
        <vt:i4>1507381</vt:i4>
      </vt:variant>
      <vt:variant>
        <vt:i4>119</vt:i4>
      </vt:variant>
      <vt:variant>
        <vt:i4>0</vt:i4>
      </vt:variant>
      <vt:variant>
        <vt:i4>5</vt:i4>
      </vt:variant>
      <vt:variant>
        <vt:lpwstr/>
      </vt:variant>
      <vt:variant>
        <vt:lpwstr>_Toc377204110</vt:lpwstr>
      </vt:variant>
      <vt:variant>
        <vt:i4>1441845</vt:i4>
      </vt:variant>
      <vt:variant>
        <vt:i4>113</vt:i4>
      </vt:variant>
      <vt:variant>
        <vt:i4>0</vt:i4>
      </vt:variant>
      <vt:variant>
        <vt:i4>5</vt:i4>
      </vt:variant>
      <vt:variant>
        <vt:lpwstr/>
      </vt:variant>
      <vt:variant>
        <vt:lpwstr>_Toc377204109</vt:lpwstr>
      </vt:variant>
      <vt:variant>
        <vt:i4>1441845</vt:i4>
      </vt:variant>
      <vt:variant>
        <vt:i4>107</vt:i4>
      </vt:variant>
      <vt:variant>
        <vt:i4>0</vt:i4>
      </vt:variant>
      <vt:variant>
        <vt:i4>5</vt:i4>
      </vt:variant>
      <vt:variant>
        <vt:lpwstr/>
      </vt:variant>
      <vt:variant>
        <vt:lpwstr>_Toc377204108</vt:lpwstr>
      </vt:variant>
      <vt:variant>
        <vt:i4>1441845</vt:i4>
      </vt:variant>
      <vt:variant>
        <vt:i4>101</vt:i4>
      </vt:variant>
      <vt:variant>
        <vt:i4>0</vt:i4>
      </vt:variant>
      <vt:variant>
        <vt:i4>5</vt:i4>
      </vt:variant>
      <vt:variant>
        <vt:lpwstr/>
      </vt:variant>
      <vt:variant>
        <vt:lpwstr>_Toc377204107</vt:lpwstr>
      </vt:variant>
      <vt:variant>
        <vt:i4>1441845</vt:i4>
      </vt:variant>
      <vt:variant>
        <vt:i4>95</vt:i4>
      </vt:variant>
      <vt:variant>
        <vt:i4>0</vt:i4>
      </vt:variant>
      <vt:variant>
        <vt:i4>5</vt:i4>
      </vt:variant>
      <vt:variant>
        <vt:lpwstr/>
      </vt:variant>
      <vt:variant>
        <vt:lpwstr>_Toc377204106</vt:lpwstr>
      </vt:variant>
      <vt:variant>
        <vt:i4>1441845</vt:i4>
      </vt:variant>
      <vt:variant>
        <vt:i4>89</vt:i4>
      </vt:variant>
      <vt:variant>
        <vt:i4>0</vt:i4>
      </vt:variant>
      <vt:variant>
        <vt:i4>5</vt:i4>
      </vt:variant>
      <vt:variant>
        <vt:lpwstr/>
      </vt:variant>
      <vt:variant>
        <vt:lpwstr>_Toc377204105</vt:lpwstr>
      </vt:variant>
      <vt:variant>
        <vt:i4>1441845</vt:i4>
      </vt:variant>
      <vt:variant>
        <vt:i4>83</vt:i4>
      </vt:variant>
      <vt:variant>
        <vt:i4>0</vt:i4>
      </vt:variant>
      <vt:variant>
        <vt:i4>5</vt:i4>
      </vt:variant>
      <vt:variant>
        <vt:lpwstr/>
      </vt:variant>
      <vt:variant>
        <vt:lpwstr>_Toc377204104</vt:lpwstr>
      </vt:variant>
      <vt:variant>
        <vt:i4>1441845</vt:i4>
      </vt:variant>
      <vt:variant>
        <vt:i4>77</vt:i4>
      </vt:variant>
      <vt:variant>
        <vt:i4>0</vt:i4>
      </vt:variant>
      <vt:variant>
        <vt:i4>5</vt:i4>
      </vt:variant>
      <vt:variant>
        <vt:lpwstr/>
      </vt:variant>
      <vt:variant>
        <vt:lpwstr>_Toc377204103</vt:lpwstr>
      </vt:variant>
      <vt:variant>
        <vt:i4>1441845</vt:i4>
      </vt:variant>
      <vt:variant>
        <vt:i4>71</vt:i4>
      </vt:variant>
      <vt:variant>
        <vt:i4>0</vt:i4>
      </vt:variant>
      <vt:variant>
        <vt:i4>5</vt:i4>
      </vt:variant>
      <vt:variant>
        <vt:lpwstr/>
      </vt:variant>
      <vt:variant>
        <vt:lpwstr>_Toc377204102</vt:lpwstr>
      </vt:variant>
      <vt:variant>
        <vt:i4>1441845</vt:i4>
      </vt:variant>
      <vt:variant>
        <vt:i4>65</vt:i4>
      </vt:variant>
      <vt:variant>
        <vt:i4>0</vt:i4>
      </vt:variant>
      <vt:variant>
        <vt:i4>5</vt:i4>
      </vt:variant>
      <vt:variant>
        <vt:lpwstr/>
      </vt:variant>
      <vt:variant>
        <vt:lpwstr>_Toc377204101</vt:lpwstr>
      </vt:variant>
      <vt:variant>
        <vt:i4>1441845</vt:i4>
      </vt:variant>
      <vt:variant>
        <vt:i4>59</vt:i4>
      </vt:variant>
      <vt:variant>
        <vt:i4>0</vt:i4>
      </vt:variant>
      <vt:variant>
        <vt:i4>5</vt:i4>
      </vt:variant>
      <vt:variant>
        <vt:lpwstr/>
      </vt:variant>
      <vt:variant>
        <vt:lpwstr>_Toc377204100</vt:lpwstr>
      </vt:variant>
      <vt:variant>
        <vt:i4>1572917</vt:i4>
      </vt:variant>
      <vt:variant>
        <vt:i4>50</vt:i4>
      </vt:variant>
      <vt:variant>
        <vt:i4>0</vt:i4>
      </vt:variant>
      <vt:variant>
        <vt:i4>5</vt:i4>
      </vt:variant>
      <vt:variant>
        <vt:lpwstr/>
      </vt:variant>
      <vt:variant>
        <vt:lpwstr>_Toc377203191</vt:lpwstr>
      </vt:variant>
      <vt:variant>
        <vt:i4>1572917</vt:i4>
      </vt:variant>
      <vt:variant>
        <vt:i4>44</vt:i4>
      </vt:variant>
      <vt:variant>
        <vt:i4>0</vt:i4>
      </vt:variant>
      <vt:variant>
        <vt:i4>5</vt:i4>
      </vt:variant>
      <vt:variant>
        <vt:lpwstr/>
      </vt:variant>
      <vt:variant>
        <vt:lpwstr>_Toc377203190</vt:lpwstr>
      </vt:variant>
      <vt:variant>
        <vt:i4>1638453</vt:i4>
      </vt:variant>
      <vt:variant>
        <vt:i4>38</vt:i4>
      </vt:variant>
      <vt:variant>
        <vt:i4>0</vt:i4>
      </vt:variant>
      <vt:variant>
        <vt:i4>5</vt:i4>
      </vt:variant>
      <vt:variant>
        <vt:lpwstr/>
      </vt:variant>
      <vt:variant>
        <vt:lpwstr>_Toc377203189</vt:lpwstr>
      </vt:variant>
      <vt:variant>
        <vt:i4>1638453</vt:i4>
      </vt:variant>
      <vt:variant>
        <vt:i4>32</vt:i4>
      </vt:variant>
      <vt:variant>
        <vt:i4>0</vt:i4>
      </vt:variant>
      <vt:variant>
        <vt:i4>5</vt:i4>
      </vt:variant>
      <vt:variant>
        <vt:lpwstr/>
      </vt:variant>
      <vt:variant>
        <vt:lpwstr>_Toc377203188</vt:lpwstr>
      </vt:variant>
      <vt:variant>
        <vt:i4>1638453</vt:i4>
      </vt:variant>
      <vt:variant>
        <vt:i4>26</vt:i4>
      </vt:variant>
      <vt:variant>
        <vt:i4>0</vt:i4>
      </vt:variant>
      <vt:variant>
        <vt:i4>5</vt:i4>
      </vt:variant>
      <vt:variant>
        <vt:lpwstr/>
      </vt:variant>
      <vt:variant>
        <vt:lpwstr>_Toc377203187</vt:lpwstr>
      </vt:variant>
      <vt:variant>
        <vt:i4>1638453</vt:i4>
      </vt:variant>
      <vt:variant>
        <vt:i4>20</vt:i4>
      </vt:variant>
      <vt:variant>
        <vt:i4>0</vt:i4>
      </vt:variant>
      <vt:variant>
        <vt:i4>5</vt:i4>
      </vt:variant>
      <vt:variant>
        <vt:lpwstr/>
      </vt:variant>
      <vt:variant>
        <vt:lpwstr>_Toc377203186</vt:lpwstr>
      </vt:variant>
      <vt:variant>
        <vt:i4>1638453</vt:i4>
      </vt:variant>
      <vt:variant>
        <vt:i4>14</vt:i4>
      </vt:variant>
      <vt:variant>
        <vt:i4>0</vt:i4>
      </vt:variant>
      <vt:variant>
        <vt:i4>5</vt:i4>
      </vt:variant>
      <vt:variant>
        <vt:lpwstr/>
      </vt:variant>
      <vt:variant>
        <vt:lpwstr>_Toc377203185</vt:lpwstr>
      </vt:variant>
      <vt:variant>
        <vt:i4>1638453</vt:i4>
      </vt:variant>
      <vt:variant>
        <vt:i4>8</vt:i4>
      </vt:variant>
      <vt:variant>
        <vt:i4>0</vt:i4>
      </vt:variant>
      <vt:variant>
        <vt:i4>5</vt:i4>
      </vt:variant>
      <vt:variant>
        <vt:lpwstr/>
      </vt:variant>
      <vt:variant>
        <vt:lpwstr>_Toc377203184</vt:lpwstr>
      </vt:variant>
      <vt:variant>
        <vt:i4>1638453</vt:i4>
      </vt:variant>
      <vt:variant>
        <vt:i4>2</vt:i4>
      </vt:variant>
      <vt:variant>
        <vt:i4>0</vt:i4>
      </vt:variant>
      <vt:variant>
        <vt:i4>5</vt:i4>
      </vt:variant>
      <vt:variant>
        <vt:lpwstr/>
      </vt:variant>
      <vt:variant>
        <vt:lpwstr>_Toc377203183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FEGT Final Year Project Template</dc:title>
  <dc:creator>LaiKC</dc:creator>
  <cp:lastModifiedBy>DELL</cp:lastModifiedBy>
  <cp:revision>10</cp:revision>
  <cp:lastPrinted>2023-04-03T08:07:00Z</cp:lastPrinted>
  <dcterms:created xsi:type="dcterms:W3CDTF">2025-06-01T17:13:00Z</dcterms:created>
  <dcterms:modified xsi:type="dcterms:W3CDTF">2025-06-01T19:18:00Z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20022dd3334c6cbedf07b512193d61bc8fa72eea83ce7e1b6cf14861ff7ed5f7</vt:lpwstr>
  </property>
</Properties>
</file>