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D623E" w14:textId="264BF8D2" w:rsidR="00684E81" w:rsidRDefault="00684E81" w:rsidP="00684E81">
      <w:pPr>
        <w:jc w:val="center"/>
        <w:rPr>
          <w:color w:val="2F5496" w:themeColor="accent1" w:themeShade="BF"/>
          <w:sz w:val="44"/>
          <w:szCs w:val="44"/>
        </w:rPr>
      </w:pPr>
      <w:r w:rsidRPr="00684E81">
        <w:rPr>
          <w:color w:val="2F5496" w:themeColor="accent1" w:themeShade="BF"/>
          <w:sz w:val="44"/>
          <w:szCs w:val="44"/>
        </w:rPr>
        <w:t>Database Project</w:t>
      </w:r>
    </w:p>
    <w:p w14:paraId="5CA8C251" w14:textId="77777777" w:rsidR="00684E81" w:rsidRDefault="00684E81" w:rsidP="00684E81">
      <w:pPr>
        <w:jc w:val="center"/>
        <w:rPr>
          <w:color w:val="2F5496" w:themeColor="accent1" w:themeShade="BF"/>
          <w:sz w:val="44"/>
          <w:szCs w:val="44"/>
        </w:rPr>
      </w:pPr>
    </w:p>
    <w:p w14:paraId="40C6429B" w14:textId="5FE84C14" w:rsidR="00684E81" w:rsidRDefault="00684E81" w:rsidP="00684E81">
      <w:pPr>
        <w:jc w:val="center"/>
        <w:rPr>
          <w:sz w:val="44"/>
          <w:szCs w:val="44"/>
        </w:rPr>
      </w:pPr>
      <w:r w:rsidRPr="00684E81">
        <w:rPr>
          <w:sz w:val="44"/>
          <w:szCs w:val="44"/>
        </w:rPr>
        <w:t>Tech</w:t>
      </w:r>
      <w:r>
        <w:rPr>
          <w:sz w:val="44"/>
          <w:szCs w:val="44"/>
        </w:rPr>
        <w:t xml:space="preserve"> </w:t>
      </w:r>
      <w:r w:rsidRPr="00684E81">
        <w:rPr>
          <w:sz w:val="44"/>
          <w:szCs w:val="44"/>
        </w:rPr>
        <w:t>Store</w:t>
      </w:r>
    </w:p>
    <w:p w14:paraId="4B60204A" w14:textId="35B64752" w:rsidR="00684E81" w:rsidRDefault="00684E81" w:rsidP="00684E81">
      <w:pPr>
        <w:jc w:val="center"/>
        <w:rPr>
          <w:sz w:val="44"/>
          <w:szCs w:val="44"/>
        </w:rPr>
      </w:pPr>
      <w:r>
        <w:rPr>
          <w:noProof/>
        </w:rPr>
        <w:drawing>
          <wp:inline distT="0" distB="0" distL="0" distR="0" wp14:anchorId="2CDAD8FA" wp14:editId="62C2AD89">
            <wp:extent cx="1943100" cy="1828800"/>
            <wp:effectExtent l="0" t="0" r="0" b="0"/>
            <wp:docPr id="1885873157" name="Picture 1" descr="Air University Logo PN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 University Logo PNG (FREE 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426E2225" w14:textId="0AB58694" w:rsidR="00684E81" w:rsidRDefault="00684E81" w:rsidP="00684E81">
      <w:pPr>
        <w:jc w:val="center"/>
        <w:rPr>
          <w:sz w:val="44"/>
          <w:szCs w:val="44"/>
        </w:rPr>
      </w:pPr>
      <w:r>
        <w:rPr>
          <w:sz w:val="44"/>
          <w:szCs w:val="44"/>
        </w:rPr>
        <w:t>Instructor:</w:t>
      </w:r>
    </w:p>
    <w:p w14:paraId="08406A5C" w14:textId="7E0EF860" w:rsidR="00684E81" w:rsidRDefault="00684E81" w:rsidP="00684E81">
      <w:pPr>
        <w:jc w:val="center"/>
        <w:rPr>
          <w:color w:val="2F5496" w:themeColor="accent1" w:themeShade="BF"/>
          <w:sz w:val="32"/>
          <w:szCs w:val="32"/>
        </w:rPr>
      </w:pPr>
      <w:r>
        <w:rPr>
          <w:color w:val="2F5496" w:themeColor="accent1" w:themeShade="BF"/>
          <w:sz w:val="32"/>
          <w:szCs w:val="32"/>
        </w:rPr>
        <w:t>Muhammad Junaid Nazar</w:t>
      </w:r>
    </w:p>
    <w:p w14:paraId="4ECB6F41" w14:textId="77777777" w:rsidR="00684E81" w:rsidRDefault="00684E81" w:rsidP="00684E81">
      <w:pPr>
        <w:jc w:val="center"/>
        <w:rPr>
          <w:color w:val="2F5496" w:themeColor="accent1" w:themeShade="BF"/>
          <w:sz w:val="32"/>
          <w:szCs w:val="32"/>
        </w:rPr>
      </w:pPr>
    </w:p>
    <w:p w14:paraId="1420197F" w14:textId="03330F6C" w:rsidR="00684E81" w:rsidRDefault="00684E81" w:rsidP="00684E81">
      <w:pPr>
        <w:jc w:val="center"/>
        <w:rPr>
          <w:sz w:val="44"/>
          <w:szCs w:val="44"/>
        </w:rPr>
      </w:pPr>
      <w:r w:rsidRPr="00684E81">
        <w:rPr>
          <w:sz w:val="44"/>
          <w:szCs w:val="44"/>
        </w:rPr>
        <w:t>Submitted by</w:t>
      </w:r>
    </w:p>
    <w:p w14:paraId="2C2538EB" w14:textId="26FA005A" w:rsidR="00684E81" w:rsidRDefault="00684E81" w:rsidP="00684E81">
      <w:pPr>
        <w:jc w:val="center"/>
        <w:rPr>
          <w:color w:val="2F5496" w:themeColor="accent1" w:themeShade="BF"/>
          <w:sz w:val="32"/>
          <w:szCs w:val="32"/>
        </w:rPr>
      </w:pPr>
      <w:r>
        <w:rPr>
          <w:color w:val="2F5496" w:themeColor="accent1" w:themeShade="BF"/>
          <w:sz w:val="32"/>
          <w:szCs w:val="32"/>
        </w:rPr>
        <w:t>Daniyal Haider</w:t>
      </w:r>
    </w:p>
    <w:p w14:paraId="048D87D0" w14:textId="0D87669D" w:rsidR="00684E81" w:rsidRPr="00684E81" w:rsidRDefault="00684E81" w:rsidP="00684E81">
      <w:pPr>
        <w:jc w:val="center"/>
      </w:pPr>
      <w:r w:rsidRPr="00684E81">
        <w:t>{241847}</w:t>
      </w:r>
    </w:p>
    <w:p w14:paraId="0F6CEED5" w14:textId="3550B7DB" w:rsidR="00684E81" w:rsidRDefault="00684E81" w:rsidP="00684E81">
      <w:pPr>
        <w:jc w:val="center"/>
        <w:rPr>
          <w:color w:val="2F5496" w:themeColor="accent1" w:themeShade="BF"/>
          <w:sz w:val="32"/>
          <w:szCs w:val="32"/>
        </w:rPr>
      </w:pPr>
      <w:r>
        <w:rPr>
          <w:color w:val="2F5496" w:themeColor="accent1" w:themeShade="BF"/>
          <w:sz w:val="32"/>
          <w:szCs w:val="32"/>
        </w:rPr>
        <w:t>Abdul Moeed Raza Kazmi</w:t>
      </w:r>
    </w:p>
    <w:p w14:paraId="3BC708CD" w14:textId="4F1FF86F" w:rsidR="00684E81" w:rsidRDefault="00684E81" w:rsidP="00684E81">
      <w:pPr>
        <w:jc w:val="center"/>
      </w:pPr>
      <w:r w:rsidRPr="00684E81">
        <w:t>{241920}</w:t>
      </w:r>
    </w:p>
    <w:p w14:paraId="0C389A6F" w14:textId="77777777" w:rsidR="00684E81" w:rsidRDefault="00684E81" w:rsidP="00684E81">
      <w:pPr>
        <w:jc w:val="center"/>
      </w:pPr>
    </w:p>
    <w:p w14:paraId="186BEB73" w14:textId="03B8F770" w:rsidR="00684E81" w:rsidRDefault="00684E81" w:rsidP="00684E81">
      <w:pPr>
        <w:jc w:val="center"/>
        <w:rPr>
          <w:sz w:val="44"/>
          <w:szCs w:val="44"/>
        </w:rPr>
      </w:pPr>
      <w:r w:rsidRPr="00684E81">
        <w:rPr>
          <w:sz w:val="44"/>
          <w:szCs w:val="44"/>
        </w:rPr>
        <w:t>Department Of Computer Science</w:t>
      </w:r>
    </w:p>
    <w:p w14:paraId="5D2E8C64" w14:textId="78B32686" w:rsidR="00684E81" w:rsidRDefault="00684E81" w:rsidP="00684E81">
      <w:pPr>
        <w:jc w:val="center"/>
      </w:pPr>
      <w:r w:rsidRPr="00684E81">
        <w:t>11-06-2025</w:t>
      </w:r>
    </w:p>
    <w:p w14:paraId="0BD9DC5E" w14:textId="77777777" w:rsidR="00684E81" w:rsidRDefault="00684E81">
      <w:r>
        <w:br w:type="page"/>
      </w:r>
    </w:p>
    <w:p w14:paraId="508E1997" w14:textId="77777777" w:rsidR="00684E81" w:rsidRDefault="00684E81" w:rsidP="00684E81">
      <w:pPr>
        <w:rPr>
          <w:sz w:val="36"/>
          <w:szCs w:val="36"/>
        </w:rPr>
      </w:pPr>
    </w:p>
    <w:p w14:paraId="2CA608FA" w14:textId="5ADFA371" w:rsidR="00684E81" w:rsidRDefault="00684E81" w:rsidP="00684E81">
      <w:pPr>
        <w:rPr>
          <w:sz w:val="36"/>
          <w:szCs w:val="36"/>
        </w:rPr>
      </w:pPr>
      <w:r>
        <w:rPr>
          <w:sz w:val="36"/>
          <w:szCs w:val="36"/>
        </w:rPr>
        <w:t>Introduction:</w:t>
      </w:r>
    </w:p>
    <w:p w14:paraId="548375F6" w14:textId="77777777" w:rsidR="003C38FA" w:rsidRPr="003C38FA" w:rsidRDefault="003C38FA" w:rsidP="003C38FA">
      <w:pPr>
        <w:rPr>
          <w:color w:val="2F5496" w:themeColor="accent1" w:themeShade="BF"/>
        </w:rPr>
      </w:pPr>
      <w:r w:rsidRPr="003C38FA">
        <w:rPr>
          <w:color w:val="2F5496" w:themeColor="accent1" w:themeShade="BF"/>
        </w:rPr>
        <w:t>This project presents the design and implementation of an online Tech Store, developed as a database-centric web application. It encompasses both frontend and backend components. The frontend is built using the .NET framework, while MySQL is used to manage the backend database. The two are integrated using C#.</w:t>
      </w:r>
    </w:p>
    <w:p w14:paraId="4352FA4A" w14:textId="0BCB7F3A" w:rsidR="00E5645B" w:rsidRPr="003C38FA" w:rsidRDefault="003C38FA" w:rsidP="00684E81">
      <w:pPr>
        <w:rPr>
          <w:color w:val="2F5496" w:themeColor="accent1" w:themeShade="BF"/>
        </w:rPr>
      </w:pPr>
      <w:r w:rsidRPr="003C38FA">
        <w:rPr>
          <w:color w:val="2F5496" w:themeColor="accent1" w:themeShade="BF"/>
        </w:rPr>
        <w:t xml:space="preserve">The system is structured to support efficient and secure operations typical of an e-commerce platform. The database schema includes </w:t>
      </w:r>
      <w:r w:rsidRPr="003C38FA">
        <w:rPr>
          <w:b/>
          <w:bCs/>
          <w:color w:val="2F5496" w:themeColor="accent1" w:themeShade="BF"/>
        </w:rPr>
        <w:t>10 distinct tables</w:t>
      </w:r>
      <w:r w:rsidRPr="003C38FA">
        <w:rPr>
          <w:color w:val="2F5496" w:themeColor="accent1" w:themeShade="BF"/>
        </w:rPr>
        <w:t>, designed to manage core functionalities such as product listings, customer information, orders, payments, and inventory control.</w:t>
      </w:r>
    </w:p>
    <w:p w14:paraId="6828A466" w14:textId="30AD3403" w:rsidR="00E5645B" w:rsidRDefault="00E5645B" w:rsidP="00684E81">
      <w:pPr>
        <w:rPr>
          <w:sz w:val="44"/>
          <w:szCs w:val="44"/>
        </w:rPr>
      </w:pPr>
      <w:r w:rsidRPr="00E5645B">
        <w:rPr>
          <w:sz w:val="44"/>
          <w:szCs w:val="44"/>
        </w:rPr>
        <w:t>ERD:</w:t>
      </w:r>
    </w:p>
    <w:p w14:paraId="5E6B8CFD" w14:textId="4BB706FC" w:rsidR="003C38FA" w:rsidRDefault="003C38FA" w:rsidP="00684E81">
      <w:pPr>
        <w:rPr>
          <w:color w:val="2F5496" w:themeColor="accent1" w:themeShade="BF"/>
        </w:rPr>
      </w:pPr>
      <w:r w:rsidRPr="003C38FA">
        <w:rPr>
          <w:color w:val="2F5496" w:themeColor="accent1" w:themeShade="BF"/>
        </w:rPr>
        <w:t>The ERD represents the logical relationships between the key entities in the system. It outlines how data is organized and interconnected, forming the foundation of the database design.</w:t>
      </w:r>
    </w:p>
    <w:p w14:paraId="5E0CED91" w14:textId="77777777" w:rsidR="003C38FA" w:rsidRPr="003C38FA" w:rsidRDefault="003C38FA" w:rsidP="00684E81">
      <w:pPr>
        <w:rPr>
          <w:color w:val="2F5496" w:themeColor="accent1" w:themeShade="BF"/>
        </w:rPr>
      </w:pPr>
    </w:p>
    <w:p w14:paraId="46FD6231" w14:textId="4FFDE4A8" w:rsidR="0018456A" w:rsidRDefault="00134390">
      <w:pPr>
        <w:rPr>
          <w:sz w:val="44"/>
          <w:szCs w:val="44"/>
        </w:rPr>
      </w:pPr>
      <w:r w:rsidRPr="00134390">
        <w:rPr>
          <w:sz w:val="44"/>
          <w:szCs w:val="44"/>
        </w:rPr>
        <w:drawing>
          <wp:inline distT="0" distB="0" distL="0" distR="0" wp14:anchorId="5A22A623" wp14:editId="015A9016">
            <wp:extent cx="5943600" cy="3857625"/>
            <wp:effectExtent l="0" t="0" r="0" b="9525"/>
            <wp:docPr id="6640817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57625"/>
                    </a:xfrm>
                    <a:prstGeom prst="rect">
                      <a:avLst/>
                    </a:prstGeom>
                    <a:noFill/>
                    <a:ln>
                      <a:noFill/>
                    </a:ln>
                  </pic:spPr>
                </pic:pic>
              </a:graphicData>
            </a:graphic>
          </wp:inline>
        </w:drawing>
      </w:r>
    </w:p>
    <w:p w14:paraId="6D68F072" w14:textId="0D7AC3E5" w:rsidR="00E5645B" w:rsidRDefault="0018456A" w:rsidP="00684E81">
      <w:pPr>
        <w:rPr>
          <w:sz w:val="44"/>
          <w:szCs w:val="44"/>
        </w:rPr>
      </w:pPr>
      <w:r>
        <w:rPr>
          <w:sz w:val="44"/>
          <w:szCs w:val="44"/>
        </w:rPr>
        <w:lastRenderedPageBreak/>
        <w:t>EERD:</w:t>
      </w:r>
    </w:p>
    <w:p w14:paraId="7AC79513" w14:textId="15861D64" w:rsidR="003C38FA" w:rsidRDefault="003C38FA" w:rsidP="00684E81">
      <w:pPr>
        <w:rPr>
          <w:color w:val="2F5496" w:themeColor="accent1" w:themeShade="BF"/>
        </w:rPr>
      </w:pPr>
      <w:r w:rsidRPr="003C38FA">
        <w:rPr>
          <w:color w:val="2F5496" w:themeColor="accent1" w:themeShade="BF"/>
        </w:rPr>
        <w:t>The EERD builds upon the ERD by incorporating more complex modeling concepts such as generalization, specialization, and categorization. It captures additional constraints and attributes that are essential for advanced database management.</w:t>
      </w:r>
    </w:p>
    <w:p w14:paraId="729B485A" w14:textId="77777777" w:rsidR="003C38FA" w:rsidRPr="003C38FA" w:rsidRDefault="003C38FA" w:rsidP="00684E81">
      <w:pPr>
        <w:rPr>
          <w:color w:val="2F5496" w:themeColor="accent1" w:themeShade="BF"/>
        </w:rPr>
      </w:pPr>
    </w:p>
    <w:p w14:paraId="7938F304" w14:textId="3FCD8F59" w:rsidR="00134390" w:rsidRPr="00134390" w:rsidRDefault="00134390" w:rsidP="00134390">
      <w:r w:rsidRPr="00134390">
        <w:drawing>
          <wp:inline distT="0" distB="0" distL="0" distR="0" wp14:anchorId="212A923D" wp14:editId="26BD1B50">
            <wp:extent cx="5943600" cy="6277610"/>
            <wp:effectExtent l="0" t="0" r="0" b="8890"/>
            <wp:docPr id="18280886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277610"/>
                    </a:xfrm>
                    <a:prstGeom prst="rect">
                      <a:avLst/>
                    </a:prstGeom>
                    <a:noFill/>
                    <a:ln>
                      <a:noFill/>
                    </a:ln>
                  </pic:spPr>
                </pic:pic>
              </a:graphicData>
            </a:graphic>
          </wp:inline>
        </w:drawing>
      </w:r>
    </w:p>
    <w:p w14:paraId="199FAB4A" w14:textId="08148C57" w:rsidR="00E5645B" w:rsidRPr="00684E81" w:rsidRDefault="00E5645B" w:rsidP="00684E81"/>
    <w:sectPr w:rsidR="00E5645B" w:rsidRPr="00684E81" w:rsidSect="0013439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AB93C" w14:textId="77777777" w:rsidR="00C448AA" w:rsidRDefault="00C448AA" w:rsidP="00134390">
      <w:pPr>
        <w:spacing w:after="0" w:line="240" w:lineRule="auto"/>
      </w:pPr>
      <w:r>
        <w:separator/>
      </w:r>
    </w:p>
  </w:endnote>
  <w:endnote w:type="continuationSeparator" w:id="0">
    <w:p w14:paraId="1DBAFD56" w14:textId="77777777" w:rsidR="00C448AA" w:rsidRDefault="00C448AA" w:rsidP="00134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84A7C" w14:textId="77777777" w:rsidR="00134390" w:rsidRDefault="001343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6949712"/>
      <w:docPartObj>
        <w:docPartGallery w:val="Page Numbers (Bottom of Page)"/>
        <w:docPartUnique/>
      </w:docPartObj>
    </w:sdtPr>
    <w:sdtEndPr>
      <w:rPr>
        <w:noProof/>
      </w:rPr>
    </w:sdtEndPr>
    <w:sdtContent>
      <w:p w14:paraId="600D5D16" w14:textId="0064766B" w:rsidR="00134390" w:rsidRDefault="001343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E72E94" w14:textId="77777777" w:rsidR="00134390" w:rsidRDefault="001343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8956E" w14:textId="77777777" w:rsidR="00134390" w:rsidRDefault="00134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5ADDA" w14:textId="77777777" w:rsidR="00C448AA" w:rsidRDefault="00C448AA" w:rsidP="00134390">
      <w:pPr>
        <w:spacing w:after="0" w:line="240" w:lineRule="auto"/>
      </w:pPr>
      <w:r>
        <w:separator/>
      </w:r>
    </w:p>
  </w:footnote>
  <w:footnote w:type="continuationSeparator" w:id="0">
    <w:p w14:paraId="00A05A72" w14:textId="77777777" w:rsidR="00C448AA" w:rsidRDefault="00C448AA" w:rsidP="001343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5FCDE" w14:textId="0CF72629" w:rsidR="00134390" w:rsidRDefault="00134390">
    <w:pPr>
      <w:pStyle w:val="Header"/>
    </w:pPr>
    <w:r>
      <w:rPr>
        <w:noProof/>
      </w:rPr>
      <w:pict w14:anchorId="74E840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9068282" o:spid="_x0000_s1026" type="#_x0000_t136" style="position:absolute;margin-left:0;margin-top:0;width:543.4pt;height:116.4pt;rotation:315;z-index:-251655168;mso-position-horizontal:center;mso-position-horizontal-relative:margin;mso-position-vertical:center;mso-position-vertical-relative:margin" o:allowincell="f" fillcolor="silver" stroked="f">
          <v:fill opacity=".5"/>
          <v:textpath style="font-family:&quot;Calibri&quot;;font-size:1pt" string="Database Projec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2354B" w14:textId="3DF44C6F" w:rsidR="00134390" w:rsidRDefault="00134390">
    <w:pPr>
      <w:pStyle w:val="Header"/>
    </w:pPr>
    <w:r>
      <w:rPr>
        <w:noProof/>
      </w:rPr>
      <w:pict w14:anchorId="513A2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9068283" o:spid="_x0000_s1027" type="#_x0000_t136" style="position:absolute;margin-left:0;margin-top:0;width:543.4pt;height:116.4pt;rotation:315;z-index:-251653120;mso-position-horizontal:center;mso-position-horizontal-relative:margin;mso-position-vertical:center;mso-position-vertical-relative:margin" o:allowincell="f" fillcolor="silver" stroked="f">
          <v:fill opacity=".5"/>
          <v:textpath style="font-family:&quot;Calibri&quot;;font-size:1pt" string="Database Projec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2B362" w14:textId="64E9CCA0" w:rsidR="00134390" w:rsidRDefault="00134390">
    <w:pPr>
      <w:pStyle w:val="Header"/>
    </w:pPr>
    <w:r>
      <w:rPr>
        <w:noProof/>
      </w:rPr>
      <w:pict w14:anchorId="7E3C28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9068281" o:spid="_x0000_s1025" type="#_x0000_t136" style="position:absolute;margin-left:0;margin-top:0;width:543.4pt;height:116.4pt;rotation:315;z-index:-251657216;mso-position-horizontal:center;mso-position-horizontal-relative:margin;mso-position-vertical:center;mso-position-vertical-relative:margin" o:allowincell="f" fillcolor="silver" stroked="f">
          <v:fill opacity=".5"/>
          <v:textpath style="font-family:&quot;Calibri&quot;;font-size:1pt" string="Database Projec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81"/>
    <w:rsid w:val="00134390"/>
    <w:rsid w:val="0018456A"/>
    <w:rsid w:val="003C38FA"/>
    <w:rsid w:val="00684E81"/>
    <w:rsid w:val="00C448AA"/>
    <w:rsid w:val="00E00B5E"/>
    <w:rsid w:val="00E56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B9117"/>
  <w15:chartTrackingRefBased/>
  <w15:docId w15:val="{9520F00C-544A-415D-98DC-0FC84161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E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4E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4E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4E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4E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4E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E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E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E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E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4E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4E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4E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4E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4E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E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E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E81"/>
    <w:rPr>
      <w:rFonts w:eastAsiaTheme="majorEastAsia" w:cstheme="majorBidi"/>
      <w:color w:val="272727" w:themeColor="text1" w:themeTint="D8"/>
    </w:rPr>
  </w:style>
  <w:style w:type="paragraph" w:styleId="Title">
    <w:name w:val="Title"/>
    <w:basedOn w:val="Normal"/>
    <w:next w:val="Normal"/>
    <w:link w:val="TitleChar"/>
    <w:uiPriority w:val="10"/>
    <w:qFormat/>
    <w:rsid w:val="00684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E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E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E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E81"/>
    <w:pPr>
      <w:spacing w:before="160"/>
      <w:jc w:val="center"/>
    </w:pPr>
    <w:rPr>
      <w:i/>
      <w:iCs/>
      <w:color w:val="404040" w:themeColor="text1" w:themeTint="BF"/>
    </w:rPr>
  </w:style>
  <w:style w:type="character" w:customStyle="1" w:styleId="QuoteChar">
    <w:name w:val="Quote Char"/>
    <w:basedOn w:val="DefaultParagraphFont"/>
    <w:link w:val="Quote"/>
    <w:uiPriority w:val="29"/>
    <w:rsid w:val="00684E81"/>
    <w:rPr>
      <w:i/>
      <w:iCs/>
      <w:color w:val="404040" w:themeColor="text1" w:themeTint="BF"/>
    </w:rPr>
  </w:style>
  <w:style w:type="paragraph" w:styleId="ListParagraph">
    <w:name w:val="List Paragraph"/>
    <w:basedOn w:val="Normal"/>
    <w:uiPriority w:val="34"/>
    <w:qFormat/>
    <w:rsid w:val="00684E81"/>
    <w:pPr>
      <w:ind w:left="720"/>
      <w:contextualSpacing/>
    </w:pPr>
  </w:style>
  <w:style w:type="character" w:styleId="IntenseEmphasis">
    <w:name w:val="Intense Emphasis"/>
    <w:basedOn w:val="DefaultParagraphFont"/>
    <w:uiPriority w:val="21"/>
    <w:qFormat/>
    <w:rsid w:val="00684E81"/>
    <w:rPr>
      <w:i/>
      <w:iCs/>
      <w:color w:val="2F5496" w:themeColor="accent1" w:themeShade="BF"/>
    </w:rPr>
  </w:style>
  <w:style w:type="paragraph" w:styleId="IntenseQuote">
    <w:name w:val="Intense Quote"/>
    <w:basedOn w:val="Normal"/>
    <w:next w:val="Normal"/>
    <w:link w:val="IntenseQuoteChar"/>
    <w:uiPriority w:val="30"/>
    <w:qFormat/>
    <w:rsid w:val="00684E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4E81"/>
    <w:rPr>
      <w:i/>
      <w:iCs/>
      <w:color w:val="2F5496" w:themeColor="accent1" w:themeShade="BF"/>
    </w:rPr>
  </w:style>
  <w:style w:type="character" w:styleId="IntenseReference">
    <w:name w:val="Intense Reference"/>
    <w:basedOn w:val="DefaultParagraphFont"/>
    <w:uiPriority w:val="32"/>
    <w:qFormat/>
    <w:rsid w:val="00684E81"/>
    <w:rPr>
      <w:b/>
      <w:bCs/>
      <w:smallCaps/>
      <w:color w:val="2F5496" w:themeColor="accent1" w:themeShade="BF"/>
      <w:spacing w:val="5"/>
    </w:rPr>
  </w:style>
  <w:style w:type="paragraph" w:styleId="Header">
    <w:name w:val="header"/>
    <w:basedOn w:val="Normal"/>
    <w:link w:val="HeaderChar"/>
    <w:uiPriority w:val="99"/>
    <w:unhideWhenUsed/>
    <w:rsid w:val="00134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390"/>
  </w:style>
  <w:style w:type="paragraph" w:styleId="Footer">
    <w:name w:val="footer"/>
    <w:basedOn w:val="Normal"/>
    <w:link w:val="FooterChar"/>
    <w:uiPriority w:val="99"/>
    <w:unhideWhenUsed/>
    <w:rsid w:val="00134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85186">
      <w:bodyDiv w:val="1"/>
      <w:marLeft w:val="0"/>
      <w:marRight w:val="0"/>
      <w:marTop w:val="0"/>
      <w:marBottom w:val="0"/>
      <w:divBdr>
        <w:top w:val="none" w:sz="0" w:space="0" w:color="auto"/>
        <w:left w:val="none" w:sz="0" w:space="0" w:color="auto"/>
        <w:bottom w:val="none" w:sz="0" w:space="0" w:color="auto"/>
        <w:right w:val="none" w:sz="0" w:space="0" w:color="auto"/>
      </w:divBdr>
    </w:div>
    <w:div w:id="176233427">
      <w:bodyDiv w:val="1"/>
      <w:marLeft w:val="0"/>
      <w:marRight w:val="0"/>
      <w:marTop w:val="0"/>
      <w:marBottom w:val="0"/>
      <w:divBdr>
        <w:top w:val="none" w:sz="0" w:space="0" w:color="auto"/>
        <w:left w:val="none" w:sz="0" w:space="0" w:color="auto"/>
        <w:bottom w:val="none" w:sz="0" w:space="0" w:color="auto"/>
        <w:right w:val="none" w:sz="0" w:space="0" w:color="auto"/>
      </w:divBdr>
    </w:div>
    <w:div w:id="667252574">
      <w:bodyDiv w:val="1"/>
      <w:marLeft w:val="0"/>
      <w:marRight w:val="0"/>
      <w:marTop w:val="0"/>
      <w:marBottom w:val="0"/>
      <w:divBdr>
        <w:top w:val="none" w:sz="0" w:space="0" w:color="auto"/>
        <w:left w:val="none" w:sz="0" w:space="0" w:color="auto"/>
        <w:bottom w:val="none" w:sz="0" w:space="0" w:color="auto"/>
        <w:right w:val="none" w:sz="0" w:space="0" w:color="auto"/>
      </w:divBdr>
    </w:div>
    <w:div w:id="909265648">
      <w:bodyDiv w:val="1"/>
      <w:marLeft w:val="0"/>
      <w:marRight w:val="0"/>
      <w:marTop w:val="0"/>
      <w:marBottom w:val="0"/>
      <w:divBdr>
        <w:top w:val="none" w:sz="0" w:space="0" w:color="auto"/>
        <w:left w:val="none" w:sz="0" w:space="0" w:color="auto"/>
        <w:bottom w:val="none" w:sz="0" w:space="0" w:color="auto"/>
        <w:right w:val="none" w:sz="0" w:space="0" w:color="auto"/>
      </w:divBdr>
    </w:div>
    <w:div w:id="1104378677">
      <w:bodyDiv w:val="1"/>
      <w:marLeft w:val="0"/>
      <w:marRight w:val="0"/>
      <w:marTop w:val="0"/>
      <w:marBottom w:val="0"/>
      <w:divBdr>
        <w:top w:val="none" w:sz="0" w:space="0" w:color="auto"/>
        <w:left w:val="none" w:sz="0" w:space="0" w:color="auto"/>
        <w:bottom w:val="none" w:sz="0" w:space="0" w:color="auto"/>
        <w:right w:val="none" w:sz="0" w:space="0" w:color="auto"/>
      </w:divBdr>
    </w:div>
    <w:div w:id="1755666788">
      <w:bodyDiv w:val="1"/>
      <w:marLeft w:val="0"/>
      <w:marRight w:val="0"/>
      <w:marTop w:val="0"/>
      <w:marBottom w:val="0"/>
      <w:divBdr>
        <w:top w:val="none" w:sz="0" w:space="0" w:color="auto"/>
        <w:left w:val="none" w:sz="0" w:space="0" w:color="auto"/>
        <w:bottom w:val="none" w:sz="0" w:space="0" w:color="auto"/>
        <w:right w:val="none" w:sz="0" w:space="0" w:color="auto"/>
      </w:divBdr>
    </w:div>
    <w:div w:id="1776435869">
      <w:bodyDiv w:val="1"/>
      <w:marLeft w:val="0"/>
      <w:marRight w:val="0"/>
      <w:marTop w:val="0"/>
      <w:marBottom w:val="0"/>
      <w:divBdr>
        <w:top w:val="none" w:sz="0" w:space="0" w:color="auto"/>
        <w:left w:val="none" w:sz="0" w:space="0" w:color="auto"/>
        <w:bottom w:val="none" w:sz="0" w:space="0" w:color="auto"/>
        <w:right w:val="none" w:sz="0" w:space="0" w:color="auto"/>
      </w:divBdr>
    </w:div>
    <w:div w:id="190509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241920_ Abdul Moeed</dc:creator>
  <cp:keywords/>
  <dc:description/>
  <cp:lastModifiedBy>241920_ Abdul Moeed</cp:lastModifiedBy>
  <cp:revision>2</cp:revision>
  <dcterms:created xsi:type="dcterms:W3CDTF">2025-06-11T17:58:00Z</dcterms:created>
  <dcterms:modified xsi:type="dcterms:W3CDTF">2025-06-11T17:58:00Z</dcterms:modified>
</cp:coreProperties>
</file>