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D9" w:rsidRDefault="0039008E" w:rsidP="00DE1FD9">
      <w:pPr>
        <w:jc w:val="center"/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 xml:space="preserve">Applications of Data Science </w:t>
      </w:r>
      <w:r w:rsidR="00DE1FD9">
        <w:rPr>
          <w:rFonts w:ascii="Elephant" w:hAnsi="Elephant"/>
          <w:color w:val="FF0000"/>
          <w:sz w:val="28"/>
          <w:szCs w:val="28"/>
          <w:u w:val="single"/>
        </w:rPr>
        <w:t>Project Report</w:t>
      </w:r>
    </w:p>
    <w:p w:rsidR="00DE1FD9" w:rsidRDefault="00DE1FD9" w:rsidP="00DE1FD9">
      <w:pPr>
        <w:jc w:val="center"/>
        <w:rPr>
          <w:rFonts w:ascii="Elephant" w:hAnsi="Elephant"/>
          <w:color w:val="FF0000"/>
          <w:sz w:val="28"/>
          <w:szCs w:val="28"/>
          <w:u w:val="single"/>
        </w:rPr>
      </w:pPr>
    </w:p>
    <w:p w:rsidR="00DE1FD9" w:rsidRDefault="00DE1FD9" w:rsidP="00DE1FD9">
      <w:pPr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>Project title:</w:t>
      </w:r>
    </w:p>
    <w:p w:rsidR="00F07C6A" w:rsidRDefault="0039008E" w:rsidP="00DE1FD9">
      <w:pPr>
        <w:jc w:val="right"/>
        <w:rPr>
          <w:rFonts w:ascii="Elephant" w:hAnsi="Elephant"/>
          <w:color w:val="FF0000"/>
          <w:sz w:val="28"/>
          <w:szCs w:val="28"/>
          <w:u w:val="single"/>
        </w:rPr>
      </w:pPr>
      <w:r>
        <w:rPr>
          <w:rFonts w:ascii="Elephant" w:hAnsi="Elephant"/>
          <w:color w:val="FF0000"/>
          <w:sz w:val="28"/>
          <w:szCs w:val="28"/>
          <w:u w:val="single"/>
        </w:rPr>
        <w:t>Credit Card Fraud Detection</w:t>
      </w:r>
    </w:p>
    <w:p w:rsidR="0039217A" w:rsidRDefault="0039217A" w:rsidP="0039217A">
      <w:pPr>
        <w:jc w:val="center"/>
        <w:rPr>
          <w:rFonts w:ascii="Elephant" w:hAnsi="Elephant"/>
          <w:color w:val="FF0000"/>
          <w:sz w:val="28"/>
          <w:szCs w:val="28"/>
        </w:rPr>
      </w:pPr>
      <w:r w:rsidRPr="0039217A">
        <w:rPr>
          <w:rFonts w:ascii="Elephant" w:hAnsi="Elephant"/>
          <w:color w:val="FF0000"/>
          <w:sz w:val="28"/>
          <w:szCs w:val="28"/>
        </w:rPr>
        <w:t>-</w:t>
      </w:r>
      <w:r>
        <w:rPr>
          <w:rFonts w:ascii="Elephant" w:hAnsi="Elephant"/>
          <w:color w:val="FF0000"/>
          <w:sz w:val="28"/>
          <w:szCs w:val="28"/>
        </w:rPr>
        <w:t>---------------------------------------------------------------------------------------------------------------------</w:t>
      </w:r>
    </w:p>
    <w:p w:rsidR="0039217A" w:rsidRDefault="0039217A" w:rsidP="0039217A">
      <w:pPr>
        <w:jc w:val="center"/>
        <w:rPr>
          <w:rFonts w:ascii="Elephant" w:hAnsi="Elephant"/>
          <w:color w:val="FF0000"/>
          <w:sz w:val="28"/>
          <w:szCs w:val="28"/>
        </w:rPr>
      </w:pPr>
    </w:p>
    <w:p w:rsidR="0039217A" w:rsidRPr="0039217A" w:rsidRDefault="00F46778" w:rsidP="0039217A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 xml:space="preserve">Dataset </w:t>
      </w:r>
      <w:r w:rsidR="0039217A" w:rsidRPr="0039217A"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Description:</w:t>
      </w:r>
    </w:p>
    <w:p w:rsidR="0039217A" w:rsidRDefault="0039217A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217A">
        <w:rPr>
          <w:rFonts w:asciiTheme="majorBidi" w:hAnsiTheme="majorBidi" w:cstheme="majorBidi"/>
          <w:color w:val="000000" w:themeColor="text1"/>
          <w:sz w:val="28"/>
          <w:szCs w:val="28"/>
        </w:rPr>
        <w:t>F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irst of all, I took a dataset of </w:t>
      </w:r>
      <w:r w:rsid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transactions. It is used to detect fraud. There are some important columns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like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'Credit Card Number',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>'Merchant',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'Category',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'Amount',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'City',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'State',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'Latitude',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'Longitude', </w:t>
      </w:r>
    </w:p>
    <w:p w:rsidR="0039008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'Transaction Date', </w:t>
      </w:r>
    </w:p>
    <w:p w:rsidR="00F46778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008E">
        <w:rPr>
          <w:rFonts w:asciiTheme="majorBidi" w:hAnsiTheme="majorBidi" w:cstheme="majorBidi"/>
          <w:color w:val="000000" w:themeColor="text1"/>
          <w:sz w:val="28"/>
          <w:szCs w:val="28"/>
        </w:rPr>
        <w:t>'Transaction Number'</w:t>
      </w:r>
    </w:p>
    <w:p w:rsidR="0039008E" w:rsidRDefault="0039008E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AC74FE" w:rsidRDefault="0039008E" w:rsidP="0039008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By these columns we can detect that the particular transaction is fraudulent or not.</w:t>
      </w:r>
    </w:p>
    <w:p w:rsidR="009B3629" w:rsidRDefault="009B3629" w:rsidP="00261B4D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</w:p>
    <w:p w:rsidR="00261B4D" w:rsidRDefault="00261B4D" w:rsidP="00261B4D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Data balance technique</w:t>
      </w: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:</w:t>
      </w:r>
    </w:p>
    <w:p w:rsidR="00261B4D" w:rsidRDefault="00261B4D" w:rsidP="00261B4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Before applying model data was imbalanced but I made the data balanced by the technique of </w:t>
      </w:r>
      <w:r w:rsidRPr="00261B4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SMOTE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261B4D" w:rsidRDefault="00261B4D" w:rsidP="00F46778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bookmarkStart w:id="0" w:name="_GoBack"/>
      <w:bookmarkEnd w:id="0"/>
    </w:p>
    <w:p w:rsidR="00F46778" w:rsidRDefault="00F46778" w:rsidP="00F46778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lastRenderedPageBreak/>
        <w:t>Model:</w:t>
      </w:r>
    </w:p>
    <w:p w:rsidR="00F46778" w:rsidRDefault="00F46778" w:rsidP="00AC2468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 used </w:t>
      </w:r>
      <w:r w:rsidR="0039008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RandomForestClassifier</w:t>
      </w:r>
      <w:r w:rsidR="00DE1FD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model for it because </w:t>
      </w:r>
      <w:r w:rsidR="00AC2468">
        <w:rPr>
          <w:rFonts w:asciiTheme="majorBidi" w:hAnsiTheme="majorBidi" w:cstheme="majorBidi"/>
          <w:color w:val="000000" w:themeColor="text1"/>
          <w:sz w:val="28"/>
          <w:szCs w:val="28"/>
        </w:rPr>
        <w:t>this model can be used to predict the fraudulent behavior of the transaction.</w:t>
      </w:r>
    </w:p>
    <w:p w:rsidR="00B20203" w:rsidRDefault="00B20203" w:rsidP="00F46778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61B4D" w:rsidRDefault="00261B4D" w:rsidP="00F46778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B20203" w:rsidRDefault="00B20203" w:rsidP="00B20203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Accuracy of Model:</w:t>
      </w:r>
    </w:p>
    <w:p w:rsidR="00B20203" w:rsidRDefault="00B20203" w:rsidP="00B20203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ab/>
        <w:t>Ac</w:t>
      </w:r>
      <w:r w:rsidR="00AC2468">
        <w:rPr>
          <w:rFonts w:asciiTheme="majorBidi" w:hAnsiTheme="majorBidi" w:cstheme="majorBidi"/>
          <w:color w:val="000000" w:themeColor="text1"/>
          <w:sz w:val="28"/>
          <w:szCs w:val="28"/>
        </w:rPr>
        <w:t>curacy of the model is almost 99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%. It means it is neither overfitting nor underfitting.</w:t>
      </w:r>
    </w:p>
    <w:p w:rsidR="00B20203" w:rsidRDefault="00B20203" w:rsidP="00B20203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Languages:</w:t>
      </w:r>
    </w:p>
    <w:p w:rsidR="00B20203" w:rsidRPr="003014A9" w:rsidRDefault="00B20203" w:rsidP="003014A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Front-end is made of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HTML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CSS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:rsidR="00B20203" w:rsidRPr="003014A9" w:rsidRDefault="00B20203" w:rsidP="003014A9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Back-end is made of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Python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jupyter notebook.</w:t>
      </w:r>
    </w:p>
    <w:p w:rsidR="00B20203" w:rsidRPr="008D5416" w:rsidRDefault="00B20203" w:rsidP="008D5416">
      <w:pPr>
        <w:pStyle w:val="ListParagraph"/>
        <w:numPr>
          <w:ilvl w:val="1"/>
          <w:numId w:val="1"/>
        </w:num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Flask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is used as bridge between front-end and back-end.</w:t>
      </w:r>
    </w:p>
    <w:p w:rsidR="005B54D3" w:rsidRDefault="005B54D3" w:rsidP="00B20203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46778" w:rsidRDefault="003014A9" w:rsidP="00F46778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How to run flask code?</w:t>
      </w:r>
    </w:p>
    <w:p w:rsidR="003014A9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simple way to run flask code is that we have to </w:t>
      </w:r>
    </w:p>
    <w:p w:rsidR="003014A9" w:rsidRPr="003014A9" w:rsidRDefault="003014A9" w:rsidP="00301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Open the whole folder where the whole project exists.</w:t>
      </w:r>
    </w:p>
    <w:p w:rsidR="003014A9" w:rsidRPr="003014A9" w:rsidRDefault="003014A9" w:rsidP="003014A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Then press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ctrl+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F5 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>on flask app. Then code will be running.</w:t>
      </w:r>
    </w:p>
    <w:p w:rsidR="003014A9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014A9" w:rsidRPr="003014A9" w:rsidRDefault="003014A9" w:rsidP="003014A9">
      <w:pPr>
        <w:ind w:firstLine="720"/>
        <w:rPr>
          <w:rFonts w:asciiTheme="majorBidi" w:hAnsiTheme="majorBidi" w:cstheme="majorBidi"/>
          <w:color w:val="4472C4" w:themeColor="accent5"/>
          <w:sz w:val="28"/>
          <w:szCs w:val="28"/>
        </w:rPr>
      </w:pPr>
    </w:p>
    <w:p w:rsidR="00F46778" w:rsidRDefault="003014A9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Note!</w:t>
      </w:r>
    </w:p>
    <w:p w:rsidR="00F46778" w:rsidRDefault="003014A9" w:rsidP="003014A9">
      <w:pPr>
        <w:ind w:firstLine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project will be run when </w:t>
      </w:r>
    </w:p>
    <w:p w:rsidR="003014A9" w:rsidRPr="003014A9" w:rsidRDefault="003014A9" w:rsidP="003014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HTML files will be in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templates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folder.</w:t>
      </w:r>
    </w:p>
    <w:p w:rsidR="003014A9" w:rsidRDefault="003014A9" w:rsidP="003014A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All images will be in 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static</w:t>
      </w:r>
      <w:r w:rsidRPr="003014A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folder.</w:t>
      </w:r>
    </w:p>
    <w:p w:rsidR="00442BE7" w:rsidRPr="003014A9" w:rsidRDefault="00442BE7" w:rsidP="00442B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 static folder, we make a subfolder with the name of </w:t>
      </w:r>
      <w:r w:rsidRPr="00442BE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css</w:t>
      </w:r>
      <w:r w:rsidRPr="00442BE7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All css files will be found in that folder.</w:t>
      </w:r>
    </w:p>
    <w:p w:rsidR="00F46778" w:rsidRDefault="00F46778" w:rsidP="003921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F46778" w:rsidRDefault="00F46778" w:rsidP="0039217A">
      <w:pPr>
        <w:rPr>
          <w:rFonts w:asciiTheme="majorBidi" w:hAnsiTheme="majorBidi" w:cstheme="majorBidi"/>
          <w:color w:val="FF0000"/>
          <w:sz w:val="28"/>
          <w:szCs w:val="28"/>
        </w:rPr>
      </w:pPr>
    </w:p>
    <w:p w:rsidR="003014A9" w:rsidRDefault="003014A9" w:rsidP="0039217A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Procedure:</w:t>
      </w:r>
    </w:p>
    <w:p w:rsidR="003014A9" w:rsidRDefault="003014A9" w:rsidP="005B54D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First of all we run flask app by ctrl+</w:t>
      </w:r>
      <w:r w:rsidRPr="003014A9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F5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Then an 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interface of </w:t>
      </w:r>
      <w:r w:rsidR="00326E6B" w:rsidRPr="00326E6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Form.html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will be appeared, then user will </w:t>
      </w:r>
      <w:r w:rsidR="005B54D3">
        <w:rPr>
          <w:rFonts w:asciiTheme="majorBidi" w:hAnsiTheme="majorBidi" w:cstheme="majorBidi"/>
          <w:color w:val="000000" w:themeColor="text1"/>
          <w:sz w:val="28"/>
          <w:szCs w:val="28"/>
        </w:rPr>
        <w:t>upload an image of leaf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the form and that </w:t>
      </w:r>
      <w:r w:rsidR="005B54D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image 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will be going to flask app. After processing in flask app, if there is no error in flask app then interface of </w:t>
      </w:r>
      <w:r w:rsidR="00326E6B" w:rsidRPr="00326E6B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Result.html</w:t>
      </w:r>
      <w:r w:rsidR="00326E6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will be appeared. </w:t>
      </w:r>
    </w:p>
    <w:p w:rsidR="00326E6B" w:rsidRDefault="00326E6B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61B4D" w:rsidRDefault="00261B4D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326E6B" w:rsidRDefault="00597F97" w:rsidP="003014A9">
      <w:pP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>How to find that the particular transaction is fraudulent or not?</w:t>
      </w:r>
    </w:p>
    <w:p w:rsidR="00597F97" w:rsidRDefault="00597F97" w:rsidP="009C539D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4472C4" w:themeColor="accent5"/>
          <w:sz w:val="28"/>
          <w:szCs w:val="28"/>
        </w:rPr>
        <w:tab/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If anyone steal someone’s credit card, the fraud can be detected due to following:</w:t>
      </w:r>
    </w:p>
    <w:p w:rsidR="00EB0FC2" w:rsidRPr="00261B4D" w:rsidRDefault="00597F97" w:rsidP="009C539D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>If he exceeds the limit</w:t>
      </w:r>
      <w:r w:rsidR="00EB0FC2" w:rsidRPr="00261B4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of amount of cardholder then it can be detected as fraud.</w:t>
      </w:r>
    </w:p>
    <w:p w:rsidR="00EB0FC2" w:rsidRPr="00261B4D" w:rsidRDefault="00EB0FC2" w:rsidP="009C539D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cardholder’s timing of transaction does not match with the transaction of that thief then </w:t>
      </w: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>it can be detected as fraud.</w:t>
      </w:r>
    </w:p>
    <w:p w:rsidR="005B54D3" w:rsidRPr="00261B4D" w:rsidRDefault="00EB0FC2" w:rsidP="009C539D">
      <w:pPr>
        <w:pStyle w:val="ListParagraph"/>
        <w:numPr>
          <w:ilvl w:val="1"/>
          <w:numId w:val="6"/>
        </w:num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>If cardholder’s</w:t>
      </w: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city, state does not match with </w:t>
      </w: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transaction of that thief then </w:t>
      </w:r>
      <w:r w:rsidRPr="00261B4D">
        <w:rPr>
          <w:rFonts w:asciiTheme="majorBidi" w:hAnsiTheme="majorBidi" w:cstheme="majorBidi"/>
          <w:color w:val="000000" w:themeColor="text1"/>
          <w:sz w:val="28"/>
          <w:szCs w:val="28"/>
        </w:rPr>
        <w:t>it can be detected as fraud.</w:t>
      </w:r>
    </w:p>
    <w:p w:rsidR="005B54D3" w:rsidRDefault="005B54D3" w:rsidP="003014A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326E6B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642E6E">
        <w:rPr>
          <w:rFonts w:asciiTheme="majorBidi" w:hAnsiTheme="majorBidi" w:cstheme="majorBidi"/>
          <w:b/>
          <w:bCs/>
          <w:color w:val="FF0000"/>
          <w:sz w:val="28"/>
          <w:szCs w:val="28"/>
        </w:rPr>
        <w:t>Form</w:t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-429895</wp:posOffset>
            </wp:positionH>
            <wp:positionV relativeFrom="paragraph">
              <wp:posOffset>688975</wp:posOffset>
            </wp:positionV>
            <wp:extent cx="6896735" cy="3876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73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2BE7" w:rsidRDefault="00442BE7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-506730</wp:posOffset>
            </wp:positionH>
            <wp:positionV relativeFrom="paragraph">
              <wp:posOffset>200025</wp:posOffset>
            </wp:positionV>
            <wp:extent cx="7031355" cy="39528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442BE7" w:rsidRDefault="00442BE7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442BE7" w:rsidRDefault="00442BE7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442BE7" w:rsidRDefault="00442BE7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5B54D3" w:rsidRDefault="005B54D3" w:rsidP="00442BE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EB0FC2" w:rsidRDefault="00EB0FC2" w:rsidP="00442BE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br/>
      </w:r>
    </w:p>
    <w:p w:rsidR="00261B4D" w:rsidRDefault="00261B4D" w:rsidP="00442BE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442BE7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261B4D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lastRenderedPageBreak/>
        <w:t>Result</w:t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</w:pPr>
    </w:p>
    <w:p w:rsidR="00442BE7" w:rsidRDefault="00442BE7" w:rsidP="00642E6E">
      <w:pPr>
        <w:jc w:val="center"/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</w:pPr>
    </w:p>
    <w:p w:rsidR="005B54D3" w:rsidRDefault="00261B4D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-407035</wp:posOffset>
            </wp:positionH>
            <wp:positionV relativeFrom="paragraph">
              <wp:posOffset>205105</wp:posOffset>
            </wp:positionV>
            <wp:extent cx="6776720" cy="381000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:rsidR="00642E6E" w:rsidRPr="00642E6E" w:rsidRDefault="00642E6E" w:rsidP="00642E6E">
      <w:pPr>
        <w:jc w:val="center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642E6E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  <w:t>THE END</w:t>
      </w:r>
    </w:p>
    <w:sectPr w:rsidR="00642E6E" w:rsidRPr="0064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F21"/>
    <w:multiLevelType w:val="hybridMultilevel"/>
    <w:tmpl w:val="76E2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F36"/>
    <w:multiLevelType w:val="hybridMultilevel"/>
    <w:tmpl w:val="5F40AC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24814"/>
    <w:multiLevelType w:val="hybridMultilevel"/>
    <w:tmpl w:val="B2E2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32834"/>
    <w:multiLevelType w:val="hybridMultilevel"/>
    <w:tmpl w:val="25E2CC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994809"/>
    <w:multiLevelType w:val="hybridMultilevel"/>
    <w:tmpl w:val="9338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FC3488"/>
    <w:multiLevelType w:val="hybridMultilevel"/>
    <w:tmpl w:val="E2CC34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E1B"/>
    <w:rsid w:val="00165F49"/>
    <w:rsid w:val="00261B4D"/>
    <w:rsid w:val="003014A9"/>
    <w:rsid w:val="00326E6B"/>
    <w:rsid w:val="0039008E"/>
    <w:rsid w:val="0039217A"/>
    <w:rsid w:val="003E1E1B"/>
    <w:rsid w:val="00422F07"/>
    <w:rsid w:val="00442BE7"/>
    <w:rsid w:val="00574071"/>
    <w:rsid w:val="00597F97"/>
    <w:rsid w:val="005B54D3"/>
    <w:rsid w:val="00642E6E"/>
    <w:rsid w:val="007B337E"/>
    <w:rsid w:val="008D5416"/>
    <w:rsid w:val="009B3629"/>
    <w:rsid w:val="009C539D"/>
    <w:rsid w:val="00AC2468"/>
    <w:rsid w:val="00AC74FE"/>
    <w:rsid w:val="00B20203"/>
    <w:rsid w:val="00DE1FD9"/>
    <w:rsid w:val="00EB0FC2"/>
    <w:rsid w:val="00F07C6A"/>
    <w:rsid w:val="00F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434E"/>
  <w15:chartTrackingRefBased/>
  <w15:docId w15:val="{A69F39B2-11E6-40F1-AB08-CA72FCC5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4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</dc:creator>
  <cp:keywords/>
  <dc:description/>
  <cp:lastModifiedBy>DANIYAL</cp:lastModifiedBy>
  <cp:revision>23</cp:revision>
  <cp:lastPrinted>2024-05-11T20:48:00Z</cp:lastPrinted>
  <dcterms:created xsi:type="dcterms:W3CDTF">2024-05-11T20:14:00Z</dcterms:created>
  <dcterms:modified xsi:type="dcterms:W3CDTF">2024-05-15T19:28:00Z</dcterms:modified>
</cp:coreProperties>
</file>