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Контрольная работа № 1</w:t>
      </w:r>
    </w:p>
    <w:p>
      <w:pPr>
        <w:spacing w:after="200"/>
        <w:jc w:val="center"/>
      </w:pPr>
      <w:r>
        <w:rPr>
          <w:sz w:val="24"/>
          <w:szCs w:val="24"/>
        </w:rPr>
        <w:t xml:space="preserve">Основы JavaScript. Задания и отчёт</w:t>
      </w:r>
    </w:p>
    <w:p>
      <w:pPr>
        <w:spacing w:after="120"/>
      </w:pPr>
      <w:r>
        <w:rPr>
          <w:b/>
          <w:bCs/>
        </w:rPr>
        <w:t xml:space="preserve">Формат: </w:t>
      </w:r>
      <w:r>
        <w:t xml:space="preserve">очно, индивидуально. Максимум — 4 балла.</w:t>
      </w:r>
    </w:p>
    <w:p>
      <w:pPr>
        <w:spacing w:after="120"/>
      </w:pPr>
      <w:r>
        <w:t xml:space="preserve">ФИО: </w:t>
      </w:r>
      <w:r>
        <w:rPr>
          <w:b/>
          <w:bCs/>
        </w:rPr>
        <w:t xml:space="preserve">Садеков Данияр Жигангисович</w:t>
      </w:r>
    </w:p>
    <w:p>
      <w:pPr>
        <w:spacing w:after="120"/>
      </w:pPr>
      <w:r>
        <w:t xml:space="preserve">Группа: </w:t>
      </w:r>
      <w:r>
        <w:rPr>
          <w:b/>
          <w:bCs/>
        </w:rPr>
        <w:t xml:space="preserve">ЭФБО-06-25</w:t>
      </w:r>
    </w:p>
    <w:p>
      <w:pPr>
        <w:spacing w:after="120"/>
      </w:pPr>
      <w:r>
        <w:t xml:space="preserve">Дата: </w:t>
      </w:r>
      <w:r>
        <w:rPr>
          <w:b/>
          <w:bCs/>
        </w:rPr>
        <w:t xml:space="preserve">11.10.2026</w:t>
      </w:r>
    </w:p>
    <w:p>
      <w:pPr>
        <w:spacing w:after="120"/>
      </w:pPr>
      <w:r>
        <w:rPr>
          <w:b/>
          <w:bCs/>
        </w:rPr>
        <w:t xml:space="preserve">Порядок работы. </w:t>
      </w:r>
      <w:r>
        <w:t xml:space="preserve">Используйте собственные готовые решения ПР1–ПР3. Выполните только перечисленные ниже проверки и вставьте материалы в этот документ. Заново писать приложение не требуется.</w:t>
      </w:r>
    </w:p>
    <w:p>
      <w:pPr>
        <w:spacing w:after="120"/>
      </w:pPr>
      <w:r>
        <w:rPr>
          <w:b/>
          <w:bCs/>
        </w:rPr>
        <w:t xml:space="preserve">Что сдавать. </w:t>
      </w:r>
      <w:r>
        <w:t xml:space="preserve">Один заполненный DOCX: код — текстом, по одному читаемому скриншоту на задание. Серые подсказки замените своими материалами. Полные проекты, все проверки ПР и отдельные отчёты не нужны. Ссылка на GitHub не заменяет содержимое файла.</w:t>
      </w:r>
    </w:p>
    <w:p>
      <w:pPr>
        <w:pStyle w:val="Heading1"/>
        <w:spacing w:after="120" w:before="320"/>
      </w:pPr>
      <w:r>
        <w:t xml:space="preserve">1. Сводка выполнения задач — 1 балл</w:t>
      </w:r>
    </w:p>
    <w:p>
      <w:pPr>
        <w:spacing w:after="120"/>
      </w:pPr>
      <w:r>
        <w:t xml:space="preserve">Используйте progress.js из ПР1. По totalTasks и completedTasks выведите остаток, процент с одним знаком после точки и статус: «Не начато», «В работе» или «Завершено».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>
      <w:pPr>
        <w:spacing w:after="120"/>
      </w:pPr>
      <w:r>
        <w:rPr>
          <w:b/>
          <w:bCs/>
        </w:rPr>
        <w:t xml:space="preserve">Проверить: </w:t>
      </w:r>
      <w:r>
        <w:t xml:space="preserve">(12, 5) → осталось 7, прогресс 41.7%, «В работе»; (0, 0) → «Задач пока нет»; (5, 6) → ошибка.</w:t>
      </w:r>
    </w:p>
    <w:p>
      <w:pPr>
        <w:spacing w:after="80" w:before="200"/>
      </w:pPr>
      <w:r>
        <w:rPr>
          <w:b/>
          <w:bCs/>
        </w:rPr>
        <w:t xml:space="preserve">Листинг 1. progress.js (ПР1, вариант 7)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"use strict";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Вариант 7: totalTasks = 10, completedTasks = 7.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const totalTasks = 10;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const completedTasks = 7;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class TaskProgressReport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constructor(totalTasks, completedTasks)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this.totalTasks = totalTasks;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this.completedTasks = completedTasks;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validate()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{ totalTasks, completedTasks } = this;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if (!Number.isInteger(totalTasks) || !Number.isInteger(completedTasks))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return { ok: false, error: "Ошибка: количество задач должно быть целым числом"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if (totalTasks &lt; 0 || totalTasks &gt; 1000)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return { ok: false, error: "Ошибка: totalTasks вне диапазона 0..1000"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if (completedTasks &lt; 0 || completedTasks &gt; totalTasks)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return { ok: false, error: "Ошибка: выполнено больше, чем существует, либо отрицательное количество"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return { ok: true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build()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{ totalTasks, completedTasks } = this;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remaining = totalTasks - completedTasks;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percentage = (completedTasks / totalTasks) * 100;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let status;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if (completedTasks === 0) status = "Не начато";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else if (completedTasks === totalTasks) status = "Завершено";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else status = "В работе";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return { remaining, percentage, status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print()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{ totalTasks, completedTasks } = this;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validation = this.validate();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if (!validation.ok)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console.log(validation.error);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return;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if (totalTasks === 0 &amp;&amp; completedTasks === 0)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console.log("Задач пока нет");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return;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{ remaining, percentage, status } = this.build();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console.log(`Всего задач: ${totalTasks}`);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console.log(`Выполнено: ${completedTasks}`);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console.log(`Осталось: ${remaining}`);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console.log(`Прогресс: ${percentage.toFixed(1)}%`);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console.log(`Статус: ${status}`);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new TaskProgressReport(totalTasks, completedTasks).print();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</w:p>
    <w:p>
      <w:pPr>
        <w:spacing w:after="80" w:before="200"/>
      </w:pPr>
      <w:r>
        <w:rPr>
          <w:b/>
          <w:bCs/>
        </w:rPr>
        <w:t xml:space="preserve">Скриншот 1. Результаты трёх проверочных запусков</w:t>
      </w:r>
    </w:p>
    <w:p>
      <w:pPr>
        <w:spacing w:after="80" w:before="80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18"/>
          <w:szCs w:val="18"/>
        </w:rPr>
        <w:t xml:space="preserve">Входные данные подписаны в выводе: Запуск 1 — totalTasks=12, completedTasks=5 → осталось 7, 41.7%, «В работе»; Запуск 2 — totalTasks=0, completedTasks=0 → «Задач пока нет»; Запуск 3 — totalTasks=5, completedTasks=6 → «Ошибка: выполнено больше, чем существует, либо отрицательное количество». Все три результата совпадают с ожидаемыми.</w:t>
      </w:r>
    </w:p>
    <w:p>
      <w:pPr>
        <w:pStyle w:val="Heading1"/>
        <w:spacing w:after="120" w:before="320"/>
      </w:pPr>
      <w:r>
        <w:t xml:space="preserve">2. Отбор невыполненных задач — 1 балл</w:t>
      </w:r>
    </w:p>
    <w:p>
      <w:pPr>
        <w:spacing w:after="120"/>
      </w:pPr>
      <w:r>
        <w:t xml:space="preserve">Используйте getPendingTasks(tasks) из ПР2: через filter верните новый массив задач с completed === false, сохранив порядок и исходные данные.</w:t>
      </w:r>
    </w:p>
    <w:p>
      <w:pPr>
        <w:spacing w:after="120"/>
      </w:pPr>
      <w:r>
        <w:t xml:space="preserve">Для заданий 2–4 используется общий demoTasks из ПР2–ПР3: id 1, 4, 7, 10; выполнены задачи 1 и 10 (исходный массив приведён ниже один раз, остальные поля сохранены).</w:t>
      </w:r>
    </w:p>
    <w:p>
      <w:pPr>
        <w:spacing w:after="120"/>
      </w:pPr>
      <w:r>
        <w:rPr>
          <w:b/>
          <w:bCs/>
        </w:rPr>
        <w:t xml:space="preserve">Проверить: </w:t>
      </w:r>
      <w:r>
        <w:t xml:space="preserve">для demoTasks результат содержит id [4, 7]; для [] результат — [].</w:t>
      </w:r>
    </w:p>
    <w:p>
      <w:pPr>
        <w:spacing w:after="80" w:before="200"/>
      </w:pPr>
      <w:r>
        <w:rPr>
          <w:b/>
          <w:bCs/>
        </w:rPr>
        <w:t xml:space="preserve">Листинг 2. demoTasks, функция getPendingTasks и два проверочных вызова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// Общий demoTasks (ПР2/ПР3)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const demoTasks = [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{ id: 1, title: "Изучить функции", completed: true, priority: "medium" },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{ id: 4, title: "Подготовить модель задач", completed: false, priority: "high" },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{ id: 7, title: "Проверить методы массивов", completed: false, priority: "low" },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{ id: 10, title: "Оформить README", completed: true, priority: "medium" },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];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task-service.js (ПР2)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export function getPendingTasks(tasks)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return tasks.filter((task) =&gt; task.completed === false);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Два проверочных вызова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console.log(getPendingTasks(demoTasks)); // → [{id:4,...}, {id:7,...}]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console.log(getPendingTasks([]));        // → []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</w:p>
    <w:p>
      <w:pPr>
        <w:spacing w:after="80" w:before="200"/>
      </w:pPr>
      <w:r>
        <w:rPr>
          <w:b/>
          <w:bCs/>
        </w:rPr>
        <w:t xml:space="preserve">Скриншот 2. Результаты отбора</w:t>
      </w:r>
    </w:p>
    <w:p>
      <w:pPr>
        <w:spacing w:after="80" w:before="80"/>
      </w:pPr>
      <w:r>
        <w:drawing>
          <wp:inline distT="0" distB="0" distL="0" distR="0">
            <wp:extent cx="5334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18"/>
          <w:szCs w:val="18"/>
        </w:rPr>
        <w:t xml:space="preserve">Вызов 1 — getPendingTasks(demoTasks) → [4, 7]; Вызов 2 — getPendingTasks([]) → []; исходный demoTasks после обоих вызовов не изменился. Результаты совпадают с ожидаемыми.</w:t>
      </w:r>
    </w:p>
    <w:p>
      <w:pPr>
        <w:pStyle w:val="Heading1"/>
        <w:spacing w:after="120" w:before="320"/>
      </w:pPr>
      <w:r>
        <w:t xml:space="preserve">3. Изменение статуса задачи — 1 балл</w:t>
      </w:r>
    </w:p>
    <w:p>
      <w:pPr>
        <w:spacing w:after="120"/>
      </w:pPr>
      <w:r>
        <w:t xml:space="preserve">Используйте setTaskCompleted(tasks, id, completed) 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 неверных аргументов или отсутствующей задачи возвращается { ok: false, error }.</w:t>
      </w:r>
    </w:p>
    <w:p>
      <w:pPr>
        <w:spacing w:after="120"/>
      </w:pPr>
      <w:r>
        <w:rPr>
          <w:b/>
          <w:bCs/>
        </w:rPr>
        <w:t xml:space="preserve">Проверить: </w:t>
      </w:r>
      <w:r>
        <w:t xml:space="preserve">на исходном demoTasks установить true для id = 4: в результате статус true, в исходном массиве — false. Затем отдельно вызвать функцию с id = 777 и статусом true: ожидается отказ без изменения данных.</w:t>
      </w:r>
    </w:p>
    <w:p>
      <w:pPr>
        <w:spacing w:after="80" w:before="200"/>
      </w:pPr>
      <w:r>
        <w:rPr>
          <w:b/>
          <w:bCs/>
        </w:rPr>
        <w:t xml:space="preserve">Листинг 3. setTaskCompleted, используемые вспомогательные функции и два вызова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// task-service.js (ПР2) — используемые вспомогательные функции и сама функция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function _isValidId(id)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return Number.isSafeInteger(id) &amp;&amp; id &gt; 0;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function findTaskById(tasks, id)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return tasks.find((task) =&gt; task.id === id);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export function setTaskCompleted(tasks, id, completed)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if (!_isValidId(id))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return { ok: false, error: "Некорректный id"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if (typeof completed !== "boolean")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return { ok: false, error: "completed должен быть true или false"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if (findTaskById(tasks, id) === undefined)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return { ok: false, error: `Задача с id = ${id} не найдена`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const updatedTasks = tasks.map((task) =&gt;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task.id === id ? { ...task, completed } : task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return { ok: true, tasks: updatedTasks 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Два вызова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const result1 = setTaskCompleted(demoTasks, 4, true);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result1.ok === true; result1.tasks.find(t =&gt; t.id === 4).completed === true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demoTasks.find(t =&gt; t.id === 4).completed остаётся false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const result2 = setTaskCompleted(demoTasks, 777, true);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result2.ok === false; result2.error === "Задача с id = 777 не найдена"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</w:p>
    <w:p>
      <w:pPr>
        <w:spacing w:after="80" w:before="200"/>
      </w:pPr>
      <w:r>
        <w:rPr>
          <w:b/>
          <w:bCs/>
        </w:rPr>
        <w:t xml:space="preserve">Скриншот 3. Результаты двух проверок</w:t>
      </w:r>
    </w:p>
    <w:p>
      <w:pPr>
        <w:spacing w:after="80" w:before="80"/>
      </w:pPr>
      <w:r>
        <w:drawing>
          <wp:inline distT="0" distB="0" distL="0" distR="0">
            <wp:extent cx="53340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18"/>
          <w:szCs w:val="18"/>
        </w:rPr>
        <w:t xml:space="preserve">Вызов 1 — setTaskCompleted(demoTasks, 4, true): ok=true, новый статус id=4 — true, статус id=4 в исходном массиве остался false. Вызов 2 — setTaskCompleted(demoTasks, 777, true): ok=false, error «Задача с id = 777 не найдена», исходный массив не изменился. Результаты совпадают с ожидаемыми.</w:t>
      </w:r>
    </w:p>
    <w:p>
      <w:pPr>
        <w:pStyle w:val="Heading1"/>
        <w:spacing w:after="120" w:before="320"/>
      </w:pPr>
      <w:r>
        <w:t xml:space="preserve">4. Переключение статуса в браузере — 1 балл</w:t>
      </w:r>
    </w:p>
    <w:p>
      <w:pPr>
        <w:spacing w:after="120"/>
      </w:pPr>
      <w:r>
        <w:t xml:space="preserve">Откройте готовое приложение ПР3 с исходным общим набором demoTasks. Выберите фильтр «В 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>
      <w:pPr>
        <w:spacing w:after="80" w:before="200"/>
      </w:pPr>
      <w:r>
        <w:rPr>
          <w:b/>
          <w:bCs/>
        </w:rPr>
        <w:t xml:space="preserve">Листинг 4. Фрагмент обработчика переключения статуса (practice-03/src/main.js)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// practice-03/src/main.js — фрагмент класса App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handleTaskListClick = (event) =&gt;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const button = event.target.closest("button[data-action]");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if (!button || !this.elements.list.contains(button)) return;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const card = button.closest("[data-task-id]");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if (!card) return;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const actionType = button.dataset.action; // "toggle" | "delete"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const id = Number(card.dataset.taskId);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let result;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if (actionType === "toggle")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const task = findTaskById(this.currentTasks, id);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result = setTaskCompleted(this.currentTasks, id, !task.completed);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 else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result = removeTask(this.currentTasks, id);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if (!result.ok)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this.showMessage(`Ошибка: ${result.error}`);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return;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this.currentTasks = result.tasks; // 1. меняются данные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this.renderApp();                 // 2. обновляется интерфейс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// Подписка на событие выполняется один раз при инициализации: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elements.list.addEventListener("click", app.handleTaskListClick);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</w:t>
      </w:r>
    </w:p>
    <w:p>
      <w:pPr>
        <w:spacing w:after="80" w:before="200"/>
      </w:pPr>
      <w:r>
        <w:rPr>
          <w:b/>
          <w:bCs/>
        </w:rPr>
        <w:t xml:space="preserve">Скриншот 4. Состояние после переключения</w:t>
      </w:r>
    </w:p>
    <w:p>
      <w:pPr>
        <w:spacing w:after="80" w:before="80"/>
      </w:pPr>
      <w:r>
        <w:drawing>
          <wp:inline distT="0" distB="0" distL="0" distR="0">
            <wp:extent cx="5334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18"/>
          <w:szCs w:val="18"/>
        </w:rPr>
        <w:t xml:space="preserve">Активен фильтр «В работе», сводка: всего 4, выполнено 3, осталось 1, прогресс 75.0%; в списке осталась только задача id = 7 («Проверить методы массивов»), так как задача id = 4 переключена в выполненную и больше не проходит фильтр.</w:t>
      </w:r>
    </w:p>
    <w:p>
      <w:pPr>
        <w:spacing w:after="120"/>
      </w:pPr>
      <w:r>
        <w:rPr>
          <w:b/>
          <w:bCs/>
        </w:rPr>
        <w:t xml:space="preserve">Пояснение. </w:t>
      </w:r>
      <w:r>
        <w:t xml:space="preserve">Id карточки хранится в атрибуте data-task-id и читается как Number(card.dataset.taskId); клик по кнопке переключения вызывает делегированный обработчик handleTaskListClick, который находит задачу по id, вызывает setTaskCompleted(currentTasks, id, !task.completed), сохраняет полученный новый массив в currentTasks и затем полностью перерисовывает интерфейс вызовом this.renderApp() — то есть сначала меняются данные, и только после успешного результата обновляется DOM.</w:t>
      </w:r>
    </w:p>
    <w:p>
      <w:pPr>
        <w:pStyle w:val="Heading1"/>
        <w:spacing w:after="120" w:before="320"/>
      </w:pPr>
      <w:r>
        <w:t xml:space="preserve">Сдача и оценивание</w:t>
      </w:r>
    </w:p>
    <w:p>
      <w:pPr>
        <w:spacing w:after="120"/>
      </w:pPr>
      <w:r>
        <w:t xml:space="preserve">Загружается на платформу СДО файл КР1_ЭФБО-06-25_СадековДЖ.docx. Каждый скриншот показывает фактический результат собственного запуска. На очной проверке — готовность объяснить приведённый код.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e955ab405c9aa986cabf434210d4828a35a3f3.png"/><Relationship Id="rId8" Type="http://schemas.openxmlformats.org/officeDocument/2006/relationships/image" Target="media/c603755a3abc80b05b1dd02390794f5bc4bbb1ea.png"/><Relationship Id="rId9" Type="http://schemas.openxmlformats.org/officeDocument/2006/relationships/image" Target="media/f343dc19ef0167df6083b24e388c2fd3f0a751b9.png"/><Relationship Id="rId10" Type="http://schemas.openxmlformats.org/officeDocument/2006/relationships/image" Target="media/939f68c4a646b02d88301437692eff4abfc67d8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2026-10-11T20:08:17.829Z</dcterms:created>
  <dcterms:modified xsi:type="dcterms:W3CDTF">2026-10-11T20:08:17.843Z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