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1E2E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ind w:left="0" w:hanging="2"/>
        <w:jc w:val="center"/>
      </w:pPr>
      <w:r>
        <w:t xml:space="preserve">МИНИСТЕРСТВО ПРОСВЕЩЕНИЯ РОССИЙСКОЙ ФЕДЕРАЦИИ </w:t>
      </w:r>
    </w:p>
    <w:p w14:paraId="5E8DBA34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ind w:left="0" w:hanging="2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7E2D4184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Институт информационных технологий и технологического образования</w:t>
      </w:r>
    </w:p>
    <w:p w14:paraId="293762FC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Кафедра информационных технологий и электронного обучения</w:t>
      </w:r>
    </w:p>
    <w:p w14:paraId="4CDD251A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both"/>
        <w:rPr>
          <w:sz w:val="22"/>
          <w:szCs w:val="22"/>
        </w:rPr>
      </w:pPr>
    </w:p>
    <w:p w14:paraId="5AE54231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28293349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spacing w:line="276" w:lineRule="auto"/>
        <w:ind w:left="0" w:hanging="2"/>
        <w:jc w:val="center"/>
        <w:rPr>
          <w:sz w:val="22"/>
          <w:szCs w:val="22"/>
        </w:rPr>
      </w:pPr>
      <w:r>
        <w:rPr>
          <w:sz w:val="22"/>
          <w:szCs w:val="22"/>
        </w:rPr>
        <w:t>(профиль: “Технологии разработки программного обеспечения”)</w:t>
      </w:r>
    </w:p>
    <w:p w14:paraId="4FA1370F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right"/>
        <w:rPr>
          <w:sz w:val="22"/>
          <w:szCs w:val="22"/>
        </w:rPr>
      </w:pPr>
    </w:p>
    <w:p w14:paraId="76CA157C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right"/>
        <w:rPr>
          <w:sz w:val="22"/>
          <w:szCs w:val="22"/>
        </w:rPr>
      </w:pPr>
      <w:r>
        <w:rPr>
          <w:b/>
          <w:i/>
          <w:sz w:val="22"/>
          <w:szCs w:val="22"/>
        </w:rPr>
        <w:t>Утверждаю</w:t>
      </w:r>
    </w:p>
    <w:p w14:paraId="41A72A7C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Зав. кафедрой </w:t>
      </w:r>
      <w:proofErr w:type="spellStart"/>
      <w:r>
        <w:rPr>
          <w:sz w:val="22"/>
          <w:szCs w:val="22"/>
        </w:rPr>
        <w:t>д.п.н</w:t>
      </w:r>
      <w:proofErr w:type="spellEnd"/>
      <w:r>
        <w:rPr>
          <w:sz w:val="22"/>
          <w:szCs w:val="22"/>
        </w:rPr>
        <w:t>., проф.</w:t>
      </w:r>
    </w:p>
    <w:p w14:paraId="4515BB60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right"/>
        <w:rPr>
          <w:sz w:val="22"/>
          <w:szCs w:val="22"/>
        </w:rPr>
      </w:pPr>
      <w:r>
        <w:rPr>
          <w:sz w:val="22"/>
          <w:szCs w:val="22"/>
        </w:rPr>
        <w:t xml:space="preserve"> ___________________________</w:t>
      </w:r>
    </w:p>
    <w:p w14:paraId="6DC23407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right"/>
        <w:rPr>
          <w:sz w:val="22"/>
          <w:szCs w:val="22"/>
        </w:rPr>
      </w:pPr>
      <w:proofErr w:type="spellStart"/>
      <w:r>
        <w:rPr>
          <w:sz w:val="22"/>
          <w:szCs w:val="22"/>
        </w:rPr>
        <w:t>Е.З.Власова</w:t>
      </w:r>
      <w:proofErr w:type="spellEnd"/>
    </w:p>
    <w:p w14:paraId="4E52EECC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right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«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»</w:t>
      </w:r>
      <w:proofErr w:type="gramEnd"/>
      <w:r>
        <w:rPr>
          <w:sz w:val="22"/>
          <w:szCs w:val="22"/>
        </w:rPr>
        <w:t>_____________ 20___ г.</w:t>
      </w:r>
    </w:p>
    <w:p w14:paraId="5E9FE47F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</w:p>
    <w:p w14:paraId="370DB48E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З А Д А Н И Е</w:t>
      </w:r>
    </w:p>
    <w:p w14:paraId="23D46BF4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 xml:space="preserve">НА ПРОИЗВОДСТВЕННУЮ ПРАКТИКУ </w:t>
      </w:r>
    </w:p>
    <w:p w14:paraId="273E243E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(НАУЧНО-ИССЛЕДОВАТЕЛЬСКАЯ РАБОТА)</w:t>
      </w:r>
    </w:p>
    <w:p w14:paraId="160125A2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</w:p>
    <w:p w14:paraId="450D79CA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</w:p>
    <w:p w14:paraId="31060E3B" w14:textId="71863DBD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left="-567" w:hanging="2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Студента  </w:t>
      </w:r>
      <w:r>
        <w:rPr>
          <w:sz w:val="22"/>
          <w:szCs w:val="22"/>
          <w:u w:val="single"/>
        </w:rPr>
        <w:t>_</w:t>
      </w:r>
      <w:proofErr w:type="gramEnd"/>
      <w:r>
        <w:rPr>
          <w:sz w:val="22"/>
          <w:szCs w:val="22"/>
          <w:u w:val="single"/>
        </w:rPr>
        <w:t>____________________</w:t>
      </w:r>
      <w:r w:rsidR="004575C7">
        <w:rPr>
          <w:sz w:val="22"/>
          <w:szCs w:val="22"/>
          <w:u w:val="single"/>
        </w:rPr>
        <w:t>Аннануров Даниил Петрович</w:t>
      </w:r>
      <w:r>
        <w:rPr>
          <w:sz w:val="22"/>
          <w:szCs w:val="22"/>
          <w:u w:val="single"/>
        </w:rPr>
        <w:t>__________________________</w:t>
      </w:r>
    </w:p>
    <w:p w14:paraId="505CAAB9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ind w:left="-569" w:firstLine="3542"/>
        <w:jc w:val="both"/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0E0E6B61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 xml:space="preserve">_Государев Илья Борисович, кандидат педагогических наук, доцент кафедры </w:t>
      </w:r>
      <w:proofErr w:type="spellStart"/>
      <w:r>
        <w:rPr>
          <w:sz w:val="22"/>
          <w:szCs w:val="22"/>
          <w:u w:val="single"/>
        </w:rPr>
        <w:t>ИТиЭО</w:t>
      </w:r>
      <w:proofErr w:type="spellEnd"/>
      <w:r>
        <w:rPr>
          <w:sz w:val="22"/>
          <w:szCs w:val="22"/>
          <w:u w:val="single"/>
        </w:rPr>
        <w:t>_</w:t>
      </w:r>
    </w:p>
    <w:p w14:paraId="5A3A187E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ind w:left="-567" w:hanging="2"/>
        <w:jc w:val="both"/>
        <w:rPr>
          <w:sz w:val="22"/>
          <w:szCs w:val="22"/>
          <w:vertAlign w:val="superscript"/>
        </w:rPr>
      </w:pPr>
      <w:r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01CA72B8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line="276" w:lineRule="auto"/>
        <w:ind w:left="-567" w:hanging="2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Утверждено приказом ФГБОУ ВО «РГПУ им. А. И. Герцена» № 0104-1266/03-ПР 18 ноября </w:t>
      </w:r>
      <w:proofErr w:type="gramStart"/>
      <w:r>
        <w:rPr>
          <w:sz w:val="22"/>
          <w:szCs w:val="22"/>
        </w:rPr>
        <w:t>2025  г.</w:t>
      </w:r>
      <w:proofErr w:type="gramEnd"/>
    </w:p>
    <w:p w14:paraId="4E9FA142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  <w:ind w:left="-567" w:hanging="2"/>
        <w:jc w:val="both"/>
        <w:rPr>
          <w:sz w:val="22"/>
          <w:szCs w:val="22"/>
        </w:rPr>
      </w:pPr>
      <w:r>
        <w:rPr>
          <w:b/>
          <w:sz w:val="22"/>
          <w:szCs w:val="22"/>
        </w:rPr>
        <w:t>Срок представления</w:t>
      </w:r>
      <w:r>
        <w:rPr>
          <w:sz w:val="22"/>
          <w:szCs w:val="22"/>
        </w:rPr>
        <w:t xml:space="preserve"> студентом </w:t>
      </w:r>
      <w:r>
        <w:rPr>
          <w:b/>
          <w:sz w:val="22"/>
          <w:szCs w:val="22"/>
        </w:rPr>
        <w:t>отчета по практике на кафедру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>27 декабря 2025 г</w:t>
      </w:r>
    </w:p>
    <w:p w14:paraId="5CFA4575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hd w:val="clear" w:color="auto" w:fill="FFFFFF"/>
        <w:ind w:left="0" w:hanging="2"/>
        <w:rPr>
          <w:sz w:val="22"/>
          <w:szCs w:val="22"/>
        </w:rPr>
      </w:pPr>
    </w:p>
    <w:p w14:paraId="08477A3D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center"/>
        <w:rPr>
          <w:sz w:val="22"/>
          <w:szCs w:val="22"/>
        </w:rPr>
      </w:pPr>
      <w:r>
        <w:rPr>
          <w:b/>
          <w:sz w:val="22"/>
          <w:szCs w:val="22"/>
        </w:rPr>
        <w:t>Календарный план прохождения производственной практики:</w:t>
      </w:r>
    </w:p>
    <w:p w14:paraId="39293CBE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rPr>
          <w:sz w:val="22"/>
          <w:szCs w:val="22"/>
        </w:rPr>
      </w:pPr>
      <w:bookmarkStart w:id="0" w:name="_heading=h.gjdgxs"/>
      <w:bookmarkEnd w:id="0"/>
    </w:p>
    <w:tbl>
      <w:tblPr>
        <w:tblStyle w:val="StGen0"/>
        <w:tblW w:w="101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95"/>
        <w:gridCol w:w="2552"/>
        <w:gridCol w:w="1134"/>
        <w:gridCol w:w="1498"/>
      </w:tblGrid>
      <w:tr w:rsidR="005B05C0" w14:paraId="50B1DA0C" w14:textId="77777777"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C22E8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40EF9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F477D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Срок выполнения </w:t>
            </w:r>
          </w:p>
          <w:p w14:paraId="42C668DE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работы</w:t>
            </w:r>
          </w:p>
        </w:tc>
      </w:tr>
      <w:tr w:rsidR="005B05C0" w14:paraId="2AFE8000" w14:textId="77777777">
        <w:tc>
          <w:tcPr>
            <w:tcW w:w="499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6F08D" w14:textId="77777777" w:rsidR="005B05C0" w:rsidRDefault="005B05C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242A" w14:textId="77777777" w:rsidR="005B05C0" w:rsidRDefault="005B05C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ind w:left="0" w:hanging="2"/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36263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21EA6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Фактически</w:t>
            </w:r>
          </w:p>
        </w:tc>
      </w:tr>
      <w:tr w:rsidR="005B05C0" w14:paraId="7C9727D4" w14:textId="77777777">
        <w:trPr>
          <w:trHeight w:val="60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15499" w14:textId="77777777" w:rsidR="005B05C0" w:rsidRDefault="00000000">
            <w:pPr>
              <w:numPr>
                <w:ilvl w:val="0"/>
                <w:numId w:val="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Инвариантная самостоятельная работа</w:t>
            </w:r>
          </w:p>
        </w:tc>
      </w:tr>
      <w:tr w:rsidR="005B05C0" w14:paraId="6B1F1D19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FDD56" w14:textId="77777777" w:rsidR="005B05C0" w:rsidRDefault="00000000">
            <w:pPr>
              <w:numPr>
                <w:ilvl w:val="1"/>
                <w:numId w:val="1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spacing w:line="276" w:lineRule="auto"/>
              <w:ind w:left="0" w:hanging="2"/>
              <w:jc w:val="both"/>
            </w:pPr>
            <w:r>
              <w:t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14:paraId="203B1239" w14:textId="77777777" w:rsidR="005B05C0" w:rsidRDefault="005B05C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spacing w:after="200" w:line="276" w:lineRule="auto"/>
              <w:ind w:left="0" w:hanging="2"/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536D05A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ind w:left="0" w:hanging="2"/>
            </w:pPr>
            <w:r>
              <w:t xml:space="preserve">По результатам выполнения </w:t>
            </w:r>
            <w:proofErr w:type="gramStart"/>
            <w:r>
              <w:t>заданий  1.1</w:t>
            </w:r>
            <w:proofErr w:type="gramEnd"/>
            <w:r>
              <w:t>-1.3 студент предоставляет разработанное техническое задание. Текстовый документ</w:t>
            </w:r>
          </w:p>
          <w:p w14:paraId="72E3D6A6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ind w:left="0" w:hanging="2"/>
            </w:pPr>
            <w:r>
              <w:t>(опубликовать в электронном портфолио, QR-код в отчете)</w:t>
            </w:r>
          </w:p>
          <w:p w14:paraId="29AE82DC" w14:textId="77777777" w:rsidR="005B05C0" w:rsidRDefault="005B05C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before="280" w:after="200"/>
              <w:ind w:left="0" w:hanging="2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F02C5" w14:textId="3AB3F485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75C7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>.11.2025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A1908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27.11.2025</w:t>
            </w:r>
          </w:p>
        </w:tc>
      </w:tr>
      <w:tr w:rsidR="005B05C0" w14:paraId="5A7CFA52" w14:textId="77777777"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C3614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00"/>
              <w:ind w:left="0" w:hanging="2"/>
              <w:jc w:val="both"/>
            </w:pPr>
            <w:r>
              <w:t>1.2. 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14:paraId="20A3699F" w14:textId="77777777" w:rsidR="005B05C0" w:rsidRDefault="005B05C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00"/>
              <w:ind w:left="0" w:hanging="2"/>
              <w:jc w:val="both"/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17AFC3" w14:textId="77777777" w:rsidR="005B05C0" w:rsidRDefault="005B05C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E8BC0" w14:textId="17DA618D" w:rsidR="005B05C0" w:rsidRDefault="004575C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000000">
              <w:rPr>
                <w:sz w:val="20"/>
                <w:szCs w:val="20"/>
              </w:rPr>
              <w:t>.11.2025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42A1" w14:textId="67299F29" w:rsidR="005B05C0" w:rsidRDefault="004575C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  <w:r w:rsidR="00000000">
              <w:rPr>
                <w:sz w:val="20"/>
                <w:szCs w:val="20"/>
              </w:rPr>
              <w:t>.11.2025</w:t>
            </w:r>
          </w:p>
        </w:tc>
      </w:tr>
      <w:tr w:rsidR="005B05C0" w14:paraId="6B84BF48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C01D8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00"/>
              <w:ind w:left="0" w:hanging="2"/>
              <w:jc w:val="both"/>
            </w:pPr>
            <w:r>
              <w:lastRenderedPageBreak/>
              <w:t>1.3.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FF7E15" w14:textId="77777777" w:rsidR="005B05C0" w:rsidRDefault="005B05C0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276" w:lineRule="auto"/>
              <w:ind w:left="0" w:hanging="2"/>
              <w:rPr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4B177" w14:textId="2126F4B1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4575C7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8E0CB" w14:textId="21B3A04B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4575C7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5B05C0" w14:paraId="6881EDF5" w14:textId="77777777">
        <w:trPr>
          <w:trHeight w:val="480"/>
        </w:trPr>
        <w:tc>
          <w:tcPr>
            <w:tcW w:w="1017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B30F4" w14:textId="77777777" w:rsidR="005B05C0" w:rsidRDefault="00000000">
            <w:pPr>
              <w:numPr>
                <w:ilvl w:val="0"/>
                <w:numId w:val="2"/>
              </w:num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b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5B05C0" w14:paraId="61ABB5EA" w14:textId="77777777">
        <w:trPr>
          <w:trHeight w:val="520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2D0BB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2A5E7206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314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интеллектуальные системы (</w:t>
            </w:r>
            <w:proofErr w:type="spellStart"/>
            <w:r>
              <w:t>Artificial</w:t>
            </w:r>
            <w:proofErr w:type="spellEnd"/>
            <w:r>
              <w:t xml:space="preserve"> </w:t>
            </w:r>
            <w:proofErr w:type="spellStart"/>
            <w:r>
              <w:t>intelligence</w:t>
            </w:r>
            <w:proofErr w:type="spellEnd"/>
            <w:r>
              <w:t>);</w:t>
            </w:r>
          </w:p>
          <w:p w14:paraId="04490CBA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биоинформатика (</w:t>
            </w:r>
            <w:proofErr w:type="spellStart"/>
            <w:r>
              <w:t>Bioinformatics</w:t>
            </w:r>
            <w:proofErr w:type="spellEnd"/>
            <w:r>
              <w:t>);</w:t>
            </w:r>
          </w:p>
          <w:p w14:paraId="0179E60F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когнитивные</w:t>
            </w:r>
            <w:r>
              <w:rPr>
                <w:lang w:val="en-US"/>
              </w:rPr>
              <w:t xml:space="preserve"> </w:t>
            </w:r>
            <w:r>
              <w:t>ИТ</w:t>
            </w:r>
            <w:r>
              <w:rPr>
                <w:lang w:val="en-US"/>
              </w:rPr>
              <w:t xml:space="preserve"> (Cognitive science);</w:t>
            </w:r>
          </w:p>
          <w:p w14:paraId="3C7B808D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вычислительная</w:t>
            </w:r>
            <w:r>
              <w:rPr>
                <w:lang w:val="en-US"/>
              </w:rPr>
              <w:t xml:space="preserve"> </w:t>
            </w:r>
            <w:r>
              <w:t>математика</w:t>
            </w:r>
            <w:r>
              <w:rPr>
                <w:lang w:val="en-US"/>
              </w:rPr>
              <w:t xml:space="preserve"> (Computational science);</w:t>
            </w:r>
          </w:p>
          <w:p w14:paraId="68FF766A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компьютерные</w:t>
            </w:r>
            <w:r>
              <w:rPr>
                <w:lang w:val="en-US"/>
              </w:rPr>
              <w:t xml:space="preserve"> </w:t>
            </w:r>
            <w:r>
              <w:t>науки</w:t>
            </w:r>
            <w:r>
              <w:rPr>
                <w:lang w:val="en-US"/>
              </w:rPr>
              <w:t xml:space="preserve"> (Computer science);</w:t>
            </w:r>
          </w:p>
          <w:p w14:paraId="2B6EB9F8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технологии</w:t>
            </w:r>
            <w:r>
              <w:rPr>
                <w:lang w:val="en-US"/>
              </w:rPr>
              <w:t xml:space="preserve"> </w:t>
            </w:r>
            <w:r>
              <w:t>баз</w:t>
            </w:r>
            <w:r>
              <w:rPr>
                <w:lang w:val="en-US"/>
              </w:rPr>
              <w:t xml:space="preserve"> </w:t>
            </w:r>
            <w:r>
              <w:t>данных</w:t>
            </w:r>
            <w:r>
              <w:rPr>
                <w:lang w:val="en-US"/>
              </w:rPr>
              <w:t xml:space="preserve"> (Database engineering);</w:t>
            </w:r>
          </w:p>
          <w:p w14:paraId="51E1236D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цифровые</w:t>
            </w:r>
            <w:r>
              <w:rPr>
                <w:lang w:val="en-US"/>
              </w:rPr>
              <w:t xml:space="preserve"> </w:t>
            </w:r>
            <w:r>
              <w:t>библиотеки</w:t>
            </w:r>
            <w:r>
              <w:rPr>
                <w:lang w:val="en-US"/>
              </w:rPr>
              <w:t xml:space="preserve"> (Digital library science);</w:t>
            </w:r>
          </w:p>
          <w:p w14:paraId="4518FF9D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компьютерная графика (Graphics);</w:t>
            </w:r>
          </w:p>
          <w:p w14:paraId="6B12FCE7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172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line="276" w:lineRule="auto"/>
              <w:ind w:left="0" w:hanging="2"/>
              <w:jc w:val="both"/>
            </w:pPr>
            <w:r>
              <w:t>• человеко-машинное взаимодействие (Human-</w:t>
            </w: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interaction</w:t>
            </w:r>
            <w:proofErr w:type="spellEnd"/>
            <w:r>
              <w:t>).</w:t>
            </w:r>
          </w:p>
          <w:p w14:paraId="527D2613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одной их тем:</w:t>
            </w:r>
          </w:p>
          <w:p w14:paraId="262A7FFE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теория</w:t>
            </w:r>
            <w:r>
              <w:rPr>
                <w:lang w:val="en-US"/>
              </w:rPr>
              <w:t xml:space="preserve"> </w:t>
            </w:r>
            <w:r>
              <w:t>информации</w:t>
            </w:r>
            <w:r>
              <w:rPr>
                <w:lang w:val="en-US"/>
              </w:rPr>
              <w:t xml:space="preserve"> (Information science);</w:t>
            </w:r>
          </w:p>
          <w:p w14:paraId="477D0BFD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архитектура</w:t>
            </w:r>
            <w:r>
              <w:rPr>
                <w:lang w:val="en-US"/>
              </w:rPr>
              <w:t xml:space="preserve"> </w:t>
            </w:r>
            <w:r>
              <w:t>ЭВМ</w:t>
            </w:r>
            <w:r>
              <w:rPr>
                <w:lang w:val="en-US"/>
              </w:rPr>
              <w:t xml:space="preserve"> (Instructional design);</w:t>
            </w:r>
          </w:p>
          <w:p w14:paraId="2341C526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инженерия</w:t>
            </w:r>
            <w:r>
              <w:rPr>
                <w:lang w:val="en-US"/>
              </w:rPr>
              <w:t xml:space="preserve"> </w:t>
            </w:r>
            <w:r>
              <w:t>знаний</w:t>
            </w:r>
            <w:r>
              <w:rPr>
                <w:lang w:val="en-US"/>
              </w:rPr>
              <w:t xml:space="preserve"> (Knowledge engineering);</w:t>
            </w:r>
          </w:p>
          <w:p w14:paraId="2D350D49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обучающие</w:t>
            </w:r>
            <w:r>
              <w:rPr>
                <w:lang w:val="en-US"/>
              </w:rPr>
              <w:t xml:space="preserve"> </w:t>
            </w:r>
            <w:r>
              <w:t>системы</w:t>
            </w:r>
            <w:r>
              <w:rPr>
                <w:lang w:val="en-US"/>
              </w:rPr>
              <w:t xml:space="preserve"> (Learning theory);</w:t>
            </w:r>
          </w:p>
          <w:p w14:paraId="674B721F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управленческие информационные системы (Management </w:t>
            </w:r>
            <w:proofErr w:type="spellStart"/>
            <w:r>
              <w:t>information</w:t>
            </w:r>
            <w:proofErr w:type="spellEnd"/>
          </w:p>
          <w:p w14:paraId="54660FD6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proofErr w:type="spellStart"/>
            <w:r>
              <w:t>systems</w:t>
            </w:r>
            <w:proofErr w:type="spellEnd"/>
            <w:r>
              <w:t>);</w:t>
            </w:r>
          </w:p>
          <w:p w14:paraId="6A7A7941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технологии мультимедиа (Multimedia </w:t>
            </w:r>
            <w:proofErr w:type="spellStart"/>
            <w:r>
              <w:t>design</w:t>
            </w:r>
            <w:proofErr w:type="spellEnd"/>
            <w:r>
              <w:t>);</w:t>
            </w:r>
          </w:p>
          <w:p w14:paraId="778A9DC2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сетевые технологии (Network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1BD311F1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анализ качества информационных систем (Performance </w:t>
            </w:r>
            <w:proofErr w:type="spellStart"/>
            <w:r>
              <w:t>analysis</w:t>
            </w:r>
            <w:proofErr w:type="spellEnd"/>
            <w:r>
              <w:t>);</w:t>
            </w:r>
          </w:p>
          <w:p w14:paraId="0B6404C6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автоматизация научных исследований (Scientific </w:t>
            </w:r>
            <w:proofErr w:type="spellStart"/>
            <w:r>
              <w:t>computing</w:t>
            </w:r>
            <w:proofErr w:type="spellEnd"/>
            <w:r>
              <w:t>);</w:t>
            </w:r>
          </w:p>
          <w:p w14:paraId="1717D894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архитектура программного обеспечения (Software </w:t>
            </w:r>
            <w:proofErr w:type="spellStart"/>
            <w:r>
              <w:t>architecture</w:t>
            </w:r>
            <w:proofErr w:type="spellEnd"/>
            <w:r>
              <w:t>);</w:t>
            </w:r>
          </w:p>
          <w:p w14:paraId="08DC6589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инженерия обеспечения (Software </w:t>
            </w:r>
            <w:proofErr w:type="spellStart"/>
            <w:r>
              <w:t>engineering</w:t>
            </w:r>
            <w:proofErr w:type="spellEnd"/>
            <w:r>
              <w:t>);</w:t>
            </w:r>
          </w:p>
          <w:p w14:paraId="0A2FDBFD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t xml:space="preserve">• системное администрирование (System </w:t>
            </w:r>
            <w:proofErr w:type="spellStart"/>
            <w:r>
              <w:t>administration</w:t>
            </w:r>
            <w:proofErr w:type="spellEnd"/>
            <w:r>
              <w:t>);</w:t>
            </w:r>
          </w:p>
          <w:p w14:paraId="69173A9F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  <w:rPr>
                <w:lang w:val="en-US"/>
              </w:rPr>
            </w:pPr>
            <w:r>
              <w:rPr>
                <w:lang w:val="en-US"/>
              </w:rPr>
              <w:t xml:space="preserve">• </w:t>
            </w:r>
            <w:r>
              <w:t>безопасность</w:t>
            </w:r>
            <w:r>
              <w:rPr>
                <w:lang w:val="en-US"/>
              </w:rPr>
              <w:t xml:space="preserve"> </w:t>
            </w:r>
            <w:r>
              <w:t>ИТ</w:t>
            </w:r>
            <w:r>
              <w:rPr>
                <w:lang w:val="en-US"/>
              </w:rPr>
              <w:t xml:space="preserve"> (System security and privacy);</w:t>
            </w:r>
          </w:p>
          <w:p w14:paraId="3B30CB11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  <w:rPr>
                <w:lang w:val="en-US"/>
              </w:rPr>
            </w:pPr>
            <w:r>
              <w:rPr>
                <w:lang w:val="en-US"/>
              </w:rPr>
              <w:t>• web-</w:t>
            </w:r>
            <w:r>
              <w:t>технологии</w:t>
            </w:r>
            <w:r>
              <w:rPr>
                <w:lang w:val="en-US"/>
              </w:rPr>
              <w:t xml:space="preserve"> (Web service design);</w:t>
            </w:r>
          </w:p>
          <w:p w14:paraId="59EB14D4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</w:pPr>
            <w:r>
              <w:lastRenderedPageBreak/>
              <w:t>• тема предлагается самостоятельно студентом.</w:t>
            </w:r>
          </w:p>
          <w:p w14:paraId="2A8AF810" w14:textId="77777777" w:rsidR="005B05C0" w:rsidRDefault="005B05C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hd w:val="clear" w:color="auto" w:fill="FFFFFF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B38A2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lastRenderedPageBreak/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868E2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C6B43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07.12.2025</w:t>
            </w:r>
          </w:p>
        </w:tc>
      </w:tr>
      <w:tr w:rsidR="005B05C0" w14:paraId="35452C27" w14:textId="77777777">
        <w:trPr>
          <w:trHeight w:val="517"/>
        </w:trPr>
        <w:tc>
          <w:tcPr>
            <w:tcW w:w="499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447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8B59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A879C" w14:textId="7649BC5B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575C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140F1" w14:textId="79901E11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575C7">
              <w:rPr>
                <w:sz w:val="20"/>
                <w:szCs w:val="20"/>
              </w:rPr>
              <w:t>0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5B05C0" w14:paraId="2130385C" w14:textId="77777777">
        <w:trPr>
          <w:trHeight w:val="2268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B9C66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jc w:val="both"/>
            </w:pPr>
            <w:r>
              <w:t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D2CA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</w:pPr>
            <w:r>
              <w:t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7223" w14:textId="774CF6C6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575C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9224" w14:textId="568A27A5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4575C7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>.12.2025</w:t>
            </w:r>
          </w:p>
        </w:tc>
      </w:tr>
      <w:tr w:rsidR="005B05C0" w14:paraId="5808274D" w14:textId="77777777">
        <w:trPr>
          <w:trHeight w:val="480"/>
        </w:trPr>
        <w:tc>
          <w:tcPr>
            <w:tcW w:w="4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EEDA0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ind w:left="0" w:hanging="2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b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EE28C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ind w:left="0" w:hanging="2"/>
            </w:pPr>
            <w:r>
              <w:t xml:space="preserve">Веб-портфолио формируется как </w:t>
            </w:r>
            <w:proofErr w:type="spellStart"/>
            <w:r>
              <w:t>Git</w:t>
            </w:r>
            <w:proofErr w:type="spellEnd"/>
            <w: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9" w:tooltip="https://git.herzen.spb.ru/igossoudarev/clouds" w:history="1">
              <w:r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t xml:space="preserve"> </w:t>
            </w:r>
          </w:p>
          <w:p w14:paraId="79E60360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ind w:left="0" w:hanging="2"/>
            </w:pPr>
            <w:r>
              <w:t xml:space="preserve">Ссылка на репозиторий дублируется в курсе </w:t>
            </w:r>
            <w:proofErr w:type="spellStart"/>
            <w:r>
              <w:t>Moodle</w:t>
            </w:r>
            <w:proofErr w:type="spellEnd"/>
            <w:r>
              <w:t xml:space="preserve"> </w:t>
            </w:r>
            <w:hyperlink r:id="rId10" w:tooltip="https://moodle.herzen.spb.ru/course/view.php?id=21174" w:history="1">
              <w:r>
                <w:rPr>
                  <w:color w:val="0000FF"/>
                  <w:u w:val="single"/>
                </w:rPr>
                <w:t>https://moodle.herzen.spb.ru/course/view.php?id=21174</w:t>
              </w:r>
            </w:hyperlink>
            <w:r>
              <w:t xml:space="preserve"> в разделе, посвящённом результатам практики, а также в отчёте.</w:t>
            </w:r>
          </w:p>
          <w:p w14:paraId="081C7702" w14:textId="77777777" w:rsidR="005B05C0" w:rsidRDefault="005B05C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ind w:left="0" w:hanging="2"/>
            </w:pPr>
          </w:p>
          <w:p w14:paraId="470E4864" w14:textId="77777777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tabs>
                <w:tab w:val="left" w:pos="-15"/>
              </w:tabs>
              <w:ind w:left="0" w:hanging="2"/>
            </w:pPr>
            <w:r>
              <w:t xml:space="preserve">Отчет (текстовый документ). Отчет должен содержать все выполненные задания </w:t>
            </w:r>
            <w:proofErr w:type="gramStart"/>
            <w:r>
              <w:t>и  ссылку</w:t>
            </w:r>
            <w:proofErr w:type="gramEnd"/>
            <w: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F4CE" w14:textId="194DC925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200" w:line="276" w:lineRule="auto"/>
              <w:ind w:left="0" w:hanging="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75C7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3976" w14:textId="78D3A4F6" w:rsidR="005B05C0" w:rsidRDefault="0000000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ind w:left="0" w:hanging="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  <w:r w:rsidR="004575C7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.12.2025</w:t>
            </w:r>
          </w:p>
        </w:tc>
      </w:tr>
    </w:tbl>
    <w:p w14:paraId="4BD8A118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both"/>
        <w:rPr>
          <w:sz w:val="20"/>
          <w:szCs w:val="20"/>
        </w:rPr>
      </w:pPr>
    </w:p>
    <w:p w14:paraId="50A8F3AE" w14:textId="77777777" w:rsidR="005B05C0" w:rsidRDefault="005B05C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both"/>
        <w:rPr>
          <w:sz w:val="20"/>
          <w:szCs w:val="20"/>
        </w:rPr>
      </w:pPr>
    </w:p>
    <w:p w14:paraId="7C992B81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-567" w:hanging="2"/>
        <w:jc w:val="both"/>
      </w:pPr>
      <w:r>
        <w:t>Руководитель практики_______________________________.</w:t>
      </w:r>
    </w:p>
    <w:p w14:paraId="1B26F724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-569" w:firstLine="3259"/>
        <w:jc w:val="both"/>
        <w:rPr>
          <w:vertAlign w:val="superscript"/>
        </w:rPr>
      </w:pPr>
      <w:r>
        <w:rPr>
          <w:vertAlign w:val="superscript"/>
        </w:rPr>
        <w:t>(подпись руководителя)</w:t>
      </w:r>
    </w:p>
    <w:p w14:paraId="40E3DC8C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-567" w:hanging="2"/>
        <w:jc w:val="both"/>
      </w:pPr>
      <w:r>
        <w:t xml:space="preserve">Задание принял к </w:t>
      </w:r>
      <w:proofErr w:type="gramStart"/>
      <w:r>
        <w:t>исполнению  «</w:t>
      </w:r>
      <w:proofErr w:type="gramEnd"/>
      <w:r>
        <w:t>____» __________20_____ г. _______________ ______________</w:t>
      </w:r>
    </w:p>
    <w:p w14:paraId="0090B0BE" w14:textId="77777777" w:rsidR="005B05C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ind w:left="0" w:hanging="2"/>
        <w:jc w:val="both"/>
        <w:rPr>
          <w:rFonts w:ascii="Calibri" w:eastAsia="Calibri" w:hAnsi="Calibri" w:cs="Calibri"/>
          <w:sz w:val="22"/>
          <w:szCs w:val="22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</w:t>
      </w:r>
      <w:r>
        <w:rPr>
          <w:sz w:val="20"/>
          <w:szCs w:val="20"/>
          <w:vertAlign w:val="superscript"/>
        </w:rPr>
        <w:t>(подпись студента)</w:t>
      </w:r>
    </w:p>
    <w:sectPr w:rsidR="005B05C0">
      <w:pgSz w:w="11906" w:h="16838"/>
      <w:pgMar w:top="567" w:right="850" w:bottom="28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D601" w14:textId="77777777" w:rsidR="00110E64" w:rsidRDefault="00110E64">
      <w:r>
        <w:separator/>
      </w:r>
    </w:p>
  </w:endnote>
  <w:endnote w:type="continuationSeparator" w:id="0">
    <w:p w14:paraId="1AC6698C" w14:textId="77777777" w:rsidR="00110E64" w:rsidRDefault="00110E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5FBE" w14:textId="77777777" w:rsidR="00110E64" w:rsidRDefault="00110E64">
      <w:r>
        <w:separator/>
      </w:r>
    </w:p>
  </w:footnote>
  <w:footnote w:type="continuationSeparator" w:id="0">
    <w:p w14:paraId="5687CC3E" w14:textId="77777777" w:rsidR="00110E64" w:rsidRDefault="00110E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0E13"/>
    <w:multiLevelType w:val="multilevel"/>
    <w:tmpl w:val="407AF288"/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abstractNum w:abstractNumId="1" w15:restartNumberingAfterBreak="0">
    <w:nsid w:val="44110C64"/>
    <w:multiLevelType w:val="hybridMultilevel"/>
    <w:tmpl w:val="67688930"/>
    <w:lvl w:ilvl="0" w:tplc="807A40B2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 w:tplc="7B3C4320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 w:tplc="B11C2B70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 w:tplc="BC1034D4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 w:tplc="2DCEB46C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 w:tplc="107CB4A8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 w:tplc="28EA1EC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 w:tplc="0C2EB870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 w:tplc="55B45552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88895702">
    <w:abstractNumId w:val="0"/>
  </w:num>
  <w:num w:numId="2" w16cid:durableId="1679961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0"/>
    <w:rsid w:val="00110E64"/>
    <w:rsid w:val="00306389"/>
    <w:rsid w:val="004575C7"/>
    <w:rsid w:val="005B0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50874"/>
  <w15:docId w15:val="{9B743167-B349-44F7-B92F-1DF2E0957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left="-1" w:hanging="1"/>
      <w:outlineLvl w:val="0"/>
    </w:pPr>
    <w:rPr>
      <w:color w:val="000000"/>
      <w:position w:val="-1"/>
      <w:lang w:eastAsia="hi-IN" w:bidi="hi-I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character" w:customStyle="1" w:styleId="a5">
    <w:name w:val="Заголовок Знак"/>
    <w:basedOn w:val="a0"/>
    <w:link w:val="a6"/>
    <w:uiPriority w:val="10"/>
    <w:rPr>
      <w:sz w:val="48"/>
      <w:szCs w:val="48"/>
    </w:rPr>
  </w:style>
  <w:style w:type="character" w:customStyle="1" w:styleId="a7">
    <w:name w:val="Подзаголовок Знак"/>
    <w:basedOn w:val="a0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1">
    <w:name w:val="footnote text"/>
    <w:basedOn w:val="a"/>
    <w:link w:val="af2"/>
    <w:uiPriority w:val="99"/>
    <w:semiHidden/>
    <w:unhideWhenUsed/>
    <w:pPr>
      <w:spacing w:after="40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left="0"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af9">
    <w:name w:val="Hyperlink"/>
    <w:qFormat/>
    <w:rPr>
      <w:color w:val="0000FF"/>
      <w:position w:val="-1"/>
      <w:u w:val="single"/>
      <w:vertAlign w:val="baseline"/>
      <w:cs w:val="0"/>
    </w:rPr>
  </w:style>
  <w:style w:type="paragraph" w:customStyle="1" w:styleId="13">
    <w:name w:val="Обычный1"/>
    <w:pPr>
      <w:spacing w:line="1" w:lineRule="atLeast"/>
      <w:ind w:left="-1" w:hanging="1"/>
      <w:outlineLvl w:val="0"/>
    </w:pPr>
    <w:rPr>
      <w:position w:val="-1"/>
    </w:rPr>
  </w:style>
  <w:style w:type="paragraph" w:customStyle="1" w:styleId="afa">
    <w:name w:val="Обычный (веб)"/>
    <w:basedOn w:val="a"/>
    <w:qFormat/>
    <w:pPr>
      <w:spacing w:before="100" w:beforeAutospacing="1" w:after="100" w:afterAutospacing="1"/>
    </w:pPr>
    <w:rPr>
      <w:lang w:eastAsia="ru-RU" w:bidi="ar-SA"/>
    </w:rPr>
  </w:style>
  <w:style w:type="character" w:styleId="afb">
    <w:name w:val="Unresolved Mention"/>
    <w:qFormat/>
    <w:rPr>
      <w:color w:val="605E5C"/>
      <w:position w:val="-1"/>
      <w:shd w:val="clear" w:color="auto" w:fill="E1DFDD"/>
      <w:vertAlign w:val="baseline"/>
      <w:cs w:val="0"/>
    </w:rPr>
  </w:style>
  <w:style w:type="paragraph" w:styleId="a8">
    <w:name w:val="Subtitle"/>
    <w:basedOn w:val="a"/>
    <w:next w:val="a"/>
    <w:link w:val="a7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moodle.herzen.spb.ru/course/view.php?id=21174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.herzen.spb.ru/igossoudarev/clou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4dAzx3IOmFYn9w06sgk6gYvhnw==">AMUW2mU5vri7iuJdbyGVe1dy6ZsDTbk9caLSkSFWp/2wnsCC9nb+NFsdkZDPOg5I1mYjJKPVuAWGeCppSjvvPfzTwMd2YhxrdDapv5hg2gz6fHc2tcNfvXtfNT84PwgRH7t7jET5eZLD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5A803C2-887C-4D3B-A88A-3E9F8875F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865</Words>
  <Characters>4936</Characters>
  <Application>Microsoft Office Word</Application>
  <DocSecurity>0</DocSecurity>
  <Lines>41</Lines>
  <Paragraphs>11</Paragraphs>
  <ScaleCrop>false</ScaleCrop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danan</dc:creator>
  <cp:lastModifiedBy>Даниил Аннануров</cp:lastModifiedBy>
  <cp:revision>2</cp:revision>
  <dcterms:created xsi:type="dcterms:W3CDTF">2025-12-26T18:39:00Z</dcterms:created>
  <dcterms:modified xsi:type="dcterms:W3CDTF">2025-12-26T18:39:00Z</dcterms:modified>
</cp:coreProperties>
</file>