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AFA517" w14:textId="77777777" w:rsidR="006F3639" w:rsidRPr="003720BC" w:rsidRDefault="006F3639" w:rsidP="00E75C41">
      <w:pPr>
        <w:suppressAutoHyphens w:val="0"/>
        <w:spacing w:after="0" w:line="360" w:lineRule="auto"/>
        <w:ind w:left="1416"/>
        <w:rPr>
          <w:szCs w:val="24"/>
          <w:lang w:eastAsia="en-US"/>
        </w:rPr>
      </w:pPr>
      <w:r w:rsidRPr="003720BC">
        <w:rPr>
          <w:szCs w:val="24"/>
          <w:lang w:eastAsia="en-US"/>
        </w:rPr>
        <w:t>МИНИСТЕРСТВО НАУКИ И ВЫСШЕГО ОБРАЗОВАНИЯ</w:t>
      </w:r>
    </w:p>
    <w:p w14:paraId="3A5D2764" w14:textId="77777777" w:rsidR="006F3639" w:rsidRPr="003720BC" w:rsidRDefault="006F3639" w:rsidP="00E75C41">
      <w:pPr>
        <w:suppressAutoHyphens w:val="0"/>
        <w:spacing w:after="0" w:line="360" w:lineRule="auto"/>
        <w:ind w:left="709"/>
        <w:jc w:val="center"/>
        <w:rPr>
          <w:szCs w:val="24"/>
          <w:lang w:eastAsia="en-US"/>
        </w:rPr>
      </w:pPr>
      <w:r w:rsidRPr="003720BC">
        <w:rPr>
          <w:szCs w:val="24"/>
          <w:lang w:eastAsia="en-US"/>
        </w:rPr>
        <w:t>РОССИЙСКОЙ ФЕДЕРАЦИИ</w:t>
      </w:r>
    </w:p>
    <w:p w14:paraId="22BCFE79" w14:textId="77777777" w:rsidR="006F3639" w:rsidRPr="003720BC" w:rsidRDefault="006F3639" w:rsidP="00E75C41">
      <w:pPr>
        <w:suppressAutoHyphens w:val="0"/>
        <w:spacing w:after="0" w:line="360" w:lineRule="auto"/>
        <w:ind w:left="709"/>
        <w:jc w:val="center"/>
        <w:rPr>
          <w:szCs w:val="24"/>
          <w:lang w:eastAsia="en-US"/>
        </w:rPr>
      </w:pPr>
    </w:p>
    <w:p w14:paraId="477B24F3" w14:textId="77777777" w:rsidR="006F3639" w:rsidRPr="003720BC" w:rsidRDefault="006F3639" w:rsidP="00E75C41">
      <w:pPr>
        <w:suppressAutoHyphens w:val="0"/>
        <w:spacing w:after="0" w:line="360" w:lineRule="auto"/>
        <w:ind w:left="709"/>
        <w:jc w:val="center"/>
        <w:rPr>
          <w:szCs w:val="24"/>
          <w:lang w:eastAsia="en-US"/>
        </w:rPr>
      </w:pPr>
      <w:r w:rsidRPr="003720BC">
        <w:rPr>
          <w:szCs w:val="24"/>
          <w:lang w:eastAsia="en-US"/>
        </w:rPr>
        <w:t>ФЕДЕРАЛЬНОЕ ГОСУДАРСТВЕННОЕ БЮДЖЕТНОЕ ОБРАЗОВАТЕЛЬНОЕ</w:t>
      </w:r>
    </w:p>
    <w:p w14:paraId="5A455292" w14:textId="77777777" w:rsidR="006F3639" w:rsidRPr="003720BC" w:rsidRDefault="006F3639" w:rsidP="00E75C41">
      <w:pPr>
        <w:suppressAutoHyphens w:val="0"/>
        <w:spacing w:after="0" w:line="360" w:lineRule="auto"/>
        <w:ind w:left="709"/>
        <w:jc w:val="center"/>
        <w:rPr>
          <w:szCs w:val="24"/>
          <w:lang w:eastAsia="en-US"/>
        </w:rPr>
      </w:pPr>
      <w:r w:rsidRPr="003720BC">
        <w:rPr>
          <w:szCs w:val="24"/>
          <w:lang w:eastAsia="en-US"/>
        </w:rPr>
        <w:t>УЧРЕЖДЕНИЕ ВЫСШЕГО ОБРАЗОВАНИЯ</w:t>
      </w:r>
    </w:p>
    <w:p w14:paraId="307D9224" w14:textId="77777777" w:rsidR="006F3639" w:rsidRPr="003720BC" w:rsidRDefault="006F3639" w:rsidP="00E75C41">
      <w:pPr>
        <w:suppressAutoHyphens w:val="0"/>
        <w:spacing w:after="0" w:line="360" w:lineRule="auto"/>
        <w:ind w:left="709"/>
        <w:jc w:val="center"/>
        <w:rPr>
          <w:szCs w:val="24"/>
          <w:lang w:eastAsia="en-US"/>
        </w:rPr>
      </w:pPr>
      <w:r w:rsidRPr="003720BC">
        <w:rPr>
          <w:szCs w:val="24"/>
          <w:lang w:eastAsia="en-US"/>
        </w:rPr>
        <w:t xml:space="preserve">«РОССИЙСКИЙ ГОСУДАРСТВЕННЫЙ </w:t>
      </w:r>
    </w:p>
    <w:p w14:paraId="5C5C4685" w14:textId="77777777" w:rsidR="006F3639" w:rsidRPr="003720BC" w:rsidRDefault="006F3639" w:rsidP="00E75C41">
      <w:pPr>
        <w:suppressAutoHyphens w:val="0"/>
        <w:spacing w:after="0" w:line="360" w:lineRule="auto"/>
        <w:ind w:left="709"/>
        <w:jc w:val="center"/>
        <w:rPr>
          <w:sz w:val="20"/>
          <w:szCs w:val="20"/>
          <w:lang w:eastAsia="en-US"/>
        </w:rPr>
      </w:pPr>
      <w:r w:rsidRPr="003720BC">
        <w:rPr>
          <w:szCs w:val="24"/>
          <w:lang w:eastAsia="en-US"/>
        </w:rPr>
        <w:t>ПЕДАГОГИЧЕСКИЙ УНИВЕРСИТЕТ им. А. И. ГЕРЦЕНА»</w:t>
      </w:r>
    </w:p>
    <w:p w14:paraId="5B0A352E" w14:textId="77777777" w:rsidR="006F3639" w:rsidRPr="003720BC" w:rsidRDefault="006F3639" w:rsidP="00E75C41">
      <w:pPr>
        <w:suppressAutoHyphens w:val="0"/>
        <w:spacing w:after="0" w:line="360" w:lineRule="auto"/>
        <w:ind w:left="709"/>
        <w:jc w:val="center"/>
        <w:rPr>
          <w:sz w:val="20"/>
          <w:szCs w:val="20"/>
          <w:lang w:eastAsia="en-US"/>
        </w:rPr>
      </w:pPr>
    </w:p>
    <w:p w14:paraId="31A70FE3" w14:textId="77777777" w:rsidR="006F3639" w:rsidRPr="003720BC" w:rsidRDefault="006F3639" w:rsidP="00E75C41">
      <w:pPr>
        <w:suppressAutoHyphens w:val="0"/>
        <w:spacing w:after="0" w:line="360" w:lineRule="auto"/>
        <w:ind w:left="709"/>
        <w:jc w:val="center"/>
        <w:rPr>
          <w:b/>
          <w:szCs w:val="20"/>
          <w:lang w:eastAsia="en-US"/>
        </w:rPr>
      </w:pPr>
      <w:r w:rsidRPr="003720BC">
        <w:rPr>
          <w:b/>
          <w:szCs w:val="20"/>
          <w:lang w:eastAsia="en-US"/>
        </w:rPr>
        <w:t>институт информационных технологий и технологического образования</w:t>
      </w:r>
    </w:p>
    <w:p w14:paraId="711939B3" w14:textId="77777777" w:rsidR="006F3639" w:rsidRPr="003720BC" w:rsidRDefault="006F3639" w:rsidP="00E75C41">
      <w:pPr>
        <w:suppressAutoHyphens w:val="0"/>
        <w:spacing w:after="0" w:line="360" w:lineRule="auto"/>
        <w:ind w:left="709"/>
        <w:jc w:val="center"/>
        <w:rPr>
          <w:b/>
          <w:szCs w:val="20"/>
          <w:lang w:eastAsia="en-US"/>
        </w:rPr>
      </w:pPr>
      <w:r w:rsidRPr="003720BC">
        <w:rPr>
          <w:b/>
          <w:szCs w:val="20"/>
          <w:lang w:eastAsia="en-US"/>
        </w:rPr>
        <w:t>кафедра информационных технологий и электронного обучения</w:t>
      </w:r>
    </w:p>
    <w:p w14:paraId="6FC777BE" w14:textId="77777777" w:rsidR="006F3639" w:rsidRPr="003720BC" w:rsidRDefault="006F3639" w:rsidP="00E75C41">
      <w:pPr>
        <w:suppressAutoHyphens w:val="0"/>
        <w:spacing w:after="0" w:line="360" w:lineRule="auto"/>
        <w:ind w:left="709"/>
        <w:jc w:val="center"/>
        <w:rPr>
          <w:sz w:val="20"/>
          <w:szCs w:val="20"/>
          <w:lang w:eastAsia="en-US"/>
        </w:rPr>
      </w:pPr>
    </w:p>
    <w:p w14:paraId="5249ADA2" w14:textId="77777777" w:rsidR="006F3639" w:rsidRPr="003720BC" w:rsidRDefault="006F3639" w:rsidP="00E75C41">
      <w:pPr>
        <w:suppressAutoHyphens w:val="0"/>
        <w:spacing w:after="0" w:line="360" w:lineRule="auto"/>
        <w:ind w:left="709"/>
        <w:jc w:val="center"/>
        <w:rPr>
          <w:sz w:val="18"/>
          <w:szCs w:val="20"/>
          <w:lang w:eastAsia="en-US"/>
        </w:rPr>
      </w:pPr>
    </w:p>
    <w:p w14:paraId="6F96F232" w14:textId="77777777" w:rsidR="006F3639" w:rsidRPr="003720BC" w:rsidRDefault="006F3639" w:rsidP="00E75C41">
      <w:pPr>
        <w:suppressAutoHyphens w:val="0"/>
        <w:spacing w:after="0" w:line="360" w:lineRule="auto"/>
        <w:ind w:left="709"/>
        <w:jc w:val="center"/>
        <w:rPr>
          <w:szCs w:val="24"/>
          <w:lang w:eastAsia="en-US"/>
        </w:rPr>
      </w:pPr>
      <w:r w:rsidRPr="003720BC">
        <w:rPr>
          <w:szCs w:val="24"/>
          <w:lang w:eastAsia="en-US"/>
        </w:rPr>
        <w:t xml:space="preserve">Основная профессиональная образовательная программа </w:t>
      </w:r>
    </w:p>
    <w:p w14:paraId="0CD659E9" w14:textId="77777777" w:rsidR="006F3639" w:rsidRPr="003720BC" w:rsidRDefault="006F3639" w:rsidP="00E75C41">
      <w:pPr>
        <w:suppressAutoHyphens w:val="0"/>
        <w:spacing w:after="0" w:line="360" w:lineRule="auto"/>
        <w:ind w:left="709"/>
        <w:jc w:val="center"/>
        <w:rPr>
          <w:szCs w:val="24"/>
          <w:lang w:eastAsia="en-US"/>
        </w:rPr>
      </w:pPr>
      <w:r w:rsidRPr="003720BC">
        <w:rPr>
          <w:szCs w:val="24"/>
          <w:lang w:eastAsia="en-US"/>
        </w:rPr>
        <w:t>Направление подготовки 09.03.01 Информатика и вычислительная техника</w:t>
      </w:r>
    </w:p>
    <w:p w14:paraId="1643E8EF" w14:textId="77777777" w:rsidR="006F3639" w:rsidRPr="003720BC" w:rsidRDefault="006F3639" w:rsidP="00E75C41">
      <w:pPr>
        <w:suppressAutoHyphens w:val="0"/>
        <w:spacing w:after="0" w:line="360" w:lineRule="auto"/>
        <w:ind w:left="709"/>
        <w:jc w:val="center"/>
        <w:rPr>
          <w:szCs w:val="24"/>
          <w:lang w:eastAsia="en-US"/>
        </w:rPr>
      </w:pPr>
      <w:r w:rsidRPr="003720BC">
        <w:rPr>
          <w:szCs w:val="24"/>
          <w:lang w:eastAsia="en-US"/>
        </w:rPr>
        <w:t>Направленность (профиль) «Технологии разработки программного обеспечения»</w:t>
      </w:r>
    </w:p>
    <w:p w14:paraId="464BCF86" w14:textId="77777777" w:rsidR="006F3639" w:rsidRPr="003720BC" w:rsidRDefault="006F3639" w:rsidP="00E75C41">
      <w:pPr>
        <w:suppressAutoHyphens w:val="0"/>
        <w:spacing w:after="0" w:line="360" w:lineRule="auto"/>
        <w:ind w:left="709"/>
        <w:jc w:val="center"/>
        <w:rPr>
          <w:szCs w:val="24"/>
          <w:lang w:eastAsia="en-US"/>
        </w:rPr>
      </w:pPr>
      <w:r w:rsidRPr="003720BC">
        <w:rPr>
          <w:szCs w:val="24"/>
          <w:lang w:eastAsia="en-US"/>
        </w:rPr>
        <w:t>форма обучения – очная</w:t>
      </w:r>
    </w:p>
    <w:p w14:paraId="65651215" w14:textId="77777777" w:rsidR="006F3639" w:rsidRPr="003720BC" w:rsidRDefault="006F3639" w:rsidP="00E75C41">
      <w:pPr>
        <w:suppressAutoHyphens w:val="0"/>
        <w:spacing w:after="0" w:line="360" w:lineRule="auto"/>
        <w:ind w:left="709"/>
        <w:jc w:val="center"/>
        <w:rPr>
          <w:sz w:val="28"/>
          <w:szCs w:val="24"/>
          <w:lang w:eastAsia="en-US"/>
        </w:rPr>
      </w:pPr>
    </w:p>
    <w:p w14:paraId="717397A0" w14:textId="77777777" w:rsidR="006F3639" w:rsidRPr="003720BC" w:rsidRDefault="006F3639" w:rsidP="00E75C41">
      <w:pPr>
        <w:suppressAutoHyphens w:val="0"/>
        <w:spacing w:after="0" w:line="360" w:lineRule="auto"/>
        <w:ind w:left="709"/>
        <w:jc w:val="center"/>
        <w:rPr>
          <w:b/>
          <w:sz w:val="28"/>
          <w:szCs w:val="24"/>
          <w:lang w:eastAsia="en-US"/>
        </w:rPr>
      </w:pPr>
      <w:r w:rsidRPr="003720BC">
        <w:rPr>
          <w:b/>
          <w:sz w:val="28"/>
          <w:szCs w:val="24"/>
          <w:lang w:eastAsia="en-US"/>
        </w:rPr>
        <w:t>Лабораторная работа</w:t>
      </w:r>
    </w:p>
    <w:p w14:paraId="7A8CD9D2" w14:textId="77777777" w:rsidR="006F3639" w:rsidRPr="003720BC" w:rsidRDefault="006F3639" w:rsidP="00E75C41">
      <w:pPr>
        <w:suppressAutoHyphens w:val="0"/>
        <w:spacing w:after="0" w:line="360" w:lineRule="auto"/>
        <w:ind w:left="709"/>
        <w:jc w:val="center"/>
        <w:rPr>
          <w:sz w:val="28"/>
          <w:szCs w:val="24"/>
          <w:lang w:eastAsia="en-US"/>
        </w:rPr>
      </w:pPr>
    </w:p>
    <w:p w14:paraId="088D4182" w14:textId="77777777" w:rsidR="006F3639" w:rsidRPr="003720BC" w:rsidRDefault="006F3639" w:rsidP="00E75C41">
      <w:pPr>
        <w:suppressAutoHyphens w:val="0"/>
        <w:spacing w:after="0" w:line="360" w:lineRule="auto"/>
        <w:ind w:left="709"/>
        <w:jc w:val="center"/>
        <w:rPr>
          <w:sz w:val="28"/>
          <w:szCs w:val="24"/>
          <w:lang w:eastAsia="en-US"/>
        </w:rPr>
      </w:pPr>
      <w:r w:rsidRPr="003720BC">
        <w:rPr>
          <w:sz w:val="28"/>
          <w:szCs w:val="24"/>
          <w:lang w:eastAsia="en-US"/>
        </w:rPr>
        <w:t>по дисциплине «Информационные технологии»</w:t>
      </w:r>
    </w:p>
    <w:p w14:paraId="2E16C137" w14:textId="77777777" w:rsidR="006F3639" w:rsidRPr="003720BC" w:rsidRDefault="006F3639" w:rsidP="00E75C41">
      <w:pPr>
        <w:suppressAutoHyphens w:val="0"/>
        <w:spacing w:after="0" w:line="360" w:lineRule="auto"/>
        <w:ind w:left="709"/>
        <w:jc w:val="center"/>
        <w:rPr>
          <w:szCs w:val="24"/>
          <w:lang w:eastAsia="en-US"/>
        </w:rPr>
      </w:pPr>
    </w:p>
    <w:p w14:paraId="39FF1C2B" w14:textId="77777777" w:rsidR="006F3639" w:rsidRPr="003720BC" w:rsidRDefault="006F3639" w:rsidP="00E75C41">
      <w:pPr>
        <w:suppressAutoHyphens w:val="0"/>
        <w:spacing w:after="0" w:line="360" w:lineRule="auto"/>
        <w:ind w:left="709"/>
        <w:jc w:val="center"/>
        <w:rPr>
          <w:sz w:val="28"/>
          <w:szCs w:val="28"/>
          <w:lang w:eastAsia="en-US"/>
        </w:rPr>
      </w:pPr>
      <w:r w:rsidRPr="003720BC">
        <w:rPr>
          <w:sz w:val="28"/>
          <w:szCs w:val="24"/>
          <w:lang w:eastAsia="en-US"/>
        </w:rPr>
        <w:t>Создание конспекта по теме «Информационные технологии в физике и математике»</w:t>
      </w:r>
    </w:p>
    <w:p w14:paraId="4597E5A9" w14:textId="28D16710" w:rsidR="006F3639" w:rsidRPr="003720BC" w:rsidRDefault="006F3639" w:rsidP="00E75C41">
      <w:pPr>
        <w:suppressAutoHyphens w:val="0"/>
        <w:spacing w:after="0" w:line="360" w:lineRule="auto"/>
        <w:rPr>
          <w:szCs w:val="24"/>
          <w:lang w:eastAsia="en-US"/>
        </w:rPr>
      </w:pPr>
    </w:p>
    <w:p w14:paraId="1363F9BB" w14:textId="2204C866" w:rsidR="006F3639" w:rsidRPr="003720BC" w:rsidRDefault="003720BC" w:rsidP="00E75C41">
      <w:pPr>
        <w:suppressAutoHyphens w:val="0"/>
        <w:spacing w:after="0" w:line="360" w:lineRule="auto"/>
        <w:ind w:left="709"/>
        <w:jc w:val="right"/>
        <w:rPr>
          <w:szCs w:val="24"/>
          <w:lang w:eastAsia="en-US"/>
        </w:rPr>
      </w:pPr>
      <w:r w:rsidRPr="003720BC">
        <w:rPr>
          <w:szCs w:val="24"/>
          <w:lang w:eastAsia="en-US"/>
        </w:rPr>
        <w:t>Обучающего</w:t>
      </w:r>
      <w:r w:rsidR="006F3639" w:rsidRPr="003720BC">
        <w:rPr>
          <w:szCs w:val="24"/>
          <w:lang w:eastAsia="en-US"/>
        </w:rPr>
        <w:t>ся 1 курса</w:t>
      </w:r>
    </w:p>
    <w:p w14:paraId="7D7040FD" w14:textId="1D52D363" w:rsidR="006F3639" w:rsidRPr="003720BC" w:rsidRDefault="003720BC" w:rsidP="00E75C41">
      <w:pPr>
        <w:suppressAutoHyphens w:val="0"/>
        <w:spacing w:after="0" w:line="360" w:lineRule="auto"/>
        <w:ind w:left="709"/>
        <w:jc w:val="right"/>
        <w:rPr>
          <w:szCs w:val="24"/>
          <w:lang w:eastAsia="en-US"/>
        </w:rPr>
      </w:pPr>
      <w:proofErr w:type="spellStart"/>
      <w:r w:rsidRPr="003720BC">
        <w:rPr>
          <w:szCs w:val="24"/>
          <w:lang w:eastAsia="en-US"/>
        </w:rPr>
        <w:t>Аннанурова</w:t>
      </w:r>
      <w:proofErr w:type="spellEnd"/>
      <w:r w:rsidRPr="003720BC">
        <w:rPr>
          <w:szCs w:val="24"/>
          <w:lang w:eastAsia="en-US"/>
        </w:rPr>
        <w:t xml:space="preserve"> Даниила Петровича</w:t>
      </w:r>
    </w:p>
    <w:p w14:paraId="567A23BE" w14:textId="77777777" w:rsidR="006F3639" w:rsidRPr="003720BC" w:rsidRDefault="006F3639" w:rsidP="00E75C41">
      <w:pPr>
        <w:suppressAutoHyphens w:val="0"/>
        <w:spacing w:after="0" w:line="360" w:lineRule="auto"/>
        <w:ind w:left="709"/>
        <w:jc w:val="right"/>
        <w:rPr>
          <w:szCs w:val="24"/>
          <w:lang w:eastAsia="en-US"/>
        </w:rPr>
      </w:pPr>
      <w:r w:rsidRPr="003720BC">
        <w:rPr>
          <w:szCs w:val="24"/>
          <w:lang w:eastAsia="en-US"/>
        </w:rPr>
        <w:t>Руководитель:</w:t>
      </w:r>
    </w:p>
    <w:p w14:paraId="26BA175A" w14:textId="77777777" w:rsidR="006F3639" w:rsidRPr="003720BC" w:rsidRDefault="006F3639" w:rsidP="00E75C41">
      <w:pPr>
        <w:suppressAutoHyphens w:val="0"/>
        <w:spacing w:after="0" w:line="360" w:lineRule="auto"/>
        <w:ind w:left="709"/>
        <w:jc w:val="right"/>
        <w:rPr>
          <w:szCs w:val="24"/>
          <w:lang w:eastAsia="en-US"/>
        </w:rPr>
      </w:pPr>
      <w:r w:rsidRPr="003720BC">
        <w:rPr>
          <w:szCs w:val="24"/>
          <w:lang w:eastAsia="en-US"/>
        </w:rPr>
        <w:t xml:space="preserve">ассистент кафедры компьютерных технологий </w:t>
      </w:r>
    </w:p>
    <w:p w14:paraId="4C1E9DAE" w14:textId="77777777" w:rsidR="006F3639" w:rsidRPr="003720BC" w:rsidRDefault="006F3639" w:rsidP="00E75C41">
      <w:pPr>
        <w:suppressAutoHyphens w:val="0"/>
        <w:spacing w:after="0" w:line="360" w:lineRule="auto"/>
        <w:ind w:left="709"/>
        <w:jc w:val="right"/>
        <w:rPr>
          <w:szCs w:val="24"/>
          <w:lang w:eastAsia="en-US"/>
        </w:rPr>
      </w:pPr>
      <w:r w:rsidRPr="003720BC">
        <w:rPr>
          <w:szCs w:val="24"/>
          <w:lang w:eastAsia="en-US"/>
        </w:rPr>
        <w:t>и электронного обучения Иванова Екатерина Алексеевна</w:t>
      </w:r>
    </w:p>
    <w:p w14:paraId="318D93CC" w14:textId="77777777" w:rsidR="003720BC" w:rsidRPr="003720BC" w:rsidRDefault="003720BC" w:rsidP="00E75C41">
      <w:pPr>
        <w:suppressAutoHyphens w:val="0"/>
        <w:spacing w:after="0" w:line="360" w:lineRule="auto"/>
        <w:jc w:val="center"/>
        <w:rPr>
          <w:sz w:val="28"/>
          <w:szCs w:val="28"/>
          <w:lang w:eastAsia="en-US"/>
        </w:rPr>
      </w:pPr>
    </w:p>
    <w:p w14:paraId="42D78091" w14:textId="77777777" w:rsidR="003720BC" w:rsidRPr="003720BC" w:rsidRDefault="003720BC" w:rsidP="00E75C41">
      <w:pPr>
        <w:suppressAutoHyphens w:val="0"/>
        <w:spacing w:after="0" w:line="360" w:lineRule="auto"/>
        <w:jc w:val="center"/>
        <w:rPr>
          <w:sz w:val="28"/>
          <w:szCs w:val="28"/>
          <w:lang w:eastAsia="en-US"/>
        </w:rPr>
      </w:pPr>
    </w:p>
    <w:p w14:paraId="3E53796A" w14:textId="272FF13F" w:rsidR="006F3639" w:rsidRPr="003720BC" w:rsidRDefault="006F3639" w:rsidP="00E75C41">
      <w:pPr>
        <w:suppressAutoHyphens w:val="0"/>
        <w:spacing w:after="0" w:line="360" w:lineRule="auto"/>
        <w:jc w:val="center"/>
        <w:rPr>
          <w:sz w:val="28"/>
          <w:szCs w:val="28"/>
          <w:lang w:eastAsia="en-US"/>
        </w:rPr>
      </w:pPr>
      <w:r w:rsidRPr="003720BC">
        <w:rPr>
          <w:sz w:val="28"/>
          <w:szCs w:val="28"/>
          <w:lang w:eastAsia="en-US"/>
        </w:rPr>
        <w:t>Санкт-Петербург</w:t>
      </w:r>
    </w:p>
    <w:p w14:paraId="503B30AF" w14:textId="3DA27646" w:rsidR="008C30C7" w:rsidRPr="008C30C7" w:rsidRDefault="006F3639" w:rsidP="008C30C7">
      <w:pPr>
        <w:tabs>
          <w:tab w:val="center" w:pos="4677"/>
          <w:tab w:val="left" w:pos="5341"/>
        </w:tabs>
        <w:suppressAutoHyphens w:val="0"/>
        <w:spacing w:after="0" w:line="360" w:lineRule="auto"/>
        <w:ind w:left="709"/>
        <w:rPr>
          <w:sz w:val="28"/>
          <w:szCs w:val="28"/>
          <w:lang w:eastAsia="en-US"/>
        </w:rPr>
      </w:pPr>
      <w:r w:rsidRPr="003720BC">
        <w:rPr>
          <w:sz w:val="28"/>
          <w:szCs w:val="28"/>
          <w:lang w:eastAsia="en-US"/>
        </w:rPr>
        <w:tab/>
        <w:t>2022</w:t>
      </w:r>
    </w:p>
    <w:sdt>
      <w:sdtPr>
        <w:rPr>
          <w:b/>
        </w:rPr>
        <w:id w:val="-1898038178"/>
        <w:docPartObj>
          <w:docPartGallery w:val="Table of Contents"/>
          <w:docPartUnique/>
        </w:docPartObj>
      </w:sdtPr>
      <w:sdtEndPr>
        <w:rPr>
          <w:rFonts w:ascii="Times New Roman" w:eastAsia="Calibri" w:hAnsi="Times New Roman" w:cs="Times New Roman"/>
          <w:bCs/>
          <w:color w:val="auto"/>
          <w:sz w:val="24"/>
          <w:szCs w:val="22"/>
          <w:lang w:eastAsia="zh-CN"/>
        </w:rPr>
      </w:sdtEndPr>
      <w:sdtContent>
        <w:p w14:paraId="09C796C0" w14:textId="1827BC4D" w:rsidR="008C30C7" w:rsidRPr="008C30C7" w:rsidRDefault="008C30C7" w:rsidP="008C30C7">
          <w:pPr>
            <w:pStyle w:val="af"/>
            <w:jc w:val="center"/>
            <w:rPr>
              <w:rFonts w:ascii="Times New Roman" w:hAnsi="Times New Roman" w:cs="Times New Roman"/>
              <w:b/>
              <w:color w:val="auto"/>
            </w:rPr>
          </w:pPr>
          <w:r w:rsidRPr="008C30C7">
            <w:rPr>
              <w:rFonts w:ascii="Times New Roman" w:hAnsi="Times New Roman" w:cs="Times New Roman"/>
              <w:b/>
              <w:color w:val="auto"/>
            </w:rPr>
            <w:t>Оглавление</w:t>
          </w:r>
        </w:p>
        <w:p w14:paraId="40B25580" w14:textId="5035EA03" w:rsidR="008C30C7" w:rsidRDefault="008C30C7">
          <w:pPr>
            <w:pStyle w:val="11"/>
            <w:tabs>
              <w:tab w:val="right" w:leader="dot" w:pos="9345"/>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122714119" w:history="1">
            <w:r w:rsidRPr="00ED73FF">
              <w:rPr>
                <w:rStyle w:val="ab"/>
                <w:noProof/>
              </w:rPr>
              <w:t>3.</w:t>
            </w:r>
            <w:r w:rsidRPr="00ED73FF">
              <w:rPr>
                <w:rStyle w:val="ab"/>
                <w:noProof/>
                <w:lang w:val="en-US"/>
              </w:rPr>
              <w:t xml:space="preserve"> </w:t>
            </w:r>
            <w:r w:rsidRPr="00ED73FF">
              <w:rPr>
                <w:rStyle w:val="ab"/>
                <w:noProof/>
              </w:rPr>
              <w:t>Информационные технологии в физике</w:t>
            </w:r>
            <w:r>
              <w:rPr>
                <w:noProof/>
                <w:webHidden/>
              </w:rPr>
              <w:tab/>
            </w:r>
            <w:r>
              <w:rPr>
                <w:noProof/>
                <w:webHidden/>
              </w:rPr>
              <w:fldChar w:fldCharType="begin"/>
            </w:r>
            <w:r>
              <w:rPr>
                <w:noProof/>
                <w:webHidden/>
              </w:rPr>
              <w:instrText xml:space="preserve"> PAGEREF _Toc122714119 \h </w:instrText>
            </w:r>
            <w:r>
              <w:rPr>
                <w:noProof/>
                <w:webHidden/>
              </w:rPr>
            </w:r>
            <w:r>
              <w:rPr>
                <w:noProof/>
                <w:webHidden/>
              </w:rPr>
              <w:fldChar w:fldCharType="separate"/>
            </w:r>
            <w:r>
              <w:rPr>
                <w:noProof/>
                <w:webHidden/>
              </w:rPr>
              <w:t>3</w:t>
            </w:r>
            <w:r>
              <w:rPr>
                <w:noProof/>
                <w:webHidden/>
              </w:rPr>
              <w:fldChar w:fldCharType="end"/>
            </w:r>
          </w:hyperlink>
        </w:p>
        <w:p w14:paraId="1486D81C" w14:textId="151EA624" w:rsidR="008C30C7" w:rsidRDefault="008C30C7">
          <w:pPr>
            <w:pStyle w:val="11"/>
            <w:tabs>
              <w:tab w:val="right" w:leader="dot" w:pos="9345"/>
            </w:tabs>
            <w:rPr>
              <w:rFonts w:asciiTheme="minorHAnsi" w:eastAsiaTheme="minorEastAsia" w:hAnsiTheme="minorHAnsi" w:cstheme="minorBidi"/>
              <w:noProof/>
              <w:sz w:val="22"/>
              <w:lang w:eastAsia="ru-RU"/>
            </w:rPr>
          </w:pPr>
          <w:hyperlink w:anchor="_Toc122714120" w:history="1">
            <w:r w:rsidRPr="00ED73FF">
              <w:rPr>
                <w:rStyle w:val="ab"/>
                <w:rFonts w:eastAsia="Times New Roman"/>
                <w:noProof/>
                <w:lang w:eastAsia="ru-RU"/>
              </w:rPr>
              <w:t xml:space="preserve">3.1 </w:t>
            </w:r>
            <w:r w:rsidRPr="00ED73FF">
              <w:rPr>
                <w:rStyle w:val="ab"/>
                <w:noProof/>
              </w:rPr>
              <w:t>Программы</w:t>
            </w:r>
            <w:r w:rsidRPr="00ED73FF">
              <w:rPr>
                <w:rStyle w:val="ab"/>
                <w:rFonts w:eastAsia="Times New Roman"/>
                <w:noProof/>
                <w:lang w:eastAsia="ru-RU"/>
              </w:rPr>
              <w:t xml:space="preserve"> и онлайн сервисы</w:t>
            </w:r>
            <w:r>
              <w:rPr>
                <w:noProof/>
                <w:webHidden/>
              </w:rPr>
              <w:tab/>
            </w:r>
            <w:r>
              <w:rPr>
                <w:noProof/>
                <w:webHidden/>
              </w:rPr>
              <w:fldChar w:fldCharType="begin"/>
            </w:r>
            <w:r>
              <w:rPr>
                <w:noProof/>
                <w:webHidden/>
              </w:rPr>
              <w:instrText xml:space="preserve"> PAGEREF _Toc122714120 \h </w:instrText>
            </w:r>
            <w:r>
              <w:rPr>
                <w:noProof/>
                <w:webHidden/>
              </w:rPr>
            </w:r>
            <w:r>
              <w:rPr>
                <w:noProof/>
                <w:webHidden/>
              </w:rPr>
              <w:fldChar w:fldCharType="separate"/>
            </w:r>
            <w:r>
              <w:rPr>
                <w:noProof/>
                <w:webHidden/>
              </w:rPr>
              <w:t>7</w:t>
            </w:r>
            <w:r>
              <w:rPr>
                <w:noProof/>
                <w:webHidden/>
              </w:rPr>
              <w:fldChar w:fldCharType="end"/>
            </w:r>
          </w:hyperlink>
        </w:p>
        <w:p w14:paraId="141D5E06" w14:textId="76E23358"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21" w:history="1">
            <w:r w:rsidRPr="00ED73FF">
              <w:rPr>
                <w:rStyle w:val="ab"/>
                <w:noProof/>
              </w:rPr>
              <w:t xml:space="preserve">3.1.1 </w:t>
            </w:r>
            <w:r w:rsidRPr="00ED73FF">
              <w:rPr>
                <w:rStyle w:val="ab"/>
                <w:noProof/>
                <w:lang w:val="en-US"/>
              </w:rPr>
              <w:t>Autodesk</w:t>
            </w:r>
            <w:r w:rsidRPr="00ED73FF">
              <w:rPr>
                <w:rStyle w:val="ab"/>
                <w:noProof/>
              </w:rPr>
              <w:t xml:space="preserve"> </w:t>
            </w:r>
            <w:r w:rsidRPr="00ED73FF">
              <w:rPr>
                <w:rStyle w:val="ab"/>
                <w:noProof/>
                <w:lang w:val="en-US"/>
              </w:rPr>
              <w:t>ForceEffect</w:t>
            </w:r>
            <w:r>
              <w:rPr>
                <w:noProof/>
                <w:webHidden/>
              </w:rPr>
              <w:tab/>
            </w:r>
            <w:r>
              <w:rPr>
                <w:noProof/>
                <w:webHidden/>
              </w:rPr>
              <w:fldChar w:fldCharType="begin"/>
            </w:r>
            <w:r>
              <w:rPr>
                <w:noProof/>
                <w:webHidden/>
              </w:rPr>
              <w:instrText xml:space="preserve"> PAGEREF _Toc122714121 \h </w:instrText>
            </w:r>
            <w:r>
              <w:rPr>
                <w:noProof/>
                <w:webHidden/>
              </w:rPr>
            </w:r>
            <w:r>
              <w:rPr>
                <w:noProof/>
                <w:webHidden/>
              </w:rPr>
              <w:fldChar w:fldCharType="separate"/>
            </w:r>
            <w:r>
              <w:rPr>
                <w:noProof/>
                <w:webHidden/>
              </w:rPr>
              <w:t>7</w:t>
            </w:r>
            <w:r>
              <w:rPr>
                <w:noProof/>
                <w:webHidden/>
              </w:rPr>
              <w:fldChar w:fldCharType="end"/>
            </w:r>
          </w:hyperlink>
        </w:p>
        <w:p w14:paraId="45ACDA54" w14:textId="3638A401"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22" w:history="1">
            <w:r w:rsidRPr="00ED73FF">
              <w:rPr>
                <w:rStyle w:val="ab"/>
                <w:noProof/>
                <w:lang w:val="en-US"/>
              </w:rPr>
              <w:t>3.1.2 Video Physics</w:t>
            </w:r>
            <w:r>
              <w:rPr>
                <w:noProof/>
                <w:webHidden/>
              </w:rPr>
              <w:tab/>
            </w:r>
            <w:r>
              <w:rPr>
                <w:noProof/>
                <w:webHidden/>
              </w:rPr>
              <w:fldChar w:fldCharType="begin"/>
            </w:r>
            <w:r>
              <w:rPr>
                <w:noProof/>
                <w:webHidden/>
              </w:rPr>
              <w:instrText xml:space="preserve"> PAGEREF _Toc122714122 \h </w:instrText>
            </w:r>
            <w:r>
              <w:rPr>
                <w:noProof/>
                <w:webHidden/>
              </w:rPr>
            </w:r>
            <w:r>
              <w:rPr>
                <w:noProof/>
                <w:webHidden/>
              </w:rPr>
              <w:fldChar w:fldCharType="separate"/>
            </w:r>
            <w:r>
              <w:rPr>
                <w:noProof/>
                <w:webHidden/>
              </w:rPr>
              <w:t>7</w:t>
            </w:r>
            <w:r>
              <w:rPr>
                <w:noProof/>
                <w:webHidden/>
              </w:rPr>
              <w:fldChar w:fldCharType="end"/>
            </w:r>
          </w:hyperlink>
        </w:p>
        <w:p w14:paraId="1340B3AB" w14:textId="789AB1CF"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23" w:history="1">
            <w:r w:rsidRPr="00ED73FF">
              <w:rPr>
                <w:rStyle w:val="ab"/>
                <w:noProof/>
                <w:lang w:val="en-US"/>
              </w:rPr>
              <w:t>3.1.3 iCircuit</w:t>
            </w:r>
            <w:r>
              <w:rPr>
                <w:noProof/>
                <w:webHidden/>
              </w:rPr>
              <w:tab/>
            </w:r>
            <w:r>
              <w:rPr>
                <w:noProof/>
                <w:webHidden/>
              </w:rPr>
              <w:fldChar w:fldCharType="begin"/>
            </w:r>
            <w:r>
              <w:rPr>
                <w:noProof/>
                <w:webHidden/>
              </w:rPr>
              <w:instrText xml:space="preserve"> PAGEREF _Toc122714123 \h </w:instrText>
            </w:r>
            <w:r>
              <w:rPr>
                <w:noProof/>
                <w:webHidden/>
              </w:rPr>
            </w:r>
            <w:r>
              <w:rPr>
                <w:noProof/>
                <w:webHidden/>
              </w:rPr>
              <w:fldChar w:fldCharType="separate"/>
            </w:r>
            <w:r>
              <w:rPr>
                <w:noProof/>
                <w:webHidden/>
              </w:rPr>
              <w:t>8</w:t>
            </w:r>
            <w:r>
              <w:rPr>
                <w:noProof/>
                <w:webHidden/>
              </w:rPr>
              <w:fldChar w:fldCharType="end"/>
            </w:r>
          </w:hyperlink>
        </w:p>
        <w:p w14:paraId="343950DB" w14:textId="2EB752A1"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24" w:history="1">
            <w:r w:rsidRPr="00ED73FF">
              <w:rPr>
                <w:rStyle w:val="ab"/>
                <w:noProof/>
              </w:rPr>
              <w:t xml:space="preserve">3.1.4 </w:t>
            </w:r>
            <w:r w:rsidRPr="00ED73FF">
              <w:rPr>
                <w:rStyle w:val="ab"/>
                <w:noProof/>
                <w:lang w:val="en-US"/>
              </w:rPr>
              <w:t>AutoCAD</w:t>
            </w:r>
            <w:r w:rsidRPr="00ED73FF">
              <w:rPr>
                <w:rStyle w:val="ab"/>
                <w:noProof/>
              </w:rPr>
              <w:t xml:space="preserve"> </w:t>
            </w:r>
            <w:r w:rsidRPr="00ED73FF">
              <w:rPr>
                <w:rStyle w:val="ab"/>
                <w:noProof/>
                <w:lang w:val="en-US"/>
              </w:rPr>
              <w:t>Electrician</w:t>
            </w:r>
            <w:r>
              <w:rPr>
                <w:noProof/>
                <w:webHidden/>
              </w:rPr>
              <w:tab/>
            </w:r>
            <w:r>
              <w:rPr>
                <w:noProof/>
                <w:webHidden/>
              </w:rPr>
              <w:fldChar w:fldCharType="begin"/>
            </w:r>
            <w:r>
              <w:rPr>
                <w:noProof/>
                <w:webHidden/>
              </w:rPr>
              <w:instrText xml:space="preserve"> PAGEREF _Toc122714124 \h </w:instrText>
            </w:r>
            <w:r>
              <w:rPr>
                <w:noProof/>
                <w:webHidden/>
              </w:rPr>
            </w:r>
            <w:r>
              <w:rPr>
                <w:noProof/>
                <w:webHidden/>
              </w:rPr>
              <w:fldChar w:fldCharType="separate"/>
            </w:r>
            <w:r>
              <w:rPr>
                <w:noProof/>
                <w:webHidden/>
              </w:rPr>
              <w:t>9</w:t>
            </w:r>
            <w:r>
              <w:rPr>
                <w:noProof/>
                <w:webHidden/>
              </w:rPr>
              <w:fldChar w:fldCharType="end"/>
            </w:r>
          </w:hyperlink>
        </w:p>
        <w:p w14:paraId="15DFC212" w14:textId="75B3FCD5"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25" w:history="1">
            <w:r w:rsidRPr="00ED73FF">
              <w:rPr>
                <w:rStyle w:val="ab"/>
                <w:noProof/>
              </w:rPr>
              <w:t xml:space="preserve">3.1.5 </w:t>
            </w:r>
            <w:r w:rsidRPr="00ED73FF">
              <w:rPr>
                <w:rStyle w:val="ab"/>
                <w:noProof/>
                <w:lang w:val="en-US" w:eastAsia="en-US"/>
              </w:rPr>
              <w:t>Vr</w:t>
            </w:r>
            <w:r w:rsidRPr="00ED73FF">
              <w:rPr>
                <w:rStyle w:val="ab"/>
                <w:noProof/>
                <w:lang w:eastAsia="en-US"/>
              </w:rPr>
              <w:t>-</w:t>
            </w:r>
            <w:r w:rsidRPr="00ED73FF">
              <w:rPr>
                <w:rStyle w:val="ab"/>
                <w:noProof/>
                <w:lang w:val="en-US" w:eastAsia="en-US"/>
              </w:rPr>
              <w:t>labs</w:t>
            </w:r>
            <w:r>
              <w:rPr>
                <w:noProof/>
                <w:webHidden/>
              </w:rPr>
              <w:tab/>
            </w:r>
            <w:r>
              <w:rPr>
                <w:noProof/>
                <w:webHidden/>
              </w:rPr>
              <w:fldChar w:fldCharType="begin"/>
            </w:r>
            <w:r>
              <w:rPr>
                <w:noProof/>
                <w:webHidden/>
              </w:rPr>
              <w:instrText xml:space="preserve"> PAGEREF _Toc122714125 \h </w:instrText>
            </w:r>
            <w:r>
              <w:rPr>
                <w:noProof/>
                <w:webHidden/>
              </w:rPr>
            </w:r>
            <w:r>
              <w:rPr>
                <w:noProof/>
                <w:webHidden/>
              </w:rPr>
              <w:fldChar w:fldCharType="separate"/>
            </w:r>
            <w:r>
              <w:rPr>
                <w:noProof/>
                <w:webHidden/>
              </w:rPr>
              <w:t>10</w:t>
            </w:r>
            <w:r>
              <w:rPr>
                <w:noProof/>
                <w:webHidden/>
              </w:rPr>
              <w:fldChar w:fldCharType="end"/>
            </w:r>
          </w:hyperlink>
        </w:p>
        <w:p w14:paraId="4424DE37" w14:textId="6B4AB1CA" w:rsidR="008C30C7" w:rsidRDefault="008C30C7">
          <w:pPr>
            <w:pStyle w:val="11"/>
            <w:tabs>
              <w:tab w:val="right" w:leader="dot" w:pos="9345"/>
            </w:tabs>
            <w:rPr>
              <w:rFonts w:asciiTheme="minorHAnsi" w:eastAsiaTheme="minorEastAsia" w:hAnsiTheme="minorHAnsi" w:cstheme="minorBidi"/>
              <w:noProof/>
              <w:sz w:val="22"/>
              <w:lang w:eastAsia="ru-RU"/>
            </w:rPr>
          </w:pPr>
          <w:hyperlink w:anchor="_Toc122714126" w:history="1">
            <w:r w:rsidRPr="00ED73FF">
              <w:rPr>
                <w:rStyle w:val="ab"/>
                <w:noProof/>
              </w:rPr>
              <w:t>4. Информаци</w:t>
            </w:r>
            <w:r w:rsidRPr="00ED73FF">
              <w:rPr>
                <w:rStyle w:val="ab"/>
                <w:noProof/>
              </w:rPr>
              <w:t>о</w:t>
            </w:r>
            <w:r w:rsidRPr="00ED73FF">
              <w:rPr>
                <w:rStyle w:val="ab"/>
                <w:noProof/>
              </w:rPr>
              <w:t>нные технологии в математике</w:t>
            </w:r>
            <w:r>
              <w:rPr>
                <w:noProof/>
                <w:webHidden/>
              </w:rPr>
              <w:tab/>
            </w:r>
            <w:r>
              <w:rPr>
                <w:noProof/>
                <w:webHidden/>
              </w:rPr>
              <w:fldChar w:fldCharType="begin"/>
            </w:r>
            <w:r>
              <w:rPr>
                <w:noProof/>
                <w:webHidden/>
              </w:rPr>
              <w:instrText xml:space="preserve"> PAGEREF _Toc122714126 \h </w:instrText>
            </w:r>
            <w:r>
              <w:rPr>
                <w:noProof/>
                <w:webHidden/>
              </w:rPr>
            </w:r>
            <w:r>
              <w:rPr>
                <w:noProof/>
                <w:webHidden/>
              </w:rPr>
              <w:fldChar w:fldCharType="separate"/>
            </w:r>
            <w:r>
              <w:rPr>
                <w:noProof/>
                <w:webHidden/>
              </w:rPr>
              <w:t>12</w:t>
            </w:r>
            <w:r>
              <w:rPr>
                <w:noProof/>
                <w:webHidden/>
              </w:rPr>
              <w:fldChar w:fldCharType="end"/>
            </w:r>
          </w:hyperlink>
        </w:p>
        <w:p w14:paraId="556DCE3A" w14:textId="5B38FADC" w:rsidR="008C30C7" w:rsidRDefault="008C30C7">
          <w:pPr>
            <w:pStyle w:val="11"/>
            <w:tabs>
              <w:tab w:val="right" w:leader="dot" w:pos="9345"/>
            </w:tabs>
            <w:rPr>
              <w:rFonts w:asciiTheme="minorHAnsi" w:eastAsiaTheme="minorEastAsia" w:hAnsiTheme="minorHAnsi" w:cstheme="minorBidi"/>
              <w:noProof/>
              <w:sz w:val="22"/>
              <w:lang w:eastAsia="ru-RU"/>
            </w:rPr>
          </w:pPr>
          <w:hyperlink w:anchor="_Toc122714127" w:history="1">
            <w:r w:rsidRPr="00ED73FF">
              <w:rPr>
                <w:rStyle w:val="ab"/>
                <w:noProof/>
              </w:rPr>
              <w:t>4.1 Программы и онлайн-сервисы</w:t>
            </w:r>
            <w:r>
              <w:rPr>
                <w:noProof/>
                <w:webHidden/>
              </w:rPr>
              <w:tab/>
            </w:r>
            <w:r>
              <w:rPr>
                <w:noProof/>
                <w:webHidden/>
              </w:rPr>
              <w:fldChar w:fldCharType="begin"/>
            </w:r>
            <w:r>
              <w:rPr>
                <w:noProof/>
                <w:webHidden/>
              </w:rPr>
              <w:instrText xml:space="preserve"> PAGEREF _Toc122714127 \h </w:instrText>
            </w:r>
            <w:r>
              <w:rPr>
                <w:noProof/>
                <w:webHidden/>
              </w:rPr>
            </w:r>
            <w:r>
              <w:rPr>
                <w:noProof/>
                <w:webHidden/>
              </w:rPr>
              <w:fldChar w:fldCharType="separate"/>
            </w:r>
            <w:r>
              <w:rPr>
                <w:noProof/>
                <w:webHidden/>
              </w:rPr>
              <w:t>14</w:t>
            </w:r>
            <w:r>
              <w:rPr>
                <w:noProof/>
                <w:webHidden/>
              </w:rPr>
              <w:fldChar w:fldCharType="end"/>
            </w:r>
          </w:hyperlink>
        </w:p>
        <w:p w14:paraId="708D76A3" w14:textId="3197498E"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28" w:history="1">
            <w:r w:rsidRPr="00ED73FF">
              <w:rPr>
                <w:rStyle w:val="ab"/>
                <w:noProof/>
              </w:rPr>
              <w:t>4.1.1 Photomath</w:t>
            </w:r>
            <w:r>
              <w:rPr>
                <w:noProof/>
                <w:webHidden/>
              </w:rPr>
              <w:tab/>
            </w:r>
            <w:r>
              <w:rPr>
                <w:noProof/>
                <w:webHidden/>
              </w:rPr>
              <w:fldChar w:fldCharType="begin"/>
            </w:r>
            <w:r>
              <w:rPr>
                <w:noProof/>
                <w:webHidden/>
              </w:rPr>
              <w:instrText xml:space="preserve"> PAGEREF _Toc122714128 \h </w:instrText>
            </w:r>
            <w:r>
              <w:rPr>
                <w:noProof/>
                <w:webHidden/>
              </w:rPr>
            </w:r>
            <w:r>
              <w:rPr>
                <w:noProof/>
                <w:webHidden/>
              </w:rPr>
              <w:fldChar w:fldCharType="separate"/>
            </w:r>
            <w:r>
              <w:rPr>
                <w:noProof/>
                <w:webHidden/>
              </w:rPr>
              <w:t>14</w:t>
            </w:r>
            <w:r>
              <w:rPr>
                <w:noProof/>
                <w:webHidden/>
              </w:rPr>
              <w:fldChar w:fldCharType="end"/>
            </w:r>
          </w:hyperlink>
        </w:p>
        <w:p w14:paraId="7E0D36CF" w14:textId="7C450857"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29" w:history="1">
            <w:r w:rsidRPr="00ED73FF">
              <w:rPr>
                <w:rStyle w:val="ab"/>
                <w:noProof/>
              </w:rPr>
              <w:t>4.1.2 MathWay</w:t>
            </w:r>
            <w:r>
              <w:rPr>
                <w:noProof/>
                <w:webHidden/>
              </w:rPr>
              <w:tab/>
            </w:r>
            <w:r>
              <w:rPr>
                <w:noProof/>
                <w:webHidden/>
              </w:rPr>
              <w:fldChar w:fldCharType="begin"/>
            </w:r>
            <w:r>
              <w:rPr>
                <w:noProof/>
                <w:webHidden/>
              </w:rPr>
              <w:instrText xml:space="preserve"> PAGEREF _Toc122714129 \h </w:instrText>
            </w:r>
            <w:r>
              <w:rPr>
                <w:noProof/>
                <w:webHidden/>
              </w:rPr>
            </w:r>
            <w:r>
              <w:rPr>
                <w:noProof/>
                <w:webHidden/>
              </w:rPr>
              <w:fldChar w:fldCharType="separate"/>
            </w:r>
            <w:r>
              <w:rPr>
                <w:noProof/>
                <w:webHidden/>
              </w:rPr>
              <w:t>14</w:t>
            </w:r>
            <w:r>
              <w:rPr>
                <w:noProof/>
                <w:webHidden/>
              </w:rPr>
              <w:fldChar w:fldCharType="end"/>
            </w:r>
          </w:hyperlink>
        </w:p>
        <w:p w14:paraId="5BFC9D1B" w14:textId="20E53C1C"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30" w:history="1">
            <w:r w:rsidRPr="00ED73FF">
              <w:rPr>
                <w:rStyle w:val="ab"/>
                <w:noProof/>
                <w:lang w:val="en-US"/>
              </w:rPr>
              <w:t>4.1.3 Microsoft Math</w:t>
            </w:r>
            <w:r>
              <w:rPr>
                <w:noProof/>
                <w:webHidden/>
              </w:rPr>
              <w:tab/>
            </w:r>
            <w:r>
              <w:rPr>
                <w:noProof/>
                <w:webHidden/>
              </w:rPr>
              <w:fldChar w:fldCharType="begin"/>
            </w:r>
            <w:r>
              <w:rPr>
                <w:noProof/>
                <w:webHidden/>
              </w:rPr>
              <w:instrText xml:space="preserve"> PAGEREF _Toc122714130 \h </w:instrText>
            </w:r>
            <w:r>
              <w:rPr>
                <w:noProof/>
                <w:webHidden/>
              </w:rPr>
            </w:r>
            <w:r>
              <w:rPr>
                <w:noProof/>
                <w:webHidden/>
              </w:rPr>
              <w:fldChar w:fldCharType="separate"/>
            </w:r>
            <w:r>
              <w:rPr>
                <w:noProof/>
                <w:webHidden/>
              </w:rPr>
              <w:t>15</w:t>
            </w:r>
            <w:r>
              <w:rPr>
                <w:noProof/>
                <w:webHidden/>
              </w:rPr>
              <w:fldChar w:fldCharType="end"/>
            </w:r>
          </w:hyperlink>
        </w:p>
        <w:p w14:paraId="05240308" w14:textId="6274D431"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31" w:history="1">
            <w:r w:rsidRPr="00ED73FF">
              <w:rPr>
                <w:rStyle w:val="ab"/>
                <w:noProof/>
              </w:rPr>
              <w:t xml:space="preserve">4.1.4 </w:t>
            </w:r>
            <w:r w:rsidRPr="00ED73FF">
              <w:rPr>
                <w:rStyle w:val="ab"/>
                <w:noProof/>
                <w:lang w:val="en-US"/>
              </w:rPr>
              <w:t>WolframAlpha</w:t>
            </w:r>
            <w:r>
              <w:rPr>
                <w:noProof/>
                <w:webHidden/>
              </w:rPr>
              <w:tab/>
            </w:r>
            <w:r>
              <w:rPr>
                <w:noProof/>
                <w:webHidden/>
              </w:rPr>
              <w:fldChar w:fldCharType="begin"/>
            </w:r>
            <w:r>
              <w:rPr>
                <w:noProof/>
                <w:webHidden/>
              </w:rPr>
              <w:instrText xml:space="preserve"> PAGEREF _Toc122714131 \h </w:instrText>
            </w:r>
            <w:r>
              <w:rPr>
                <w:noProof/>
                <w:webHidden/>
              </w:rPr>
            </w:r>
            <w:r>
              <w:rPr>
                <w:noProof/>
                <w:webHidden/>
              </w:rPr>
              <w:fldChar w:fldCharType="separate"/>
            </w:r>
            <w:r>
              <w:rPr>
                <w:noProof/>
                <w:webHidden/>
              </w:rPr>
              <w:t>16</w:t>
            </w:r>
            <w:r>
              <w:rPr>
                <w:noProof/>
                <w:webHidden/>
              </w:rPr>
              <w:fldChar w:fldCharType="end"/>
            </w:r>
          </w:hyperlink>
        </w:p>
        <w:p w14:paraId="519504CD" w14:textId="25D3609A" w:rsidR="008C30C7" w:rsidRDefault="008C30C7">
          <w:pPr>
            <w:pStyle w:val="21"/>
            <w:tabs>
              <w:tab w:val="right" w:leader="dot" w:pos="9345"/>
            </w:tabs>
            <w:rPr>
              <w:rFonts w:asciiTheme="minorHAnsi" w:eastAsiaTheme="minorEastAsia" w:hAnsiTheme="minorHAnsi" w:cstheme="minorBidi"/>
              <w:noProof/>
              <w:sz w:val="22"/>
              <w:lang w:eastAsia="ru-RU"/>
            </w:rPr>
          </w:pPr>
          <w:hyperlink w:anchor="_Toc122714132" w:history="1">
            <w:r w:rsidRPr="00ED73FF">
              <w:rPr>
                <w:rStyle w:val="ab"/>
                <w:noProof/>
              </w:rPr>
              <w:t xml:space="preserve">4.1.5 </w:t>
            </w:r>
            <w:r w:rsidRPr="00ED73FF">
              <w:rPr>
                <w:rStyle w:val="ab"/>
                <w:noProof/>
                <w:lang w:val="en-US"/>
              </w:rPr>
              <w:t>Symbolab</w:t>
            </w:r>
            <w:r>
              <w:rPr>
                <w:noProof/>
                <w:webHidden/>
              </w:rPr>
              <w:tab/>
            </w:r>
            <w:r>
              <w:rPr>
                <w:noProof/>
                <w:webHidden/>
              </w:rPr>
              <w:fldChar w:fldCharType="begin"/>
            </w:r>
            <w:r>
              <w:rPr>
                <w:noProof/>
                <w:webHidden/>
              </w:rPr>
              <w:instrText xml:space="preserve"> PAGEREF _Toc122714132 \h </w:instrText>
            </w:r>
            <w:r>
              <w:rPr>
                <w:noProof/>
                <w:webHidden/>
              </w:rPr>
            </w:r>
            <w:r>
              <w:rPr>
                <w:noProof/>
                <w:webHidden/>
              </w:rPr>
              <w:fldChar w:fldCharType="separate"/>
            </w:r>
            <w:r>
              <w:rPr>
                <w:noProof/>
                <w:webHidden/>
              </w:rPr>
              <w:t>17</w:t>
            </w:r>
            <w:r>
              <w:rPr>
                <w:noProof/>
                <w:webHidden/>
              </w:rPr>
              <w:fldChar w:fldCharType="end"/>
            </w:r>
          </w:hyperlink>
        </w:p>
        <w:p w14:paraId="5CE5FD78" w14:textId="3D32E486" w:rsidR="008C30C7" w:rsidRDefault="008C30C7">
          <w:pPr>
            <w:pStyle w:val="11"/>
            <w:tabs>
              <w:tab w:val="right" w:leader="dot" w:pos="9345"/>
            </w:tabs>
            <w:rPr>
              <w:rFonts w:asciiTheme="minorHAnsi" w:eastAsiaTheme="minorEastAsia" w:hAnsiTheme="minorHAnsi" w:cstheme="minorBidi"/>
              <w:noProof/>
              <w:sz w:val="22"/>
              <w:lang w:eastAsia="ru-RU"/>
            </w:rPr>
          </w:pPr>
          <w:hyperlink w:anchor="_Toc122714133" w:history="1">
            <w:r w:rsidRPr="00ED73FF">
              <w:rPr>
                <w:rStyle w:val="ab"/>
                <w:noProof/>
                <w:lang w:val="en-US"/>
              </w:rPr>
              <w:t xml:space="preserve">5. </w:t>
            </w:r>
            <w:r w:rsidRPr="00ED73FF">
              <w:rPr>
                <w:rStyle w:val="ab"/>
                <w:noProof/>
              </w:rPr>
              <w:t>Физические формулы</w:t>
            </w:r>
            <w:r>
              <w:rPr>
                <w:noProof/>
                <w:webHidden/>
              </w:rPr>
              <w:tab/>
            </w:r>
            <w:r>
              <w:rPr>
                <w:noProof/>
                <w:webHidden/>
              </w:rPr>
              <w:fldChar w:fldCharType="begin"/>
            </w:r>
            <w:r>
              <w:rPr>
                <w:noProof/>
                <w:webHidden/>
              </w:rPr>
              <w:instrText xml:space="preserve"> PAGEREF _Toc122714133 \h </w:instrText>
            </w:r>
            <w:r>
              <w:rPr>
                <w:noProof/>
                <w:webHidden/>
              </w:rPr>
            </w:r>
            <w:r>
              <w:rPr>
                <w:noProof/>
                <w:webHidden/>
              </w:rPr>
              <w:fldChar w:fldCharType="separate"/>
            </w:r>
            <w:r>
              <w:rPr>
                <w:noProof/>
                <w:webHidden/>
              </w:rPr>
              <w:t>19</w:t>
            </w:r>
            <w:r>
              <w:rPr>
                <w:noProof/>
                <w:webHidden/>
              </w:rPr>
              <w:fldChar w:fldCharType="end"/>
            </w:r>
          </w:hyperlink>
        </w:p>
        <w:p w14:paraId="7E39CBFE" w14:textId="63C81EE6" w:rsidR="008C30C7" w:rsidRDefault="008C30C7">
          <w:pPr>
            <w:pStyle w:val="11"/>
            <w:tabs>
              <w:tab w:val="right" w:leader="dot" w:pos="9345"/>
            </w:tabs>
            <w:rPr>
              <w:rFonts w:asciiTheme="minorHAnsi" w:eastAsiaTheme="minorEastAsia" w:hAnsiTheme="minorHAnsi" w:cstheme="minorBidi"/>
              <w:noProof/>
              <w:sz w:val="22"/>
              <w:lang w:eastAsia="ru-RU"/>
            </w:rPr>
          </w:pPr>
          <w:hyperlink w:anchor="_Toc122714134" w:history="1">
            <w:r w:rsidRPr="00ED73FF">
              <w:rPr>
                <w:rStyle w:val="ab"/>
                <w:noProof/>
              </w:rPr>
              <w:t>6. Математические формулы</w:t>
            </w:r>
            <w:r>
              <w:rPr>
                <w:noProof/>
                <w:webHidden/>
              </w:rPr>
              <w:tab/>
            </w:r>
            <w:r>
              <w:rPr>
                <w:noProof/>
                <w:webHidden/>
              </w:rPr>
              <w:fldChar w:fldCharType="begin"/>
            </w:r>
            <w:r>
              <w:rPr>
                <w:noProof/>
                <w:webHidden/>
              </w:rPr>
              <w:instrText xml:space="preserve"> PAGEREF _Toc122714134 \h </w:instrText>
            </w:r>
            <w:r>
              <w:rPr>
                <w:noProof/>
                <w:webHidden/>
              </w:rPr>
            </w:r>
            <w:r>
              <w:rPr>
                <w:noProof/>
                <w:webHidden/>
              </w:rPr>
              <w:fldChar w:fldCharType="separate"/>
            </w:r>
            <w:r>
              <w:rPr>
                <w:noProof/>
                <w:webHidden/>
              </w:rPr>
              <w:t>20</w:t>
            </w:r>
            <w:r>
              <w:rPr>
                <w:noProof/>
                <w:webHidden/>
              </w:rPr>
              <w:fldChar w:fldCharType="end"/>
            </w:r>
          </w:hyperlink>
        </w:p>
        <w:p w14:paraId="0A53C297" w14:textId="5C809913" w:rsidR="008C30C7" w:rsidRDefault="008C30C7">
          <w:pPr>
            <w:pStyle w:val="11"/>
            <w:tabs>
              <w:tab w:val="right" w:leader="dot" w:pos="9345"/>
            </w:tabs>
            <w:rPr>
              <w:rFonts w:asciiTheme="minorHAnsi" w:eastAsiaTheme="minorEastAsia" w:hAnsiTheme="minorHAnsi" w:cstheme="minorBidi"/>
              <w:noProof/>
              <w:sz w:val="22"/>
              <w:lang w:eastAsia="ru-RU"/>
            </w:rPr>
          </w:pPr>
          <w:hyperlink w:anchor="_Toc122714135" w:history="1">
            <w:r w:rsidRPr="00ED73FF">
              <w:rPr>
                <w:rStyle w:val="ab"/>
                <w:noProof/>
              </w:rPr>
              <w:t>7. Формулы от преподавателя</w:t>
            </w:r>
            <w:r>
              <w:rPr>
                <w:noProof/>
                <w:webHidden/>
              </w:rPr>
              <w:tab/>
            </w:r>
            <w:r>
              <w:rPr>
                <w:noProof/>
                <w:webHidden/>
              </w:rPr>
              <w:fldChar w:fldCharType="begin"/>
            </w:r>
            <w:r>
              <w:rPr>
                <w:noProof/>
                <w:webHidden/>
              </w:rPr>
              <w:instrText xml:space="preserve"> PAGEREF _Toc122714135 \h </w:instrText>
            </w:r>
            <w:r>
              <w:rPr>
                <w:noProof/>
                <w:webHidden/>
              </w:rPr>
            </w:r>
            <w:r>
              <w:rPr>
                <w:noProof/>
                <w:webHidden/>
              </w:rPr>
              <w:fldChar w:fldCharType="separate"/>
            </w:r>
            <w:r>
              <w:rPr>
                <w:noProof/>
                <w:webHidden/>
              </w:rPr>
              <w:t>21</w:t>
            </w:r>
            <w:r>
              <w:rPr>
                <w:noProof/>
                <w:webHidden/>
              </w:rPr>
              <w:fldChar w:fldCharType="end"/>
            </w:r>
          </w:hyperlink>
        </w:p>
        <w:p w14:paraId="4A5CE350" w14:textId="4000BBA8" w:rsidR="008C30C7" w:rsidRDefault="008C30C7">
          <w:pPr>
            <w:pStyle w:val="11"/>
            <w:tabs>
              <w:tab w:val="right" w:leader="dot" w:pos="9345"/>
            </w:tabs>
            <w:rPr>
              <w:rFonts w:asciiTheme="minorHAnsi" w:eastAsiaTheme="minorEastAsia" w:hAnsiTheme="minorHAnsi" w:cstheme="minorBidi"/>
              <w:noProof/>
              <w:sz w:val="22"/>
              <w:lang w:eastAsia="ru-RU"/>
            </w:rPr>
          </w:pPr>
          <w:hyperlink w:anchor="_Toc122714136" w:history="1">
            <w:r w:rsidRPr="00ED73FF">
              <w:rPr>
                <w:rStyle w:val="ab"/>
                <w:noProof/>
                <w:lang w:val="en-US"/>
              </w:rPr>
              <w:t xml:space="preserve">8. </w:t>
            </w:r>
            <w:r w:rsidRPr="00ED73FF">
              <w:rPr>
                <w:rStyle w:val="ab"/>
                <w:noProof/>
              </w:rPr>
              <w:t>Список источников</w:t>
            </w:r>
            <w:r>
              <w:rPr>
                <w:noProof/>
                <w:webHidden/>
              </w:rPr>
              <w:tab/>
            </w:r>
            <w:r>
              <w:rPr>
                <w:noProof/>
                <w:webHidden/>
              </w:rPr>
              <w:fldChar w:fldCharType="begin"/>
            </w:r>
            <w:r>
              <w:rPr>
                <w:noProof/>
                <w:webHidden/>
              </w:rPr>
              <w:instrText xml:space="preserve"> PAGEREF _Toc122714136 \h </w:instrText>
            </w:r>
            <w:r>
              <w:rPr>
                <w:noProof/>
                <w:webHidden/>
              </w:rPr>
            </w:r>
            <w:r>
              <w:rPr>
                <w:noProof/>
                <w:webHidden/>
              </w:rPr>
              <w:fldChar w:fldCharType="separate"/>
            </w:r>
            <w:r>
              <w:rPr>
                <w:noProof/>
                <w:webHidden/>
              </w:rPr>
              <w:t>22</w:t>
            </w:r>
            <w:r>
              <w:rPr>
                <w:noProof/>
                <w:webHidden/>
              </w:rPr>
              <w:fldChar w:fldCharType="end"/>
            </w:r>
          </w:hyperlink>
        </w:p>
        <w:p w14:paraId="48EEE9D0" w14:textId="3ED65CC9" w:rsidR="008C30C7" w:rsidRDefault="008C30C7">
          <w:r>
            <w:rPr>
              <w:b/>
              <w:bCs/>
            </w:rPr>
            <w:fldChar w:fldCharType="end"/>
          </w:r>
        </w:p>
      </w:sdtContent>
    </w:sdt>
    <w:p w14:paraId="1A47E1B4" w14:textId="28F74D0E" w:rsidR="008C30C7" w:rsidRDefault="008C30C7">
      <w:pPr>
        <w:suppressAutoHyphens w:val="0"/>
        <w:spacing w:after="160" w:line="259" w:lineRule="auto"/>
        <w:rPr>
          <w:sz w:val="28"/>
          <w:szCs w:val="28"/>
          <w:lang w:eastAsia="en-US"/>
        </w:rPr>
      </w:pPr>
      <w:r>
        <w:rPr>
          <w:sz w:val="28"/>
          <w:szCs w:val="28"/>
          <w:lang w:eastAsia="en-US"/>
        </w:rPr>
        <w:br w:type="page"/>
      </w:r>
    </w:p>
    <w:p w14:paraId="3253D380" w14:textId="77777777" w:rsidR="00D21564" w:rsidRPr="008C30C7" w:rsidRDefault="00D21564" w:rsidP="008C30C7">
      <w:pPr>
        <w:suppressAutoHyphens w:val="0"/>
        <w:spacing w:after="160" w:line="259" w:lineRule="auto"/>
        <w:rPr>
          <w:sz w:val="28"/>
          <w:szCs w:val="28"/>
          <w:lang w:eastAsia="en-US"/>
        </w:rPr>
      </w:pPr>
    </w:p>
    <w:p w14:paraId="166FC754" w14:textId="4456D016" w:rsidR="00D21564" w:rsidRPr="003720BC" w:rsidRDefault="0078128D" w:rsidP="00E75C41">
      <w:pPr>
        <w:pStyle w:val="1"/>
        <w:spacing w:line="360" w:lineRule="auto"/>
        <w:rPr>
          <w:rFonts w:cs="Times New Roman"/>
          <w:b w:val="0"/>
          <w:sz w:val="36"/>
        </w:rPr>
      </w:pPr>
      <w:bookmarkStart w:id="0" w:name="_Toc122714119"/>
      <w:r w:rsidRPr="003720BC">
        <w:rPr>
          <w:rFonts w:cs="Times New Roman"/>
          <w:sz w:val="36"/>
        </w:rPr>
        <w:t>3.</w:t>
      </w:r>
      <w:r w:rsidR="008C30C7">
        <w:rPr>
          <w:rFonts w:cs="Times New Roman"/>
          <w:sz w:val="36"/>
          <w:lang w:val="en-US"/>
        </w:rPr>
        <w:t xml:space="preserve"> </w:t>
      </w:r>
      <w:r w:rsidR="00D21564" w:rsidRPr="003720BC">
        <w:rPr>
          <w:rFonts w:cs="Times New Roman"/>
          <w:sz w:val="36"/>
        </w:rPr>
        <w:t>Информационные технологии в физике</w:t>
      </w:r>
      <w:bookmarkEnd w:id="0"/>
    </w:p>
    <w:p w14:paraId="57B86BD2" w14:textId="77777777" w:rsidR="0078128D" w:rsidRPr="003720BC" w:rsidRDefault="0078128D" w:rsidP="00E75C41">
      <w:pPr>
        <w:suppressAutoHyphens w:val="0"/>
        <w:spacing w:before="150" w:after="0" w:line="360" w:lineRule="auto"/>
        <w:rPr>
          <w:rFonts w:eastAsia="Times New Roman"/>
          <w:color w:val="000000"/>
          <w:szCs w:val="24"/>
          <w:lang w:eastAsia="ru-RU"/>
        </w:rPr>
      </w:pPr>
      <w:r w:rsidRPr="003720BC">
        <w:rPr>
          <w:szCs w:val="24"/>
          <w:lang w:eastAsia="ru-RU"/>
        </w:rPr>
        <w:t>В современном обществе</w:t>
      </w:r>
      <w:r w:rsidRPr="003720BC">
        <w:rPr>
          <w:rFonts w:eastAsia="Times New Roman"/>
          <w:color w:val="000000"/>
          <w:szCs w:val="24"/>
          <w:lang w:eastAsia="ru-RU"/>
        </w:rPr>
        <w:t xml:space="preserve"> использование информационных технологий становится необходимым практически в любой сфере деятельности человека. Овладение навыками этих технологий еще за школьной партой во многом определяет успешность будущей профессиональной подготовки нынешних учеников. Наш опыт показывает, что овладение этими навыками протекает гораздо эффективней, если происходит не только на уроках информатики, а находит свое продолжение и развитие на уроках учителей-предметников. Этот подход выдвигает новые требования к подготовке учителя-предметника, ставит перед ним новые проблемы, заставляет осваивать новую технику и создавать новые методики преподавания, основанные на использовании современной информационной среды обучения. Школа № 550 </w:t>
      </w:r>
      <w:proofErr w:type="spellStart"/>
      <w:r w:rsidRPr="003720BC">
        <w:rPr>
          <w:rFonts w:eastAsia="Times New Roman"/>
          <w:color w:val="000000"/>
          <w:szCs w:val="24"/>
          <w:lang w:eastAsia="ru-RU"/>
        </w:rPr>
        <w:t>г.Санкт</w:t>
      </w:r>
      <w:proofErr w:type="spellEnd"/>
      <w:r w:rsidRPr="003720BC">
        <w:rPr>
          <w:rFonts w:eastAsia="Times New Roman"/>
          <w:color w:val="000000"/>
          <w:szCs w:val="24"/>
          <w:lang w:eastAsia="ru-RU"/>
        </w:rPr>
        <w:t>-Петербурга, одной из специализаций которой помимо иностранных языков является изучение информационных технологий, предоставляет широкие возможности для организации этого процесса. В школе имеется 5 кабинетов информатики, компьютеры установлены в кабинетах большинства учителей–предметников, в библиотеке, на рабочих местах администрации, в учительской. Все компьютеры школы объедены в локальную сеть с подключением к сети Интернет по выделенной линии.</w:t>
      </w:r>
    </w:p>
    <w:p w14:paraId="590D359F" w14:textId="77777777" w:rsidR="0078128D" w:rsidRPr="003720BC" w:rsidRDefault="0078128D" w:rsidP="00E75C41">
      <w:pPr>
        <w:suppressAutoHyphens w:val="0"/>
        <w:spacing w:after="0" w:line="360" w:lineRule="auto"/>
        <w:rPr>
          <w:rFonts w:eastAsia="Times New Roman"/>
          <w:color w:val="000000"/>
          <w:szCs w:val="24"/>
          <w:lang w:eastAsia="ru-RU"/>
        </w:rPr>
      </w:pPr>
      <w:r w:rsidRPr="003720BC">
        <w:rPr>
          <w:rFonts w:eastAsia="Times New Roman"/>
          <w:bCs/>
          <w:color w:val="000000"/>
          <w:szCs w:val="24"/>
          <w:lang w:eastAsia="ru-RU"/>
        </w:rPr>
        <w:t>Преподавание физики</w:t>
      </w:r>
      <w:r w:rsidRPr="003720BC">
        <w:rPr>
          <w:rFonts w:eastAsia="Times New Roman"/>
          <w:color w:val="000000"/>
          <w:szCs w:val="24"/>
          <w:lang w:eastAsia="ru-RU"/>
        </w:rPr>
        <w:t>, в силу особенностей самого предмета, представляет собой наиболее благоприятную сферу для применения современных информационных технологий. Проводимая нами работа в этом направлении содержит как чисто демонстрационную составляющую, дающую ученикам расширенные представления о возможностях использования информационных технологий, так и составляющую, требующую активного применения учениками знаний, полученных на уроках информатики. В процессе преподавания физики, информационные технологии могут использоваться в различных формах; используемые нами направления можно представить в виде следующих основных блоков:</w:t>
      </w:r>
    </w:p>
    <w:p w14:paraId="6ACF08E6" w14:textId="77777777" w:rsidR="0078128D" w:rsidRPr="003720BC" w:rsidRDefault="0078128D" w:rsidP="00E75C41">
      <w:pPr>
        <w:numPr>
          <w:ilvl w:val="0"/>
          <w:numId w:val="1"/>
        </w:numPr>
        <w:suppressAutoHyphens w:val="0"/>
        <w:spacing w:before="100" w:beforeAutospacing="1" w:after="100" w:afterAutospacing="1" w:line="360" w:lineRule="auto"/>
        <w:ind w:left="0"/>
        <w:rPr>
          <w:rFonts w:eastAsia="Times New Roman"/>
          <w:color w:val="000000"/>
          <w:szCs w:val="24"/>
          <w:lang w:eastAsia="ru-RU"/>
        </w:rPr>
      </w:pPr>
      <w:r w:rsidRPr="003720BC">
        <w:rPr>
          <w:rFonts w:eastAsia="Times New Roman"/>
          <w:color w:val="000000"/>
          <w:szCs w:val="24"/>
          <w:lang w:eastAsia="ru-RU"/>
        </w:rPr>
        <w:t>- мультимедийные сценарии уроков;</w:t>
      </w:r>
    </w:p>
    <w:p w14:paraId="23954E3A" w14:textId="77777777" w:rsidR="0078128D" w:rsidRPr="003720BC" w:rsidRDefault="0078128D" w:rsidP="00E75C41">
      <w:pPr>
        <w:numPr>
          <w:ilvl w:val="0"/>
          <w:numId w:val="1"/>
        </w:numPr>
        <w:suppressAutoHyphens w:val="0"/>
        <w:spacing w:before="100" w:beforeAutospacing="1" w:after="100" w:afterAutospacing="1" w:line="360" w:lineRule="auto"/>
        <w:ind w:left="0"/>
        <w:rPr>
          <w:rFonts w:eastAsia="Times New Roman"/>
          <w:color w:val="000000"/>
          <w:szCs w:val="24"/>
          <w:lang w:eastAsia="ru-RU"/>
        </w:rPr>
      </w:pPr>
      <w:r w:rsidRPr="003720BC">
        <w:rPr>
          <w:rFonts w:eastAsia="Times New Roman"/>
          <w:color w:val="000000"/>
          <w:szCs w:val="24"/>
          <w:lang w:eastAsia="ru-RU"/>
        </w:rPr>
        <w:t xml:space="preserve">- применение компьютерной лаборатории фирмы </w:t>
      </w:r>
      <w:proofErr w:type="spellStart"/>
      <w:r w:rsidRPr="003720BC">
        <w:rPr>
          <w:rFonts w:eastAsia="Times New Roman"/>
          <w:color w:val="000000"/>
          <w:szCs w:val="24"/>
          <w:lang w:eastAsia="ru-RU"/>
        </w:rPr>
        <w:t>Philip</w:t>
      </w:r>
      <w:proofErr w:type="spellEnd"/>
      <w:r w:rsidRPr="003720BC">
        <w:rPr>
          <w:rFonts w:eastAsia="Times New Roman"/>
          <w:color w:val="000000"/>
          <w:szCs w:val="24"/>
          <w:lang w:eastAsia="ru-RU"/>
        </w:rPr>
        <w:t xml:space="preserve"> </w:t>
      </w:r>
      <w:proofErr w:type="spellStart"/>
      <w:r w:rsidRPr="003720BC">
        <w:rPr>
          <w:rFonts w:eastAsia="Times New Roman"/>
          <w:color w:val="000000"/>
          <w:szCs w:val="24"/>
          <w:lang w:eastAsia="ru-RU"/>
        </w:rPr>
        <w:t>Harris</w:t>
      </w:r>
      <w:proofErr w:type="spellEnd"/>
      <w:r w:rsidRPr="003720BC">
        <w:rPr>
          <w:rFonts w:eastAsia="Times New Roman"/>
          <w:color w:val="000000"/>
          <w:szCs w:val="24"/>
          <w:lang w:eastAsia="ru-RU"/>
        </w:rPr>
        <w:t>;</w:t>
      </w:r>
    </w:p>
    <w:p w14:paraId="31E6C57D" w14:textId="77777777" w:rsidR="0078128D" w:rsidRPr="003720BC" w:rsidRDefault="0078128D" w:rsidP="00E75C41">
      <w:pPr>
        <w:numPr>
          <w:ilvl w:val="0"/>
          <w:numId w:val="1"/>
        </w:numPr>
        <w:suppressAutoHyphens w:val="0"/>
        <w:spacing w:before="100" w:beforeAutospacing="1" w:after="100" w:afterAutospacing="1" w:line="360" w:lineRule="auto"/>
        <w:ind w:left="0"/>
        <w:rPr>
          <w:rFonts w:eastAsia="Times New Roman"/>
          <w:color w:val="000000"/>
          <w:szCs w:val="24"/>
          <w:lang w:eastAsia="ru-RU"/>
        </w:rPr>
      </w:pPr>
      <w:r w:rsidRPr="003720BC">
        <w:rPr>
          <w:rFonts w:eastAsia="Times New Roman"/>
          <w:color w:val="000000"/>
          <w:szCs w:val="24"/>
          <w:lang w:eastAsia="ru-RU"/>
        </w:rPr>
        <w:t>- проверка знаний на уроке;</w:t>
      </w:r>
    </w:p>
    <w:p w14:paraId="7D330BA5" w14:textId="77777777" w:rsidR="0078128D" w:rsidRPr="003720BC" w:rsidRDefault="0078128D" w:rsidP="00E75C41">
      <w:pPr>
        <w:numPr>
          <w:ilvl w:val="0"/>
          <w:numId w:val="1"/>
        </w:numPr>
        <w:suppressAutoHyphens w:val="0"/>
        <w:spacing w:before="100" w:beforeAutospacing="1" w:after="100" w:afterAutospacing="1" w:line="360" w:lineRule="auto"/>
        <w:ind w:left="0"/>
        <w:rPr>
          <w:rFonts w:eastAsia="Times New Roman"/>
          <w:color w:val="000000"/>
          <w:szCs w:val="24"/>
          <w:lang w:eastAsia="ru-RU"/>
        </w:rPr>
      </w:pPr>
      <w:r w:rsidRPr="003720BC">
        <w:rPr>
          <w:rFonts w:eastAsia="Times New Roman"/>
          <w:color w:val="000000"/>
          <w:szCs w:val="24"/>
          <w:lang w:eastAsia="ru-RU"/>
        </w:rPr>
        <w:t>- внеурочная деятельность.</w:t>
      </w:r>
    </w:p>
    <w:p w14:paraId="2A52C4D6" w14:textId="77777777"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color w:val="000000"/>
          <w:szCs w:val="24"/>
          <w:lang w:eastAsia="ru-RU"/>
        </w:rPr>
        <w:t>Мультимедийные сценарии уроков</w:t>
      </w:r>
    </w:p>
    <w:p w14:paraId="4455FE03" w14:textId="77777777"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iCs/>
          <w:color w:val="000000"/>
          <w:szCs w:val="24"/>
          <w:lang w:eastAsia="ru-RU"/>
        </w:rPr>
        <w:lastRenderedPageBreak/>
        <w:t>Сценарий урока</w:t>
      </w:r>
      <w:r w:rsidRPr="003720BC">
        <w:rPr>
          <w:rFonts w:eastAsia="Times New Roman"/>
          <w:color w:val="000000"/>
          <w:szCs w:val="24"/>
          <w:lang w:eastAsia="ru-RU"/>
        </w:rPr>
        <w:t xml:space="preserve"> представляет собой его мультимедийный конспект, содержащий краткий текст, основные формулы, чертежи, рисунки, видеофрагменты, анимации. Обычно такие сценарии подготавливаются в форме мультимедийных презентаций с использованием программы </w:t>
      </w:r>
      <w:proofErr w:type="spellStart"/>
      <w:r w:rsidRPr="003720BC">
        <w:rPr>
          <w:rFonts w:eastAsia="Times New Roman"/>
          <w:color w:val="000000"/>
          <w:szCs w:val="24"/>
          <w:lang w:eastAsia="ru-RU"/>
        </w:rPr>
        <w:t>Power</w:t>
      </w:r>
      <w:proofErr w:type="spellEnd"/>
      <w:r w:rsidRPr="003720BC">
        <w:rPr>
          <w:rFonts w:eastAsia="Times New Roman"/>
          <w:color w:val="000000"/>
          <w:szCs w:val="24"/>
          <w:lang w:eastAsia="ru-RU"/>
        </w:rPr>
        <w:t xml:space="preserve"> </w:t>
      </w:r>
      <w:proofErr w:type="spellStart"/>
      <w:r w:rsidRPr="003720BC">
        <w:rPr>
          <w:rFonts w:eastAsia="Times New Roman"/>
          <w:color w:val="000000"/>
          <w:szCs w:val="24"/>
          <w:lang w:eastAsia="ru-RU"/>
        </w:rPr>
        <w:t>Point</w:t>
      </w:r>
      <w:proofErr w:type="spellEnd"/>
      <w:r w:rsidRPr="003720BC">
        <w:rPr>
          <w:rFonts w:eastAsia="Times New Roman"/>
          <w:color w:val="000000"/>
          <w:szCs w:val="24"/>
          <w:lang w:eastAsia="ru-RU"/>
        </w:rPr>
        <w:t xml:space="preserve"> из пакета </w:t>
      </w:r>
      <w:proofErr w:type="spellStart"/>
      <w:r w:rsidRPr="003720BC">
        <w:rPr>
          <w:rFonts w:eastAsia="Times New Roman"/>
          <w:color w:val="000000"/>
          <w:szCs w:val="24"/>
          <w:lang w:eastAsia="ru-RU"/>
        </w:rPr>
        <w:t>Microsoft</w:t>
      </w:r>
      <w:proofErr w:type="spellEnd"/>
      <w:r w:rsidRPr="003720BC">
        <w:rPr>
          <w:rFonts w:eastAsia="Times New Roman"/>
          <w:color w:val="000000"/>
          <w:szCs w:val="24"/>
          <w:lang w:eastAsia="ru-RU"/>
        </w:rPr>
        <w:t xml:space="preserve"> </w:t>
      </w:r>
      <w:proofErr w:type="spellStart"/>
      <w:r w:rsidRPr="003720BC">
        <w:rPr>
          <w:rFonts w:eastAsia="Times New Roman"/>
          <w:color w:val="000000"/>
          <w:szCs w:val="24"/>
          <w:lang w:eastAsia="ru-RU"/>
        </w:rPr>
        <w:t>Office</w:t>
      </w:r>
      <w:proofErr w:type="spellEnd"/>
      <w:r w:rsidRPr="003720BC">
        <w:rPr>
          <w:rFonts w:eastAsia="Times New Roman"/>
          <w:color w:val="000000"/>
          <w:szCs w:val="24"/>
          <w:lang w:eastAsia="ru-RU"/>
        </w:rPr>
        <w:t>. Презентации демонстрируются самим учителем непосредственно в кабинете физики, с помощью переносного мультимедийного проектора, подключенного к персональному компьютеру. Изображение проецируется на большой настенный экран. По сравнению с традиционной формой ведения урока, заставляющей учителя постоянно обращаться к мелу и доске, использование таких сценариев высвобождает большое количество времени, которое можно употребить для дополнительного объяснения материала. Сценарии применяются как при изложении нового материала, так и при повторении пройденного.</w:t>
      </w:r>
    </w:p>
    <w:p w14:paraId="31FEA2BD" w14:textId="77777777"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iCs/>
          <w:color w:val="000000"/>
          <w:szCs w:val="24"/>
          <w:lang w:eastAsia="ru-RU"/>
        </w:rPr>
        <w:t>Основной проблемой</w:t>
      </w:r>
      <w:r w:rsidRPr="003720BC">
        <w:rPr>
          <w:rFonts w:eastAsia="Times New Roman"/>
          <w:color w:val="000000"/>
          <w:szCs w:val="24"/>
          <w:lang w:eastAsia="ru-RU"/>
        </w:rPr>
        <w:t xml:space="preserve">, с которой сталкивается учитель при подготовке таких сценариев, является поиск материалов для их создания. Источниками демонстрационных материалов служат имеющиеся в продаже мультимедийные диски, материалы в сети Интернет и наши собственные разработки. Среди мультимедийных дисков в первую очередь следует отметить мультимедийные курсы физики ("Физика в картинках", "Открытая физика" фирмы </w:t>
      </w:r>
      <w:proofErr w:type="spellStart"/>
      <w:r w:rsidRPr="003720BC">
        <w:rPr>
          <w:rFonts w:eastAsia="Times New Roman"/>
          <w:color w:val="000000"/>
          <w:szCs w:val="24"/>
          <w:lang w:eastAsia="ru-RU"/>
        </w:rPr>
        <w:t>Физикон</w:t>
      </w:r>
      <w:proofErr w:type="spellEnd"/>
      <w:r w:rsidRPr="003720BC">
        <w:rPr>
          <w:rFonts w:eastAsia="Times New Roman"/>
          <w:color w:val="000000"/>
          <w:szCs w:val="24"/>
          <w:lang w:eastAsia="ru-RU"/>
        </w:rPr>
        <w:t>, "Репетитор" фирмы 1С и т.д.). Особая ситуация, связанная с применением материалов таких дисков на уроке, заключается в необходимости заранее, желательно до начала урока, открыть то приложение, с которым учитель собирается работать. Это не всегда оказывается возможным, т.к. последовательность изложения материала зачастую предполагает использование в начале урока другого мультимедийного диска. Мультимедийные курсы организованы таким образом, что рабочие материалы хранятся на дисках в заархивированном виде, и пользоваться ими можно только с применением интерфейса, созданного фирмой-разработчиком. Смена диска, загрузка программы, выход на необходимый раздел занимают, в зависимости от возможностей компьютера, до одной - двух минут. Так как урок короткий, то прежде чем включать в план урока определенный материал мультимедийного курса, приходится оценивать - искупит ли красивая демонстрация потерю темпа урока? Вследствие этих неудобств мы фактически отказались от применения мультимедийных курсов в варианте, предложенном разработчиками.</w:t>
      </w:r>
    </w:p>
    <w:p w14:paraId="10B60AD9" w14:textId="77777777"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iCs/>
          <w:color w:val="000000"/>
          <w:szCs w:val="24"/>
          <w:lang w:eastAsia="ru-RU"/>
        </w:rPr>
        <w:t>С этой точки зрения</w:t>
      </w:r>
      <w:r w:rsidRPr="003720BC">
        <w:rPr>
          <w:rFonts w:eastAsia="Times New Roman"/>
          <w:color w:val="000000"/>
          <w:szCs w:val="24"/>
          <w:lang w:eastAsia="ru-RU"/>
        </w:rPr>
        <w:t>, более привлекательным выглядит использование мультимедийных энциклопедий ("Кирилл и Мефодий", "Мир вокруг нас</w:t>
      </w:r>
      <w:proofErr w:type="gramStart"/>
      <w:r w:rsidRPr="003720BC">
        <w:rPr>
          <w:rFonts w:eastAsia="Times New Roman"/>
          <w:color w:val="000000"/>
          <w:szCs w:val="24"/>
          <w:lang w:eastAsia="ru-RU"/>
        </w:rPr>
        <w:t>" )</w:t>
      </w:r>
      <w:proofErr w:type="gramEnd"/>
      <w:r w:rsidRPr="003720BC">
        <w:rPr>
          <w:rFonts w:eastAsia="Times New Roman"/>
          <w:color w:val="000000"/>
          <w:szCs w:val="24"/>
          <w:lang w:eastAsia="ru-RU"/>
        </w:rPr>
        <w:t xml:space="preserve">, а также появившихся в последнее время дисков-сборников электронных наглядных пособий, среди которых наиболее приятное впечатление производит диск "Физика 7-11" издательства "Дрофа" и </w:t>
      </w:r>
      <w:r w:rsidRPr="003720BC">
        <w:rPr>
          <w:rFonts w:eastAsia="Times New Roman"/>
          <w:color w:val="000000"/>
          <w:szCs w:val="24"/>
          <w:lang w:eastAsia="ru-RU"/>
        </w:rPr>
        <w:lastRenderedPageBreak/>
        <w:t>ЗАО 1С. Материалы этих источников доступны непосредственно без применения специальных интерфейсных программ. Их можно перенести в рабочую папку на компьютере, с которого во время урока ведутся демонстрации, включить эти демонстрации в мультимедийную презентацию. Тем самым во время урока отпадает необходимость в обращении к оригинальным дискам, резко уменьшается время перехода от одного материала к другому, экономится время урока, не нарушается его темп.</w:t>
      </w:r>
    </w:p>
    <w:p w14:paraId="2D002509" w14:textId="77777777"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color w:val="000000"/>
          <w:szCs w:val="24"/>
          <w:lang w:eastAsia="ru-RU"/>
        </w:rPr>
        <w:t>Значительная часть демонстрационных материалов готовится учителем самостоятельно при активном участии учеников. Среди этих материалов есть цифровые фотографии и видеозаписи физических явлений, фрагменты художественных фильмов, иллюстрирующие различные физические законы. Это могут быть отсканированные схемы и рисунки из обычных научных, учебных или энциклопедических изданий. При этом следует подчеркнуть, что компьютерная демонстрация физических явлений рассматривается не как замена реального физического демонстрационного опыта, а как его дополнение.</w:t>
      </w:r>
    </w:p>
    <w:p w14:paraId="76181392" w14:textId="1E0B6051"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color w:val="000000"/>
          <w:szCs w:val="24"/>
          <w:lang w:eastAsia="ru-RU"/>
        </w:rPr>
        <w:t> В комплект компьютерной лаборатории входит специальное запоминающее устройство, к которому могут быть одновременно подключены несколько датчиков. Устройство позволяет сохранять в виде файла зависимость измеряемых величин от времени. Это устройство является интерфейсным блоком связи с персональным компьютером. Тем самым, появляется возможность показать измеренные зависимости физических величин от времени или друг от друга на экране компьютера или на большом демонстрационном экране, провести компьютерную математическую обработку результатов измерений.</w:t>
      </w:r>
    </w:p>
    <w:p w14:paraId="14B3CD57" w14:textId="77777777"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iCs/>
          <w:color w:val="000000"/>
          <w:szCs w:val="24"/>
          <w:lang w:eastAsia="ru-RU"/>
        </w:rPr>
        <w:t>Приведем несколько примеров применения датчиков на уроке.</w:t>
      </w:r>
    </w:p>
    <w:p w14:paraId="50D93B7A" w14:textId="77777777" w:rsidR="0078128D" w:rsidRPr="003720BC" w:rsidRDefault="0078128D" w:rsidP="00E75C41">
      <w:pPr>
        <w:numPr>
          <w:ilvl w:val="0"/>
          <w:numId w:val="2"/>
        </w:numPr>
        <w:suppressAutoHyphens w:val="0"/>
        <w:spacing w:before="100" w:beforeAutospacing="1" w:after="100" w:afterAutospacing="1" w:line="360" w:lineRule="auto"/>
        <w:ind w:left="0"/>
        <w:rPr>
          <w:rFonts w:eastAsia="Times New Roman"/>
          <w:color w:val="000000"/>
          <w:szCs w:val="24"/>
          <w:lang w:eastAsia="ru-RU"/>
        </w:rPr>
      </w:pPr>
      <w:r w:rsidRPr="003720BC">
        <w:rPr>
          <w:rFonts w:eastAsia="Times New Roman"/>
          <w:color w:val="000000"/>
          <w:szCs w:val="24"/>
          <w:lang w:eastAsia="ru-RU"/>
        </w:rPr>
        <w:t>При изучении темы "Свободное падение"</w:t>
      </w:r>
    </w:p>
    <w:p w14:paraId="38CB8BFD" w14:textId="77777777"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color w:val="000000"/>
          <w:szCs w:val="24"/>
          <w:lang w:eastAsia="ru-RU"/>
        </w:rPr>
        <w:t>проводится следующий эксперимент. Регистрируя вертикальное расстояние от датчика до предмета при свободном падении последнего, можно получить и проанализировать зависимость координаты предмета от времени, построить график зависимости скорости от времени, получить график ускорения, аппроксимировать полученные кривые многочленами, оценить кинематические характеристики из результатов такой аппроксимации. Возможности аппроксимации заложены в программное обеспечение компьютерной лаборатории.</w:t>
      </w:r>
    </w:p>
    <w:p w14:paraId="2E3343B6" w14:textId="5E33E775" w:rsidR="0078128D" w:rsidRPr="003720BC" w:rsidRDefault="0078128D" w:rsidP="00E75C41">
      <w:pPr>
        <w:suppressAutoHyphens w:val="0"/>
        <w:spacing w:after="0" w:line="360" w:lineRule="auto"/>
        <w:rPr>
          <w:rFonts w:eastAsia="Times New Roman"/>
          <w:color w:val="000000"/>
          <w:szCs w:val="24"/>
          <w:lang w:eastAsia="ru-RU"/>
        </w:rPr>
      </w:pPr>
      <w:r w:rsidRPr="003720BC">
        <w:rPr>
          <w:rFonts w:eastAsia="Times New Roman"/>
          <w:color w:val="000000"/>
          <w:szCs w:val="24"/>
          <w:lang w:eastAsia="ru-RU"/>
        </w:rPr>
        <w:t xml:space="preserve">При изучении атмосферного давления в седьмом классе используется датчик давления. Несколько учеников с датчиком давления, подключенным к запоминающему устройству, </w:t>
      </w:r>
      <w:r w:rsidRPr="003720BC">
        <w:rPr>
          <w:rFonts w:eastAsia="Times New Roman"/>
          <w:color w:val="000000"/>
          <w:szCs w:val="24"/>
          <w:lang w:eastAsia="ru-RU"/>
        </w:rPr>
        <w:lastRenderedPageBreak/>
        <w:t>отправляются из кабинета физики, расположенного на четвертом этаже, по лестнице в подвал, затем поднимаются на пятый этаж и затем возвращаются в кабинет физики. Затем запоминающее устройство подключается к компьютеру, считывается файл данных, и с помощью мультимедийного проектора график зависимости давления от времени, а значит от высоты над землей, выводится на экран. После этого убеждать, увеличивается или уменьшается давление с высотой не нужно - дети все видят собственными глазами. Чувствительность датчика позволяет надежно фиксировать возникающий перепад давлений. При изучении колебательного движения с помощью датчика расстояний проводятся измерения координаты груза на пружинном маятнике в зависимости от времени. После обсуждения внешнего вида полученного графика проводится операция дифференцирования и анализируется график скорости. Повторное дифференцирование выводит на экран третий график - график ускорения. Рассмотрение одновременно трех найденных из эксперимента зависимостей позволяет объяснить фазовые соотношения трех периодически изменяющихся величин (координаты, скорости, ускорения) и естественность использования тригонометрических функций для описания колебаний. Пример такого графика приведен на рисунке.</w:t>
      </w:r>
    </w:p>
    <w:p w14:paraId="075ABA99" w14:textId="29AA7FB3" w:rsidR="0078128D" w:rsidRPr="003720BC" w:rsidRDefault="0078128D" w:rsidP="00E75C41">
      <w:pPr>
        <w:suppressAutoHyphens w:val="0"/>
        <w:spacing w:before="150" w:after="0" w:line="360" w:lineRule="auto"/>
        <w:rPr>
          <w:rFonts w:eastAsia="Times New Roman"/>
          <w:color w:val="000000"/>
          <w:szCs w:val="24"/>
          <w:lang w:eastAsia="ru-RU"/>
        </w:rPr>
      </w:pPr>
      <w:r w:rsidRPr="003720BC">
        <w:rPr>
          <w:rFonts w:eastAsia="Times New Roman"/>
          <w:color w:val="000000"/>
          <w:szCs w:val="24"/>
          <w:lang w:eastAsia="ru-RU"/>
        </w:rPr>
        <w:t> Применение компьютерных датчиков делает даже обыкновенный демонстрационный эксперимент более наглядным и понятным, расширяет его информативность. Ученики получают начальное знакомство с современными методами проведения физических экспериментов, современным научным оборудованием, автоматизированной компьютерной обработкой полученных данных.</w:t>
      </w:r>
    </w:p>
    <w:p w14:paraId="0CF1AEE7" w14:textId="77777777" w:rsidR="0078128D" w:rsidRPr="003720BC" w:rsidRDefault="0078128D" w:rsidP="00E75C41">
      <w:pPr>
        <w:suppressAutoHyphens w:val="0"/>
        <w:spacing w:after="160" w:line="360" w:lineRule="auto"/>
        <w:rPr>
          <w:rFonts w:eastAsia="Times New Roman"/>
          <w:color w:val="000000"/>
          <w:szCs w:val="24"/>
          <w:lang w:eastAsia="ru-RU"/>
        </w:rPr>
      </w:pPr>
      <w:r w:rsidRPr="003720BC">
        <w:rPr>
          <w:rFonts w:eastAsia="Times New Roman"/>
          <w:color w:val="000000"/>
          <w:szCs w:val="24"/>
          <w:lang w:eastAsia="ru-RU"/>
        </w:rPr>
        <w:br w:type="page"/>
      </w:r>
    </w:p>
    <w:p w14:paraId="71DC40AF" w14:textId="001BDBB8" w:rsidR="0078128D" w:rsidRPr="003720BC" w:rsidRDefault="0078128D" w:rsidP="00E75C41">
      <w:pPr>
        <w:pStyle w:val="1"/>
        <w:spacing w:line="360" w:lineRule="auto"/>
        <w:rPr>
          <w:rFonts w:eastAsia="Times New Roman"/>
          <w:lang w:eastAsia="ru-RU"/>
        </w:rPr>
      </w:pPr>
      <w:bookmarkStart w:id="1" w:name="_Toc122714120"/>
      <w:r w:rsidRPr="003720BC">
        <w:rPr>
          <w:rFonts w:eastAsia="Times New Roman"/>
          <w:lang w:eastAsia="ru-RU"/>
        </w:rPr>
        <w:lastRenderedPageBreak/>
        <w:t xml:space="preserve">3.1 </w:t>
      </w:r>
      <w:r w:rsidR="005132EC" w:rsidRPr="003720BC">
        <w:t>Программы</w:t>
      </w:r>
      <w:r w:rsidR="005132EC" w:rsidRPr="003720BC">
        <w:rPr>
          <w:rFonts w:eastAsia="Times New Roman"/>
          <w:lang w:eastAsia="ru-RU"/>
        </w:rPr>
        <w:t xml:space="preserve"> и онлайн сервисы</w:t>
      </w:r>
      <w:bookmarkEnd w:id="1"/>
    </w:p>
    <w:p w14:paraId="5D0D1A90" w14:textId="08FAB88A" w:rsidR="008666DC" w:rsidRPr="003720BC" w:rsidRDefault="008666DC" w:rsidP="00E75C41">
      <w:pPr>
        <w:pStyle w:val="2"/>
        <w:spacing w:line="360" w:lineRule="auto"/>
        <w:rPr>
          <w:sz w:val="24"/>
        </w:rPr>
      </w:pPr>
      <w:bookmarkStart w:id="2" w:name="_Toc122714121"/>
      <w:r w:rsidRPr="003720BC">
        <w:t>3.1.1</w:t>
      </w:r>
      <w:r w:rsidR="005132EC" w:rsidRPr="003720BC">
        <w:t xml:space="preserve"> </w:t>
      </w:r>
      <w:r w:rsidR="00B63048" w:rsidRPr="003720BC">
        <w:rPr>
          <w:lang w:val="en-US"/>
        </w:rPr>
        <w:t>Autodesk</w:t>
      </w:r>
      <w:r w:rsidR="00B63048" w:rsidRPr="003720BC">
        <w:t xml:space="preserve"> </w:t>
      </w:r>
      <w:proofErr w:type="spellStart"/>
      <w:r w:rsidR="00B63048" w:rsidRPr="003720BC">
        <w:rPr>
          <w:lang w:val="en-US"/>
        </w:rPr>
        <w:t>ForceEffect</w:t>
      </w:r>
      <w:bookmarkEnd w:id="2"/>
      <w:proofErr w:type="spellEnd"/>
      <w:r w:rsidR="005132EC" w:rsidRPr="003720BC">
        <w:t xml:space="preserve"> </w:t>
      </w:r>
    </w:p>
    <w:p w14:paraId="722800D1" w14:textId="77777777" w:rsidR="00B63048" w:rsidRPr="003720BC" w:rsidRDefault="008666DC" w:rsidP="00E75C41">
      <w:pPr>
        <w:spacing w:line="360" w:lineRule="auto"/>
      </w:pPr>
      <w:r w:rsidRPr="003720BC">
        <w:t xml:space="preserve">Разработчик: </w:t>
      </w:r>
      <w:r w:rsidRPr="003720BC">
        <w:rPr>
          <w:lang w:val="en-US"/>
        </w:rPr>
        <w:t>Autodesk</w:t>
      </w:r>
      <w:r w:rsidRPr="003720BC">
        <w:t xml:space="preserve"> </w:t>
      </w:r>
      <w:proofErr w:type="spellStart"/>
      <w:r w:rsidRPr="003720BC">
        <w:rPr>
          <w:lang w:val="en-US"/>
        </w:rPr>
        <w:t>Inc</w:t>
      </w:r>
      <w:proofErr w:type="spellEnd"/>
      <w:r w:rsidRPr="003720BC">
        <w:t>.</w:t>
      </w:r>
    </w:p>
    <w:p w14:paraId="35865CC7" w14:textId="512777B3" w:rsidR="008666DC" w:rsidRPr="003720BC" w:rsidRDefault="008666DC" w:rsidP="00E75C41">
      <w:pPr>
        <w:spacing w:line="360" w:lineRule="auto"/>
      </w:pPr>
      <w:r w:rsidRPr="003720BC">
        <w:t>Дата создания: 2011 года.</w:t>
      </w:r>
    </w:p>
    <w:p w14:paraId="0CAB37E6" w14:textId="185F30C8" w:rsidR="005132EC" w:rsidRPr="003720BC" w:rsidRDefault="00B63048" w:rsidP="00E75C41">
      <w:pPr>
        <w:spacing w:line="360" w:lineRule="auto"/>
      </w:pPr>
      <w:r w:rsidRPr="003720BC">
        <w:t xml:space="preserve">Возможности: </w:t>
      </w:r>
      <w:proofErr w:type="gramStart"/>
      <w:r w:rsidR="005132EC" w:rsidRPr="003720BC">
        <w:t>С</w:t>
      </w:r>
      <w:proofErr w:type="gramEnd"/>
      <w:r w:rsidR="005132EC" w:rsidRPr="003720BC">
        <w:t xml:space="preserve"> помощью </w:t>
      </w:r>
      <w:proofErr w:type="spellStart"/>
      <w:r w:rsidR="005132EC" w:rsidRPr="003720BC">
        <w:t>Autodesk</w:t>
      </w:r>
      <w:proofErr w:type="spellEnd"/>
      <w:r w:rsidR="005132EC" w:rsidRPr="003720BC">
        <w:t xml:space="preserve"> </w:t>
      </w:r>
      <w:proofErr w:type="spellStart"/>
      <w:r w:rsidR="005132EC" w:rsidRPr="003720BC">
        <w:t>ForceEffect</w:t>
      </w:r>
      <w:proofErr w:type="spellEnd"/>
      <w:r w:rsidR="005132EC" w:rsidRPr="003720BC">
        <w:t xml:space="preserve"> можно делать инженерные расчёты прямо на мобильном устройстве. Это существенно облегчает работу по дизайну на стадии создания концепции, так как мгновенно определяет жизнеспособность конструкции.</w:t>
      </w:r>
    </w:p>
    <w:p w14:paraId="52F80BC1" w14:textId="4481D58C" w:rsidR="004923DC" w:rsidRPr="003720BC" w:rsidRDefault="004923DC" w:rsidP="00E75C41">
      <w:pPr>
        <w:spacing w:line="360" w:lineRule="auto"/>
      </w:pPr>
      <w:r w:rsidRPr="003720BC">
        <w:rPr>
          <w:noProof/>
          <w:lang w:eastAsia="ru-RU"/>
        </w:rPr>
        <w:drawing>
          <wp:inline distT="0" distB="0" distL="0" distR="0" wp14:anchorId="3A305DC7" wp14:editId="095857D8">
            <wp:extent cx="5940425" cy="3953687"/>
            <wp:effectExtent l="0" t="0" r="3175" b="8890"/>
            <wp:docPr id="1" name="Рисунок 1" descr="http://mcdcad.eu/wp-content/uploads/2013/04/forceeffectchr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cdcad.eu/wp-content/uploads/2013/04/forceeffectchrom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3953687"/>
                    </a:xfrm>
                    <a:prstGeom prst="rect">
                      <a:avLst/>
                    </a:prstGeom>
                    <a:noFill/>
                    <a:ln>
                      <a:noFill/>
                    </a:ln>
                  </pic:spPr>
                </pic:pic>
              </a:graphicData>
            </a:graphic>
          </wp:inline>
        </w:drawing>
      </w:r>
    </w:p>
    <w:p w14:paraId="3F27786C" w14:textId="1586295A" w:rsidR="008666DC" w:rsidRPr="003720BC" w:rsidRDefault="008666DC" w:rsidP="00E75C41">
      <w:pPr>
        <w:suppressAutoHyphens w:val="0"/>
        <w:spacing w:after="0" w:line="360" w:lineRule="auto"/>
        <w:ind w:left="360"/>
        <w:jc w:val="center"/>
        <w:rPr>
          <w:szCs w:val="24"/>
          <w:lang w:val="en-US" w:eastAsia="en-US"/>
        </w:rPr>
      </w:pPr>
      <w:r w:rsidRPr="003720BC">
        <w:rPr>
          <w:szCs w:val="24"/>
          <w:lang w:eastAsia="en-US"/>
        </w:rPr>
        <w:t>Рисунок</w:t>
      </w:r>
      <w:r w:rsidRPr="003720BC">
        <w:rPr>
          <w:szCs w:val="24"/>
          <w:lang w:val="en-US" w:eastAsia="en-US"/>
        </w:rPr>
        <w:t xml:space="preserve"> 1. </w:t>
      </w:r>
      <w:r w:rsidRPr="003720BC">
        <w:rPr>
          <w:szCs w:val="24"/>
          <w:lang w:eastAsia="en-US"/>
        </w:rPr>
        <w:t>Скриншот</w:t>
      </w:r>
      <w:r w:rsidRPr="003720BC">
        <w:rPr>
          <w:szCs w:val="24"/>
          <w:lang w:val="en-US" w:eastAsia="en-US"/>
        </w:rPr>
        <w:t xml:space="preserve"> </w:t>
      </w:r>
      <w:r w:rsidR="00B63048" w:rsidRPr="003720BC">
        <w:rPr>
          <w:szCs w:val="28"/>
          <w:lang w:val="en-US"/>
        </w:rPr>
        <w:t xml:space="preserve">Autodesk </w:t>
      </w:r>
      <w:proofErr w:type="spellStart"/>
      <w:r w:rsidR="00B63048" w:rsidRPr="003720BC">
        <w:rPr>
          <w:szCs w:val="28"/>
          <w:lang w:val="en-US"/>
        </w:rPr>
        <w:t>ForceEffect</w:t>
      </w:r>
      <w:proofErr w:type="spellEnd"/>
    </w:p>
    <w:p w14:paraId="43EA230B" w14:textId="77777777" w:rsidR="008666DC" w:rsidRPr="003720BC" w:rsidRDefault="008666DC" w:rsidP="00E75C41">
      <w:pPr>
        <w:spacing w:line="360" w:lineRule="auto"/>
        <w:jc w:val="center"/>
        <w:rPr>
          <w:lang w:val="en-US"/>
        </w:rPr>
      </w:pPr>
    </w:p>
    <w:p w14:paraId="22A7D1D9" w14:textId="6CD720B3" w:rsidR="004923DC" w:rsidRPr="003720BC" w:rsidRDefault="00B63048" w:rsidP="00E75C41">
      <w:pPr>
        <w:pStyle w:val="2"/>
        <w:spacing w:line="360" w:lineRule="auto"/>
        <w:rPr>
          <w:sz w:val="24"/>
          <w:lang w:val="en-US"/>
        </w:rPr>
      </w:pPr>
      <w:bookmarkStart w:id="3" w:name="_Toc122714122"/>
      <w:r w:rsidRPr="003720BC">
        <w:rPr>
          <w:lang w:val="en-US"/>
        </w:rPr>
        <w:t>3.1.2</w:t>
      </w:r>
      <w:r w:rsidR="004923DC" w:rsidRPr="003720BC">
        <w:rPr>
          <w:lang w:val="en-US"/>
        </w:rPr>
        <w:t xml:space="preserve"> Video Physics</w:t>
      </w:r>
      <w:bookmarkEnd w:id="3"/>
      <w:r w:rsidR="004923DC" w:rsidRPr="003720BC">
        <w:rPr>
          <w:lang w:val="en-US"/>
        </w:rPr>
        <w:t xml:space="preserve"> </w:t>
      </w:r>
    </w:p>
    <w:p w14:paraId="29717CB5" w14:textId="77777777" w:rsidR="00B63048" w:rsidRPr="00A81D69" w:rsidRDefault="00B63048" w:rsidP="00E75C41">
      <w:pPr>
        <w:spacing w:line="360" w:lineRule="auto"/>
        <w:rPr>
          <w:lang w:val="en-US"/>
        </w:rPr>
      </w:pPr>
      <w:r w:rsidRPr="003720BC">
        <w:t>Разработчик</w:t>
      </w:r>
      <w:r w:rsidRPr="00A81D69">
        <w:rPr>
          <w:lang w:val="en-US"/>
        </w:rPr>
        <w:t xml:space="preserve">: </w:t>
      </w:r>
      <w:r w:rsidRPr="003720BC">
        <w:rPr>
          <w:lang w:val="en-US"/>
        </w:rPr>
        <w:t>Vernier</w:t>
      </w:r>
      <w:r w:rsidRPr="00A81D69">
        <w:rPr>
          <w:lang w:val="en-US"/>
        </w:rPr>
        <w:t xml:space="preserve"> </w:t>
      </w:r>
      <w:r w:rsidRPr="003720BC">
        <w:rPr>
          <w:lang w:val="en-US"/>
        </w:rPr>
        <w:t>Software</w:t>
      </w:r>
      <w:r w:rsidRPr="00A81D69">
        <w:rPr>
          <w:lang w:val="en-US"/>
        </w:rPr>
        <w:t xml:space="preserve"> &amp; </w:t>
      </w:r>
      <w:r w:rsidRPr="003720BC">
        <w:rPr>
          <w:lang w:val="en-US"/>
        </w:rPr>
        <w:t>Technology</w:t>
      </w:r>
    </w:p>
    <w:p w14:paraId="140E7375" w14:textId="0C5B6655" w:rsidR="00B63048" w:rsidRPr="003720BC" w:rsidRDefault="00B63048" w:rsidP="00E75C41">
      <w:pPr>
        <w:spacing w:line="360" w:lineRule="auto"/>
      </w:pPr>
      <w:r w:rsidRPr="003720BC">
        <w:t>Дата создания: 2010 год</w:t>
      </w:r>
    </w:p>
    <w:p w14:paraId="587BFB54" w14:textId="31E6EADE" w:rsidR="00B63048" w:rsidRPr="003720BC" w:rsidRDefault="00B63048" w:rsidP="00E75C41">
      <w:pPr>
        <w:spacing w:line="360" w:lineRule="auto"/>
      </w:pPr>
      <w:r w:rsidRPr="003720BC">
        <w:t xml:space="preserve">Возможности: Позволяет вам делать анализ движения физических тел на основе видео. Всё что нужно от пользователя – загрузить видео, отметить кадр за кадром движущийся </w:t>
      </w:r>
      <w:r w:rsidRPr="003720BC">
        <w:lastRenderedPageBreak/>
        <w:t>объект и настроить масштаб. После этого приложение с лёгкостью построит траекторию движения объекта и высчитает скорость его движения.</w:t>
      </w:r>
    </w:p>
    <w:p w14:paraId="548FBBC9" w14:textId="31234CFB" w:rsidR="00E8030B" w:rsidRPr="003720BC" w:rsidRDefault="00B63048" w:rsidP="00E75C41">
      <w:pPr>
        <w:spacing w:line="360" w:lineRule="auto"/>
      </w:pPr>
      <w:r w:rsidRPr="003720BC">
        <w:rPr>
          <w:noProof/>
          <w:lang w:eastAsia="ru-RU"/>
        </w:rPr>
        <w:drawing>
          <wp:inline distT="0" distB="0" distL="0" distR="0" wp14:anchorId="33E8A4BA" wp14:editId="58F36E20">
            <wp:extent cx="5467350" cy="2828925"/>
            <wp:effectExtent l="0" t="0" r="0" b="9525"/>
            <wp:docPr id="2" name="Рисунок 2" descr="https://newtonew.com/uploads/ckeditor/2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newtonew.com/uploads/ckeditor/2_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7350" cy="2828925"/>
                    </a:xfrm>
                    <a:prstGeom prst="rect">
                      <a:avLst/>
                    </a:prstGeom>
                    <a:noFill/>
                    <a:ln>
                      <a:noFill/>
                    </a:ln>
                  </pic:spPr>
                </pic:pic>
              </a:graphicData>
            </a:graphic>
          </wp:inline>
        </w:drawing>
      </w:r>
    </w:p>
    <w:p w14:paraId="324D02C4" w14:textId="7FAF8BA9" w:rsidR="00B63048" w:rsidRPr="003720BC" w:rsidRDefault="00B63048" w:rsidP="00E75C41">
      <w:pPr>
        <w:spacing w:line="360" w:lineRule="auto"/>
        <w:jc w:val="center"/>
        <w:rPr>
          <w:szCs w:val="24"/>
        </w:rPr>
      </w:pPr>
      <w:r w:rsidRPr="003720BC">
        <w:rPr>
          <w:szCs w:val="24"/>
        </w:rPr>
        <w:t xml:space="preserve">Рисунок 2. Скриншот </w:t>
      </w:r>
      <w:r w:rsidRPr="003720BC">
        <w:rPr>
          <w:szCs w:val="24"/>
          <w:lang w:val="en-US"/>
        </w:rPr>
        <w:t>Video</w:t>
      </w:r>
      <w:r w:rsidRPr="003720BC">
        <w:rPr>
          <w:szCs w:val="24"/>
        </w:rPr>
        <w:t xml:space="preserve"> </w:t>
      </w:r>
      <w:r w:rsidRPr="003720BC">
        <w:rPr>
          <w:szCs w:val="24"/>
          <w:lang w:val="en-US"/>
        </w:rPr>
        <w:t>Physics</w:t>
      </w:r>
    </w:p>
    <w:p w14:paraId="553051E5" w14:textId="77777777" w:rsidR="003D2722" w:rsidRPr="00A81D69" w:rsidRDefault="00B63048" w:rsidP="00E75C41">
      <w:pPr>
        <w:pStyle w:val="2"/>
        <w:spacing w:line="360" w:lineRule="auto"/>
        <w:rPr>
          <w:lang w:val="en-US"/>
        </w:rPr>
      </w:pPr>
      <w:bookmarkStart w:id="4" w:name="_Toc122714123"/>
      <w:r w:rsidRPr="00A81D69">
        <w:rPr>
          <w:lang w:val="en-US"/>
        </w:rPr>
        <w:t>3.1.3</w:t>
      </w:r>
      <w:r w:rsidR="003D2722" w:rsidRPr="00A81D69">
        <w:rPr>
          <w:lang w:val="en-US"/>
        </w:rPr>
        <w:t xml:space="preserve"> </w:t>
      </w:r>
      <w:proofErr w:type="spellStart"/>
      <w:proofErr w:type="gramStart"/>
      <w:r w:rsidR="003D2722" w:rsidRPr="00A81D69">
        <w:rPr>
          <w:lang w:val="en-US"/>
        </w:rPr>
        <w:t>iCircuit</w:t>
      </w:r>
      <w:bookmarkEnd w:id="4"/>
      <w:proofErr w:type="spellEnd"/>
      <w:proofErr w:type="gramEnd"/>
      <w:r w:rsidR="003D2722" w:rsidRPr="00A81D69">
        <w:rPr>
          <w:lang w:val="en-US"/>
        </w:rPr>
        <w:t xml:space="preserve"> </w:t>
      </w:r>
    </w:p>
    <w:p w14:paraId="304A467D" w14:textId="77777777" w:rsidR="003D2722" w:rsidRPr="00A81D69" w:rsidRDefault="003D2722" w:rsidP="00E75C41">
      <w:pPr>
        <w:suppressAutoHyphens w:val="0"/>
        <w:spacing w:after="160" w:line="360" w:lineRule="auto"/>
        <w:rPr>
          <w:lang w:val="en-US"/>
        </w:rPr>
      </w:pPr>
      <w:r w:rsidRPr="003720BC">
        <w:t>Разработчик</w:t>
      </w:r>
      <w:r w:rsidRPr="00A81D69">
        <w:rPr>
          <w:lang w:val="en-US"/>
        </w:rPr>
        <w:t xml:space="preserve">: Krueger Systems, Inc. </w:t>
      </w:r>
    </w:p>
    <w:p w14:paraId="080D9FBF" w14:textId="77777777" w:rsidR="003D2722" w:rsidRPr="003720BC" w:rsidRDefault="003D2722" w:rsidP="00E75C41">
      <w:pPr>
        <w:suppressAutoHyphens w:val="0"/>
        <w:spacing w:after="160" w:line="360" w:lineRule="auto"/>
      </w:pPr>
      <w:r w:rsidRPr="003720BC">
        <w:t>Дата создания: 2010 год</w:t>
      </w:r>
    </w:p>
    <w:p w14:paraId="34A93266" w14:textId="77777777" w:rsidR="003D2722" w:rsidRPr="003720BC" w:rsidRDefault="003D2722" w:rsidP="00E75C41">
      <w:pPr>
        <w:suppressAutoHyphens w:val="0"/>
        <w:spacing w:after="160" w:line="360" w:lineRule="auto"/>
      </w:pPr>
      <w:r w:rsidRPr="003720BC">
        <w:t xml:space="preserve">Возможности: Усовершенствованный двигатель моделирования позволяет работать с аналоговыми и цифровыми схемами обработки сигналов. </w:t>
      </w:r>
      <w:proofErr w:type="spellStart"/>
      <w:r w:rsidRPr="003720BC">
        <w:t>iCircuit</w:t>
      </w:r>
      <w:proofErr w:type="spellEnd"/>
      <w:r w:rsidRPr="003720BC">
        <w:t xml:space="preserve"> прост в использовании и подобен другим САПР-программам: пользователь добавляет элементы, соединяет их вместе и задаёт необходимые свойства. Но </w:t>
      </w:r>
      <w:proofErr w:type="spellStart"/>
      <w:r w:rsidRPr="003720BC">
        <w:t>iCircuit</w:t>
      </w:r>
      <w:proofErr w:type="spellEnd"/>
      <w:r w:rsidRPr="003720BC">
        <w:t xml:space="preserve"> в отличие от других программ САПР находится в постоянном режиме моделирования. Не нужно останавливаться, чтобы постоянно делать дополнительные измерения или настройки. </w:t>
      </w:r>
    </w:p>
    <w:p w14:paraId="13FCCF16" w14:textId="77777777" w:rsidR="003D2722" w:rsidRPr="003720BC" w:rsidRDefault="003D2722" w:rsidP="00E75C41">
      <w:pPr>
        <w:suppressAutoHyphens w:val="0"/>
        <w:spacing w:after="160" w:line="360" w:lineRule="auto"/>
        <w:rPr>
          <w:lang w:val="en-US"/>
        </w:rPr>
      </w:pPr>
      <w:r w:rsidRPr="003720BC">
        <w:rPr>
          <w:noProof/>
          <w:lang w:eastAsia="ru-RU"/>
        </w:rPr>
        <w:lastRenderedPageBreak/>
        <w:drawing>
          <wp:inline distT="0" distB="0" distL="0" distR="0" wp14:anchorId="5BC428D2" wp14:editId="5F554DDD">
            <wp:extent cx="5734050" cy="3583781"/>
            <wp:effectExtent l="0" t="0" r="0" b="0"/>
            <wp:docPr id="3" name="Рисунок 3" descr="https://icircuitapp.com/Content/Screenshots/Mac/Screen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circuitapp.com/Content/Screenshots/Mac/Screen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1705" cy="3594816"/>
                    </a:xfrm>
                    <a:prstGeom prst="rect">
                      <a:avLst/>
                    </a:prstGeom>
                    <a:noFill/>
                    <a:ln>
                      <a:noFill/>
                    </a:ln>
                  </pic:spPr>
                </pic:pic>
              </a:graphicData>
            </a:graphic>
          </wp:inline>
        </w:drawing>
      </w:r>
      <w:r w:rsidRPr="003720BC">
        <w:rPr>
          <w:lang w:val="en-US"/>
        </w:rPr>
        <w:t xml:space="preserve"> </w:t>
      </w:r>
    </w:p>
    <w:p w14:paraId="3EE414DC" w14:textId="77777777" w:rsidR="003D2722" w:rsidRPr="003720BC" w:rsidRDefault="003D2722" w:rsidP="00E75C41">
      <w:pPr>
        <w:suppressAutoHyphens w:val="0"/>
        <w:spacing w:after="160" w:line="360" w:lineRule="auto"/>
        <w:jc w:val="center"/>
        <w:rPr>
          <w:szCs w:val="24"/>
          <w:lang w:val="en-US"/>
        </w:rPr>
      </w:pPr>
      <w:r w:rsidRPr="003720BC">
        <w:rPr>
          <w:szCs w:val="24"/>
        </w:rPr>
        <w:t>Рисунок</w:t>
      </w:r>
      <w:r w:rsidRPr="003720BC">
        <w:rPr>
          <w:szCs w:val="24"/>
          <w:lang w:val="en-US"/>
        </w:rPr>
        <w:t xml:space="preserve"> 3. </w:t>
      </w:r>
      <w:r w:rsidRPr="003720BC">
        <w:rPr>
          <w:szCs w:val="24"/>
        </w:rPr>
        <w:t>Скриншот</w:t>
      </w:r>
      <w:r w:rsidRPr="003720BC">
        <w:rPr>
          <w:szCs w:val="24"/>
          <w:lang w:val="en-US"/>
        </w:rPr>
        <w:t xml:space="preserve"> </w:t>
      </w:r>
      <w:proofErr w:type="spellStart"/>
      <w:r w:rsidRPr="003720BC">
        <w:rPr>
          <w:szCs w:val="24"/>
          <w:lang w:val="en-US"/>
        </w:rPr>
        <w:t>iCircuit</w:t>
      </w:r>
      <w:proofErr w:type="spellEnd"/>
      <w:r w:rsidRPr="003720BC">
        <w:rPr>
          <w:szCs w:val="24"/>
          <w:lang w:val="en-US"/>
        </w:rPr>
        <w:t xml:space="preserve"> </w:t>
      </w:r>
    </w:p>
    <w:p w14:paraId="2B8F5E28" w14:textId="77777777" w:rsidR="003D2722" w:rsidRPr="00A81D69" w:rsidRDefault="003D2722" w:rsidP="00E75C41">
      <w:pPr>
        <w:pStyle w:val="2"/>
        <w:spacing w:line="360" w:lineRule="auto"/>
        <w:rPr>
          <w:sz w:val="24"/>
        </w:rPr>
      </w:pPr>
      <w:bookmarkStart w:id="5" w:name="_Toc122714124"/>
      <w:r w:rsidRPr="00A81D69">
        <w:t xml:space="preserve">3.1.4 </w:t>
      </w:r>
      <w:r w:rsidRPr="003720BC">
        <w:rPr>
          <w:lang w:val="en-US"/>
        </w:rPr>
        <w:t>AutoCAD</w:t>
      </w:r>
      <w:r w:rsidRPr="00A81D69">
        <w:t xml:space="preserve"> </w:t>
      </w:r>
      <w:r w:rsidRPr="003720BC">
        <w:rPr>
          <w:lang w:val="en-US"/>
        </w:rPr>
        <w:t>Electrician</w:t>
      </w:r>
      <w:bookmarkEnd w:id="5"/>
      <w:r w:rsidRPr="00A81D69">
        <w:t xml:space="preserve"> </w:t>
      </w:r>
    </w:p>
    <w:p w14:paraId="3742FA7C" w14:textId="784E29D7" w:rsidR="003D2722" w:rsidRPr="00A81D69" w:rsidRDefault="003D2722" w:rsidP="00E75C41">
      <w:pPr>
        <w:suppressAutoHyphens w:val="0"/>
        <w:spacing w:after="160" w:line="360" w:lineRule="auto"/>
        <w:rPr>
          <w:szCs w:val="24"/>
        </w:rPr>
      </w:pPr>
      <w:r w:rsidRPr="003720BC">
        <w:rPr>
          <w:szCs w:val="24"/>
        </w:rPr>
        <w:t>Разработчик</w:t>
      </w:r>
      <w:r w:rsidRPr="00A81D69">
        <w:rPr>
          <w:szCs w:val="24"/>
        </w:rPr>
        <w:t xml:space="preserve">: </w:t>
      </w:r>
      <w:r w:rsidRPr="003720BC">
        <w:rPr>
          <w:szCs w:val="24"/>
          <w:lang w:val="en-US"/>
        </w:rPr>
        <w:t>Autodesk</w:t>
      </w:r>
    </w:p>
    <w:p w14:paraId="6DF579FF" w14:textId="77777777" w:rsidR="003D2722" w:rsidRPr="003720BC" w:rsidRDefault="003D2722" w:rsidP="00E75C41">
      <w:pPr>
        <w:suppressAutoHyphens w:val="0"/>
        <w:spacing w:after="160" w:line="360" w:lineRule="auto"/>
        <w:rPr>
          <w:szCs w:val="24"/>
        </w:rPr>
      </w:pPr>
      <w:r w:rsidRPr="003720BC">
        <w:rPr>
          <w:szCs w:val="24"/>
        </w:rPr>
        <w:t>Дата создания: 1982 год</w:t>
      </w:r>
    </w:p>
    <w:p w14:paraId="4A0F0C60" w14:textId="77777777" w:rsidR="006F3639" w:rsidRPr="003720BC" w:rsidRDefault="006F3639" w:rsidP="00E75C41">
      <w:pPr>
        <w:suppressAutoHyphens w:val="0"/>
        <w:spacing w:after="160" w:line="360" w:lineRule="auto"/>
        <w:rPr>
          <w:szCs w:val="24"/>
        </w:rPr>
      </w:pPr>
      <w:r w:rsidRPr="003720BC">
        <w:rPr>
          <w:szCs w:val="24"/>
        </w:rPr>
        <w:t xml:space="preserve">Возможности: Специализированные функции для размещения и редактирования компонентов, построения нескольких цепей за одну операцию, соединение их на разных листах, параметрическое создание компонентов, использование баз данных и графических меню, автоматическое обозначение составных частей и авто нумерация цепей значительно ускоряют создание следующих тип схем: электрические принципиальные, однолинейные, пневматические, гидравлические, схемы соединений и </w:t>
      </w:r>
      <w:proofErr w:type="spellStart"/>
      <w:r w:rsidRPr="003720BC">
        <w:rPr>
          <w:szCs w:val="24"/>
        </w:rPr>
        <w:t>КИПиА</w:t>
      </w:r>
      <w:proofErr w:type="spellEnd"/>
    </w:p>
    <w:p w14:paraId="74E1DB4E" w14:textId="77777777" w:rsidR="006F3639" w:rsidRPr="003720BC" w:rsidRDefault="006F3639" w:rsidP="00E75C41">
      <w:pPr>
        <w:suppressAutoHyphens w:val="0"/>
        <w:spacing w:after="160" w:line="360" w:lineRule="auto"/>
        <w:rPr>
          <w:szCs w:val="24"/>
        </w:rPr>
      </w:pPr>
      <w:r w:rsidRPr="003720BC">
        <w:rPr>
          <w:noProof/>
          <w:lang w:eastAsia="ru-RU"/>
        </w:rPr>
        <w:lastRenderedPageBreak/>
        <w:drawing>
          <wp:inline distT="0" distB="0" distL="0" distR="0" wp14:anchorId="367A45A0" wp14:editId="1CC3385B">
            <wp:extent cx="5940425" cy="3493300"/>
            <wp:effectExtent l="0" t="0" r="3175" b="0"/>
            <wp:docPr id="4" name="Рисунок 4" descr="https://www.mssoft.ru/upload/iblock/ec3/autocad_electrical_2010_streamlined_ui_large_1440x8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mssoft.ru/upload/iblock/ec3/autocad_electrical_2010_streamlined_ui_large_1440x847.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0425" cy="3493300"/>
                    </a:xfrm>
                    <a:prstGeom prst="rect">
                      <a:avLst/>
                    </a:prstGeom>
                    <a:noFill/>
                    <a:ln>
                      <a:noFill/>
                    </a:ln>
                  </pic:spPr>
                </pic:pic>
              </a:graphicData>
            </a:graphic>
          </wp:inline>
        </w:drawing>
      </w:r>
    </w:p>
    <w:p w14:paraId="697FBF8B" w14:textId="098DC5AB" w:rsidR="006F3639" w:rsidRPr="003720BC" w:rsidRDefault="006F3639" w:rsidP="00E75C41">
      <w:pPr>
        <w:spacing w:line="360" w:lineRule="auto"/>
        <w:ind w:left="360"/>
        <w:jc w:val="center"/>
        <w:rPr>
          <w:szCs w:val="24"/>
        </w:rPr>
      </w:pPr>
      <w:r w:rsidRPr="003720BC">
        <w:rPr>
          <w:szCs w:val="24"/>
        </w:rPr>
        <w:t xml:space="preserve">Рисунок 4. Скриншот программы </w:t>
      </w:r>
      <w:proofErr w:type="spellStart"/>
      <w:r w:rsidRPr="003720BC">
        <w:rPr>
          <w:szCs w:val="24"/>
          <w:lang w:val="en-US"/>
        </w:rPr>
        <w:t>Autocad</w:t>
      </w:r>
      <w:proofErr w:type="spellEnd"/>
    </w:p>
    <w:p w14:paraId="1EE4F4A2" w14:textId="7B9F5231" w:rsidR="006F3639" w:rsidRPr="003720BC" w:rsidRDefault="006F3639" w:rsidP="00E75C41">
      <w:pPr>
        <w:pStyle w:val="2"/>
        <w:spacing w:line="360" w:lineRule="auto"/>
        <w:rPr>
          <w:lang w:eastAsia="en-US"/>
        </w:rPr>
      </w:pPr>
      <w:bookmarkStart w:id="6" w:name="_Toc122714125"/>
      <w:r w:rsidRPr="003720BC">
        <w:t xml:space="preserve">3.1.5 </w:t>
      </w:r>
      <w:proofErr w:type="spellStart"/>
      <w:r w:rsidRPr="003720BC">
        <w:rPr>
          <w:lang w:val="en-US" w:eastAsia="en-US"/>
        </w:rPr>
        <w:t>Vr</w:t>
      </w:r>
      <w:proofErr w:type="spellEnd"/>
      <w:r w:rsidRPr="003720BC">
        <w:rPr>
          <w:lang w:eastAsia="en-US"/>
        </w:rPr>
        <w:t>-</w:t>
      </w:r>
      <w:r w:rsidRPr="003720BC">
        <w:rPr>
          <w:lang w:val="en-US" w:eastAsia="en-US"/>
        </w:rPr>
        <w:t>labs</w:t>
      </w:r>
      <w:bookmarkEnd w:id="6"/>
    </w:p>
    <w:p w14:paraId="2A21180A" w14:textId="571EC8D8" w:rsidR="00641A18" w:rsidRPr="003720BC" w:rsidRDefault="00641A18" w:rsidP="00E75C41">
      <w:pPr>
        <w:spacing w:line="360" w:lineRule="auto"/>
        <w:rPr>
          <w:szCs w:val="24"/>
          <w:lang w:eastAsia="en-US"/>
        </w:rPr>
      </w:pPr>
      <w:r w:rsidRPr="003720BC">
        <w:rPr>
          <w:szCs w:val="24"/>
          <w:lang w:eastAsia="en-US"/>
        </w:rPr>
        <w:t xml:space="preserve">Разработчик: </w:t>
      </w:r>
      <w:proofErr w:type="spellStart"/>
      <w:r w:rsidRPr="003720BC">
        <w:rPr>
          <w:szCs w:val="24"/>
          <w:lang w:eastAsia="en-US"/>
        </w:rPr>
        <w:t>Визекс</w:t>
      </w:r>
      <w:proofErr w:type="spellEnd"/>
      <w:r w:rsidRPr="003720BC">
        <w:rPr>
          <w:szCs w:val="24"/>
          <w:lang w:eastAsia="en-US"/>
        </w:rPr>
        <w:t xml:space="preserve"> Инфо</w:t>
      </w:r>
    </w:p>
    <w:p w14:paraId="6798A731" w14:textId="77777777" w:rsidR="00E75C41" w:rsidRDefault="00641A18" w:rsidP="00E75C41">
      <w:pPr>
        <w:spacing w:line="360" w:lineRule="auto"/>
        <w:rPr>
          <w:szCs w:val="24"/>
          <w:lang w:eastAsia="en-US"/>
        </w:rPr>
      </w:pPr>
      <w:r w:rsidRPr="003720BC">
        <w:rPr>
          <w:szCs w:val="24"/>
          <w:lang w:eastAsia="en-US"/>
        </w:rPr>
        <w:t>Дата создания: 2013 год</w:t>
      </w:r>
    </w:p>
    <w:p w14:paraId="5C609B03" w14:textId="4CFB8135" w:rsidR="00641A18" w:rsidRPr="00E75C41" w:rsidRDefault="00641A18" w:rsidP="00E75C41">
      <w:pPr>
        <w:spacing w:line="360" w:lineRule="auto"/>
        <w:rPr>
          <w:szCs w:val="24"/>
          <w:lang w:eastAsia="en-US"/>
        </w:rPr>
      </w:pPr>
      <w:r w:rsidRPr="003720BC">
        <w:rPr>
          <w:szCs w:val="24"/>
          <w:lang w:eastAsia="en-US"/>
        </w:rPr>
        <w:t>Возможности: Творческая и научная «песочница», позволяющая проверять гипотезы, экспериментировать, исследовать, подтверждать реальность физических законов. Условия работы максимально приближены к настоящим физическим опытам: градусник после его извлечения из горячего раствора медленно остывает, амперметр при неверном подключении в цепь может сломаться.</w:t>
      </w:r>
      <w:r w:rsidRPr="003720BC">
        <w:rPr>
          <w:noProof/>
          <w:lang w:eastAsia="ru-RU"/>
        </w:rPr>
        <w:t xml:space="preserve"> </w:t>
      </w:r>
    </w:p>
    <w:p w14:paraId="162F299B" w14:textId="4E959ACD" w:rsidR="00641A18" w:rsidRPr="003720BC" w:rsidRDefault="00641A18" w:rsidP="00E75C41">
      <w:pPr>
        <w:spacing w:line="360" w:lineRule="auto"/>
        <w:rPr>
          <w:noProof/>
          <w:lang w:eastAsia="ru-RU"/>
        </w:rPr>
      </w:pPr>
      <w:r w:rsidRPr="003720BC">
        <w:rPr>
          <w:noProof/>
          <w:szCs w:val="24"/>
          <w:lang w:eastAsia="ru-RU"/>
        </w:rPr>
        <w:lastRenderedPageBreak/>
        <w:drawing>
          <wp:inline distT="0" distB="0" distL="0" distR="0" wp14:anchorId="61CDC972" wp14:editId="345A0068">
            <wp:extent cx="5940425" cy="334137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41370"/>
                    </a:xfrm>
                    <a:prstGeom prst="rect">
                      <a:avLst/>
                    </a:prstGeom>
                  </pic:spPr>
                </pic:pic>
              </a:graphicData>
            </a:graphic>
          </wp:inline>
        </w:drawing>
      </w:r>
    </w:p>
    <w:p w14:paraId="68A0BA8E" w14:textId="1494B997" w:rsidR="00641A18" w:rsidRPr="003720BC" w:rsidRDefault="00641A18" w:rsidP="00E75C41">
      <w:pPr>
        <w:spacing w:line="360" w:lineRule="auto"/>
        <w:ind w:left="360"/>
        <w:jc w:val="center"/>
        <w:rPr>
          <w:sz w:val="28"/>
          <w:szCs w:val="24"/>
          <w:lang w:eastAsia="en-US"/>
        </w:rPr>
      </w:pPr>
      <w:r w:rsidRPr="003720BC">
        <w:rPr>
          <w:noProof/>
          <w:lang w:eastAsia="ru-RU"/>
        </w:rPr>
        <w:t xml:space="preserve">Рисунок 5. </w:t>
      </w:r>
      <w:r w:rsidRPr="003720BC">
        <w:t xml:space="preserve">Скриншот </w:t>
      </w:r>
      <w:proofErr w:type="spellStart"/>
      <w:r w:rsidRPr="003720BC">
        <w:rPr>
          <w:lang w:val="en-US"/>
        </w:rPr>
        <w:t>vr</w:t>
      </w:r>
      <w:proofErr w:type="spellEnd"/>
      <w:r w:rsidRPr="003720BC">
        <w:t>-</w:t>
      </w:r>
      <w:r w:rsidRPr="003720BC">
        <w:rPr>
          <w:lang w:val="en-US"/>
        </w:rPr>
        <w:t>labs</w:t>
      </w:r>
    </w:p>
    <w:p w14:paraId="187A099E" w14:textId="77777777" w:rsidR="00641A18" w:rsidRPr="003720BC" w:rsidRDefault="00641A18" w:rsidP="00E75C41">
      <w:pPr>
        <w:spacing w:line="360" w:lineRule="auto"/>
        <w:ind w:left="360"/>
        <w:rPr>
          <w:szCs w:val="24"/>
          <w:lang w:eastAsia="en-US"/>
        </w:rPr>
      </w:pPr>
    </w:p>
    <w:p w14:paraId="1D0F54E7" w14:textId="77777777" w:rsidR="00641A18" w:rsidRPr="003720BC" w:rsidRDefault="00641A18" w:rsidP="00E75C41">
      <w:pPr>
        <w:spacing w:line="360" w:lineRule="auto"/>
        <w:ind w:left="360"/>
        <w:rPr>
          <w:szCs w:val="24"/>
        </w:rPr>
      </w:pPr>
    </w:p>
    <w:p w14:paraId="2923E6A9" w14:textId="3A9B5A3E" w:rsidR="00E8030B" w:rsidRPr="003720BC" w:rsidRDefault="00E8030B" w:rsidP="00E75C41">
      <w:pPr>
        <w:suppressAutoHyphens w:val="0"/>
        <w:spacing w:after="160" w:line="360" w:lineRule="auto"/>
        <w:rPr>
          <w:szCs w:val="24"/>
        </w:rPr>
      </w:pPr>
      <w:r w:rsidRPr="003720BC">
        <w:rPr>
          <w:szCs w:val="24"/>
        </w:rPr>
        <w:br w:type="page"/>
      </w:r>
    </w:p>
    <w:p w14:paraId="6154B6A9" w14:textId="77777777" w:rsidR="00D21564" w:rsidRPr="003720BC" w:rsidRDefault="00D21564" w:rsidP="00E75C41">
      <w:pPr>
        <w:suppressAutoHyphens w:val="0"/>
        <w:spacing w:after="160" w:line="360" w:lineRule="auto"/>
        <w:rPr>
          <w:rFonts w:eastAsiaTheme="majorEastAsia"/>
          <w:color w:val="000000" w:themeColor="text1"/>
          <w:sz w:val="32"/>
          <w:szCs w:val="32"/>
        </w:rPr>
      </w:pPr>
    </w:p>
    <w:p w14:paraId="09F0665C" w14:textId="1E3123F9" w:rsidR="00D21564" w:rsidRDefault="003720BC" w:rsidP="00E75C41">
      <w:pPr>
        <w:pStyle w:val="1"/>
        <w:spacing w:line="360" w:lineRule="auto"/>
      </w:pPr>
      <w:bookmarkStart w:id="7" w:name="_Toc122714126"/>
      <w:r w:rsidRPr="003720BC">
        <w:t xml:space="preserve">4. </w:t>
      </w:r>
      <w:r w:rsidR="00D21564" w:rsidRPr="003720BC">
        <w:t>Информационные технологии в математике</w:t>
      </w:r>
      <w:bookmarkEnd w:id="7"/>
    </w:p>
    <w:p w14:paraId="278C8E6B" w14:textId="1F9A953D" w:rsidR="00E75C41" w:rsidRDefault="00E75C41" w:rsidP="00E75C41">
      <w:pPr>
        <w:spacing w:line="360" w:lineRule="auto"/>
      </w:pPr>
      <w:r w:rsidRPr="00E75C41">
        <w:rPr>
          <w:b/>
        </w:rPr>
        <w:t>Технология</w:t>
      </w:r>
      <w:r>
        <w:t xml:space="preserve"> — это комплекс научных и инженерных знаний, реализованных в приемах труда, наборах материальных, технических, энергетических, трудовых факторов производства, способах их соединения для создания продукта или услуги, отвечающих определенным требованиям. Поэтому технология неразрывно связана с машинизацией производственного или непроизводственного, прежде всего управленческого процесса. Управленческие технологии основываются на применении компьютеров и телекоммуникационной техники. Согласно определению, принятому ЮНЕСКО, информационная технология — это комплекс взаимосвязанных, научных, технологических, инженерных дисциплин, изучающих методы эффективной организации труда людей, занятых обработкой и хранением информации; вычислительную технику и методы организации и взаимодействия с людьми и производственным оборудованием, их практические приложения, а также связанные со всем этим социальные, экономические и культурные проблемы. Сами информационные технологии требуют сложной подготовки, больших первоначальных затрат и наукоемкой техники. Их введение должно начинаться с создания математического обеспечения, формирования информационных потоков в системах подготовки специалистов. Существует несколько точек зрения на развитие информационных технологий с использованием компьютеров, которые определяются различными признаками деления. Общим для всех изложенных ниже подходов является то, что с появлением персонального компьютера начался новый этап развития информационной технологии. Основной целью становится удовлетворение персональных информационных потребностей человека как для профессиональной сферы, так и для бытовой.</w:t>
      </w:r>
    </w:p>
    <w:p w14:paraId="02806E80" w14:textId="55E193F9" w:rsidR="00E75C41" w:rsidRDefault="00E75C41" w:rsidP="00E75C41">
      <w:pPr>
        <w:spacing w:line="360" w:lineRule="auto"/>
      </w:pPr>
      <w:r w:rsidRPr="00E75C41">
        <w:rPr>
          <w:b/>
        </w:rPr>
        <w:t>Признак деления</w:t>
      </w:r>
      <w:r>
        <w:t xml:space="preserve"> - вид задач и процессов обработки информации</w:t>
      </w:r>
    </w:p>
    <w:p w14:paraId="3F9095FA" w14:textId="6C5693D5" w:rsidR="00E75C41" w:rsidRDefault="00E75C41" w:rsidP="00E75C41">
      <w:pPr>
        <w:spacing w:line="360" w:lineRule="auto"/>
      </w:pPr>
      <w:r>
        <w:t>1-й этап (60 - 70-е гг.) — обработка данных в вычислительных центрах в режиме коллективного пользования. Основным направлением развития информационной технологии являлась автоматизация операционных рутинных действий человека.</w:t>
      </w:r>
    </w:p>
    <w:p w14:paraId="46012FFF" w14:textId="501BE4BB" w:rsidR="00E75C41" w:rsidRDefault="00E75C41" w:rsidP="00E75C41">
      <w:pPr>
        <w:spacing w:line="360" w:lineRule="auto"/>
      </w:pPr>
      <w:r>
        <w:t>2-й этап (с 80-х гг.) — создание информационных технологий, направленных на решение стратегических задач.</w:t>
      </w:r>
    </w:p>
    <w:p w14:paraId="7A397F24" w14:textId="560E50DE" w:rsidR="00E75C41" w:rsidRDefault="00E75C41" w:rsidP="00E75C41">
      <w:pPr>
        <w:spacing w:line="360" w:lineRule="auto"/>
      </w:pPr>
      <w:r w:rsidRPr="00E75C41">
        <w:rPr>
          <w:b/>
        </w:rPr>
        <w:t>Признак деления</w:t>
      </w:r>
      <w:r>
        <w:t xml:space="preserve"> — проблемы, стоящие на пути информатизации общества</w:t>
      </w:r>
    </w:p>
    <w:p w14:paraId="579D790A" w14:textId="796A4A89" w:rsidR="00E75C41" w:rsidRDefault="00E75C41" w:rsidP="00E75C41">
      <w:pPr>
        <w:spacing w:line="360" w:lineRule="auto"/>
      </w:pPr>
      <w:r>
        <w:lastRenderedPageBreak/>
        <w:t>1-й этап (до конца 60-х гг.) характеризуется проблемой обработки больших объемов данных в условиях ограниченных возможностей аппаратных средств.</w:t>
      </w:r>
    </w:p>
    <w:p w14:paraId="655BDFED" w14:textId="17834B48" w:rsidR="00E75C41" w:rsidRDefault="00E75C41" w:rsidP="00E75C41">
      <w:pPr>
        <w:spacing w:line="360" w:lineRule="auto"/>
      </w:pPr>
      <w:r>
        <w:t>2-й этап (до конца 70-х гг.) связывается с распространением ЭВМ серии 1ВМ/360. Проблема этого этапа - отставание программного обеспечения от уровня развития аппаратных средств.</w:t>
      </w:r>
    </w:p>
    <w:p w14:paraId="46C53AB0" w14:textId="77777777" w:rsidR="00E75C41" w:rsidRDefault="00E75C41" w:rsidP="00E75C41">
      <w:pPr>
        <w:spacing w:line="360" w:lineRule="auto"/>
      </w:pPr>
      <w:r>
        <w:t>3-й этап (с начала 80-х гг.) - компьютер становится инструментом непрофессионального пользователя, а информационные системы - средством поддержки принятия его решений. Проблемы- максимальное удовлетворение потребностей пользователя и создание соответствующего интерфейса работы в компьютерной среде.</w:t>
      </w:r>
    </w:p>
    <w:p w14:paraId="119CE518" w14:textId="31EF5CBB" w:rsidR="00E75C41" w:rsidRDefault="00E75C41" w:rsidP="00E75C41">
      <w:pPr>
        <w:spacing w:line="360" w:lineRule="auto"/>
      </w:pPr>
      <w:r>
        <w:t xml:space="preserve">4-й этап (с начала 90-х гг.) - создание современной технологии </w:t>
      </w:r>
      <w:proofErr w:type="spellStart"/>
      <w:r>
        <w:t>межорганизационных</w:t>
      </w:r>
      <w:proofErr w:type="spellEnd"/>
      <w:r>
        <w:t xml:space="preserve"> связей и информационных систем. Проблемы этого этапа весьма многочисленны. </w:t>
      </w:r>
    </w:p>
    <w:p w14:paraId="47E33CA1" w14:textId="77777777" w:rsidR="00E75C41" w:rsidRDefault="00E75C41" w:rsidP="00E75C41">
      <w:pPr>
        <w:spacing w:line="360" w:lineRule="auto"/>
      </w:pPr>
      <w:r w:rsidRPr="00E75C41">
        <w:rPr>
          <w:b/>
        </w:rPr>
        <w:t>Признак деления</w:t>
      </w:r>
      <w:r>
        <w:t xml:space="preserve"> — преимущество, которое приносит компьютерная технология</w:t>
      </w:r>
    </w:p>
    <w:p w14:paraId="248D192C" w14:textId="68EC7A38" w:rsidR="00E75C41" w:rsidRDefault="00E75C41" w:rsidP="00E75C41">
      <w:pPr>
        <w:spacing w:line="360" w:lineRule="auto"/>
      </w:pPr>
      <w:r>
        <w:t xml:space="preserve">1 -й этап (с начала 60-х </w:t>
      </w:r>
      <w:proofErr w:type="spellStart"/>
      <w:r>
        <w:t>г.г</w:t>
      </w:r>
      <w:proofErr w:type="spellEnd"/>
      <w:r>
        <w:t xml:space="preserve">..) </w:t>
      </w:r>
      <w:proofErr w:type="spellStart"/>
      <w:r>
        <w:t>характеризуегся</w:t>
      </w:r>
      <w:proofErr w:type="spellEnd"/>
      <w:r>
        <w:t xml:space="preserve"> довольно эффективной обработкой информации при выполнении рутинных операций с ориентацией на централизованное </w:t>
      </w:r>
      <w:proofErr w:type="gramStart"/>
      <w:r>
        <w:t>коллектив-</w:t>
      </w:r>
      <w:proofErr w:type="spellStart"/>
      <w:r>
        <w:t>ное</w:t>
      </w:r>
      <w:proofErr w:type="spellEnd"/>
      <w:proofErr w:type="gramEnd"/>
      <w:r>
        <w:t xml:space="preserve"> использование ресурсов вычислительных центров. Основным критерием оценки эффективности создаваемых информационных систем была разница между затраченными на разработку и сэкономленными в результате внедрения средствами. Основной проблемой на этом этапе была психологическая - плохое взаимодействие пользователей, для которых создавались информационные системы, и разработчиков из-за различия их взглядов и </w:t>
      </w:r>
      <w:proofErr w:type="gramStart"/>
      <w:r>
        <w:t>пони-мания</w:t>
      </w:r>
      <w:proofErr w:type="gramEnd"/>
      <w:r>
        <w:t xml:space="preserve"> решаемых проблем. Как следствие этой проблемы, создавались системы, которые пользователи плохо воспринимали и, несмотря на их достаточно большие возможности, не использовали в полной мере.</w:t>
      </w:r>
    </w:p>
    <w:p w14:paraId="540B82DA" w14:textId="3FA746AE" w:rsidR="00E75C41" w:rsidRDefault="00E75C41" w:rsidP="00E75C41">
      <w:pPr>
        <w:spacing w:line="360" w:lineRule="auto"/>
      </w:pPr>
      <w:r>
        <w:t>2-й этап (с середины 70-х гг.) связан с появлением персональных компьютеров. Изменился подход к созданию информационных систем-ориентация смещается в сторону индивидуального пользователя для поддержки принимаемых им решений. Пользователь заинтересован в проводимой разработке, налаживается контакт с разработчиком, возникает взаимопонимание обеих групп специалистов. На этом этапе используется как централизованная обработка данных, характерная для первого этапа</w:t>
      </w:r>
      <w:proofErr w:type="gramStart"/>
      <w:r>
        <w:t>.</w:t>
      </w:r>
      <w:proofErr w:type="gramEnd"/>
      <w:r>
        <w:t xml:space="preserve"> так и децентрализованная, базирующаяся на решении локальных задач и работе с локальными базами данных на рабочем месте пользователя.</w:t>
      </w:r>
    </w:p>
    <w:p w14:paraId="0F4F56DB" w14:textId="77777777" w:rsidR="00E75C41" w:rsidRDefault="00E75C41">
      <w:pPr>
        <w:suppressAutoHyphens w:val="0"/>
        <w:spacing w:after="160" w:line="259" w:lineRule="auto"/>
      </w:pPr>
      <w:r>
        <w:br w:type="page"/>
      </w:r>
    </w:p>
    <w:p w14:paraId="7D65A63C" w14:textId="3925756F" w:rsidR="00E75C41" w:rsidRDefault="00E75C41" w:rsidP="00E75C41">
      <w:pPr>
        <w:pStyle w:val="1"/>
      </w:pPr>
      <w:bookmarkStart w:id="8" w:name="_Toc122714127"/>
      <w:r>
        <w:lastRenderedPageBreak/>
        <w:t xml:space="preserve">4.1 </w:t>
      </w:r>
      <w:r w:rsidRPr="003E5055">
        <w:t>Программы и онлайн-сервисы</w:t>
      </w:r>
      <w:bookmarkEnd w:id="8"/>
    </w:p>
    <w:p w14:paraId="6D16EEA0" w14:textId="0A322BA4" w:rsidR="00E75C41" w:rsidRDefault="00E75C41" w:rsidP="00F744C2">
      <w:pPr>
        <w:pStyle w:val="2"/>
        <w:spacing w:line="360" w:lineRule="auto"/>
      </w:pPr>
      <w:bookmarkStart w:id="9" w:name="_Toc122714128"/>
      <w:r>
        <w:t xml:space="preserve">4.1.1 </w:t>
      </w:r>
      <w:proofErr w:type="spellStart"/>
      <w:r>
        <w:t>Photomath</w:t>
      </w:r>
      <w:bookmarkEnd w:id="9"/>
      <w:proofErr w:type="spellEnd"/>
    </w:p>
    <w:p w14:paraId="7A0560C9" w14:textId="77777777" w:rsidR="00F744C2" w:rsidRDefault="00F744C2" w:rsidP="00F744C2">
      <w:pPr>
        <w:spacing w:line="360" w:lineRule="auto"/>
      </w:pPr>
      <w:r>
        <w:t xml:space="preserve">Разработчик: </w:t>
      </w:r>
      <w:r w:rsidRPr="00F744C2">
        <w:t>Краснов Роман Евгеньевич</w:t>
      </w:r>
    </w:p>
    <w:p w14:paraId="20C9972F" w14:textId="1717758D" w:rsidR="00F744C2" w:rsidRDefault="00F744C2" w:rsidP="00F744C2">
      <w:pPr>
        <w:spacing w:line="360" w:lineRule="auto"/>
      </w:pPr>
      <w:r>
        <w:t>Дата создания: 2014</w:t>
      </w:r>
    </w:p>
    <w:p w14:paraId="1101A13F" w14:textId="522789A4" w:rsidR="00F744C2" w:rsidRDefault="00F744C2" w:rsidP="00F744C2">
      <w:pPr>
        <w:spacing w:line="360" w:lineRule="auto"/>
      </w:pPr>
      <w:r>
        <w:t>Возможности:</w:t>
      </w:r>
    </w:p>
    <w:p w14:paraId="0693B599" w14:textId="69258436" w:rsidR="00F744C2" w:rsidRDefault="00F744C2" w:rsidP="00F744C2">
      <w:pPr>
        <w:pStyle w:val="ac"/>
        <w:numPr>
          <w:ilvl w:val="0"/>
          <w:numId w:val="4"/>
        </w:numPr>
        <w:spacing w:line="360" w:lineRule="auto"/>
      </w:pPr>
      <w:r>
        <w:t>задачи с корнями и дробями</w:t>
      </w:r>
    </w:p>
    <w:p w14:paraId="6BAA5B89" w14:textId="08A12D26" w:rsidR="00F744C2" w:rsidRDefault="00F744C2" w:rsidP="00F744C2">
      <w:pPr>
        <w:pStyle w:val="ac"/>
        <w:numPr>
          <w:ilvl w:val="0"/>
          <w:numId w:val="4"/>
        </w:numPr>
        <w:spacing w:line="360" w:lineRule="auto"/>
      </w:pPr>
      <w:r>
        <w:t>арифметические действия</w:t>
      </w:r>
    </w:p>
    <w:p w14:paraId="01869660" w14:textId="2B7D59DD" w:rsidR="00F744C2" w:rsidRDefault="00F744C2" w:rsidP="00F744C2">
      <w:pPr>
        <w:pStyle w:val="ac"/>
        <w:numPr>
          <w:ilvl w:val="0"/>
          <w:numId w:val="4"/>
        </w:numPr>
        <w:spacing w:line="360" w:lineRule="auto"/>
      </w:pPr>
      <w:r>
        <w:t xml:space="preserve">линейные уравнения и логарифмы </w:t>
      </w:r>
    </w:p>
    <w:p w14:paraId="2343A13E" w14:textId="5B3B1682" w:rsidR="00F744C2" w:rsidRDefault="00F744C2" w:rsidP="00F744C2">
      <w:pPr>
        <w:pStyle w:val="ac"/>
        <w:numPr>
          <w:ilvl w:val="0"/>
          <w:numId w:val="4"/>
        </w:numPr>
        <w:spacing w:line="360" w:lineRule="auto"/>
      </w:pPr>
      <w:r>
        <w:t>интегралы, тригонометрические функции и др.</w:t>
      </w:r>
    </w:p>
    <w:p w14:paraId="13A2E8C0" w14:textId="77777777" w:rsidR="00F744C2" w:rsidRDefault="00F744C2" w:rsidP="00F744C2">
      <w:pPr>
        <w:spacing w:line="360" w:lineRule="auto"/>
      </w:pPr>
      <w:r>
        <w:t xml:space="preserve">На сегодняшний день </w:t>
      </w:r>
      <w:proofErr w:type="spellStart"/>
      <w:r>
        <w:t>Photomath</w:t>
      </w:r>
      <w:proofErr w:type="spellEnd"/>
      <w:r>
        <w:t xml:space="preserve"> не может обрабатывать некоторые функции и операции, но разработчики ведут постоянную работу над улучшением программы и внедряют новые методы обработки задач. Данное приложение станет хорошим помощником и шпаргалкой для школьников и студентов. Также программка будет полезна и родителям, которые смогут быстро проверить домашнее задание своего чада.</w:t>
      </w:r>
    </w:p>
    <w:p w14:paraId="1BD46B03" w14:textId="76EA3FEA" w:rsidR="00F744C2" w:rsidRDefault="00F744C2" w:rsidP="00F744C2">
      <w:pPr>
        <w:spacing w:line="360" w:lineRule="auto"/>
        <w:jc w:val="center"/>
      </w:pPr>
      <w:r w:rsidRPr="008E4B5A">
        <w:rPr>
          <w:noProof/>
          <w:lang w:eastAsia="ru-RU"/>
        </w:rPr>
        <w:drawing>
          <wp:inline distT="0" distB="0" distL="0" distR="0" wp14:anchorId="6B7FE302" wp14:editId="2434C6EE">
            <wp:extent cx="1758315" cy="3127248"/>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78201" cy="3162616"/>
                    </a:xfrm>
                    <a:prstGeom prst="rect">
                      <a:avLst/>
                    </a:prstGeom>
                  </pic:spPr>
                </pic:pic>
              </a:graphicData>
            </a:graphic>
          </wp:inline>
        </w:drawing>
      </w:r>
    </w:p>
    <w:p w14:paraId="1C9702C0" w14:textId="65FE0FD1" w:rsidR="00F744C2" w:rsidRDefault="00F744C2" w:rsidP="00F744C2">
      <w:pPr>
        <w:spacing w:line="360" w:lineRule="auto"/>
        <w:ind w:left="360"/>
        <w:jc w:val="center"/>
      </w:pPr>
      <w:r>
        <w:rPr>
          <w:noProof/>
          <w:lang w:eastAsia="ru-RU"/>
        </w:rPr>
        <w:t>Рисунок 6</w:t>
      </w:r>
      <w:r w:rsidRPr="003720BC">
        <w:rPr>
          <w:noProof/>
          <w:lang w:eastAsia="ru-RU"/>
        </w:rPr>
        <w:t xml:space="preserve">. </w:t>
      </w:r>
      <w:r w:rsidRPr="003720BC">
        <w:t xml:space="preserve">Скриншот </w:t>
      </w:r>
      <w:proofErr w:type="spellStart"/>
      <w:r>
        <w:t>Photomath</w:t>
      </w:r>
      <w:proofErr w:type="spellEnd"/>
    </w:p>
    <w:p w14:paraId="39325141" w14:textId="68185771" w:rsidR="00F744C2" w:rsidRDefault="00F744C2" w:rsidP="00F744C2">
      <w:pPr>
        <w:pStyle w:val="2"/>
      </w:pPr>
      <w:bookmarkStart w:id="10" w:name="_Toc122714129"/>
      <w:r>
        <w:t xml:space="preserve">4.1.2 </w:t>
      </w:r>
      <w:proofErr w:type="spellStart"/>
      <w:r>
        <w:t>MathWay</w:t>
      </w:r>
      <w:bookmarkEnd w:id="10"/>
      <w:proofErr w:type="spellEnd"/>
    </w:p>
    <w:p w14:paraId="08DF853D" w14:textId="3A796207" w:rsidR="00F744C2" w:rsidRDefault="00F744C2" w:rsidP="00F744C2">
      <w:r>
        <w:t xml:space="preserve">Разработчик: </w:t>
      </w:r>
      <w:proofErr w:type="spellStart"/>
      <w:r w:rsidRPr="00F744C2">
        <w:t>Mathway</w:t>
      </w:r>
      <w:proofErr w:type="spellEnd"/>
    </w:p>
    <w:p w14:paraId="30E65A3E" w14:textId="181B416E" w:rsidR="00F744C2" w:rsidRDefault="00F744C2" w:rsidP="00F744C2">
      <w:r>
        <w:t>Дата создания:</w:t>
      </w:r>
      <w:r w:rsidR="000A0E84">
        <w:t xml:space="preserve"> Не указано</w:t>
      </w:r>
    </w:p>
    <w:p w14:paraId="555A63E5" w14:textId="213E76FF" w:rsidR="00F744C2" w:rsidRDefault="00F744C2" w:rsidP="000A0E84">
      <w:pPr>
        <w:spacing w:line="360" w:lineRule="auto"/>
      </w:pPr>
      <w:r>
        <w:lastRenderedPageBreak/>
        <w:t>Возможности:</w:t>
      </w:r>
      <w:r w:rsidR="000A0E84" w:rsidRPr="000A0E84">
        <w:t xml:space="preserve"> </w:t>
      </w:r>
      <w:proofErr w:type="spellStart"/>
      <w:r w:rsidR="000A0E84">
        <w:t>Mathway</w:t>
      </w:r>
      <w:proofErr w:type="spellEnd"/>
      <w:r w:rsidR="000A0E84">
        <w:t xml:space="preserve"> также предлагает ряд решенных примеров, начиная от вычисления площади круга до вычисления собственных векторов, до вычисления интегралов до бесконечных рядов. Вы можете нажать на решенный пример и получить пример пошагового решения для этого типа проблемы с возможностью получить более подробное объяснение любого шага. </w:t>
      </w:r>
      <w:proofErr w:type="spellStart"/>
      <w:r w:rsidR="000A0E84">
        <w:t>Mathway</w:t>
      </w:r>
      <w:proofErr w:type="spellEnd"/>
      <w:r w:rsidR="000A0E84">
        <w:t xml:space="preserve"> также предлагает возможность построения графиков функций от полиномов до тригонометрических функций, неравенств и ряда других. После того, как вы выберете нужную функцию, которую хотите отобразить, вы можете выбрать параметры построения графика, и появится график. Отсюда можно поделиться проблемой или встроить график в любую веб-страницу.</w:t>
      </w:r>
    </w:p>
    <w:p w14:paraId="7467DCDD" w14:textId="2921B639" w:rsidR="00A81D69" w:rsidRDefault="00A81D69" w:rsidP="00A81D69">
      <w:pPr>
        <w:spacing w:line="360" w:lineRule="auto"/>
        <w:jc w:val="center"/>
      </w:pPr>
      <w:r w:rsidRPr="008E4B5A">
        <w:rPr>
          <w:noProof/>
          <w:lang w:eastAsia="ru-RU"/>
        </w:rPr>
        <w:drawing>
          <wp:inline distT="0" distB="0" distL="0" distR="0" wp14:anchorId="2BC9422C" wp14:editId="62FC52DF">
            <wp:extent cx="2411409" cy="2103120"/>
            <wp:effectExtent l="0" t="0" r="1905" b="50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41274" cy="2129167"/>
                    </a:xfrm>
                    <a:prstGeom prst="rect">
                      <a:avLst/>
                    </a:prstGeom>
                  </pic:spPr>
                </pic:pic>
              </a:graphicData>
            </a:graphic>
          </wp:inline>
        </w:drawing>
      </w:r>
    </w:p>
    <w:p w14:paraId="6CCF9F98" w14:textId="60B7F285" w:rsidR="00A81D69" w:rsidRPr="00A81D69" w:rsidRDefault="00A81D69" w:rsidP="00A81D69">
      <w:pPr>
        <w:spacing w:line="360" w:lineRule="auto"/>
        <w:ind w:left="360"/>
        <w:jc w:val="center"/>
        <w:rPr>
          <w:lang w:val="en-US"/>
        </w:rPr>
      </w:pPr>
      <w:r>
        <w:rPr>
          <w:noProof/>
          <w:lang w:eastAsia="ru-RU"/>
        </w:rPr>
        <w:t>Рисунок</w:t>
      </w:r>
      <w:r w:rsidRPr="00A81D69">
        <w:rPr>
          <w:noProof/>
          <w:lang w:val="en-US" w:eastAsia="ru-RU"/>
        </w:rPr>
        <w:t xml:space="preserve"> 7. </w:t>
      </w:r>
      <w:r w:rsidRPr="003720BC">
        <w:t>Скриншот</w:t>
      </w:r>
      <w:r w:rsidRPr="00A81D69">
        <w:rPr>
          <w:lang w:val="en-US"/>
        </w:rPr>
        <w:t xml:space="preserve"> </w:t>
      </w:r>
      <w:proofErr w:type="spellStart"/>
      <w:r>
        <w:t>MathWay</w:t>
      </w:r>
      <w:proofErr w:type="spellEnd"/>
    </w:p>
    <w:p w14:paraId="0D587151" w14:textId="77777777" w:rsidR="00A81D69" w:rsidRPr="00A81D69" w:rsidRDefault="00A81D69" w:rsidP="00A81D69">
      <w:pPr>
        <w:spacing w:line="360" w:lineRule="auto"/>
        <w:jc w:val="center"/>
        <w:rPr>
          <w:lang w:val="en-US"/>
        </w:rPr>
      </w:pPr>
    </w:p>
    <w:p w14:paraId="3AEDA339" w14:textId="10C1AF69" w:rsidR="00A81D69" w:rsidRDefault="00A81D69" w:rsidP="00A81D69">
      <w:pPr>
        <w:pStyle w:val="2"/>
        <w:spacing w:line="360" w:lineRule="auto"/>
        <w:rPr>
          <w:lang w:val="en-US"/>
        </w:rPr>
      </w:pPr>
      <w:bookmarkStart w:id="11" w:name="_Toc122714130"/>
      <w:r w:rsidRPr="00A81D69">
        <w:rPr>
          <w:lang w:val="en-US"/>
        </w:rPr>
        <w:t>4.1.3 Microsoft Math</w:t>
      </w:r>
      <w:bookmarkEnd w:id="11"/>
    </w:p>
    <w:p w14:paraId="717300E5" w14:textId="626726AF" w:rsidR="00A81D69" w:rsidRPr="00A81D69" w:rsidRDefault="00A81D69" w:rsidP="00A81D69">
      <w:pPr>
        <w:spacing w:line="360" w:lineRule="auto"/>
      </w:pPr>
      <w:r>
        <w:t xml:space="preserve">Разработчик: </w:t>
      </w:r>
      <w:r>
        <w:rPr>
          <w:lang w:val="en-US"/>
        </w:rPr>
        <w:t>Microsoft</w:t>
      </w:r>
    </w:p>
    <w:p w14:paraId="142A0D6B" w14:textId="62E7EF81" w:rsidR="00A81D69" w:rsidRPr="00A81D69" w:rsidRDefault="00A81D69" w:rsidP="00A81D69">
      <w:pPr>
        <w:spacing w:line="360" w:lineRule="auto"/>
      </w:pPr>
      <w:r>
        <w:t>Дата создания: 2011</w:t>
      </w:r>
    </w:p>
    <w:p w14:paraId="77881559" w14:textId="1656BE7C" w:rsidR="00A81D69" w:rsidRDefault="00A81D69" w:rsidP="00A81D69">
      <w:pPr>
        <w:spacing w:line="360" w:lineRule="auto"/>
      </w:pPr>
      <w:r>
        <w:t>Возможности:</w:t>
      </w:r>
      <w:r w:rsidRPr="00A81D69">
        <w:t xml:space="preserve"> </w:t>
      </w:r>
      <w:proofErr w:type="gramStart"/>
      <w:r w:rsidRPr="00A81D69">
        <w:t>С</w:t>
      </w:r>
      <w:proofErr w:type="gramEnd"/>
      <w:r w:rsidRPr="00A81D69">
        <w:t xml:space="preserve"> надстройкой </w:t>
      </w:r>
      <w:proofErr w:type="spellStart"/>
      <w:r w:rsidRPr="00A81D69">
        <w:t>Microsoft</w:t>
      </w:r>
      <w:proofErr w:type="spellEnd"/>
      <w:r w:rsidRPr="00A81D69">
        <w:t xml:space="preserve"> </w:t>
      </w:r>
      <w:proofErr w:type="spellStart"/>
      <w:r w:rsidRPr="00A81D69">
        <w:t>Mathematics</w:t>
      </w:r>
      <w:proofErr w:type="spellEnd"/>
      <w:r w:rsidRPr="00A81D69">
        <w:t xml:space="preserve"> можно: •вычислять стандартные математические функции, такие как корни и логарифмы; •вычислять тригонометрические функции, такие как синус и косинус. •находить производные и интегралы, пределы, суммы и произведения рядов; •выполнять операции с матрицами, такие как обращение, сложение и умножение; •выполнять операции с комплексными числами. •выводить двумерные графики в декартовых и полярных координатах, а трехмерные — в декартовых, цилиндрических и сферических координатах; •решать уравнения и неравенства; •вычислять статистические функции, такие как мода и дисперсия, для списка </w:t>
      </w:r>
      <w:r w:rsidRPr="00A81D69">
        <w:lastRenderedPageBreak/>
        <w:t xml:space="preserve">значений; •разлагать на множители многочлены и целые числа; •упрощать и развертывать алгебраические выражения. </w:t>
      </w:r>
    </w:p>
    <w:p w14:paraId="4E38FE27" w14:textId="2E24D2C8" w:rsidR="00A81D69" w:rsidRPr="00A81D69" w:rsidRDefault="00A81D69" w:rsidP="00A81D69">
      <w:pPr>
        <w:spacing w:line="360" w:lineRule="auto"/>
        <w:jc w:val="center"/>
      </w:pPr>
      <w:r w:rsidRPr="00A81D69">
        <w:drawing>
          <wp:inline distT="0" distB="0" distL="0" distR="0" wp14:anchorId="524C13E1" wp14:editId="35873414">
            <wp:extent cx="5940425" cy="4799330"/>
            <wp:effectExtent l="0" t="0" r="3175"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799330"/>
                    </a:xfrm>
                    <a:prstGeom prst="rect">
                      <a:avLst/>
                    </a:prstGeom>
                  </pic:spPr>
                </pic:pic>
              </a:graphicData>
            </a:graphic>
          </wp:inline>
        </w:drawing>
      </w:r>
    </w:p>
    <w:p w14:paraId="4654E638" w14:textId="6C9287A3" w:rsidR="00A81D69" w:rsidRDefault="00A81D69" w:rsidP="00A81D69">
      <w:pPr>
        <w:spacing w:line="360" w:lineRule="auto"/>
        <w:ind w:left="360"/>
        <w:jc w:val="center"/>
        <w:rPr>
          <w:lang w:val="en-US"/>
        </w:rPr>
      </w:pPr>
      <w:r>
        <w:rPr>
          <w:noProof/>
          <w:lang w:eastAsia="ru-RU"/>
        </w:rPr>
        <w:t>Рисунок</w:t>
      </w:r>
      <w:r>
        <w:rPr>
          <w:noProof/>
          <w:lang w:val="en-US" w:eastAsia="ru-RU"/>
        </w:rPr>
        <w:t xml:space="preserve"> 8</w:t>
      </w:r>
      <w:r w:rsidRPr="00A81D69">
        <w:rPr>
          <w:noProof/>
          <w:lang w:val="en-US" w:eastAsia="ru-RU"/>
        </w:rPr>
        <w:t xml:space="preserve">. </w:t>
      </w:r>
      <w:r w:rsidRPr="003720BC">
        <w:t>Скриншот</w:t>
      </w:r>
      <w:r w:rsidRPr="00A81D69">
        <w:rPr>
          <w:lang w:val="en-US"/>
        </w:rPr>
        <w:t xml:space="preserve"> Microsoft Math</w:t>
      </w:r>
    </w:p>
    <w:p w14:paraId="04D9B453" w14:textId="16AC9F13" w:rsidR="000A0E84" w:rsidRDefault="00A81D69" w:rsidP="00A81D69">
      <w:pPr>
        <w:pStyle w:val="2"/>
        <w:rPr>
          <w:lang w:val="en-US"/>
        </w:rPr>
      </w:pPr>
      <w:bookmarkStart w:id="12" w:name="_Toc122714131"/>
      <w:r>
        <w:t xml:space="preserve">4.1.4 </w:t>
      </w:r>
      <w:proofErr w:type="spellStart"/>
      <w:r>
        <w:rPr>
          <w:lang w:val="en-US"/>
        </w:rPr>
        <w:t>WolframAlpha</w:t>
      </w:r>
      <w:bookmarkEnd w:id="12"/>
      <w:proofErr w:type="spellEnd"/>
    </w:p>
    <w:p w14:paraId="775F6867" w14:textId="724BD75E" w:rsidR="00A81D69" w:rsidRDefault="00A81D69" w:rsidP="00A81D69">
      <w:r>
        <w:t>Разработчик: Стивен Вольфрам</w:t>
      </w:r>
    </w:p>
    <w:p w14:paraId="62921F84" w14:textId="0A60E510" w:rsidR="00A81D69" w:rsidRDefault="00A81D69" w:rsidP="00A81D69">
      <w:r>
        <w:t>Дата создания: Не указано</w:t>
      </w:r>
    </w:p>
    <w:p w14:paraId="4240403F" w14:textId="117A2877" w:rsidR="00A81D69" w:rsidRDefault="00A81D69" w:rsidP="00A81D69">
      <w:r>
        <w:t>Возможности: Сайт, на котором много полезной информации, способная строить графики, решать различные задачи, но довольно неудобная в написании формул.</w:t>
      </w:r>
    </w:p>
    <w:p w14:paraId="166F1E92" w14:textId="060ADDB0" w:rsidR="00A81D69" w:rsidRPr="00A81D69" w:rsidRDefault="00A81D69" w:rsidP="00A81D69">
      <w:pPr>
        <w:jc w:val="center"/>
      </w:pPr>
      <w:r w:rsidRPr="00A81D69">
        <w:lastRenderedPageBreak/>
        <w:drawing>
          <wp:inline distT="0" distB="0" distL="0" distR="0" wp14:anchorId="69E76507" wp14:editId="58E626AC">
            <wp:extent cx="5940425" cy="4952365"/>
            <wp:effectExtent l="0" t="0" r="317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952365"/>
                    </a:xfrm>
                    <a:prstGeom prst="rect">
                      <a:avLst/>
                    </a:prstGeom>
                  </pic:spPr>
                </pic:pic>
              </a:graphicData>
            </a:graphic>
          </wp:inline>
        </w:drawing>
      </w:r>
    </w:p>
    <w:p w14:paraId="06193C4C" w14:textId="21F17380" w:rsidR="00A81D69" w:rsidRDefault="00A81D69" w:rsidP="00A81D69">
      <w:pPr>
        <w:spacing w:line="360" w:lineRule="auto"/>
        <w:ind w:left="360"/>
        <w:jc w:val="center"/>
        <w:rPr>
          <w:lang w:val="en-US"/>
        </w:rPr>
      </w:pPr>
      <w:r>
        <w:rPr>
          <w:noProof/>
          <w:lang w:eastAsia="ru-RU"/>
        </w:rPr>
        <w:t>Рисунок</w:t>
      </w:r>
      <w:r>
        <w:rPr>
          <w:noProof/>
          <w:lang w:val="en-US" w:eastAsia="ru-RU"/>
        </w:rPr>
        <w:t xml:space="preserve"> 9</w:t>
      </w:r>
      <w:r w:rsidRPr="00A81D69">
        <w:rPr>
          <w:noProof/>
          <w:lang w:val="en-US" w:eastAsia="ru-RU"/>
        </w:rPr>
        <w:t xml:space="preserve">. </w:t>
      </w:r>
      <w:r w:rsidRPr="003720BC">
        <w:t>Скриншот</w:t>
      </w:r>
      <w:r w:rsidRPr="00A81D69">
        <w:rPr>
          <w:lang w:val="en-US"/>
        </w:rPr>
        <w:t xml:space="preserve"> </w:t>
      </w:r>
      <w:proofErr w:type="spellStart"/>
      <w:r>
        <w:rPr>
          <w:lang w:val="en-US"/>
        </w:rPr>
        <w:t>WolframAlpha</w:t>
      </w:r>
      <w:proofErr w:type="spellEnd"/>
    </w:p>
    <w:p w14:paraId="46E8C7C5" w14:textId="64DC0FA3" w:rsidR="00A81D69" w:rsidRDefault="00A81D69" w:rsidP="00A81D69">
      <w:pPr>
        <w:pStyle w:val="2"/>
        <w:rPr>
          <w:lang w:val="en-US"/>
        </w:rPr>
      </w:pPr>
      <w:bookmarkStart w:id="13" w:name="_Toc122714132"/>
      <w:r>
        <w:t xml:space="preserve">4.1.5 </w:t>
      </w:r>
      <w:proofErr w:type="spellStart"/>
      <w:r w:rsidRPr="008E4B5A">
        <w:rPr>
          <w:lang w:val="en-US"/>
        </w:rPr>
        <w:t>Symbolab</w:t>
      </w:r>
      <w:bookmarkEnd w:id="13"/>
      <w:proofErr w:type="spellEnd"/>
    </w:p>
    <w:p w14:paraId="6950DADF" w14:textId="1D517E51" w:rsidR="00A81D69" w:rsidRDefault="00A81D69" w:rsidP="00A81D69">
      <w:r>
        <w:t>Разработчик:</w:t>
      </w:r>
      <w:r w:rsidR="000E0E02">
        <w:t xml:space="preserve"> Не указан</w:t>
      </w:r>
    </w:p>
    <w:p w14:paraId="065379D4" w14:textId="5C1064FD" w:rsidR="00A81D69" w:rsidRDefault="00A81D69" w:rsidP="00A81D69">
      <w:r>
        <w:t>Дата создания:</w:t>
      </w:r>
      <w:r w:rsidR="000E0E02">
        <w:t xml:space="preserve"> 2011</w:t>
      </w:r>
    </w:p>
    <w:p w14:paraId="027D1A0B" w14:textId="1E356D2F" w:rsidR="00A81D69" w:rsidRDefault="00A81D69" w:rsidP="00A81D69">
      <w:r>
        <w:t xml:space="preserve">Возможности: </w:t>
      </w:r>
      <w:r w:rsidR="000E0E02">
        <w:t>Есть возможность использования греческого алфавита, физических калькуляторов</w:t>
      </w:r>
      <w:r w:rsidR="000E0E02" w:rsidRPr="008E4B5A">
        <w:t xml:space="preserve">, включая векторы, вероятности, полярно- декартовы преобразования и многое другое. Программное обеспечение подробно описывает большинство шагов и предлагает полное руководство на каждом этапе проблема. </w:t>
      </w:r>
      <w:r w:rsidR="000E0E02" w:rsidRPr="009C25C2">
        <w:t>Программное обеспечение настоятельно рекомендуется для самых сложных</w:t>
      </w:r>
      <w:r w:rsidR="000E0E02">
        <w:t xml:space="preserve"> </w:t>
      </w:r>
      <w:r w:rsidR="000E0E02" w:rsidRPr="008E4B5A">
        <w:t>математических задач</w:t>
      </w:r>
      <w:r w:rsidR="000E0E02">
        <w:t>.</w:t>
      </w:r>
    </w:p>
    <w:p w14:paraId="02AA6E68" w14:textId="6148D265" w:rsidR="000E0E02" w:rsidRPr="00A81D69" w:rsidRDefault="000E0E02" w:rsidP="000E0E02">
      <w:pPr>
        <w:jc w:val="center"/>
      </w:pPr>
      <w:r w:rsidRPr="000E0E02">
        <w:lastRenderedPageBreak/>
        <w:drawing>
          <wp:inline distT="0" distB="0" distL="0" distR="0" wp14:anchorId="41BC48C7" wp14:editId="2746B8AC">
            <wp:extent cx="5940425" cy="230505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305050"/>
                    </a:xfrm>
                    <a:prstGeom prst="rect">
                      <a:avLst/>
                    </a:prstGeom>
                  </pic:spPr>
                </pic:pic>
              </a:graphicData>
            </a:graphic>
          </wp:inline>
        </w:drawing>
      </w:r>
    </w:p>
    <w:p w14:paraId="49C3F6BD" w14:textId="65404654" w:rsidR="000E0E02" w:rsidRDefault="000E0E02" w:rsidP="000E0E02">
      <w:pPr>
        <w:spacing w:line="360" w:lineRule="auto"/>
        <w:ind w:left="360"/>
        <w:jc w:val="center"/>
        <w:rPr>
          <w:lang w:val="en-US"/>
        </w:rPr>
      </w:pPr>
      <w:r>
        <w:rPr>
          <w:noProof/>
          <w:lang w:eastAsia="ru-RU"/>
        </w:rPr>
        <w:t>Рисунок</w:t>
      </w:r>
      <w:r>
        <w:rPr>
          <w:noProof/>
          <w:lang w:val="en-US" w:eastAsia="ru-RU"/>
        </w:rPr>
        <w:t xml:space="preserve"> 9</w:t>
      </w:r>
      <w:r w:rsidRPr="00A81D69">
        <w:rPr>
          <w:noProof/>
          <w:lang w:val="en-US" w:eastAsia="ru-RU"/>
        </w:rPr>
        <w:t xml:space="preserve">. </w:t>
      </w:r>
      <w:r w:rsidRPr="003720BC">
        <w:t>Скриншот</w:t>
      </w:r>
      <w:r w:rsidRPr="00A81D69">
        <w:rPr>
          <w:lang w:val="en-US"/>
        </w:rPr>
        <w:t xml:space="preserve"> </w:t>
      </w:r>
      <w:proofErr w:type="spellStart"/>
      <w:r w:rsidRPr="000E0E02">
        <w:rPr>
          <w:lang w:val="en-US"/>
        </w:rPr>
        <w:t>Symbolab</w:t>
      </w:r>
      <w:proofErr w:type="spellEnd"/>
    </w:p>
    <w:p w14:paraId="6DD6E4A5" w14:textId="77777777" w:rsidR="000E0E02" w:rsidRDefault="000E0E02">
      <w:pPr>
        <w:suppressAutoHyphens w:val="0"/>
        <w:spacing w:after="160" w:line="259" w:lineRule="auto"/>
        <w:rPr>
          <w:lang w:val="en-US"/>
        </w:rPr>
      </w:pPr>
      <w:r>
        <w:rPr>
          <w:lang w:val="en-US"/>
        </w:rPr>
        <w:br w:type="page"/>
      </w:r>
    </w:p>
    <w:p w14:paraId="4B5A60CC" w14:textId="2FE77118" w:rsidR="00F744C2" w:rsidRDefault="000E0E02" w:rsidP="000E0E02">
      <w:pPr>
        <w:pStyle w:val="1"/>
      </w:pPr>
      <w:bookmarkStart w:id="14" w:name="_Toc122714133"/>
      <w:r>
        <w:rPr>
          <w:lang w:val="en-US"/>
        </w:rPr>
        <w:lastRenderedPageBreak/>
        <w:t xml:space="preserve">5. </w:t>
      </w:r>
      <w:r>
        <w:t>Физические формулы</w:t>
      </w:r>
      <w:bookmarkEnd w:id="14"/>
    </w:p>
    <w:tbl>
      <w:tblPr>
        <w:tblStyle w:val="ad"/>
        <w:tblW w:w="0" w:type="auto"/>
        <w:tblLook w:val="04A0" w:firstRow="1" w:lastRow="0" w:firstColumn="1" w:lastColumn="0" w:noHBand="0" w:noVBand="1"/>
      </w:tblPr>
      <w:tblGrid>
        <w:gridCol w:w="704"/>
        <w:gridCol w:w="8641"/>
      </w:tblGrid>
      <w:tr w:rsidR="000E0E02" w14:paraId="10D9958D" w14:textId="77777777" w:rsidTr="000E0E02">
        <w:tc>
          <w:tcPr>
            <w:tcW w:w="704" w:type="dxa"/>
          </w:tcPr>
          <w:p w14:paraId="3A8F4CBD" w14:textId="486722BF" w:rsidR="000E0E02" w:rsidRPr="003E4E32" w:rsidRDefault="000E0E02" w:rsidP="000E0E02">
            <w:pPr>
              <w:jc w:val="center"/>
              <w:rPr>
                <w:b/>
              </w:rPr>
            </w:pPr>
            <w:r w:rsidRPr="003E4E32">
              <w:rPr>
                <w:b/>
              </w:rPr>
              <w:t>№</w:t>
            </w:r>
          </w:p>
        </w:tc>
        <w:tc>
          <w:tcPr>
            <w:tcW w:w="8641" w:type="dxa"/>
          </w:tcPr>
          <w:p w14:paraId="267FD34A" w14:textId="313CCEAD" w:rsidR="000E0E02" w:rsidRPr="003E4E32" w:rsidRDefault="000E0E02" w:rsidP="000E0E02">
            <w:pPr>
              <w:jc w:val="center"/>
              <w:rPr>
                <w:b/>
              </w:rPr>
            </w:pPr>
            <w:r w:rsidRPr="003E4E32">
              <w:rPr>
                <w:b/>
              </w:rPr>
              <w:t>Формула</w:t>
            </w:r>
          </w:p>
        </w:tc>
      </w:tr>
      <w:tr w:rsidR="000E0E02" w14:paraId="02CBA456" w14:textId="77777777" w:rsidTr="000E0E02">
        <w:tc>
          <w:tcPr>
            <w:tcW w:w="704" w:type="dxa"/>
          </w:tcPr>
          <w:p w14:paraId="064B09A2" w14:textId="6BE4FE60" w:rsidR="000E0E02" w:rsidRDefault="000E0E02" w:rsidP="000E0E02">
            <w:pPr>
              <w:jc w:val="center"/>
            </w:pPr>
            <w:r>
              <w:t>1</w:t>
            </w:r>
          </w:p>
        </w:tc>
        <w:tc>
          <w:tcPr>
            <w:tcW w:w="8641" w:type="dxa"/>
          </w:tcPr>
          <w:p w14:paraId="07BD434D" w14:textId="74C4898D" w:rsidR="000E0E02" w:rsidRDefault="000E0E02" w:rsidP="000E0E02">
            <w:pPr>
              <w:jc w:val="center"/>
            </w:pPr>
            <m:oMathPara>
              <m:oMath>
                <m:r>
                  <w:rPr>
                    <w:rFonts w:ascii="Cambria Math" w:hAnsi="Cambria Math"/>
                  </w:rPr>
                  <m:t xml:space="preserve">H= </m:t>
                </m:r>
                <m:f>
                  <m:fPr>
                    <m:ctrlPr>
                      <w:rPr>
                        <w:rFonts w:ascii="Cambria Math" w:hAnsi="Cambria Math"/>
                        <w:i/>
                      </w:rPr>
                    </m:ctrlPr>
                  </m:fPr>
                  <m:num>
                    <m:r>
                      <w:rPr>
                        <w:rFonts w:ascii="Cambria Math" w:hAnsi="Cambria Math"/>
                      </w:rPr>
                      <m:t>I</m:t>
                    </m:r>
                  </m:num>
                  <m:den>
                    <m:r>
                      <w:rPr>
                        <w:rFonts w:ascii="Cambria Math" w:hAnsi="Cambria Math"/>
                      </w:rPr>
                      <m:t>2πr</m:t>
                    </m:r>
                  </m:den>
                </m:f>
              </m:oMath>
            </m:oMathPara>
          </w:p>
        </w:tc>
      </w:tr>
      <w:tr w:rsidR="000E0E02" w14:paraId="6A1C7BD5" w14:textId="77777777" w:rsidTr="000E0E02">
        <w:tc>
          <w:tcPr>
            <w:tcW w:w="704" w:type="dxa"/>
          </w:tcPr>
          <w:p w14:paraId="596C3608" w14:textId="7F31307D" w:rsidR="000E0E02" w:rsidRDefault="000E0E02" w:rsidP="000E0E02">
            <w:pPr>
              <w:jc w:val="center"/>
            </w:pPr>
            <w:r>
              <w:t>2</w:t>
            </w:r>
          </w:p>
        </w:tc>
        <w:tc>
          <w:tcPr>
            <w:tcW w:w="8641" w:type="dxa"/>
          </w:tcPr>
          <w:p w14:paraId="2761B2FE" w14:textId="2003D25F" w:rsidR="000E0E02" w:rsidRDefault="000E0E02" w:rsidP="000E0E02">
            <w:pPr>
              <w:jc w:val="center"/>
            </w:pPr>
            <m:oMathPara>
              <m:oMath>
                <m:r>
                  <w:rPr>
                    <w:rFonts w:ascii="Cambria Math" w:hAnsi="Cambria Math"/>
                  </w:rPr>
                  <m:t>ε=m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tc>
      </w:tr>
      <w:tr w:rsidR="000E0E02" w14:paraId="7FC44677" w14:textId="77777777" w:rsidTr="000E0E02">
        <w:tc>
          <w:tcPr>
            <w:tcW w:w="704" w:type="dxa"/>
          </w:tcPr>
          <w:p w14:paraId="61C7981B" w14:textId="45C9ACD9" w:rsidR="000E0E02" w:rsidRDefault="000E0E02" w:rsidP="000E0E02">
            <w:pPr>
              <w:jc w:val="center"/>
            </w:pPr>
            <w:r>
              <w:t>3</w:t>
            </w:r>
          </w:p>
        </w:tc>
        <w:tc>
          <w:tcPr>
            <w:tcW w:w="8641" w:type="dxa"/>
          </w:tcPr>
          <w:p w14:paraId="41233C12" w14:textId="102C4270" w:rsidR="000E0E02" w:rsidRDefault="000E0E02" w:rsidP="000E0E02">
            <w:pPr>
              <w:jc w:val="center"/>
            </w:pPr>
            <m:oMathPara>
              <m:oMath>
                <m:r>
                  <w:rPr>
                    <w:rFonts w:ascii="Cambria Math" w:hAnsi="Cambria Math"/>
                  </w:rPr>
                  <m:t>U=Ed=</m:t>
                </m:r>
                <m:f>
                  <m:fPr>
                    <m:ctrlPr>
                      <w:rPr>
                        <w:rFonts w:ascii="Cambria Math" w:hAnsi="Cambria Math"/>
                        <w:i/>
                      </w:rPr>
                    </m:ctrlPr>
                  </m:fPr>
                  <m:num>
                    <m:r>
                      <w:rPr>
                        <w:rFonts w:ascii="Cambria Math" w:hAnsi="Cambria Math"/>
                      </w:rPr>
                      <m:t>A</m:t>
                    </m:r>
                  </m:num>
                  <m:den>
                    <m:r>
                      <w:rPr>
                        <w:rFonts w:ascii="Cambria Math" w:hAnsi="Cambria Math"/>
                      </w:rPr>
                      <m:t>q</m:t>
                    </m:r>
                  </m:den>
                </m:f>
              </m:oMath>
            </m:oMathPara>
          </w:p>
        </w:tc>
      </w:tr>
      <w:tr w:rsidR="000E0E02" w14:paraId="09C5BCE8" w14:textId="77777777" w:rsidTr="000E0E02">
        <w:tc>
          <w:tcPr>
            <w:tcW w:w="704" w:type="dxa"/>
          </w:tcPr>
          <w:p w14:paraId="27D051D2" w14:textId="0A71512A" w:rsidR="000E0E02" w:rsidRDefault="000E0E02" w:rsidP="000E0E02">
            <w:pPr>
              <w:jc w:val="center"/>
            </w:pPr>
            <w:r>
              <w:t>4</w:t>
            </w:r>
          </w:p>
        </w:tc>
        <w:tc>
          <w:tcPr>
            <w:tcW w:w="8641" w:type="dxa"/>
          </w:tcPr>
          <w:p w14:paraId="7DDFB23D" w14:textId="3D34C9D2" w:rsidR="000E0E02" w:rsidRDefault="000E0E02" w:rsidP="000E0E02">
            <w:pPr>
              <w:jc w:val="center"/>
            </w:pPr>
            <m:oMathPara>
              <m:oMath>
                <m:r>
                  <w:rPr>
                    <w:rFonts w:ascii="Cambria Math" w:hAnsi="Cambria Math"/>
                  </w:rPr>
                  <m:t>T=</m:t>
                </m:r>
                <m:f>
                  <m:fPr>
                    <m:ctrlPr>
                      <w:rPr>
                        <w:rFonts w:ascii="Cambria Math" w:hAnsi="Cambria Math"/>
                        <w:i/>
                      </w:rPr>
                    </m:ctrlPr>
                  </m:fPr>
                  <m:num>
                    <m:r>
                      <w:rPr>
                        <w:rFonts w:ascii="Cambria Math" w:hAnsi="Cambria Math"/>
                      </w:rPr>
                      <m:t>2πR</m:t>
                    </m:r>
                  </m:num>
                  <m:den>
                    <m:r>
                      <w:rPr>
                        <w:rFonts w:ascii="Cambria Math" w:hAnsi="Cambria Math"/>
                      </w:rPr>
                      <m:t>V</m:t>
                    </m:r>
                  </m:den>
                </m:f>
              </m:oMath>
            </m:oMathPara>
          </w:p>
        </w:tc>
      </w:tr>
      <w:tr w:rsidR="000E0E02" w14:paraId="5F01BFF4" w14:textId="77777777" w:rsidTr="000E0E02">
        <w:tc>
          <w:tcPr>
            <w:tcW w:w="704" w:type="dxa"/>
          </w:tcPr>
          <w:p w14:paraId="01ECD5BE" w14:textId="272157C2" w:rsidR="000E0E02" w:rsidRDefault="000E0E02" w:rsidP="000E0E02">
            <w:pPr>
              <w:jc w:val="center"/>
            </w:pPr>
            <w:r>
              <w:t>5</w:t>
            </w:r>
          </w:p>
        </w:tc>
        <w:tc>
          <w:tcPr>
            <w:tcW w:w="8641" w:type="dxa"/>
          </w:tcPr>
          <w:p w14:paraId="75D09C1B" w14:textId="69FCBC46" w:rsidR="000E0E02" w:rsidRDefault="003E4E32" w:rsidP="000E0E02">
            <w:pPr>
              <w:jc w:val="center"/>
            </w:pPr>
            <m:oMathPara>
              <m:oMath>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=-kx</m:t>
                </m:r>
              </m:oMath>
            </m:oMathPara>
          </w:p>
        </w:tc>
      </w:tr>
      <w:tr w:rsidR="000E0E02" w14:paraId="737B5D95" w14:textId="77777777" w:rsidTr="000E0E02">
        <w:tc>
          <w:tcPr>
            <w:tcW w:w="704" w:type="dxa"/>
          </w:tcPr>
          <w:p w14:paraId="612DE60E" w14:textId="7F7B0925" w:rsidR="000E0E02" w:rsidRDefault="000E0E02" w:rsidP="000E0E02">
            <w:pPr>
              <w:jc w:val="center"/>
            </w:pPr>
            <w:r>
              <w:t>6</w:t>
            </w:r>
          </w:p>
        </w:tc>
        <w:tc>
          <w:tcPr>
            <w:tcW w:w="8641" w:type="dxa"/>
          </w:tcPr>
          <w:p w14:paraId="38DF8EF0" w14:textId="6D5905E8" w:rsidR="000E0E02" w:rsidRDefault="003E4E32" w:rsidP="003E4E32">
            <w:pPr>
              <w:jc w:val="center"/>
            </w:pPr>
            <m:oMathPara>
              <m:oMath>
                <m:r>
                  <w:rPr>
                    <w:rFonts w:ascii="Cambria Math" w:hAnsi="Cambria Math"/>
                  </w:rPr>
                  <m:t>Q=</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Rt</m:t>
                </m:r>
              </m:oMath>
            </m:oMathPara>
          </w:p>
        </w:tc>
      </w:tr>
      <w:tr w:rsidR="000E0E02" w14:paraId="1F493D31" w14:textId="77777777" w:rsidTr="000E0E02">
        <w:tc>
          <w:tcPr>
            <w:tcW w:w="704" w:type="dxa"/>
          </w:tcPr>
          <w:p w14:paraId="5EC21982" w14:textId="6AC6C406" w:rsidR="000E0E02" w:rsidRDefault="000E0E02" w:rsidP="000E0E02">
            <w:pPr>
              <w:jc w:val="center"/>
            </w:pPr>
            <w:r>
              <w:t>7</w:t>
            </w:r>
          </w:p>
        </w:tc>
        <w:tc>
          <w:tcPr>
            <w:tcW w:w="8641" w:type="dxa"/>
          </w:tcPr>
          <w:p w14:paraId="57597E25" w14:textId="27AA4815" w:rsidR="000E0E02" w:rsidRDefault="003E4E32" w:rsidP="000E0E02">
            <w:pPr>
              <w:jc w:val="center"/>
            </w:pPr>
            <m:oMathPara>
              <m:oMath>
                <m:r>
                  <w:rPr>
                    <w:rFonts w:ascii="Cambria Math" w:hAnsi="Cambria Math"/>
                  </w:rPr>
                  <m:t>F=G</m:t>
                </m:r>
                <m:f>
                  <m:fPr>
                    <m:ctrlPr>
                      <w:rPr>
                        <w:rFonts w:ascii="Cambria Math" w:hAnsi="Cambria Math"/>
                        <w:i/>
                      </w:rPr>
                    </m:ctrlPr>
                  </m:fPr>
                  <m:num>
                    <m:r>
                      <w:rPr>
                        <w:rFonts w:ascii="Cambria Math" w:hAnsi="Cambria Math"/>
                      </w:rPr>
                      <m:t>m1m2</m:t>
                    </m:r>
                  </m:num>
                  <m:den>
                    <m:sSup>
                      <m:sSupPr>
                        <m:ctrlPr>
                          <w:rPr>
                            <w:rFonts w:ascii="Cambria Math" w:hAnsi="Cambria Math"/>
                            <w:i/>
                          </w:rPr>
                        </m:ctrlPr>
                      </m:sSupPr>
                      <m:e>
                        <m:r>
                          <w:rPr>
                            <w:rFonts w:ascii="Cambria Math" w:hAnsi="Cambria Math"/>
                          </w:rPr>
                          <m:t>R</m:t>
                        </m:r>
                      </m:e>
                      <m:sup>
                        <m:r>
                          <w:rPr>
                            <w:rFonts w:ascii="Cambria Math" w:hAnsi="Cambria Math"/>
                          </w:rPr>
                          <m:t>2</m:t>
                        </m:r>
                      </m:sup>
                    </m:sSup>
                  </m:den>
                </m:f>
              </m:oMath>
            </m:oMathPara>
          </w:p>
        </w:tc>
      </w:tr>
      <w:tr w:rsidR="000E0E02" w14:paraId="024F4791" w14:textId="77777777" w:rsidTr="000E0E02">
        <w:tc>
          <w:tcPr>
            <w:tcW w:w="704" w:type="dxa"/>
          </w:tcPr>
          <w:p w14:paraId="7B6E8BC5" w14:textId="7841A970" w:rsidR="000E0E02" w:rsidRDefault="000E0E02" w:rsidP="000E0E02">
            <w:pPr>
              <w:jc w:val="center"/>
            </w:pPr>
            <w:r>
              <w:t>8</w:t>
            </w:r>
          </w:p>
        </w:tc>
        <w:tc>
          <w:tcPr>
            <w:tcW w:w="8641" w:type="dxa"/>
          </w:tcPr>
          <w:p w14:paraId="5AF4F45C" w14:textId="7292FFB7" w:rsidR="000E0E02" w:rsidRPr="003E4E32" w:rsidRDefault="003E4E32" w:rsidP="003E4E32">
            <w:pPr>
              <w:jc w:val="center"/>
              <w:rPr>
                <w:lang w:val="en-US"/>
              </w:rPr>
            </w:pPr>
            <m:oMathPara>
              <m:oMath>
                <m:r>
                  <w:rPr>
                    <w:rFonts w:ascii="Cambria Math" w:hAnsi="Cambria Math"/>
                    <w:lang w:val="en-US"/>
                  </w:rPr>
                  <m:t>S=vt</m:t>
                </m:r>
              </m:oMath>
            </m:oMathPara>
          </w:p>
        </w:tc>
      </w:tr>
      <w:tr w:rsidR="000E0E02" w14:paraId="49F9E4EF" w14:textId="77777777" w:rsidTr="000E0E02">
        <w:tc>
          <w:tcPr>
            <w:tcW w:w="704" w:type="dxa"/>
          </w:tcPr>
          <w:p w14:paraId="50E7E953" w14:textId="40AE477A" w:rsidR="000E0E02" w:rsidRDefault="000E0E02" w:rsidP="000E0E02">
            <w:pPr>
              <w:jc w:val="center"/>
            </w:pPr>
            <w:r>
              <w:t>9</w:t>
            </w:r>
          </w:p>
        </w:tc>
        <w:tc>
          <w:tcPr>
            <w:tcW w:w="8641" w:type="dxa"/>
          </w:tcPr>
          <w:p w14:paraId="6BEEFA01" w14:textId="6C5D2691" w:rsidR="000E0E02" w:rsidRDefault="003E4E32" w:rsidP="003E4E32">
            <w:pPr>
              <w:jc w:val="center"/>
            </w:pPr>
            <m:oMathPara>
              <m:oMath>
                <m:r>
                  <w:rPr>
                    <w:rFonts w:ascii="Cambria Math" w:hAnsi="Cambria Math"/>
                  </w:rPr>
                  <m:t>ρ=</m:t>
                </m:r>
                <m:f>
                  <m:fPr>
                    <m:ctrlPr>
                      <w:rPr>
                        <w:rFonts w:ascii="Cambria Math" w:hAnsi="Cambria Math"/>
                        <w:i/>
                      </w:rPr>
                    </m:ctrlPr>
                  </m:fPr>
                  <m:num>
                    <m:r>
                      <w:rPr>
                        <w:rFonts w:ascii="Cambria Math" w:hAnsi="Cambria Math"/>
                      </w:rPr>
                      <m:t>m</m:t>
                    </m:r>
                  </m:num>
                  <m:den>
                    <m:r>
                      <w:rPr>
                        <w:rFonts w:ascii="Cambria Math" w:hAnsi="Cambria Math"/>
                      </w:rPr>
                      <m:t>V</m:t>
                    </m:r>
                  </m:den>
                </m:f>
              </m:oMath>
            </m:oMathPara>
          </w:p>
        </w:tc>
      </w:tr>
      <w:tr w:rsidR="000E0E02" w14:paraId="59844F51" w14:textId="77777777" w:rsidTr="000E0E02">
        <w:tc>
          <w:tcPr>
            <w:tcW w:w="704" w:type="dxa"/>
          </w:tcPr>
          <w:p w14:paraId="00A24FA8" w14:textId="3957518B" w:rsidR="000E0E02" w:rsidRDefault="000E0E02" w:rsidP="000E0E02">
            <w:pPr>
              <w:jc w:val="center"/>
            </w:pPr>
            <w:r>
              <w:t>10</w:t>
            </w:r>
          </w:p>
        </w:tc>
        <w:tc>
          <w:tcPr>
            <w:tcW w:w="8641" w:type="dxa"/>
          </w:tcPr>
          <w:p w14:paraId="6DD6839F" w14:textId="0416F067" w:rsidR="000E0E02" w:rsidRDefault="003E4E32" w:rsidP="000E0E02">
            <w:pPr>
              <w:jc w:val="center"/>
            </w:pPr>
            <m:oMathPara>
              <m:oMath>
                <m:r>
                  <w:rPr>
                    <w:rFonts w:ascii="Cambria Math" w:hAnsi="Cambria Math"/>
                  </w:rPr>
                  <m:t>F=mg</m:t>
                </m:r>
              </m:oMath>
            </m:oMathPara>
          </w:p>
        </w:tc>
      </w:tr>
    </w:tbl>
    <w:p w14:paraId="25E19ABA" w14:textId="77777777" w:rsidR="003E4E32" w:rsidRDefault="003E4E32" w:rsidP="00E75C41">
      <w:pPr>
        <w:suppressAutoHyphens w:val="0"/>
        <w:spacing w:after="160" w:line="360" w:lineRule="auto"/>
      </w:pPr>
    </w:p>
    <w:p w14:paraId="3423CFFE" w14:textId="77777777" w:rsidR="003E4E32" w:rsidRDefault="003E4E32">
      <w:pPr>
        <w:suppressAutoHyphens w:val="0"/>
        <w:spacing w:after="160" w:line="259" w:lineRule="auto"/>
      </w:pPr>
      <w:r>
        <w:br w:type="page"/>
      </w:r>
    </w:p>
    <w:p w14:paraId="41041F3C" w14:textId="77777777" w:rsidR="003E4E32" w:rsidRDefault="003E4E32" w:rsidP="003E4E32">
      <w:pPr>
        <w:pStyle w:val="1"/>
      </w:pPr>
      <w:bookmarkStart w:id="15" w:name="_Toc122714134"/>
      <w:r>
        <w:lastRenderedPageBreak/>
        <w:t>6. Математические формулы</w:t>
      </w:r>
      <w:bookmarkEnd w:id="15"/>
    </w:p>
    <w:tbl>
      <w:tblPr>
        <w:tblStyle w:val="ad"/>
        <w:tblW w:w="0" w:type="auto"/>
        <w:tblLook w:val="04A0" w:firstRow="1" w:lastRow="0" w:firstColumn="1" w:lastColumn="0" w:noHBand="0" w:noVBand="1"/>
      </w:tblPr>
      <w:tblGrid>
        <w:gridCol w:w="704"/>
        <w:gridCol w:w="8641"/>
      </w:tblGrid>
      <w:tr w:rsidR="003E4E32" w14:paraId="1D73ADFD" w14:textId="77777777" w:rsidTr="003E4E32">
        <w:tc>
          <w:tcPr>
            <w:tcW w:w="704" w:type="dxa"/>
          </w:tcPr>
          <w:p w14:paraId="222E14DF" w14:textId="32DF5EC5" w:rsidR="003E4E32" w:rsidRPr="003E4E32" w:rsidRDefault="003E4E32" w:rsidP="008C30C7">
            <w:pPr>
              <w:jc w:val="center"/>
            </w:pPr>
            <w:r w:rsidRPr="003E4E32">
              <w:t>№</w:t>
            </w:r>
          </w:p>
        </w:tc>
        <w:tc>
          <w:tcPr>
            <w:tcW w:w="8641" w:type="dxa"/>
          </w:tcPr>
          <w:p w14:paraId="5CE377B1" w14:textId="57B0E39B" w:rsidR="003E4E32" w:rsidRPr="003E4E32" w:rsidRDefault="003E4E32" w:rsidP="008C30C7">
            <w:pPr>
              <w:jc w:val="center"/>
            </w:pPr>
            <w:r w:rsidRPr="003E4E32">
              <w:t>Формула</w:t>
            </w:r>
          </w:p>
        </w:tc>
      </w:tr>
      <w:tr w:rsidR="003E4E32" w14:paraId="7DEB6351" w14:textId="77777777" w:rsidTr="003E4E32">
        <w:tc>
          <w:tcPr>
            <w:tcW w:w="704" w:type="dxa"/>
          </w:tcPr>
          <w:p w14:paraId="79E67542" w14:textId="208C914D" w:rsidR="003E4E32" w:rsidRPr="003E4E32" w:rsidRDefault="003E4E32" w:rsidP="008C30C7">
            <w:pPr>
              <w:jc w:val="center"/>
              <w:rPr>
                <w:b/>
              </w:rPr>
            </w:pPr>
            <w:r w:rsidRPr="003E4E32">
              <w:rPr>
                <w:b/>
              </w:rPr>
              <w:t>1</w:t>
            </w:r>
          </w:p>
        </w:tc>
        <w:tc>
          <w:tcPr>
            <w:tcW w:w="8641" w:type="dxa"/>
          </w:tcPr>
          <w:p w14:paraId="192D6794" w14:textId="0527FFB0" w:rsidR="003E4E32" w:rsidRPr="003E4E32" w:rsidRDefault="003E4E32" w:rsidP="008C30C7">
            <w:pPr>
              <w:jc w:val="center"/>
              <w:rPr>
                <w:b/>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tc>
      </w:tr>
      <w:tr w:rsidR="003E4E32" w14:paraId="56466701" w14:textId="77777777" w:rsidTr="003E4E32">
        <w:tc>
          <w:tcPr>
            <w:tcW w:w="704" w:type="dxa"/>
          </w:tcPr>
          <w:p w14:paraId="4A4E105D" w14:textId="134A3595" w:rsidR="003E4E32" w:rsidRPr="003E4E32" w:rsidRDefault="003E4E32" w:rsidP="008C30C7">
            <w:pPr>
              <w:jc w:val="center"/>
              <w:rPr>
                <w:b/>
              </w:rPr>
            </w:pPr>
            <w:r>
              <w:rPr>
                <w:b/>
              </w:rPr>
              <w:t>2</w:t>
            </w:r>
          </w:p>
        </w:tc>
        <w:tc>
          <w:tcPr>
            <w:tcW w:w="8641" w:type="dxa"/>
          </w:tcPr>
          <w:p w14:paraId="2FD69607" w14:textId="6A88A4A7" w:rsidR="003E4E32" w:rsidRPr="003E4E32" w:rsidRDefault="003E4E32" w:rsidP="008C30C7">
            <w:pPr>
              <w:jc w:val="center"/>
              <w:rPr>
                <w:b/>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-2ab+</m:t>
                </m:r>
                <m:sSup>
                  <m:sSupPr>
                    <m:ctrlPr>
                      <w:rPr>
                        <w:rFonts w:ascii="Cambria Math" w:hAnsi="Cambria Math"/>
                        <w:i/>
                      </w:rPr>
                    </m:ctrlPr>
                  </m:sSupPr>
                  <m:e>
                    <m:r>
                      <w:rPr>
                        <w:rFonts w:ascii="Cambria Math" w:hAnsi="Cambria Math"/>
                      </w:rPr>
                      <m:t>b</m:t>
                    </m:r>
                  </m:e>
                  <m:sup>
                    <m:r>
                      <w:rPr>
                        <w:rFonts w:ascii="Cambria Math" w:hAnsi="Cambria Math"/>
                      </w:rPr>
                      <m:t>2</m:t>
                    </m:r>
                  </m:sup>
                </m:sSup>
              </m:oMath>
            </m:oMathPara>
          </w:p>
        </w:tc>
      </w:tr>
      <w:tr w:rsidR="003E4E32" w14:paraId="4C2EB89C" w14:textId="77777777" w:rsidTr="003E4E32">
        <w:tc>
          <w:tcPr>
            <w:tcW w:w="704" w:type="dxa"/>
          </w:tcPr>
          <w:p w14:paraId="65EA70BF" w14:textId="45302DF9" w:rsidR="003E4E32" w:rsidRPr="003E4E32" w:rsidRDefault="003E4E32" w:rsidP="008C30C7">
            <w:pPr>
              <w:jc w:val="center"/>
              <w:rPr>
                <w:b/>
              </w:rPr>
            </w:pPr>
            <w:r>
              <w:rPr>
                <w:b/>
              </w:rPr>
              <w:t>3</w:t>
            </w:r>
          </w:p>
        </w:tc>
        <w:tc>
          <w:tcPr>
            <w:tcW w:w="8641" w:type="dxa"/>
          </w:tcPr>
          <w:p w14:paraId="6DF431FD" w14:textId="172190D5" w:rsidR="003E4E32" w:rsidRPr="003E4E32" w:rsidRDefault="003E4E32" w:rsidP="008C30C7">
            <w:pPr>
              <w:jc w:val="center"/>
              <w:rPr>
                <w:b/>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b+3a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3</m:t>
                    </m:r>
                  </m:sup>
                </m:sSup>
              </m:oMath>
            </m:oMathPara>
          </w:p>
        </w:tc>
      </w:tr>
      <w:tr w:rsidR="003E4E32" w14:paraId="4B49251D" w14:textId="77777777" w:rsidTr="003E4E32">
        <w:tc>
          <w:tcPr>
            <w:tcW w:w="704" w:type="dxa"/>
          </w:tcPr>
          <w:p w14:paraId="376D22B2" w14:textId="2B70BDE7" w:rsidR="003E4E32" w:rsidRPr="003E4E32" w:rsidRDefault="003E4E32" w:rsidP="008C30C7">
            <w:pPr>
              <w:jc w:val="center"/>
              <w:rPr>
                <w:b/>
              </w:rPr>
            </w:pPr>
            <w:r>
              <w:rPr>
                <w:b/>
              </w:rPr>
              <w:t>4</w:t>
            </w:r>
          </w:p>
        </w:tc>
        <w:tc>
          <w:tcPr>
            <w:tcW w:w="8641" w:type="dxa"/>
          </w:tcPr>
          <w:p w14:paraId="70D8E153" w14:textId="7DBE0003" w:rsidR="003E4E32" w:rsidRPr="003E4E32" w:rsidRDefault="003E4E32" w:rsidP="008C30C7">
            <w:pPr>
              <w:jc w:val="center"/>
              <w:rPr>
                <w:b/>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-3</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b+3a</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3</m:t>
                    </m:r>
                  </m:sup>
                </m:sSup>
              </m:oMath>
            </m:oMathPara>
          </w:p>
        </w:tc>
      </w:tr>
      <w:tr w:rsidR="003E4E32" w14:paraId="238729F7" w14:textId="77777777" w:rsidTr="003E4E32">
        <w:tc>
          <w:tcPr>
            <w:tcW w:w="704" w:type="dxa"/>
          </w:tcPr>
          <w:p w14:paraId="50219C08" w14:textId="7A77E596" w:rsidR="003E4E32" w:rsidRPr="003E4E32" w:rsidRDefault="003E4E32" w:rsidP="008C30C7">
            <w:pPr>
              <w:jc w:val="center"/>
              <w:rPr>
                <w:b/>
              </w:rPr>
            </w:pPr>
            <w:r>
              <w:rPr>
                <w:b/>
              </w:rPr>
              <w:t>5</w:t>
            </w:r>
          </w:p>
        </w:tc>
        <w:tc>
          <w:tcPr>
            <w:tcW w:w="8641" w:type="dxa"/>
          </w:tcPr>
          <w:p w14:paraId="346BB839" w14:textId="7D135B9D" w:rsidR="003E4E32" w:rsidRPr="003E4E32" w:rsidRDefault="003E4E32" w:rsidP="008C30C7">
            <w:pPr>
              <w:jc w:val="center"/>
              <w:rPr>
                <w:b/>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a+b</m:t>
                    </m:r>
                  </m:e>
                </m:d>
                <m:d>
                  <m:dPr>
                    <m:ctrlPr>
                      <w:rPr>
                        <w:rFonts w:ascii="Cambria Math" w:hAnsi="Cambria Math"/>
                        <w:i/>
                      </w:rPr>
                    </m:ctrlPr>
                  </m:dPr>
                  <m:e>
                    <m:r>
                      <w:rPr>
                        <w:rFonts w:ascii="Cambria Math" w:hAnsi="Cambria Math"/>
                      </w:rPr>
                      <m:t>a-b</m:t>
                    </m:r>
                  </m:e>
                </m:d>
              </m:oMath>
            </m:oMathPara>
          </w:p>
        </w:tc>
      </w:tr>
      <w:tr w:rsidR="003E4E32" w14:paraId="7495180C" w14:textId="77777777" w:rsidTr="003E4E32">
        <w:tc>
          <w:tcPr>
            <w:tcW w:w="704" w:type="dxa"/>
          </w:tcPr>
          <w:p w14:paraId="1361B89B" w14:textId="03324A3F" w:rsidR="003E4E32" w:rsidRPr="003E4E32" w:rsidRDefault="003E4E32" w:rsidP="008C30C7">
            <w:pPr>
              <w:jc w:val="center"/>
              <w:rPr>
                <w:b/>
              </w:rPr>
            </w:pPr>
            <w:r>
              <w:rPr>
                <w:b/>
              </w:rPr>
              <w:t>6</w:t>
            </w:r>
          </w:p>
        </w:tc>
        <w:tc>
          <w:tcPr>
            <w:tcW w:w="8641" w:type="dxa"/>
          </w:tcPr>
          <w:p w14:paraId="26F3DDEA" w14:textId="6AAE7EDC" w:rsidR="003E4E32" w:rsidRPr="003E4E32" w:rsidRDefault="003E4E32" w:rsidP="008C30C7">
            <w:pPr>
              <w:jc w:val="center"/>
              <w:rPr>
                <w:b/>
              </w:rPr>
            </w:pPr>
            <m:oMathPara>
              <m:oMath>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a+b</m:t>
                    </m:r>
                  </m:e>
                </m:d>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-ab+</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tc>
      </w:tr>
      <w:tr w:rsidR="003E4E32" w14:paraId="4DDE6B7B" w14:textId="77777777" w:rsidTr="003E4E32">
        <w:tc>
          <w:tcPr>
            <w:tcW w:w="704" w:type="dxa"/>
          </w:tcPr>
          <w:p w14:paraId="16C86D7D" w14:textId="45171540" w:rsidR="003E4E32" w:rsidRPr="003E4E32" w:rsidRDefault="003E4E32" w:rsidP="008C30C7">
            <w:pPr>
              <w:jc w:val="center"/>
              <w:rPr>
                <w:b/>
              </w:rPr>
            </w:pPr>
            <w:r>
              <w:rPr>
                <w:b/>
              </w:rPr>
              <w:t>7</w:t>
            </w:r>
          </w:p>
        </w:tc>
        <w:tc>
          <w:tcPr>
            <w:tcW w:w="8641" w:type="dxa"/>
          </w:tcPr>
          <w:p w14:paraId="221D01E5" w14:textId="43459C42" w:rsidR="003E4E32" w:rsidRPr="003E4E32" w:rsidRDefault="003E4E32" w:rsidP="008C30C7">
            <w:pPr>
              <w:jc w:val="center"/>
              <w:rPr>
                <w:b/>
              </w:rPr>
            </w:pPr>
            <m:oMathPara>
              <m:oMath>
                <m:sSup>
                  <m:sSupPr>
                    <m:ctrlPr>
                      <w:rPr>
                        <w:rFonts w:ascii="Cambria Math" w:hAnsi="Cambria Math"/>
                        <w:i/>
                      </w:rPr>
                    </m:ctrlPr>
                  </m:sSupPr>
                  <m:e>
                    <m:r>
                      <w:rPr>
                        <w:rFonts w:ascii="Cambria Math" w:hAnsi="Cambria Math"/>
                      </w:rPr>
                      <m:t>a</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3</m:t>
                    </m:r>
                  </m:sup>
                </m:sSup>
                <m:r>
                  <w:rPr>
                    <w:rFonts w:ascii="Cambria Math" w:hAnsi="Cambria Math"/>
                  </w:rPr>
                  <m:t>=</m:t>
                </m:r>
                <m:d>
                  <m:dPr>
                    <m:ctrlPr>
                      <w:rPr>
                        <w:rFonts w:ascii="Cambria Math" w:hAnsi="Cambria Math"/>
                        <w:i/>
                      </w:rPr>
                    </m:ctrlPr>
                  </m:dPr>
                  <m:e>
                    <m:r>
                      <w:rPr>
                        <w:rFonts w:ascii="Cambria Math" w:hAnsi="Cambria Math"/>
                      </w:rPr>
                      <m:t>a-b</m:t>
                    </m:r>
                  </m:e>
                </m:d>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+ab+</m:t>
                    </m:r>
                    <m:sSup>
                      <m:sSupPr>
                        <m:ctrlPr>
                          <w:rPr>
                            <w:rFonts w:ascii="Cambria Math" w:hAnsi="Cambria Math"/>
                            <w:i/>
                          </w:rPr>
                        </m:ctrlPr>
                      </m:sSupPr>
                      <m:e>
                        <m:r>
                          <w:rPr>
                            <w:rFonts w:ascii="Cambria Math" w:hAnsi="Cambria Math"/>
                          </w:rPr>
                          <m:t>b</m:t>
                        </m:r>
                      </m:e>
                      <m:sup>
                        <m:r>
                          <w:rPr>
                            <w:rFonts w:ascii="Cambria Math" w:hAnsi="Cambria Math"/>
                          </w:rPr>
                          <m:t>2</m:t>
                        </m:r>
                      </m:sup>
                    </m:sSup>
                  </m:e>
                </m:d>
              </m:oMath>
            </m:oMathPara>
          </w:p>
        </w:tc>
      </w:tr>
      <w:tr w:rsidR="003E4E32" w14:paraId="599AD4D0" w14:textId="77777777" w:rsidTr="003E4E32">
        <w:tc>
          <w:tcPr>
            <w:tcW w:w="704" w:type="dxa"/>
          </w:tcPr>
          <w:p w14:paraId="478567B3" w14:textId="565590B7" w:rsidR="003E4E32" w:rsidRDefault="003E4E32" w:rsidP="008C30C7">
            <w:pPr>
              <w:jc w:val="center"/>
              <w:rPr>
                <w:b/>
              </w:rPr>
            </w:pPr>
            <w:r>
              <w:rPr>
                <w:b/>
              </w:rPr>
              <w:t>8</w:t>
            </w:r>
          </w:p>
        </w:tc>
        <w:tc>
          <w:tcPr>
            <w:tcW w:w="8641" w:type="dxa"/>
          </w:tcPr>
          <w:p w14:paraId="63E815D7" w14:textId="724DA2B7" w:rsidR="003E4E32" w:rsidRPr="003E4E32" w:rsidRDefault="003E4E32" w:rsidP="008C30C7">
            <w:pPr>
              <w:jc w:val="center"/>
              <w:rPr>
                <w:b/>
              </w:rPr>
            </w:pPr>
            <m:oMathPara>
              <m:oMath>
                <m:rad>
                  <m:radPr>
                    <m:ctrlPr>
                      <w:rPr>
                        <w:rFonts w:ascii="Cambria Math" w:eastAsiaTheme="majorEastAsia" w:hAnsi="Cambria Math" w:cstheme="majorBidi"/>
                        <w:i/>
                        <w:color w:val="000000" w:themeColor="text1"/>
                      </w:rPr>
                    </m:ctrlPr>
                  </m:radPr>
                  <m:deg>
                    <m:r>
                      <m:rPr>
                        <m:sty m:val="bi"/>
                      </m:rPr>
                      <w:rPr>
                        <w:rFonts w:ascii="Cambria Math" w:hAnsi="Cambria Math"/>
                      </w:rPr>
                      <m:t>n</m:t>
                    </m:r>
                  </m:deg>
                  <m:e>
                    <m:r>
                      <m:rPr>
                        <m:sty m:val="bi"/>
                      </m:rPr>
                      <w:rPr>
                        <w:rFonts w:ascii="Cambria Math" w:hAnsi="Cambria Math"/>
                      </w:rPr>
                      <m:t>a</m:t>
                    </m:r>
                  </m:e>
                </m:rad>
                <m:r>
                  <m:rPr>
                    <m:sty m:val="bi"/>
                  </m:rPr>
                  <w:rPr>
                    <w:rFonts w:ascii="Cambria Math" w:hAnsi="Cambria Math"/>
                  </w:rPr>
                  <m:t>*</m:t>
                </m:r>
                <m:rad>
                  <m:radPr>
                    <m:ctrlPr>
                      <w:rPr>
                        <w:rFonts w:ascii="Cambria Math" w:eastAsiaTheme="majorEastAsia" w:hAnsi="Cambria Math" w:cstheme="majorBidi"/>
                        <w:i/>
                        <w:color w:val="000000" w:themeColor="text1"/>
                      </w:rPr>
                    </m:ctrlPr>
                  </m:radPr>
                  <m:deg>
                    <m:r>
                      <m:rPr>
                        <m:sty m:val="bi"/>
                      </m:rPr>
                      <w:rPr>
                        <w:rFonts w:ascii="Cambria Math" w:hAnsi="Cambria Math"/>
                        <w:lang w:val="en-US"/>
                      </w:rPr>
                      <m:t>n</m:t>
                    </m:r>
                  </m:deg>
                  <m:e>
                    <m:r>
                      <m:rPr>
                        <m:sty m:val="bi"/>
                      </m:rPr>
                      <w:rPr>
                        <w:rFonts w:ascii="Cambria Math" w:hAnsi="Cambria Math"/>
                      </w:rPr>
                      <m:t>b</m:t>
                    </m:r>
                  </m:e>
                </m:rad>
                <m:r>
                  <m:rPr>
                    <m:sty m:val="bi"/>
                  </m:rPr>
                  <w:rPr>
                    <w:rFonts w:ascii="Cambria Math" w:hAnsi="Cambria Math"/>
                  </w:rPr>
                  <m:t>=</m:t>
                </m:r>
                <m:rad>
                  <m:radPr>
                    <m:ctrlPr>
                      <w:rPr>
                        <w:rFonts w:ascii="Cambria Math" w:eastAsiaTheme="majorEastAsia" w:hAnsi="Cambria Math" w:cstheme="majorBidi"/>
                        <w:i/>
                        <w:color w:val="000000" w:themeColor="text1"/>
                      </w:rPr>
                    </m:ctrlPr>
                  </m:radPr>
                  <m:deg>
                    <m:r>
                      <m:rPr>
                        <m:sty m:val="bi"/>
                      </m:rPr>
                      <w:rPr>
                        <w:rFonts w:ascii="Cambria Math" w:hAnsi="Cambria Math"/>
                      </w:rPr>
                      <m:t>n</m:t>
                    </m:r>
                  </m:deg>
                  <m:e>
                    <m:r>
                      <m:rPr>
                        <m:sty m:val="bi"/>
                      </m:rPr>
                      <w:rPr>
                        <w:rFonts w:ascii="Cambria Math" w:hAnsi="Cambria Math"/>
                      </w:rPr>
                      <m:t>ab</m:t>
                    </m:r>
                  </m:e>
                </m:rad>
              </m:oMath>
            </m:oMathPara>
          </w:p>
        </w:tc>
      </w:tr>
      <w:tr w:rsidR="003E4E32" w14:paraId="0679C9AF" w14:textId="77777777" w:rsidTr="003E4E32">
        <w:tc>
          <w:tcPr>
            <w:tcW w:w="704" w:type="dxa"/>
          </w:tcPr>
          <w:p w14:paraId="1CAF73AB" w14:textId="496D59B6" w:rsidR="003E4E32" w:rsidRDefault="003E4E32" w:rsidP="008C30C7">
            <w:pPr>
              <w:jc w:val="center"/>
              <w:rPr>
                <w:b/>
              </w:rPr>
            </w:pPr>
            <w:r>
              <w:rPr>
                <w:b/>
              </w:rPr>
              <w:t>9</w:t>
            </w:r>
          </w:p>
        </w:tc>
        <w:tc>
          <w:tcPr>
            <w:tcW w:w="8641" w:type="dxa"/>
          </w:tcPr>
          <w:p w14:paraId="11F53187" w14:textId="31F423F4" w:rsidR="003E4E32" w:rsidRPr="003E4E32" w:rsidRDefault="003E4E32" w:rsidP="008C30C7">
            <w:pPr>
              <w:jc w:val="center"/>
              <w:rPr>
                <w:b/>
                <w:i/>
              </w:rPr>
            </w:pPr>
            <m:oMathPara>
              <m:oMath>
                <m:sSup>
                  <m:sSupPr>
                    <m:ctrlPr>
                      <w:rPr>
                        <w:rFonts w:ascii="Cambria Math" w:eastAsiaTheme="majorEastAsia" w:hAnsi="Cambria Math" w:cstheme="majorBidi"/>
                        <w:i/>
                        <w:color w:val="000000" w:themeColor="text1"/>
                      </w:rPr>
                    </m:ctrlPr>
                  </m:sSupPr>
                  <m:e>
                    <m:r>
                      <m:rPr>
                        <m:sty m:val="bi"/>
                      </m:rPr>
                      <w:rPr>
                        <w:rFonts w:ascii="Cambria Math" w:hAnsi="Cambria Math"/>
                      </w:rPr>
                      <m:t>(</m:t>
                    </m:r>
                    <m:rad>
                      <m:radPr>
                        <m:ctrlPr>
                          <w:rPr>
                            <w:rFonts w:ascii="Cambria Math" w:eastAsiaTheme="majorEastAsia" w:hAnsi="Cambria Math" w:cstheme="majorBidi"/>
                            <w:i/>
                            <w:color w:val="000000" w:themeColor="text1"/>
                          </w:rPr>
                        </m:ctrlPr>
                      </m:radPr>
                      <m:deg>
                        <m:r>
                          <m:rPr>
                            <m:sty m:val="bi"/>
                          </m:rPr>
                          <w:rPr>
                            <w:rFonts w:ascii="Cambria Math" w:hAnsi="Cambria Math"/>
                          </w:rPr>
                          <m:t>n</m:t>
                        </m:r>
                      </m:deg>
                      <m:e>
                        <m:r>
                          <m:rPr>
                            <m:sty m:val="bi"/>
                          </m:rPr>
                          <w:rPr>
                            <w:rFonts w:ascii="Cambria Math" w:hAnsi="Cambria Math"/>
                          </w:rPr>
                          <m:t>a</m:t>
                        </m:r>
                      </m:e>
                    </m:rad>
                    <m:r>
                      <m:rPr>
                        <m:sty m:val="bi"/>
                      </m:rPr>
                      <w:rPr>
                        <w:rFonts w:ascii="Cambria Math" w:hAnsi="Cambria Math"/>
                      </w:rPr>
                      <m:t>)</m:t>
                    </m:r>
                  </m:e>
                  <m:sup>
                    <m:r>
                      <m:rPr>
                        <m:sty m:val="bi"/>
                      </m:rPr>
                      <w:rPr>
                        <w:rFonts w:ascii="Cambria Math" w:hAnsi="Cambria Math"/>
                      </w:rPr>
                      <m:t>m</m:t>
                    </m:r>
                  </m:sup>
                </m:sSup>
                <m:r>
                  <m:rPr>
                    <m:sty m:val="bi"/>
                  </m:rPr>
                  <w:rPr>
                    <w:rFonts w:ascii="Cambria Math" w:hAnsi="Cambria Math"/>
                  </w:rPr>
                  <m:t>=</m:t>
                </m:r>
                <m:sSup>
                  <m:sSupPr>
                    <m:ctrlPr>
                      <w:rPr>
                        <w:rFonts w:ascii="Cambria Math" w:eastAsiaTheme="majorEastAsia" w:hAnsi="Cambria Math" w:cstheme="majorBidi"/>
                        <w:i/>
                        <w:color w:val="000000" w:themeColor="text1"/>
                      </w:rPr>
                    </m:ctrlPr>
                  </m:sSupPr>
                  <m:e>
                    <m:r>
                      <m:rPr>
                        <m:sty m:val="bi"/>
                      </m:rPr>
                      <w:rPr>
                        <w:rFonts w:ascii="Cambria Math" w:hAnsi="Cambria Math"/>
                      </w:rPr>
                      <m:t>a</m:t>
                    </m:r>
                  </m:e>
                  <m:sup>
                    <m:f>
                      <m:fPr>
                        <m:ctrlPr>
                          <w:rPr>
                            <w:rFonts w:ascii="Cambria Math" w:eastAsiaTheme="majorEastAsia" w:hAnsi="Cambria Math" w:cstheme="majorBidi"/>
                            <w:i/>
                            <w:color w:val="000000" w:themeColor="text1"/>
                          </w:rPr>
                        </m:ctrlPr>
                      </m:fPr>
                      <m:num>
                        <m:r>
                          <m:rPr>
                            <m:sty m:val="bi"/>
                          </m:rPr>
                          <w:rPr>
                            <w:rFonts w:ascii="Cambria Math" w:hAnsi="Cambria Math"/>
                          </w:rPr>
                          <m:t>m</m:t>
                        </m:r>
                      </m:num>
                      <m:den>
                        <m:r>
                          <m:rPr>
                            <m:sty m:val="bi"/>
                          </m:rPr>
                          <w:rPr>
                            <w:rFonts w:ascii="Cambria Math" w:hAnsi="Cambria Math"/>
                          </w:rPr>
                          <m:t>n</m:t>
                        </m:r>
                      </m:den>
                    </m:f>
                  </m:sup>
                </m:sSup>
              </m:oMath>
            </m:oMathPara>
          </w:p>
        </w:tc>
      </w:tr>
      <w:tr w:rsidR="003E4E32" w14:paraId="6995E75B" w14:textId="77777777" w:rsidTr="003E4E32">
        <w:tc>
          <w:tcPr>
            <w:tcW w:w="704" w:type="dxa"/>
          </w:tcPr>
          <w:p w14:paraId="5A582A09" w14:textId="1A1B80AD" w:rsidR="003E4E32" w:rsidRDefault="003E4E32" w:rsidP="008C30C7">
            <w:pPr>
              <w:jc w:val="center"/>
              <w:rPr>
                <w:b/>
              </w:rPr>
            </w:pPr>
            <w:r>
              <w:rPr>
                <w:b/>
              </w:rPr>
              <w:t>10</w:t>
            </w:r>
          </w:p>
        </w:tc>
        <w:tc>
          <w:tcPr>
            <w:tcW w:w="8641" w:type="dxa"/>
          </w:tcPr>
          <w:p w14:paraId="03518632" w14:textId="446DF4F7" w:rsidR="003E4E32" w:rsidRPr="003E4E32" w:rsidRDefault="003E4E32" w:rsidP="008C30C7">
            <w:pPr>
              <w:jc w:val="center"/>
              <w:rPr>
                <w:b/>
                <w:i/>
              </w:rPr>
            </w:pPr>
            <m:oMathPara>
              <m:oMath>
                <m:rad>
                  <m:radPr>
                    <m:degHide m:val="1"/>
                    <m:ctrlPr>
                      <w:rPr>
                        <w:rFonts w:ascii="Cambria Math" w:eastAsiaTheme="majorEastAsia" w:hAnsi="Cambria Math" w:cstheme="majorBidi"/>
                        <w:i/>
                        <w:color w:val="000000" w:themeColor="text1"/>
                      </w:rPr>
                    </m:ctrlPr>
                  </m:radPr>
                  <m:deg/>
                  <m:e>
                    <m:f>
                      <m:fPr>
                        <m:ctrlPr>
                          <w:rPr>
                            <w:rFonts w:ascii="Cambria Math" w:eastAsiaTheme="majorEastAsia" w:hAnsi="Cambria Math" w:cstheme="majorBidi"/>
                            <w:i/>
                            <w:color w:val="000000" w:themeColor="text1"/>
                          </w:rPr>
                        </m:ctrlPr>
                      </m:fPr>
                      <m:num>
                        <m:r>
                          <m:rPr>
                            <m:sty m:val="bi"/>
                          </m:rPr>
                          <w:rPr>
                            <w:rFonts w:ascii="Cambria Math" w:hAnsi="Cambria Math"/>
                          </w:rPr>
                          <m:t>a</m:t>
                        </m:r>
                      </m:num>
                      <m:den>
                        <m:r>
                          <m:rPr>
                            <m:sty m:val="bi"/>
                          </m:rPr>
                          <w:rPr>
                            <w:rFonts w:ascii="Cambria Math" w:hAnsi="Cambria Math"/>
                          </w:rPr>
                          <m:t>b</m:t>
                        </m:r>
                      </m:den>
                    </m:f>
                  </m:e>
                </m:rad>
                <m:r>
                  <m:rPr>
                    <m:sty m:val="bi"/>
                  </m:rPr>
                  <w:rPr>
                    <w:rFonts w:ascii="Cambria Math" w:hAnsi="Cambria Math"/>
                  </w:rPr>
                  <m:t>=</m:t>
                </m:r>
                <m:f>
                  <m:fPr>
                    <m:ctrlPr>
                      <w:rPr>
                        <w:rFonts w:ascii="Cambria Math" w:eastAsiaTheme="majorEastAsia" w:hAnsi="Cambria Math" w:cstheme="majorBidi"/>
                        <w:i/>
                        <w:color w:val="000000" w:themeColor="text1"/>
                      </w:rPr>
                    </m:ctrlPr>
                  </m:fPr>
                  <m:num>
                    <m:rad>
                      <m:radPr>
                        <m:degHide m:val="1"/>
                        <m:ctrlPr>
                          <w:rPr>
                            <w:rFonts w:ascii="Cambria Math" w:eastAsiaTheme="majorEastAsia" w:hAnsi="Cambria Math" w:cstheme="majorBidi"/>
                            <w:i/>
                            <w:color w:val="000000" w:themeColor="text1"/>
                          </w:rPr>
                        </m:ctrlPr>
                      </m:radPr>
                      <m:deg/>
                      <m:e>
                        <m:r>
                          <m:rPr>
                            <m:sty m:val="bi"/>
                          </m:rPr>
                          <w:rPr>
                            <w:rFonts w:ascii="Cambria Math" w:hAnsi="Cambria Math"/>
                          </w:rPr>
                          <m:t>a</m:t>
                        </m:r>
                      </m:e>
                    </m:rad>
                  </m:num>
                  <m:den>
                    <m:rad>
                      <m:radPr>
                        <m:degHide m:val="1"/>
                        <m:ctrlPr>
                          <w:rPr>
                            <w:rFonts w:ascii="Cambria Math" w:eastAsiaTheme="majorEastAsia" w:hAnsi="Cambria Math" w:cstheme="majorBidi"/>
                            <w:i/>
                            <w:color w:val="000000" w:themeColor="text1"/>
                          </w:rPr>
                        </m:ctrlPr>
                      </m:radPr>
                      <m:deg/>
                      <m:e>
                        <m:r>
                          <m:rPr>
                            <m:sty m:val="bi"/>
                          </m:rPr>
                          <w:rPr>
                            <w:rFonts w:ascii="Cambria Math" w:hAnsi="Cambria Math"/>
                          </w:rPr>
                          <m:t>b</m:t>
                        </m:r>
                      </m:e>
                    </m:rad>
                  </m:den>
                </m:f>
              </m:oMath>
            </m:oMathPara>
          </w:p>
        </w:tc>
      </w:tr>
    </w:tbl>
    <w:p w14:paraId="221FD104" w14:textId="77777777" w:rsidR="003E4E32" w:rsidRDefault="003E4E32" w:rsidP="003E4E32">
      <w:pPr>
        <w:pStyle w:val="1"/>
      </w:pPr>
    </w:p>
    <w:p w14:paraId="477447AF" w14:textId="284F69AC" w:rsidR="00D21564" w:rsidRPr="008C30C7" w:rsidRDefault="00D21564" w:rsidP="008C30C7">
      <w:pPr>
        <w:suppressAutoHyphens w:val="0"/>
        <w:spacing w:after="160" w:line="259" w:lineRule="auto"/>
        <w:rPr>
          <w:rFonts w:eastAsiaTheme="majorEastAsia" w:cstheme="majorBidi"/>
          <w:b/>
          <w:color w:val="000000" w:themeColor="text1"/>
          <w:sz w:val="32"/>
          <w:szCs w:val="32"/>
        </w:rPr>
      </w:pPr>
      <w:r w:rsidRPr="003720BC">
        <w:br w:type="page"/>
      </w:r>
    </w:p>
    <w:p w14:paraId="474D345F" w14:textId="1DBF5BF7" w:rsidR="003E4E32" w:rsidRDefault="003E4E32" w:rsidP="003E4E32">
      <w:pPr>
        <w:pStyle w:val="1"/>
      </w:pPr>
      <w:bookmarkStart w:id="16" w:name="_Toc119527578"/>
      <w:bookmarkStart w:id="17" w:name="_Toc122714135"/>
      <w:r w:rsidRPr="003E4E32">
        <w:lastRenderedPageBreak/>
        <w:t xml:space="preserve">7. </w:t>
      </w:r>
      <w:r>
        <w:t>Формулы от преподавателя</w:t>
      </w:r>
      <w:bookmarkEnd w:id="16"/>
      <w:bookmarkEnd w:id="17"/>
    </w:p>
    <w:tbl>
      <w:tblPr>
        <w:tblStyle w:val="ad"/>
        <w:tblW w:w="0" w:type="auto"/>
        <w:tblLook w:val="04A0" w:firstRow="1" w:lastRow="0" w:firstColumn="1" w:lastColumn="0" w:noHBand="0" w:noVBand="1"/>
      </w:tblPr>
      <w:tblGrid>
        <w:gridCol w:w="846"/>
        <w:gridCol w:w="8499"/>
      </w:tblGrid>
      <w:tr w:rsidR="003E4E32" w14:paraId="0753A9FF" w14:textId="77777777" w:rsidTr="008C30C7">
        <w:tc>
          <w:tcPr>
            <w:tcW w:w="846" w:type="dxa"/>
          </w:tcPr>
          <w:p w14:paraId="64058873" w14:textId="5DDB35A6" w:rsidR="003E4E32" w:rsidRPr="003E4E32" w:rsidRDefault="003E4E32" w:rsidP="008C30C7">
            <w:pPr>
              <w:jc w:val="center"/>
            </w:pPr>
            <w:r>
              <w:t>№</w:t>
            </w:r>
          </w:p>
        </w:tc>
        <w:tc>
          <w:tcPr>
            <w:tcW w:w="8499" w:type="dxa"/>
          </w:tcPr>
          <w:p w14:paraId="4350A195" w14:textId="5D32D1F0" w:rsidR="003E4E32" w:rsidRDefault="003E4E32" w:rsidP="008C30C7">
            <w:pPr>
              <w:jc w:val="center"/>
            </w:pPr>
            <w:r>
              <w:t>Формула</w:t>
            </w:r>
          </w:p>
        </w:tc>
      </w:tr>
      <w:tr w:rsidR="008C30C7" w14:paraId="37E93FCF" w14:textId="77777777" w:rsidTr="008C30C7">
        <w:tc>
          <w:tcPr>
            <w:tcW w:w="846" w:type="dxa"/>
          </w:tcPr>
          <w:p w14:paraId="2FAD5F73" w14:textId="6FE76869" w:rsidR="008C30C7" w:rsidRDefault="008C30C7" w:rsidP="008C30C7">
            <w:pPr>
              <w:jc w:val="center"/>
            </w:pPr>
            <w:r>
              <w:t>1</w:t>
            </w:r>
          </w:p>
        </w:tc>
        <w:tc>
          <w:tcPr>
            <w:tcW w:w="8499" w:type="dxa"/>
          </w:tcPr>
          <w:p w14:paraId="29338104" w14:textId="14A35D27" w:rsidR="008C30C7" w:rsidRDefault="008C30C7" w:rsidP="008C30C7">
            <w:pPr>
              <w:jc w:val="center"/>
            </w:pPr>
            <m:oMathPara>
              <m:oMath>
                <m:r>
                  <w:rPr>
                    <w:rFonts w:ascii="Cambria Math" w:hAnsi="Cambria Math"/>
                  </w:rPr>
                  <m:t>f</m:t>
                </m:r>
                <m:d>
                  <m:dPr>
                    <m:ctrlPr>
                      <w:rPr>
                        <w:rFonts w:ascii="Cambria Math" w:hAnsi="Cambria Math"/>
                        <w:i/>
                      </w:rPr>
                    </m:ctrlPr>
                  </m:dPr>
                  <m:e>
                    <m:r>
                      <w:rPr>
                        <w:rFonts w:ascii="Cambria Math" w:hAnsi="Cambria Math"/>
                      </w:rPr>
                      <m:t>x,α</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n</m:t>
                        </m:r>
                      </m:e>
                    </m:ra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m:t>
                    </m:r>
                  </m:sup>
                  <m:e>
                    <m:nary>
                      <m:naryPr>
                        <m:chr m:val="∑"/>
                        <m:limLoc m:val="undOvr"/>
                        <m:ctrlPr>
                          <w:rPr>
                            <w:rFonts w:ascii="Cambria Math" w:hAnsi="Cambria Math"/>
                            <w:i/>
                          </w:rPr>
                        </m:ctrlPr>
                      </m:naryPr>
                      <m:sub>
                        <m:r>
                          <w:rPr>
                            <w:rFonts w:ascii="Cambria Math" w:hAnsi="Cambria Math"/>
                          </w:rPr>
                          <m:t>k=1</m:t>
                        </m:r>
                      </m:sub>
                      <m:sup>
                        <m:r>
                          <w:rPr>
                            <w:rFonts w:ascii="Cambria Math" w:hAnsi="Cambria Math"/>
                          </w:rPr>
                          <m:t>i</m:t>
                        </m:r>
                      </m:sup>
                      <m:e>
                        <m:sSubSup>
                          <m:sSubSupPr>
                            <m:ctrlPr>
                              <w:rPr>
                                <w:rFonts w:ascii="Cambria Math" w:hAnsi="Cambria Math"/>
                                <w:i/>
                              </w:rPr>
                            </m:ctrlPr>
                          </m:sSubSupPr>
                          <m:e>
                            <m:r>
                              <w:rPr>
                                <w:rFonts w:ascii="Cambria Math" w:hAnsi="Cambria Math"/>
                              </w:rPr>
                              <m:t>α</m:t>
                            </m:r>
                          </m:e>
                          <m:sub>
                            <m:r>
                              <w:rPr>
                                <w:rFonts w:ascii="Cambria Math" w:hAnsi="Cambria Math"/>
                              </w:rPr>
                              <m:t>k</m:t>
                            </m:r>
                          </m:sub>
                          <m:sup>
                            <m:r>
                              <w:rPr>
                                <w:rFonts w:ascii="Cambria Math" w:hAnsi="Cambria Math"/>
                              </w:rPr>
                              <m:t>i</m:t>
                            </m:r>
                          </m:sup>
                        </m:sSubSup>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e>
                                </m:d>
                              </m:num>
                              <m:den>
                                <m:d>
                                  <m:dPr>
                                    <m:ctrlPr>
                                      <w:rPr>
                                        <w:rFonts w:ascii="Cambria Math" w:hAnsi="Cambria Math"/>
                                        <w:i/>
                                      </w:rPr>
                                    </m:ctrlPr>
                                  </m:dPr>
                                  <m:e>
                                    <m:r>
                                      <w:rPr>
                                        <w:rFonts w:ascii="Cambria Math" w:hAnsi="Cambria Math"/>
                                      </w:rPr>
                                      <m:t>k+1</m:t>
                                    </m:r>
                                  </m:e>
                                </m:d>
                                <m:r>
                                  <w:rPr>
                                    <w:rFonts w:ascii="Cambria Math" w:hAnsi="Cambria Math"/>
                                  </w:rPr>
                                  <m:t>!</m:t>
                                </m:r>
                              </m:den>
                            </m:f>
                          </m:e>
                        </m:d>
                      </m:e>
                    </m:nary>
                  </m:e>
                </m:nary>
              </m:oMath>
            </m:oMathPara>
          </w:p>
        </w:tc>
      </w:tr>
      <w:tr w:rsidR="008C30C7" w14:paraId="10B27876" w14:textId="77777777" w:rsidTr="008C30C7">
        <w:tc>
          <w:tcPr>
            <w:tcW w:w="846" w:type="dxa"/>
          </w:tcPr>
          <w:p w14:paraId="0A41BB60" w14:textId="153691E9" w:rsidR="008C30C7" w:rsidRDefault="008C30C7" w:rsidP="008C30C7">
            <w:pPr>
              <w:jc w:val="center"/>
            </w:pPr>
            <w:r>
              <w:t>2</w:t>
            </w:r>
          </w:p>
        </w:tc>
        <w:tc>
          <w:tcPr>
            <w:tcW w:w="8499" w:type="dxa"/>
          </w:tcPr>
          <w:p w14:paraId="16BDF6D1" w14:textId="5A3950AC" w:rsidR="008C30C7" w:rsidRDefault="008C30C7" w:rsidP="008C30C7">
            <w:pPr>
              <w:jc w:val="center"/>
            </w:pPr>
            <m:oMathPara>
              <m:oMath>
                <m:r>
                  <w:rPr>
                    <w:rFonts w:ascii="Cambria Math" w:hAnsi="Cambria Math"/>
                  </w:rPr>
                  <m:t>r=</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N-1</m:t>
                        </m:r>
                      </m:den>
                    </m:f>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m:t>
                    </m:r>
                    <m:sSub>
                      <m:sSubPr>
                        <m:ctrlPr>
                          <w:rPr>
                            <w:rFonts w:ascii="Cambria Math" w:hAnsi="Cambria Math"/>
                            <w:i/>
                          </w:rPr>
                        </m:ctrlPr>
                      </m:sSubPr>
                      <m:e>
                        <m:r>
                          <w:rPr>
                            <w:rFonts w:ascii="Cambria Math" w:hAnsi="Cambria Math"/>
                          </w:rPr>
                          <m:t>ξ</m:t>
                        </m:r>
                      </m:e>
                      <m:sub>
                        <m:r>
                          <w:rPr>
                            <w:rFonts w:ascii="Cambria Math" w:hAnsi="Cambria Math"/>
                          </w:rPr>
                          <m:t>i+1</m:t>
                        </m:r>
                      </m:sub>
                    </m:sSub>
                    <m:r>
                      <w:rPr>
                        <w:rFonts w:ascii="Cambria Math" w:hAnsi="Cambria Math"/>
                      </w:rPr>
                      <m:t>-m)</m:t>
                    </m:r>
                  </m:num>
                  <m:den>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i</m:t>
                                </m:r>
                              </m:sub>
                            </m:sSub>
                            <m:r>
                              <w:rPr>
                                <w:rFonts w:ascii="Cambria Math" w:hAnsi="Cambria Math"/>
                              </w:rPr>
                              <m:t>-m)</m:t>
                            </m:r>
                          </m:e>
                          <m:sup>
                            <m:r>
                              <w:rPr>
                                <w:rFonts w:ascii="Cambria Math" w:hAnsi="Cambria Math"/>
                              </w:rPr>
                              <m:t>2</m:t>
                            </m:r>
                          </m:sup>
                        </m:sSup>
                      </m:e>
                    </m:nary>
                  </m:den>
                </m:f>
                <m:r>
                  <w:rPr>
                    <w:rFonts w:ascii="Cambria Math" w:hAnsi="Cambria Math"/>
                  </w:rPr>
                  <m:t>≈0</m:t>
                </m:r>
              </m:oMath>
            </m:oMathPara>
          </w:p>
        </w:tc>
      </w:tr>
      <w:tr w:rsidR="008C30C7" w14:paraId="67FAAD96" w14:textId="77777777" w:rsidTr="008C30C7">
        <w:tc>
          <w:tcPr>
            <w:tcW w:w="846" w:type="dxa"/>
          </w:tcPr>
          <w:p w14:paraId="29C3F3C0" w14:textId="2E65018F" w:rsidR="008C30C7" w:rsidRDefault="008C30C7" w:rsidP="008C30C7">
            <w:pPr>
              <w:jc w:val="center"/>
            </w:pPr>
            <w:r>
              <w:t>3</w:t>
            </w:r>
          </w:p>
        </w:tc>
        <w:tc>
          <w:tcPr>
            <w:tcW w:w="8499" w:type="dxa"/>
          </w:tcPr>
          <w:p w14:paraId="5D6ADF05" w14:textId="63D8CD78" w:rsidR="008C30C7" w:rsidRDefault="008C30C7" w:rsidP="008C30C7">
            <w:pPr>
              <w:jc w:val="center"/>
            </w:pPr>
            <m:oMathPara>
              <m:oMath>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Z</m:t>
                        </m:r>
                      </m:e>
                      <m:sub>
                        <m:r>
                          <w:rPr>
                            <w:rFonts w:ascii="Cambria Math" w:hAnsi="Cambria Math"/>
                          </w:rPr>
                          <m:t>C</m:t>
                        </m:r>
                      </m:sub>
                    </m:sSub>
                  </m:den>
                </m:f>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d>
                          <m:dPr>
                            <m:ctrlPr>
                              <w:rPr>
                                <w:rFonts w:ascii="Cambria Math" w:hAnsi="Cambria Math"/>
                                <w:i/>
                              </w:rPr>
                            </m:ctrlPr>
                          </m:dPr>
                          <m:e>
                            <m:r>
                              <w:rPr>
                                <w:rFonts w:ascii="Cambria Math" w:hAnsi="Cambria Math"/>
                              </w:rPr>
                              <m:t>3</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JKR</m:t>
                                        </m:r>
                                      </m:sub>
                                    </m:sSub>
                                  </m:num>
                                  <m:den>
                                    <m:sSub>
                                      <m:sSubPr>
                                        <m:ctrlPr>
                                          <w:rPr>
                                            <w:rFonts w:ascii="Cambria Math" w:hAnsi="Cambria Math"/>
                                            <w:i/>
                                          </w:rPr>
                                        </m:ctrlPr>
                                      </m:sSubPr>
                                      <m:e>
                                        <m:r>
                                          <w:rPr>
                                            <w:rFonts w:ascii="Cambria Math" w:hAnsi="Cambria Math"/>
                                          </w:rPr>
                                          <m:t>P</m:t>
                                        </m:r>
                                      </m:e>
                                      <m:sub>
                                        <m:r>
                                          <w:rPr>
                                            <w:rFonts w:ascii="Cambria Math" w:hAnsi="Cambria Math"/>
                                          </w:rPr>
                                          <m:t>c</m:t>
                                        </m:r>
                                      </m:sub>
                                    </m:sSub>
                                  </m:den>
                                </m:f>
                                <m:r>
                                  <w:rPr>
                                    <w:rFonts w:ascii="Cambria Math" w:hAnsi="Cambria Math"/>
                                  </w:rPr>
                                  <m:t>+1</m:t>
                                </m:r>
                              </m:e>
                            </m:rad>
                            <m:r>
                              <w:rPr>
                                <w:rFonts w:ascii="Cambria Math" w:hAnsi="Cambria Math"/>
                              </w:rPr>
                              <m:t>-1</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9</m:t>
                                    </m:r>
                                  </m:den>
                                </m:f>
                                <m:d>
                                  <m:dPr>
                                    <m:ctrlPr>
                                      <w:rPr>
                                        <w:rFonts w:ascii="Cambria Math" w:hAnsi="Cambria Math"/>
                                        <w:i/>
                                      </w:rPr>
                                    </m:ctrlPr>
                                  </m:dPr>
                                  <m:e>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JKR</m:t>
                                                </m:r>
                                              </m:sub>
                                            </m:sSub>
                                          </m:num>
                                          <m:den>
                                            <m:sSub>
                                              <m:sSubPr>
                                                <m:ctrlPr>
                                                  <w:rPr>
                                                    <w:rFonts w:ascii="Cambria Math" w:hAnsi="Cambria Math"/>
                                                    <w:i/>
                                                  </w:rPr>
                                                </m:ctrlPr>
                                              </m:sSubPr>
                                              <m:e>
                                                <m:r>
                                                  <w:rPr>
                                                    <w:rFonts w:ascii="Cambria Math" w:hAnsi="Cambria Math"/>
                                                  </w:rPr>
                                                  <m:t>P</m:t>
                                                </m:r>
                                              </m:e>
                                              <m:sub>
                                                <m:r>
                                                  <w:rPr>
                                                    <w:rFonts w:ascii="Cambria Math" w:hAnsi="Cambria Math"/>
                                                  </w:rPr>
                                                  <m:t>c</m:t>
                                                </m:r>
                                              </m:sub>
                                            </m:sSub>
                                          </m:den>
                                        </m:f>
                                        <m:r>
                                          <w:rPr>
                                            <w:rFonts w:ascii="Cambria Math" w:hAnsi="Cambria Math"/>
                                          </w:rPr>
                                          <m:t>+1</m:t>
                                        </m:r>
                                      </m:e>
                                    </m:rad>
                                    <m:r>
                                      <w:rPr>
                                        <w:rFonts w:ascii="Cambria Math" w:hAnsi="Cambria Math"/>
                                      </w:rPr>
                                      <m:t>+1</m:t>
                                    </m:r>
                                  </m:e>
                                </m:d>
                              </m:e>
                            </m:d>
                          </m:e>
                          <m:sup>
                            <m:f>
                              <m:fPr>
                                <m:type m:val="skw"/>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 xml:space="preserve">,  </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Z</m:t>
                                </m:r>
                              </m:e>
                              <m:sub>
                                <m:r>
                                  <w:rPr>
                                    <w:rFonts w:ascii="Cambria Math" w:hAnsi="Cambria Math"/>
                                  </w:rPr>
                                  <m:t>C</m:t>
                                </m:r>
                              </m:sub>
                            </m:sSub>
                          </m:den>
                        </m:f>
                        <m:r>
                          <w:rPr>
                            <w:rFonts w:ascii="Cambria Math" w:hAnsi="Cambria Math"/>
                          </w:rPr>
                          <m:t>≤</m:t>
                        </m:r>
                        <m:sSup>
                          <m:sSupPr>
                            <m:ctrlPr>
                              <w:rPr>
                                <w:rFonts w:ascii="Cambria Math" w:hAnsi="Cambria Math"/>
                                <w:i/>
                              </w:rPr>
                            </m:ctrlPr>
                          </m:sSupPr>
                          <m:e>
                            <m:r>
                              <w:rPr>
                                <w:rFonts w:ascii="Cambria Math" w:hAnsi="Cambria Math"/>
                              </w:rPr>
                              <m:t>3</m:t>
                            </m:r>
                          </m:e>
                          <m:sup>
                            <m:f>
                              <m:fPr>
                                <m:type m:val="skw"/>
                                <m:ctrlPr>
                                  <w:rPr>
                                    <w:rFonts w:ascii="Cambria Math" w:hAnsi="Cambria Math"/>
                                    <w:i/>
                                  </w:rPr>
                                </m:ctrlPr>
                              </m:fPr>
                              <m:num>
                                <m:r>
                                  <w:rPr>
                                    <w:rFonts w:ascii="Cambria Math" w:hAnsi="Cambria Math"/>
                                  </w:rPr>
                                  <m:t>-2</m:t>
                                </m:r>
                              </m:num>
                              <m:den>
                                <m:r>
                                  <w:rPr>
                                    <w:rFonts w:ascii="Cambria Math" w:hAnsi="Cambria Math"/>
                                  </w:rPr>
                                  <m:t>3</m:t>
                                </m:r>
                              </m:den>
                            </m:f>
                          </m:sup>
                        </m:sSup>
                        <m:r>
                          <w:rPr>
                            <w:rFonts w:ascii="Cambria Math" w:hAnsi="Cambria Math"/>
                          </w:rPr>
                          <m:t>;</m:t>
                        </m:r>
                      </m:e>
                      <m:e>
                        <m:d>
                          <m:dPr>
                            <m:ctrlPr>
                              <w:rPr>
                                <w:rFonts w:ascii="Cambria Math" w:hAnsi="Cambria Math"/>
                                <w:i/>
                              </w:rPr>
                            </m:ctrlPr>
                          </m:dPr>
                          <m:e>
                            <m:r>
                              <w:rPr>
                                <w:rFonts w:ascii="Cambria Math" w:hAnsi="Cambria Math"/>
                              </w:rPr>
                              <m:t>3</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JKR</m:t>
                                        </m:r>
                                      </m:sub>
                                    </m:sSub>
                                  </m:num>
                                  <m:den>
                                    <m:sSub>
                                      <m:sSubPr>
                                        <m:ctrlPr>
                                          <w:rPr>
                                            <w:rFonts w:ascii="Cambria Math" w:hAnsi="Cambria Math"/>
                                            <w:i/>
                                          </w:rPr>
                                        </m:ctrlPr>
                                      </m:sSubPr>
                                      <m:e>
                                        <m:r>
                                          <w:rPr>
                                            <w:rFonts w:ascii="Cambria Math" w:hAnsi="Cambria Math"/>
                                          </w:rPr>
                                          <m:t>P</m:t>
                                        </m:r>
                                      </m:e>
                                      <m:sub>
                                        <m:r>
                                          <w:rPr>
                                            <w:rFonts w:ascii="Cambria Math" w:hAnsi="Cambria Math"/>
                                          </w:rPr>
                                          <m:t>c</m:t>
                                        </m:r>
                                      </m:sub>
                                    </m:sSub>
                                  </m:den>
                                </m:f>
                                <m:r>
                                  <w:rPr>
                                    <w:rFonts w:ascii="Cambria Math" w:hAnsi="Cambria Math"/>
                                  </w:rPr>
                                  <m:t>+1</m:t>
                                </m:r>
                              </m:e>
                            </m:rad>
                            <m:r>
                              <w:rPr>
                                <w:rFonts w:ascii="Cambria Math" w:hAnsi="Cambria Math"/>
                              </w:rPr>
                              <m:t>+1</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9</m:t>
                                    </m:r>
                                  </m:den>
                                </m:f>
                                <m:d>
                                  <m:dPr>
                                    <m:ctrlPr>
                                      <w:rPr>
                                        <w:rFonts w:ascii="Cambria Math" w:hAnsi="Cambria Math"/>
                                        <w:i/>
                                      </w:rPr>
                                    </m:ctrlPr>
                                  </m:dPr>
                                  <m:e>
                                    <m:r>
                                      <w:rPr>
                                        <w:rFonts w:ascii="Cambria Math" w:hAnsi="Cambria Math"/>
                                      </w:rPr>
                                      <m:t>1-</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JKR</m:t>
                                                </m:r>
                                              </m:sub>
                                            </m:sSub>
                                          </m:num>
                                          <m:den>
                                            <m:sSub>
                                              <m:sSubPr>
                                                <m:ctrlPr>
                                                  <w:rPr>
                                                    <w:rFonts w:ascii="Cambria Math" w:hAnsi="Cambria Math"/>
                                                    <w:i/>
                                                  </w:rPr>
                                                </m:ctrlPr>
                                              </m:sSubPr>
                                              <m:e>
                                                <m:r>
                                                  <w:rPr>
                                                    <w:rFonts w:ascii="Cambria Math" w:hAnsi="Cambria Math"/>
                                                  </w:rPr>
                                                  <m:t>P</m:t>
                                                </m:r>
                                              </m:e>
                                              <m:sub>
                                                <m:r>
                                                  <w:rPr>
                                                    <w:rFonts w:ascii="Cambria Math" w:hAnsi="Cambria Math"/>
                                                  </w:rPr>
                                                  <m:t>c</m:t>
                                                </m:r>
                                              </m:sub>
                                            </m:sSub>
                                          </m:den>
                                        </m:f>
                                        <m:r>
                                          <w:rPr>
                                            <w:rFonts w:ascii="Cambria Math" w:hAnsi="Cambria Math"/>
                                          </w:rPr>
                                          <m:t>+1</m:t>
                                        </m:r>
                                      </m:e>
                                    </m:rad>
                                  </m:e>
                                </m:d>
                              </m:e>
                            </m:d>
                          </m:e>
                          <m:sup>
                            <m:f>
                              <m:fPr>
                                <m:type m:val="skw"/>
                                <m:ctrlPr>
                                  <w:rPr>
                                    <w:rFonts w:ascii="Cambria Math" w:hAnsi="Cambria Math"/>
                                    <w:i/>
                                  </w:rPr>
                                </m:ctrlPr>
                              </m:fPr>
                              <m:num>
                                <m:r>
                                  <w:rPr>
                                    <w:rFonts w:ascii="Cambria Math" w:hAnsi="Cambria Math"/>
                                  </w:rPr>
                                  <m:t>1</m:t>
                                </m:r>
                              </m:num>
                              <m:den>
                                <m:r>
                                  <w:rPr>
                                    <w:rFonts w:ascii="Cambria Math" w:hAnsi="Cambria Math"/>
                                  </w:rPr>
                                  <m:t>3</m:t>
                                </m:r>
                              </m:den>
                            </m:f>
                          </m:sup>
                        </m:sSup>
                        <m:r>
                          <w:rPr>
                            <w:rFonts w:ascii="Cambria Math" w:hAnsi="Cambria Math"/>
                          </w:rPr>
                          <m:t xml:space="preserve">,  </m:t>
                        </m:r>
                        <m:sSup>
                          <m:sSupPr>
                            <m:ctrlPr>
                              <w:rPr>
                                <w:rFonts w:ascii="Cambria Math" w:hAnsi="Cambria Math"/>
                                <w:i/>
                              </w:rPr>
                            </m:ctrlPr>
                          </m:sSupPr>
                          <m:e>
                            <m:r>
                              <w:rPr>
                                <w:rFonts w:ascii="Cambria Math" w:hAnsi="Cambria Math"/>
                              </w:rPr>
                              <m:t>3</m:t>
                            </m:r>
                          </m:e>
                          <m:sup>
                            <m:f>
                              <m:fPr>
                                <m:type m:val="skw"/>
                                <m:ctrlPr>
                                  <w:rPr>
                                    <w:rFonts w:ascii="Cambria Math" w:hAnsi="Cambria Math"/>
                                    <w:i/>
                                  </w:rPr>
                                </m:ctrlPr>
                              </m:fPr>
                              <m:num>
                                <m:r>
                                  <w:rPr>
                                    <w:rFonts w:ascii="Cambria Math" w:hAnsi="Cambria Math"/>
                                  </w:rPr>
                                  <m:t>-2</m:t>
                                </m:r>
                              </m:num>
                              <m:den>
                                <m:r>
                                  <w:rPr>
                                    <w:rFonts w:ascii="Cambria Math" w:hAnsi="Cambria Math"/>
                                  </w:rPr>
                                  <m:t>3</m:t>
                                </m:r>
                              </m:den>
                            </m:f>
                          </m:sup>
                        </m:s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Z</m:t>
                                </m:r>
                              </m:e>
                              <m:sub>
                                <m:r>
                                  <w:rPr>
                                    <w:rFonts w:ascii="Cambria Math" w:hAnsi="Cambria Math"/>
                                  </w:rPr>
                                  <m:t>C</m:t>
                                </m:r>
                              </m:sub>
                            </m:sSub>
                          </m:den>
                        </m:f>
                        <m:r>
                          <w:rPr>
                            <w:rFonts w:ascii="Cambria Math" w:hAnsi="Cambria Math"/>
                          </w:rPr>
                          <m:t>≤1;</m:t>
                        </m:r>
                      </m:e>
                    </m:eqArr>
                  </m:e>
                </m:d>
              </m:oMath>
            </m:oMathPara>
          </w:p>
        </w:tc>
      </w:tr>
      <w:tr w:rsidR="008C30C7" w14:paraId="104C58B6" w14:textId="77777777" w:rsidTr="008C30C7">
        <w:tc>
          <w:tcPr>
            <w:tcW w:w="846" w:type="dxa"/>
          </w:tcPr>
          <w:p w14:paraId="16E24D7A" w14:textId="225BEDE0" w:rsidR="008C30C7" w:rsidRDefault="008C30C7" w:rsidP="008C30C7">
            <w:pPr>
              <w:jc w:val="center"/>
            </w:pPr>
            <w:r>
              <w:t>4</w:t>
            </w:r>
          </w:p>
        </w:tc>
        <w:tc>
          <w:tcPr>
            <w:tcW w:w="8499" w:type="dxa"/>
          </w:tcPr>
          <w:p w14:paraId="02C31013" w14:textId="0F4F5F85" w:rsidR="008C30C7" w:rsidRDefault="008C30C7" w:rsidP="008C30C7">
            <w:pPr>
              <w:jc w:val="center"/>
            </w:pPr>
            <m:oMathPara>
              <m:oMath>
                <m:r>
                  <w:rPr>
                    <w:rFonts w:ascii="Cambria Math" w:hAnsi="Cambria Math"/>
                  </w:rPr>
                  <m:t>W=</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Ψ</m:t>
                        </m:r>
                      </m:e>
                      <m:sup>
                        <m:r>
                          <w:rPr>
                            <w:rFonts w:ascii="Cambria Math" w:hAnsi="Cambria Math"/>
                          </w:rPr>
                          <m:t>'2</m:t>
                        </m:r>
                      </m:sup>
                    </m:sSup>
                    <m:r>
                      <w:rPr>
                        <w:rFonts w:ascii="Cambria Math" w:hAnsi="Cambria Math"/>
                      </w:rPr>
                      <m:t>ab</m:t>
                    </m:r>
                  </m:num>
                  <m:den>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0</m:t>
                        </m:r>
                      </m:sub>
                    </m:sSub>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m:t>
                    </m:r>
                    <m:nary>
                      <m:naryPr>
                        <m:chr m:val="∑"/>
                        <m:limLoc m:val="undOvr"/>
                        <m:supHide m:val="1"/>
                        <m:ctrlPr>
                          <w:rPr>
                            <w:rFonts w:ascii="Cambria Math" w:hAnsi="Cambria Math"/>
                            <w:i/>
                          </w:rPr>
                        </m:ctrlPr>
                      </m:naryPr>
                      <m:sub>
                        <m:r>
                          <w:rPr>
                            <w:rFonts w:ascii="Cambria Math" w:hAnsi="Cambria Math"/>
                          </w:rPr>
                          <m:t>m,n</m:t>
                        </m:r>
                      </m:sub>
                      <m:sup/>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a</m:t>
                                    </m:r>
                                  </m:e>
                                  <m:sub>
                                    <m:r>
                                      <w:rPr>
                                        <w:rFonts w:ascii="Cambria Math" w:hAnsi="Cambria Math"/>
                                      </w:rPr>
                                      <m:t>mn</m:t>
                                    </m:r>
                                  </m:sub>
                                  <m:sup>
                                    <m:r>
                                      <w:rPr>
                                        <w:rFonts w:ascii="Cambria Math" w:hAnsi="Cambria Math"/>
                                      </w:rPr>
                                      <m:t>2</m:t>
                                    </m:r>
                                  </m:sup>
                                </m:sSubSup>
                              </m:num>
                              <m:den>
                                <m:r>
                                  <w:rPr>
                                    <w:rFonts w:ascii="Cambria Math" w:hAnsi="Cambria Math"/>
                                  </w:rPr>
                                  <m:t>4</m:t>
                                </m:r>
                              </m:den>
                            </m:f>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sSup>
                                      <m:sSupPr>
                                        <m:ctrlPr>
                                          <w:rPr>
                                            <w:rFonts w:ascii="Cambria Math" w:hAnsi="Cambria Math"/>
                                            <w:i/>
                                          </w:rPr>
                                        </m:ctrlPr>
                                      </m:sSupPr>
                                      <m:e>
                                        <m:r>
                                          <w:rPr>
                                            <w:rFonts w:ascii="Cambria Math" w:hAnsi="Cambria Math"/>
                                          </w:rPr>
                                          <m:t>π</m:t>
                                        </m:r>
                                      </m:e>
                                      <m:sup>
                                        <m:r>
                                          <w:rPr>
                                            <w:rFonts w:ascii="Cambria Math" w:hAnsi="Cambria Math"/>
                                          </w:rPr>
                                          <m:t>2</m:t>
                                        </m:r>
                                      </m:sup>
                                    </m:sSup>
                                  </m:num>
                                  <m:den>
                                    <m:sSup>
                                      <m:sSupPr>
                                        <m:ctrlPr>
                                          <w:rPr>
                                            <w:rFonts w:ascii="Cambria Math" w:hAnsi="Cambria Math"/>
                                            <w:i/>
                                          </w:rPr>
                                        </m:ctrlPr>
                                      </m:sSupPr>
                                      <m:e>
                                        <m:r>
                                          <w:rPr>
                                            <w:rFonts w:ascii="Cambria Math" w:hAnsi="Cambria Math"/>
                                          </w:rPr>
                                          <m:t>a</m:t>
                                        </m:r>
                                      </m:e>
                                      <m:sup>
                                        <m:r>
                                          <w:rPr>
                                            <w:rFonts w:ascii="Cambria Math" w:hAnsi="Cambria Math"/>
                                          </w:rPr>
                                          <m:t>2</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sSup>
                                      <m:sSupPr>
                                        <m:ctrlPr>
                                          <w:rPr>
                                            <w:rFonts w:ascii="Cambria Math" w:hAnsi="Cambria Math"/>
                                            <w:i/>
                                          </w:rPr>
                                        </m:ctrlPr>
                                      </m:sSupPr>
                                      <m:e>
                                        <m:r>
                                          <w:rPr>
                                            <w:rFonts w:ascii="Cambria Math" w:hAnsi="Cambria Math"/>
                                          </w:rPr>
                                          <m:t>π</m:t>
                                        </m:r>
                                      </m:e>
                                      <m:sup>
                                        <m:r>
                                          <w:rPr>
                                            <w:rFonts w:ascii="Cambria Math" w:hAnsi="Cambria Math"/>
                                          </w:rPr>
                                          <m:t>2</m:t>
                                        </m:r>
                                      </m:sup>
                                    </m:sSup>
                                  </m:num>
                                  <m:den>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r>
                                      <w:rPr>
                                        <w:rFonts w:ascii="Cambria Math" w:hAnsi="Cambria Math"/>
                                      </w:rPr>
                                      <m:t>+μ</m:t>
                                    </m:r>
                                  </m:e>
                                  <m:sup>
                                    <m:r>
                                      <w:rPr>
                                        <w:rFonts w:ascii="Cambria Math" w:hAnsi="Cambria Math"/>
                                      </w:rPr>
                                      <m:t>2</m:t>
                                    </m:r>
                                  </m:sup>
                                </m:sSup>
                              </m:e>
                            </m:d>
                            <m:r>
                              <w:rPr>
                                <w:rFonts w:ascii="Cambria Math" w:hAnsi="Cambria Math"/>
                              </w:rPr>
                              <m:t>+</m:t>
                            </m:r>
                            <m:f>
                              <m:fPr>
                                <m:ctrlPr>
                                  <w:rPr>
                                    <w:rFonts w:ascii="Cambria Math" w:hAnsi="Cambria Math"/>
                                    <w:i/>
                                  </w:rPr>
                                </m:ctrlPr>
                              </m:fPr>
                              <m:num>
                                <m:r>
                                  <w:rPr>
                                    <w:rFonts w:ascii="Cambria Math" w:hAnsi="Cambria Math"/>
                                  </w:rPr>
                                  <m:t>8</m:t>
                                </m:r>
                                <m:sSub>
                                  <m:sSubPr>
                                    <m:ctrlPr>
                                      <w:rPr>
                                        <w:rFonts w:ascii="Cambria Math" w:hAnsi="Cambria Math"/>
                                        <w:i/>
                                      </w:rPr>
                                    </m:ctrlPr>
                                  </m:sSubPr>
                                  <m:e>
                                    <m:r>
                                      <w:rPr>
                                        <w:rFonts w:ascii="Cambria Math" w:hAnsi="Cambria Math"/>
                                      </w:rPr>
                                      <m:t>a</m:t>
                                    </m:r>
                                  </m:e>
                                  <m:sub>
                                    <m:r>
                                      <w:rPr>
                                        <w:rFonts w:ascii="Cambria Math" w:hAnsi="Cambria Math"/>
                                      </w:rPr>
                                      <m:t>mn</m:t>
                                    </m:r>
                                  </m:sub>
                                </m:sSub>
                                <m:sSup>
                                  <m:sSupPr>
                                    <m:ctrlPr>
                                      <w:rPr>
                                        <w:rFonts w:ascii="Cambria Math" w:hAnsi="Cambria Math"/>
                                        <w:i/>
                                      </w:rPr>
                                    </m:ctrlPr>
                                  </m:sSupPr>
                                  <m:e>
                                    <m:r>
                                      <w:rPr>
                                        <w:rFonts w:ascii="Cambria Math" w:hAnsi="Cambria Math"/>
                                      </w:rPr>
                                      <m:t>μ</m:t>
                                    </m:r>
                                  </m:e>
                                  <m:sup>
                                    <m:r>
                                      <w:rPr>
                                        <w:rFonts w:ascii="Cambria Math" w:hAnsi="Cambria Math"/>
                                      </w:rPr>
                                      <m:t>2</m:t>
                                    </m:r>
                                  </m:sup>
                                </m:sSup>
                              </m:num>
                              <m:den>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mn</m:t>
                                </m:r>
                              </m:den>
                            </m:f>
                          </m:e>
                        </m:d>
                      </m:e>
                    </m:nary>
                  </m:e>
                </m:d>
              </m:oMath>
            </m:oMathPara>
          </w:p>
        </w:tc>
      </w:tr>
      <w:tr w:rsidR="008C30C7" w14:paraId="61A0EFDB" w14:textId="77777777" w:rsidTr="008C30C7">
        <w:tc>
          <w:tcPr>
            <w:tcW w:w="846" w:type="dxa"/>
          </w:tcPr>
          <w:p w14:paraId="5BF3ED40" w14:textId="00745F96" w:rsidR="008C30C7" w:rsidRDefault="008C30C7" w:rsidP="008C30C7">
            <w:pPr>
              <w:jc w:val="center"/>
            </w:pPr>
            <w:r>
              <w:t>5</w:t>
            </w:r>
          </w:p>
        </w:tc>
        <w:tc>
          <w:tcPr>
            <w:tcW w:w="8499" w:type="dxa"/>
          </w:tcPr>
          <w:p w14:paraId="37E18465" w14:textId="73102C82" w:rsidR="008C30C7" w:rsidRDefault="008C30C7" w:rsidP="008C30C7">
            <w:pPr>
              <w:jc w:val="center"/>
            </w:pPr>
            <m:oMathPara>
              <m:oMath>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4</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R</m:t>
                                    </m:r>
                                  </m:e>
                                  <m:sup>
                                    <m:r>
                                      <w:rPr>
                                        <w:rFonts w:ascii="Cambria Math" w:hAnsi="Cambria Math"/>
                                      </w:rPr>
                                      <m:t>3</m:t>
                                    </m:r>
                                  </m:sup>
                                </m:sSup>
                              </m:den>
                            </m:f>
                          </m:e>
                        </m:d>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4</m:t>
                                </m:r>
                              </m:sub>
                            </m:sSub>
                          </m:den>
                        </m:f>
                        <m:sSub>
                          <m:sSubPr>
                            <m:ctrlPr>
                              <w:rPr>
                                <w:rFonts w:ascii="Cambria Math" w:hAnsi="Cambria Math"/>
                                <w:i/>
                              </w:rPr>
                            </m:ctrlPr>
                          </m:sSubPr>
                          <m:e>
                            <m:r>
                              <w:rPr>
                                <w:rFonts w:ascii="Cambria Math" w:hAnsi="Cambria Math"/>
                              </w:rPr>
                              <m:t>φ</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3</m:t>
                                </m:r>
                              </m:sub>
                            </m:sSub>
                          </m:den>
                        </m:f>
                        <m:sSub>
                          <m:sSubPr>
                            <m:ctrlPr>
                              <w:rPr>
                                <w:rFonts w:ascii="Cambria Math" w:hAnsi="Cambria Math"/>
                                <w:i/>
                              </w:rPr>
                            </m:ctrlPr>
                          </m:sSubPr>
                          <m:e>
                            <m:r>
                              <w:rPr>
                                <w:rFonts w:ascii="Cambria Math" w:hAnsi="Cambria Math"/>
                              </w:rPr>
                              <m:t>φ</m:t>
                            </m:r>
                          </m:e>
                          <m:sub>
                            <m:r>
                              <w:rPr>
                                <w:rFonts w:ascii="Cambria Math" w:hAnsi="Cambria Math"/>
                              </w:rPr>
                              <m:t>3</m:t>
                            </m:r>
                          </m:sub>
                        </m:sSub>
                        <m:r>
                          <w:rPr>
                            <w:rFonts w:ascii="Cambria Math" w:hAnsi="Cambria Math"/>
                          </w:rPr>
                          <m:t>=0</m:t>
                        </m:r>
                      </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4</m:t>
                                </m:r>
                              </m:sub>
                            </m:sSub>
                          </m:den>
                        </m:f>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4</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5</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6</m:t>
                                    </m:r>
                                  </m:sub>
                                </m:sSub>
                              </m:den>
                            </m:f>
                          </m:e>
                        </m:d>
                        <m:sSub>
                          <m:sSubPr>
                            <m:ctrlPr>
                              <w:rPr>
                                <w:rFonts w:ascii="Cambria Math" w:hAnsi="Cambria Math"/>
                                <w:i/>
                              </w:rPr>
                            </m:ctrlPr>
                          </m:sSubPr>
                          <m:e>
                            <m:r>
                              <w:rPr>
                                <w:rFonts w:ascii="Cambria Math" w:hAnsi="Cambria Math"/>
                              </w:rPr>
                              <m:t>φ</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5</m:t>
                                </m:r>
                              </m:sub>
                            </m:sSub>
                          </m:den>
                        </m:f>
                        <m:sSub>
                          <m:sSubPr>
                            <m:ctrlPr>
                              <w:rPr>
                                <w:rFonts w:ascii="Cambria Math" w:hAnsi="Cambria Math"/>
                                <w:i/>
                              </w:rPr>
                            </m:ctrlPr>
                          </m:sSubPr>
                          <m:e>
                            <m:r>
                              <w:rPr>
                                <w:rFonts w:ascii="Cambria Math" w:hAnsi="Cambria Math"/>
                              </w:rPr>
                              <m:t>φ</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5</m:t>
                                </m:r>
                              </m:sub>
                            </m:sSub>
                          </m:num>
                          <m:den>
                            <m:sSub>
                              <m:sSubPr>
                                <m:ctrlPr>
                                  <w:rPr>
                                    <w:rFonts w:ascii="Cambria Math" w:hAnsi="Cambria Math"/>
                                    <w:i/>
                                  </w:rPr>
                                </m:ctrlPr>
                              </m:sSubPr>
                              <m:e>
                                <m:r>
                                  <w:rPr>
                                    <w:rFonts w:ascii="Cambria Math" w:hAnsi="Cambria Math"/>
                                  </w:rPr>
                                  <m:t>R</m:t>
                                </m:r>
                              </m:e>
                              <m:sub>
                                <m:r>
                                  <w:rPr>
                                    <w:rFonts w:ascii="Cambria Math" w:hAnsi="Cambria Math"/>
                                  </w:rPr>
                                  <m:t>5</m:t>
                                </m:r>
                              </m:sub>
                            </m:sSub>
                          </m:den>
                        </m:f>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k1</m:t>
                            </m:r>
                          </m:sub>
                        </m:sSub>
                        <m:ctrlPr>
                          <w:rPr>
                            <w:rFonts w:ascii="Cambria Math" w:eastAsia="Cambria Math" w:hAnsi="Cambria Math" w:cs="Cambria Math"/>
                            <w:i/>
                          </w:rPr>
                        </m:ctrlPr>
                      </m:e>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3</m:t>
                                </m:r>
                              </m:sub>
                            </m:sSub>
                          </m:den>
                        </m:f>
                        <m:sSub>
                          <m:sSubPr>
                            <m:ctrlPr>
                              <w:rPr>
                                <w:rFonts w:ascii="Cambria Math" w:hAnsi="Cambria Math"/>
                                <w:i/>
                              </w:rPr>
                            </m:ctrlPr>
                          </m:sSubPr>
                          <m:e>
                            <m:r>
                              <w:rPr>
                                <w:rFonts w:ascii="Cambria Math" w:hAnsi="Cambria Math"/>
                              </w:rPr>
                              <m:t>φ</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5</m:t>
                                </m:r>
                              </m:sub>
                            </m:sSub>
                          </m:den>
                        </m:f>
                        <m:sSub>
                          <m:sSubPr>
                            <m:ctrlPr>
                              <w:rPr>
                                <w:rFonts w:ascii="Cambria Math" w:hAnsi="Cambria Math"/>
                                <w:i/>
                              </w:rPr>
                            </m:ctrlPr>
                          </m:sSubPr>
                          <m:e>
                            <m:r>
                              <w:rPr>
                                <w:rFonts w:ascii="Cambria Math" w:hAnsi="Cambria Math"/>
                              </w:rPr>
                              <m:t>φ</m:t>
                            </m:r>
                          </m:e>
                          <m:sub>
                            <m:r>
                              <w:rPr>
                                <w:rFonts w:ascii="Cambria Math" w:hAnsi="Cambria Math"/>
                              </w:rPr>
                              <m:t>2</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3</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5</m:t>
                                    </m:r>
                                  </m:sub>
                                </m:sSub>
                              </m:den>
                            </m:f>
                          </m:e>
                        </m:d>
                        <m:sSub>
                          <m:sSubPr>
                            <m:ctrlPr>
                              <w:rPr>
                                <w:rFonts w:ascii="Cambria Math" w:hAnsi="Cambria Math"/>
                                <w:i/>
                              </w:rPr>
                            </m:ctrlPr>
                          </m:sSubPr>
                          <m:e>
                            <m:r>
                              <w:rPr>
                                <w:rFonts w:ascii="Cambria Math" w:hAnsi="Cambria Math"/>
                              </w:rPr>
                              <m:t>φ</m:t>
                            </m:r>
                          </m:e>
                          <m:sub>
                            <m:r>
                              <w:rPr>
                                <w:rFonts w:ascii="Cambria Math" w:hAnsi="Cambria Math"/>
                              </w:rPr>
                              <m:t>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5</m:t>
                                </m:r>
                              </m:sub>
                            </m:sSub>
                          </m:num>
                          <m:den>
                            <m:sSub>
                              <m:sSubPr>
                                <m:ctrlPr>
                                  <w:rPr>
                                    <w:rFonts w:ascii="Cambria Math" w:hAnsi="Cambria Math"/>
                                    <w:i/>
                                  </w:rPr>
                                </m:ctrlPr>
                              </m:sSubPr>
                              <m:e>
                                <m:r>
                                  <w:rPr>
                                    <w:rFonts w:ascii="Cambria Math" w:hAnsi="Cambria Math"/>
                                  </w:rPr>
                                  <m:t>R</m:t>
                                </m:r>
                              </m:e>
                              <m:sub>
                                <m:r>
                                  <w:rPr>
                                    <w:rFonts w:ascii="Cambria Math" w:hAnsi="Cambria Math"/>
                                  </w:rPr>
                                  <m:t>5</m:t>
                                </m:r>
                              </m:sub>
                            </m:sSub>
                          </m:den>
                        </m:f>
                      </m:e>
                    </m:eqArr>
                  </m:e>
                </m:d>
              </m:oMath>
            </m:oMathPara>
          </w:p>
        </w:tc>
      </w:tr>
    </w:tbl>
    <w:p w14:paraId="5137DE7B" w14:textId="77777777" w:rsidR="003E4E32" w:rsidRPr="003E4E32" w:rsidRDefault="003E4E32" w:rsidP="003E4E32"/>
    <w:p w14:paraId="3008637E" w14:textId="77777777" w:rsidR="00D21564" w:rsidRPr="003720BC" w:rsidRDefault="00D21564" w:rsidP="00E75C41">
      <w:pPr>
        <w:suppressAutoHyphens w:val="0"/>
        <w:spacing w:after="160" w:line="360" w:lineRule="auto"/>
        <w:rPr>
          <w:rFonts w:eastAsiaTheme="majorEastAsia"/>
          <w:color w:val="000000" w:themeColor="text1"/>
          <w:sz w:val="32"/>
          <w:szCs w:val="32"/>
        </w:rPr>
      </w:pPr>
      <w:r w:rsidRPr="003720BC">
        <w:br w:type="page"/>
      </w:r>
    </w:p>
    <w:p w14:paraId="4CDDA7F9" w14:textId="1894BE5A" w:rsidR="00D21564" w:rsidRPr="003720BC" w:rsidRDefault="000E4A69" w:rsidP="00E75C41">
      <w:pPr>
        <w:pStyle w:val="1"/>
        <w:spacing w:line="360" w:lineRule="auto"/>
        <w:rPr>
          <w:rFonts w:cs="Times New Roman"/>
          <w:b w:val="0"/>
          <w:sz w:val="36"/>
        </w:rPr>
      </w:pPr>
      <w:bookmarkStart w:id="18" w:name="_Toc122714136"/>
      <w:r w:rsidRPr="003720BC">
        <w:rPr>
          <w:rFonts w:cs="Times New Roman"/>
          <w:sz w:val="36"/>
          <w:lang w:val="en-US"/>
        </w:rPr>
        <w:lastRenderedPageBreak/>
        <w:t xml:space="preserve">8. </w:t>
      </w:r>
      <w:r w:rsidR="00D21564" w:rsidRPr="003720BC">
        <w:rPr>
          <w:rFonts w:cs="Times New Roman"/>
          <w:sz w:val="36"/>
        </w:rPr>
        <w:t>Список источников</w:t>
      </w:r>
      <w:bookmarkEnd w:id="18"/>
    </w:p>
    <w:p w14:paraId="4709D104" w14:textId="7DF630E0" w:rsidR="0078128D" w:rsidRDefault="0053112E" w:rsidP="00E75C41">
      <w:pPr>
        <w:pStyle w:val="ac"/>
        <w:numPr>
          <w:ilvl w:val="0"/>
          <w:numId w:val="3"/>
        </w:numPr>
        <w:spacing w:line="360" w:lineRule="auto"/>
      </w:pPr>
      <w:r w:rsidRPr="0053112E">
        <w:t xml:space="preserve">Каира, В. В. Применение информационных и компьютерных технологий в обучении физике / В. В. Каира. — </w:t>
      </w:r>
      <w:proofErr w:type="gramStart"/>
      <w:r w:rsidRPr="0053112E">
        <w:t>Текст :</w:t>
      </w:r>
      <w:proofErr w:type="gramEnd"/>
      <w:r w:rsidRPr="0053112E">
        <w:t xml:space="preserve"> электронный //  : [сайт]. — URL: https://nsportal.ru/shkola/fizika/library/2014/02/13/primenenie-informatsionnykh-i-kompyuternykh-tekhnologiy-v-obuchenii (дата обращения: 23.12.2022). </w:t>
      </w:r>
    </w:p>
    <w:p w14:paraId="68BDFAFB" w14:textId="6C27C915" w:rsidR="0053112E" w:rsidRDefault="0053112E" w:rsidP="0053112E">
      <w:pPr>
        <w:pStyle w:val="ac"/>
        <w:numPr>
          <w:ilvl w:val="0"/>
          <w:numId w:val="3"/>
        </w:numPr>
        <w:spacing w:line="360" w:lineRule="auto"/>
      </w:pPr>
      <w:proofErr w:type="spellStart"/>
      <w:r w:rsidRPr="0053112E">
        <w:t>Autodesk</w:t>
      </w:r>
      <w:proofErr w:type="spellEnd"/>
      <w:r w:rsidRPr="0053112E">
        <w:t xml:space="preserve"> </w:t>
      </w:r>
      <w:proofErr w:type="spellStart"/>
      <w:r w:rsidRPr="0053112E">
        <w:t>ForceEffect</w:t>
      </w:r>
      <w:proofErr w:type="spellEnd"/>
      <w:r w:rsidRPr="0053112E">
        <w:t xml:space="preserve"> </w:t>
      </w:r>
      <w:proofErr w:type="spellStart"/>
      <w:r w:rsidRPr="0053112E">
        <w:t>Motion</w:t>
      </w:r>
      <w:proofErr w:type="spellEnd"/>
      <w:r w:rsidRPr="0053112E">
        <w:t xml:space="preserve">. — </w:t>
      </w:r>
      <w:proofErr w:type="gramStart"/>
      <w:r w:rsidRPr="0053112E">
        <w:t>Текст :</w:t>
      </w:r>
      <w:proofErr w:type="gramEnd"/>
      <w:r w:rsidRPr="0053112E">
        <w:t xml:space="preserve"> электронный // 4PDA : [сайт]. — URL: https://4pda.to/forum/index.php?showtopic=394340 (дата обращения: 23.12.2022).</w:t>
      </w:r>
    </w:p>
    <w:p w14:paraId="4D5A12DB" w14:textId="4FD8E717" w:rsidR="0053112E" w:rsidRPr="003720BC" w:rsidRDefault="0053112E" w:rsidP="0053112E">
      <w:pPr>
        <w:pStyle w:val="ac"/>
        <w:numPr>
          <w:ilvl w:val="0"/>
          <w:numId w:val="3"/>
        </w:numPr>
        <w:spacing w:line="360" w:lineRule="auto"/>
      </w:pPr>
      <w:proofErr w:type="gramStart"/>
      <w:r w:rsidRPr="0053112E">
        <w:t>Технология это</w:t>
      </w:r>
      <w:proofErr w:type="gramEnd"/>
      <w:r w:rsidRPr="0053112E">
        <w:t xml:space="preserve"> комплекс научных и инженерных знаний, реализованных в приемах труда, наборах материальных. — </w:t>
      </w:r>
      <w:proofErr w:type="gramStart"/>
      <w:r w:rsidRPr="0053112E">
        <w:t>Текст :</w:t>
      </w:r>
      <w:proofErr w:type="gramEnd"/>
      <w:r w:rsidRPr="0053112E">
        <w:t xml:space="preserve"> электронный //  : [сайт]. — URL: https://studfile.net/preview/2974726/ (дата обращения: 23.12.2022).</w:t>
      </w:r>
    </w:p>
    <w:p w14:paraId="5903FBC0" w14:textId="2395DCCF" w:rsidR="000E4A69" w:rsidRPr="003720BC" w:rsidRDefault="0053112E" w:rsidP="008C30C7">
      <w:pPr>
        <w:pStyle w:val="ac"/>
        <w:numPr>
          <w:ilvl w:val="0"/>
          <w:numId w:val="3"/>
        </w:numPr>
        <w:spacing w:line="360" w:lineRule="auto"/>
      </w:pPr>
      <w:r>
        <w:rPr>
          <w:lang w:val="en-US"/>
        </w:rPr>
        <w:t>P</w:t>
      </w:r>
      <w:proofErr w:type="spellStart"/>
      <w:r w:rsidR="008C30C7" w:rsidRPr="008C30C7">
        <w:t>hotomath</w:t>
      </w:r>
      <w:proofErr w:type="spellEnd"/>
      <w:r w:rsidR="008C30C7" w:rsidRPr="008C30C7">
        <w:t xml:space="preserve">. — </w:t>
      </w:r>
      <w:proofErr w:type="gramStart"/>
      <w:r w:rsidR="008C30C7" w:rsidRPr="008C30C7">
        <w:t>Текст :</w:t>
      </w:r>
      <w:proofErr w:type="gramEnd"/>
      <w:r w:rsidR="008C30C7" w:rsidRPr="008C30C7">
        <w:t xml:space="preserve"> электронный // </w:t>
      </w:r>
      <w:proofErr w:type="spellStart"/>
      <w:r w:rsidR="008C30C7" w:rsidRPr="008C30C7">
        <w:t>photomath</w:t>
      </w:r>
      <w:proofErr w:type="spellEnd"/>
      <w:r w:rsidR="008C30C7" w:rsidRPr="008C30C7">
        <w:t xml:space="preserve"> : [сайт]. — URL: https://photomath.com/ (дата обращения: 23.12.2022).</w:t>
      </w:r>
    </w:p>
    <w:p w14:paraId="4737A901" w14:textId="2EB82E84" w:rsidR="006F3639" w:rsidRDefault="0053112E" w:rsidP="0053112E">
      <w:pPr>
        <w:pStyle w:val="ac"/>
        <w:numPr>
          <w:ilvl w:val="0"/>
          <w:numId w:val="3"/>
        </w:numPr>
        <w:spacing w:line="360" w:lineRule="auto"/>
      </w:pPr>
      <w:proofErr w:type="spellStart"/>
      <w:r w:rsidRPr="0053112E">
        <w:t>WolframAlpha</w:t>
      </w:r>
      <w:proofErr w:type="spellEnd"/>
      <w:r w:rsidRPr="0053112E">
        <w:t xml:space="preserve"> </w:t>
      </w:r>
      <w:bookmarkStart w:id="19" w:name="_GoBack"/>
      <w:bookmarkEnd w:id="19"/>
      <w:r w:rsidRPr="0053112E">
        <w:t xml:space="preserve">/ / </w:t>
      </w:r>
      <w:proofErr w:type="spellStart"/>
      <w:r w:rsidRPr="0053112E">
        <w:t>WolframAlpha</w:t>
      </w:r>
      <w:proofErr w:type="spellEnd"/>
      <w:r w:rsidRPr="0053112E">
        <w:t xml:space="preserve">. — </w:t>
      </w:r>
      <w:proofErr w:type="gramStart"/>
      <w:r w:rsidRPr="0053112E">
        <w:t>Текст :</w:t>
      </w:r>
      <w:proofErr w:type="gramEnd"/>
      <w:r w:rsidRPr="0053112E">
        <w:t xml:space="preserve"> электронный //  : [сайт]. — URL: https://www.wolframalpha.com/ (дата обращения: 23.12.2022).</w:t>
      </w:r>
    </w:p>
    <w:p w14:paraId="0D69A733" w14:textId="593E2DEB" w:rsidR="0053112E" w:rsidRPr="003720BC" w:rsidRDefault="0053112E" w:rsidP="0053112E">
      <w:pPr>
        <w:pStyle w:val="ac"/>
        <w:numPr>
          <w:ilvl w:val="0"/>
          <w:numId w:val="3"/>
        </w:numPr>
        <w:spacing w:line="360" w:lineRule="auto"/>
      </w:pPr>
      <w:proofErr w:type="spellStart"/>
      <w:r w:rsidRPr="0053112E">
        <w:t>Symbolab</w:t>
      </w:r>
      <w:proofErr w:type="spellEnd"/>
      <w:r w:rsidRPr="0053112E">
        <w:t xml:space="preserve"> </w:t>
      </w:r>
      <w:proofErr w:type="spellStart"/>
      <w:r w:rsidRPr="0053112E">
        <w:t>Symbolab</w:t>
      </w:r>
      <w:proofErr w:type="spellEnd"/>
      <w:r w:rsidRPr="0053112E">
        <w:t xml:space="preserve"> / </w:t>
      </w:r>
      <w:proofErr w:type="spellStart"/>
      <w:r w:rsidRPr="0053112E">
        <w:t>Symbolab</w:t>
      </w:r>
      <w:proofErr w:type="spellEnd"/>
      <w:r w:rsidRPr="0053112E">
        <w:t xml:space="preserve">. — </w:t>
      </w:r>
      <w:proofErr w:type="gramStart"/>
      <w:r w:rsidRPr="0053112E">
        <w:t>Текст :</w:t>
      </w:r>
      <w:proofErr w:type="gramEnd"/>
      <w:r w:rsidRPr="0053112E">
        <w:t xml:space="preserve"> электронный //  : [сайт]. — URL: https://ru.symbolab.com/ (дата обращения: 23.12.2022).</w:t>
      </w:r>
    </w:p>
    <w:sectPr w:rsidR="0053112E" w:rsidRPr="003720BC">
      <w:headerReference w:type="default" r:id="rId19"/>
      <w:footerReference w:type="default" r:id="rId20"/>
      <w:pgSz w:w="11906" w:h="16838"/>
      <w:pgMar w:top="709"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8BC85C" w14:textId="77777777" w:rsidR="00883866" w:rsidRDefault="00883866" w:rsidP="0030162A">
      <w:pPr>
        <w:spacing w:after="0" w:line="240" w:lineRule="auto"/>
      </w:pPr>
      <w:r>
        <w:separator/>
      </w:r>
    </w:p>
  </w:endnote>
  <w:endnote w:type="continuationSeparator" w:id="0">
    <w:p w14:paraId="00226BC6" w14:textId="77777777" w:rsidR="00883866" w:rsidRDefault="00883866" w:rsidP="00301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53264285"/>
      <w:docPartObj>
        <w:docPartGallery w:val="Page Numbers (Bottom of Page)"/>
        <w:docPartUnique/>
      </w:docPartObj>
    </w:sdtPr>
    <w:sdtContent>
      <w:p w14:paraId="31E48968" w14:textId="79615A1C" w:rsidR="0053112E" w:rsidRDefault="0053112E">
        <w:pPr>
          <w:pStyle w:val="a7"/>
          <w:jc w:val="right"/>
        </w:pPr>
        <w:r>
          <w:fldChar w:fldCharType="begin"/>
        </w:r>
        <w:r>
          <w:instrText>PAGE   \* MERGEFORMAT</w:instrText>
        </w:r>
        <w:r>
          <w:fldChar w:fldCharType="separate"/>
        </w:r>
        <w:r w:rsidR="00115B2E">
          <w:rPr>
            <w:noProof/>
          </w:rPr>
          <w:t>22</w:t>
        </w:r>
        <w:r>
          <w:fldChar w:fldCharType="end"/>
        </w:r>
      </w:p>
    </w:sdtContent>
  </w:sdt>
  <w:p w14:paraId="4C74DF73" w14:textId="77777777" w:rsidR="0053112E" w:rsidRDefault="0053112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8C92F7" w14:textId="77777777" w:rsidR="00883866" w:rsidRDefault="00883866" w:rsidP="0030162A">
      <w:pPr>
        <w:spacing w:after="0" w:line="240" w:lineRule="auto"/>
      </w:pPr>
      <w:r>
        <w:separator/>
      </w:r>
    </w:p>
  </w:footnote>
  <w:footnote w:type="continuationSeparator" w:id="0">
    <w:p w14:paraId="67B4C113" w14:textId="77777777" w:rsidR="00883866" w:rsidRDefault="00883866" w:rsidP="00301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3C0666" w14:textId="5DC2BE61" w:rsidR="0053112E" w:rsidRDefault="0053112E" w:rsidP="006F3639">
    <w:pPr>
      <w:pStyle w:val="a5"/>
      <w:jc w:val="right"/>
    </w:pPr>
    <w:r>
      <w:t>Аннануров Даниил Петрович ИВТ 1.2</w:t>
    </w:r>
  </w:p>
  <w:p w14:paraId="78DA80CD" w14:textId="77777777" w:rsidR="0053112E" w:rsidRDefault="0053112E">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00CA9"/>
    <w:multiLevelType w:val="multilevel"/>
    <w:tmpl w:val="A1C0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060896"/>
    <w:multiLevelType w:val="multilevel"/>
    <w:tmpl w:val="17D0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045E8"/>
    <w:multiLevelType w:val="hybridMultilevel"/>
    <w:tmpl w:val="D898B9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AA61245"/>
    <w:multiLevelType w:val="hybridMultilevel"/>
    <w:tmpl w:val="7E32E2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FF1"/>
    <w:rsid w:val="000A0E84"/>
    <w:rsid w:val="000E0E02"/>
    <w:rsid w:val="000E4A69"/>
    <w:rsid w:val="00115B2E"/>
    <w:rsid w:val="001D1FCB"/>
    <w:rsid w:val="0030162A"/>
    <w:rsid w:val="003720BC"/>
    <w:rsid w:val="003D2722"/>
    <w:rsid w:val="003E4E32"/>
    <w:rsid w:val="004078EF"/>
    <w:rsid w:val="004923DC"/>
    <w:rsid w:val="00496D35"/>
    <w:rsid w:val="005132EC"/>
    <w:rsid w:val="0053112E"/>
    <w:rsid w:val="00641A18"/>
    <w:rsid w:val="006F3639"/>
    <w:rsid w:val="0075798D"/>
    <w:rsid w:val="0078128D"/>
    <w:rsid w:val="007F726F"/>
    <w:rsid w:val="008666DC"/>
    <w:rsid w:val="00883866"/>
    <w:rsid w:val="008C30C7"/>
    <w:rsid w:val="00A81D69"/>
    <w:rsid w:val="00AA3091"/>
    <w:rsid w:val="00B63048"/>
    <w:rsid w:val="00C57FF1"/>
    <w:rsid w:val="00C81B61"/>
    <w:rsid w:val="00D21564"/>
    <w:rsid w:val="00E75C41"/>
    <w:rsid w:val="00E8030B"/>
    <w:rsid w:val="00F20067"/>
    <w:rsid w:val="00F45E09"/>
    <w:rsid w:val="00F744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9F4AC"/>
  <w15:chartTrackingRefBased/>
  <w15:docId w15:val="{9CE1C5C3-BAAC-4D08-95CB-DFBDF12AC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0E02"/>
    <w:pPr>
      <w:suppressAutoHyphens/>
      <w:spacing w:after="200" w:line="276" w:lineRule="auto"/>
    </w:pPr>
    <w:rPr>
      <w:rFonts w:ascii="Times New Roman" w:eastAsia="Calibri" w:hAnsi="Times New Roman" w:cs="Times New Roman"/>
      <w:sz w:val="24"/>
      <w:lang w:eastAsia="zh-CN"/>
    </w:rPr>
  </w:style>
  <w:style w:type="paragraph" w:styleId="1">
    <w:name w:val="heading 1"/>
    <w:basedOn w:val="a"/>
    <w:next w:val="a"/>
    <w:link w:val="10"/>
    <w:uiPriority w:val="9"/>
    <w:qFormat/>
    <w:rsid w:val="003720BC"/>
    <w:pPr>
      <w:keepNext/>
      <w:keepLines/>
      <w:spacing w:before="240" w:after="0"/>
      <w:jc w:val="center"/>
      <w:outlineLvl w:val="0"/>
    </w:pPr>
    <w:rPr>
      <w:rFonts w:eastAsiaTheme="majorEastAsia" w:cstheme="majorBidi"/>
      <w:b/>
      <w:color w:val="000000" w:themeColor="text1"/>
      <w:sz w:val="32"/>
      <w:szCs w:val="32"/>
    </w:rPr>
  </w:style>
  <w:style w:type="paragraph" w:styleId="2">
    <w:name w:val="heading 2"/>
    <w:basedOn w:val="a"/>
    <w:next w:val="a"/>
    <w:link w:val="20"/>
    <w:uiPriority w:val="9"/>
    <w:unhideWhenUsed/>
    <w:qFormat/>
    <w:rsid w:val="00E75C41"/>
    <w:pPr>
      <w:keepNext/>
      <w:keepLines/>
      <w:spacing w:before="40" w:after="0"/>
      <w:outlineLvl w:val="1"/>
    </w:pPr>
    <w:rPr>
      <w:rFonts w:eastAsiaTheme="majorEastAsia" w:cstheme="majorBidi"/>
      <w:color w:val="000000" w:themeColor="text1"/>
      <w:sz w:val="28"/>
      <w:szCs w:val="26"/>
    </w:rPr>
  </w:style>
  <w:style w:type="paragraph" w:styleId="3">
    <w:name w:val="heading 3"/>
    <w:basedOn w:val="a"/>
    <w:next w:val="a"/>
    <w:link w:val="30"/>
    <w:uiPriority w:val="9"/>
    <w:unhideWhenUsed/>
    <w:qFormat/>
    <w:rsid w:val="00E75C41"/>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F20067"/>
    <w:pPr>
      <w:spacing w:after="0" w:line="240" w:lineRule="auto"/>
    </w:pPr>
    <w:rPr>
      <w:rFonts w:eastAsiaTheme="minorEastAsia"/>
      <w:lang w:eastAsia="ru-RU"/>
    </w:rPr>
  </w:style>
  <w:style w:type="character" w:customStyle="1" w:styleId="a4">
    <w:name w:val="Без интервала Знак"/>
    <w:basedOn w:val="a0"/>
    <w:link w:val="a3"/>
    <w:uiPriority w:val="1"/>
    <w:rsid w:val="00F20067"/>
    <w:rPr>
      <w:rFonts w:eastAsiaTheme="minorEastAsia"/>
      <w:lang w:eastAsia="ru-RU"/>
    </w:rPr>
  </w:style>
  <w:style w:type="paragraph" w:styleId="a5">
    <w:name w:val="header"/>
    <w:basedOn w:val="a"/>
    <w:link w:val="a6"/>
    <w:uiPriority w:val="99"/>
    <w:unhideWhenUsed/>
    <w:rsid w:val="0030162A"/>
    <w:pPr>
      <w:tabs>
        <w:tab w:val="center" w:pos="4677"/>
        <w:tab w:val="right" w:pos="9355"/>
      </w:tabs>
      <w:suppressAutoHyphens w:val="0"/>
      <w:spacing w:after="0" w:line="240" w:lineRule="auto"/>
    </w:pPr>
    <w:rPr>
      <w:rFonts w:asciiTheme="minorHAnsi" w:eastAsiaTheme="minorHAnsi" w:hAnsiTheme="minorHAnsi" w:cstheme="minorBidi"/>
      <w:lang w:eastAsia="en-US"/>
    </w:rPr>
  </w:style>
  <w:style w:type="character" w:customStyle="1" w:styleId="a6">
    <w:name w:val="Верхний колонтитул Знак"/>
    <w:basedOn w:val="a0"/>
    <w:link w:val="a5"/>
    <w:uiPriority w:val="99"/>
    <w:rsid w:val="0030162A"/>
  </w:style>
  <w:style w:type="paragraph" w:styleId="a7">
    <w:name w:val="footer"/>
    <w:basedOn w:val="a"/>
    <w:link w:val="a8"/>
    <w:uiPriority w:val="99"/>
    <w:unhideWhenUsed/>
    <w:rsid w:val="0030162A"/>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0162A"/>
  </w:style>
  <w:style w:type="character" w:customStyle="1" w:styleId="10">
    <w:name w:val="Заголовок 1 Знак"/>
    <w:basedOn w:val="a0"/>
    <w:link w:val="1"/>
    <w:uiPriority w:val="9"/>
    <w:rsid w:val="003720BC"/>
    <w:rPr>
      <w:rFonts w:ascii="Times New Roman" w:eastAsiaTheme="majorEastAsia" w:hAnsi="Times New Roman" w:cstheme="majorBidi"/>
      <w:b/>
      <w:color w:val="000000" w:themeColor="text1"/>
      <w:sz w:val="32"/>
      <w:szCs w:val="32"/>
      <w:lang w:eastAsia="zh-CN"/>
    </w:rPr>
  </w:style>
  <w:style w:type="character" w:customStyle="1" w:styleId="20">
    <w:name w:val="Заголовок 2 Знак"/>
    <w:basedOn w:val="a0"/>
    <w:link w:val="2"/>
    <w:uiPriority w:val="9"/>
    <w:rsid w:val="00E75C41"/>
    <w:rPr>
      <w:rFonts w:ascii="Times New Roman" w:eastAsiaTheme="majorEastAsia" w:hAnsi="Times New Roman" w:cstheme="majorBidi"/>
      <w:color w:val="000000" w:themeColor="text1"/>
      <w:sz w:val="28"/>
      <w:szCs w:val="26"/>
      <w:lang w:eastAsia="zh-CN"/>
    </w:rPr>
  </w:style>
  <w:style w:type="paragraph" w:styleId="a9">
    <w:name w:val="Normal (Web)"/>
    <w:basedOn w:val="a"/>
    <w:uiPriority w:val="99"/>
    <w:semiHidden/>
    <w:unhideWhenUsed/>
    <w:rsid w:val="0078128D"/>
    <w:pPr>
      <w:suppressAutoHyphens w:val="0"/>
      <w:spacing w:before="100" w:beforeAutospacing="1" w:after="100" w:afterAutospacing="1" w:line="240" w:lineRule="auto"/>
    </w:pPr>
    <w:rPr>
      <w:rFonts w:eastAsia="Times New Roman"/>
      <w:szCs w:val="24"/>
      <w:lang w:eastAsia="ru-RU"/>
    </w:rPr>
  </w:style>
  <w:style w:type="character" w:styleId="aa">
    <w:name w:val="Emphasis"/>
    <w:basedOn w:val="a0"/>
    <w:uiPriority w:val="20"/>
    <w:qFormat/>
    <w:rsid w:val="0078128D"/>
    <w:rPr>
      <w:i/>
      <w:iCs/>
    </w:rPr>
  </w:style>
  <w:style w:type="character" w:styleId="ab">
    <w:name w:val="Hyperlink"/>
    <w:basedOn w:val="a0"/>
    <w:uiPriority w:val="99"/>
    <w:unhideWhenUsed/>
    <w:rsid w:val="0078128D"/>
    <w:rPr>
      <w:color w:val="0000FF"/>
      <w:u w:val="single"/>
    </w:rPr>
  </w:style>
  <w:style w:type="paragraph" w:styleId="ac">
    <w:name w:val="List Paragraph"/>
    <w:basedOn w:val="a"/>
    <w:uiPriority w:val="34"/>
    <w:qFormat/>
    <w:rsid w:val="0078128D"/>
    <w:pPr>
      <w:ind w:left="720"/>
      <w:contextualSpacing/>
    </w:pPr>
  </w:style>
  <w:style w:type="character" w:customStyle="1" w:styleId="30">
    <w:name w:val="Заголовок 3 Знак"/>
    <w:basedOn w:val="a0"/>
    <w:link w:val="3"/>
    <w:uiPriority w:val="9"/>
    <w:rsid w:val="00E75C41"/>
    <w:rPr>
      <w:rFonts w:asciiTheme="majorHAnsi" w:eastAsiaTheme="majorEastAsia" w:hAnsiTheme="majorHAnsi" w:cstheme="majorBidi"/>
      <w:color w:val="1F4D78" w:themeColor="accent1" w:themeShade="7F"/>
      <w:sz w:val="24"/>
      <w:szCs w:val="24"/>
      <w:lang w:eastAsia="zh-CN"/>
    </w:rPr>
  </w:style>
  <w:style w:type="table" w:styleId="ad">
    <w:name w:val="Table Grid"/>
    <w:basedOn w:val="a1"/>
    <w:uiPriority w:val="39"/>
    <w:rsid w:val="000E0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0E0E02"/>
    <w:rPr>
      <w:color w:val="808080"/>
    </w:rPr>
  </w:style>
  <w:style w:type="paragraph" w:styleId="af">
    <w:name w:val="TOC Heading"/>
    <w:basedOn w:val="1"/>
    <w:next w:val="a"/>
    <w:uiPriority w:val="39"/>
    <w:unhideWhenUsed/>
    <w:qFormat/>
    <w:rsid w:val="008C30C7"/>
    <w:pPr>
      <w:suppressAutoHyphens w:val="0"/>
      <w:spacing w:line="259" w:lineRule="auto"/>
      <w:jc w:val="left"/>
      <w:outlineLvl w:val="9"/>
    </w:pPr>
    <w:rPr>
      <w:rFonts w:asciiTheme="majorHAnsi" w:hAnsiTheme="majorHAnsi"/>
      <w:b w:val="0"/>
      <w:color w:val="2E74B5" w:themeColor="accent1" w:themeShade="BF"/>
      <w:lang w:eastAsia="ru-RU"/>
    </w:rPr>
  </w:style>
  <w:style w:type="paragraph" w:styleId="11">
    <w:name w:val="toc 1"/>
    <w:basedOn w:val="a"/>
    <w:next w:val="a"/>
    <w:autoRedefine/>
    <w:uiPriority w:val="39"/>
    <w:unhideWhenUsed/>
    <w:rsid w:val="008C30C7"/>
    <w:pPr>
      <w:spacing w:after="100"/>
    </w:pPr>
  </w:style>
  <w:style w:type="paragraph" w:styleId="21">
    <w:name w:val="toc 2"/>
    <w:basedOn w:val="a"/>
    <w:next w:val="a"/>
    <w:autoRedefine/>
    <w:uiPriority w:val="39"/>
    <w:unhideWhenUsed/>
    <w:rsid w:val="008C30C7"/>
    <w:pPr>
      <w:spacing w:after="100"/>
      <w:ind w:left="240"/>
    </w:pPr>
  </w:style>
  <w:style w:type="character" w:styleId="af0">
    <w:name w:val="FollowedHyperlink"/>
    <w:basedOn w:val="a0"/>
    <w:uiPriority w:val="99"/>
    <w:semiHidden/>
    <w:unhideWhenUsed/>
    <w:rsid w:val="008C30C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50269">
      <w:bodyDiv w:val="1"/>
      <w:marLeft w:val="0"/>
      <w:marRight w:val="0"/>
      <w:marTop w:val="0"/>
      <w:marBottom w:val="0"/>
      <w:divBdr>
        <w:top w:val="none" w:sz="0" w:space="0" w:color="auto"/>
        <w:left w:val="none" w:sz="0" w:space="0" w:color="auto"/>
        <w:bottom w:val="none" w:sz="0" w:space="0" w:color="auto"/>
        <w:right w:val="none" w:sz="0" w:space="0" w:color="auto"/>
      </w:divBdr>
    </w:div>
    <w:div w:id="804082565">
      <w:bodyDiv w:val="1"/>
      <w:marLeft w:val="0"/>
      <w:marRight w:val="0"/>
      <w:marTop w:val="0"/>
      <w:marBottom w:val="0"/>
      <w:divBdr>
        <w:top w:val="none" w:sz="0" w:space="0" w:color="auto"/>
        <w:left w:val="none" w:sz="0" w:space="0" w:color="auto"/>
        <w:bottom w:val="none" w:sz="0" w:space="0" w:color="auto"/>
        <w:right w:val="none" w:sz="0" w:space="0" w:color="auto"/>
      </w:divBdr>
      <w:divsChild>
        <w:div w:id="342976300">
          <w:marLeft w:val="0"/>
          <w:marRight w:val="0"/>
          <w:marTop w:val="0"/>
          <w:marBottom w:val="0"/>
          <w:divBdr>
            <w:top w:val="none" w:sz="0" w:space="0" w:color="auto"/>
            <w:left w:val="none" w:sz="0" w:space="0" w:color="auto"/>
            <w:bottom w:val="none" w:sz="0" w:space="0" w:color="auto"/>
            <w:right w:val="none" w:sz="0" w:space="0" w:color="auto"/>
          </w:divBdr>
          <w:divsChild>
            <w:div w:id="4334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666">
      <w:bodyDiv w:val="1"/>
      <w:marLeft w:val="0"/>
      <w:marRight w:val="0"/>
      <w:marTop w:val="0"/>
      <w:marBottom w:val="0"/>
      <w:divBdr>
        <w:top w:val="none" w:sz="0" w:space="0" w:color="auto"/>
        <w:left w:val="none" w:sz="0" w:space="0" w:color="auto"/>
        <w:bottom w:val="none" w:sz="0" w:space="0" w:color="auto"/>
        <w:right w:val="none" w:sz="0" w:space="0" w:color="auto"/>
      </w:divBdr>
    </w:div>
    <w:div w:id="1831747361">
      <w:bodyDiv w:val="1"/>
      <w:marLeft w:val="0"/>
      <w:marRight w:val="0"/>
      <w:marTop w:val="0"/>
      <w:marBottom w:val="0"/>
      <w:divBdr>
        <w:top w:val="none" w:sz="0" w:space="0" w:color="auto"/>
        <w:left w:val="none" w:sz="0" w:space="0" w:color="auto"/>
        <w:bottom w:val="none" w:sz="0" w:space="0" w:color="auto"/>
        <w:right w:val="none" w:sz="0" w:space="0" w:color="auto"/>
      </w:divBdr>
      <w:divsChild>
        <w:div w:id="1417942437">
          <w:marLeft w:val="0"/>
          <w:marRight w:val="0"/>
          <w:marTop w:val="0"/>
          <w:marBottom w:val="0"/>
          <w:divBdr>
            <w:top w:val="none" w:sz="0" w:space="0" w:color="auto"/>
            <w:left w:val="none" w:sz="0" w:space="0" w:color="auto"/>
            <w:bottom w:val="none" w:sz="0" w:space="0" w:color="auto"/>
            <w:right w:val="none" w:sz="0" w:space="0" w:color="auto"/>
          </w:divBdr>
          <w:divsChild>
            <w:div w:id="11837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5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234A"/>
    <w:rsid w:val="000223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2234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99B8B6-E1CD-4003-8654-2134D47D9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22</Pages>
  <Words>3510</Words>
  <Characters>20008</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Аннануров</dc:creator>
  <cp:keywords/>
  <dc:description/>
  <cp:lastModifiedBy>Даниил Аннануров</cp:lastModifiedBy>
  <cp:revision>3</cp:revision>
  <dcterms:created xsi:type="dcterms:W3CDTF">2022-12-23T14:27:00Z</dcterms:created>
  <dcterms:modified xsi:type="dcterms:W3CDTF">2022-12-23T16:09:00Z</dcterms:modified>
</cp:coreProperties>
</file>