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ОТЧЁТ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практической работе № 7</w:t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Настройка программного обеспечения, необходимого для работы цифровых устройств компьютерных систем и комплексов</w:t>
      </w: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lef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right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Теддер Даниил гр. 3952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Введение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Освоить процесс настройки программного обеспечения, необходимого для корректной работы цифровых устройств компьютерных систем и комплексов: установку и обновление драйверов, изменение параметров операционной системы и утилит, а также научиться документировать результаты проверки в виде отчёта установленной структуры.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1.1 Задачи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задачи для выполнения работы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изучить виды настроек программного обеспечения и их влияние на работу цифровых устройств;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выбрать цифровое устройство и составить описание процесса настройки его программного обеспечения;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выполнить настройку драйверов и параметров операционной системы, зафиксировать изменённые параметры;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выявить и устранить проблему несовместимости или отсутствия драйвера;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проверить работоспособность устройства после настройки и зафиксировать результат;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оформить отчёт о проверке работоспособности программного обеспечения по заданной структуре;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систематизировать полученные данные в отчётной таблице.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 Оборудование и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Персональный компьютер (процессор Intel Core i5-11400, ОЗУ 16 ГБ, накопитель Samsung SSD 980 500 ГБ, операционная система Windows 10 Pro 22H2) с подключёнными цифровыми устройствами: сетевой принтер HP LaserJet Pro M404dn, сетевой адаптер Realtek PCIe GbE Family Controller.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1.2.1 Инструменты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инструментов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диспетчер устройств (devmgmt.msc);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оснастка «Просмотр событий» (eventvwr.msc);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окно «Параметры» и «Панель управления» Windows;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командная строка и PowerShell (утилиты pnputil, pnputil /enum-drivers, sfc, DISM);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мастер установки принтера и утилита HP Smart;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утилита Speedtest для проверки скорости сети;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утилита HP Print and Scan Doctor для проверки устройства печати.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1.2.2 Материалы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набор материалов входит: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пакет драйверов HP LaserJet Pro M404-M405 PCL-6 версии 6.6.0;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пакет драйверов Realtek PCIe GbE Family Controller версии 10.068.0816.2023;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драйверы чипсета Intel Chipset Device Software;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инструкция по установке принтера;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бланк отчёта о проверке работоспособности программного обеспечения.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 Практическая часть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2.1 Ход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начале работы изучены виды настроек программного обеспечения: установка и обновление драйверов, настройка параметров в панели управления, изменение конфигурационных файлов, настройка параметров совместимости и оптимизация параметров производительности. Установлено, что драйвер — это программное обеспечение, с помощью которого операционная система получает доступ к аппаратному обеспечению устройства, поэтому от его версии и корректности установки напрямую зависит работоспособность цифровых устройств. Определена структура отчёта о проверке работоспособности программного обеспечения: дата проведения, состав оборудования и программного обеспечения, цель проверки, использованные средства, результаты проверки, выявленные проблемы, выполненные настройки и выводы.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Ситуация 1. Сетевой принтер не печатает, устройство определяется системой как неизвестное. Сетевой принтер HP LaserJet Pro M404dn после переустановки операционной системы подключён к сети, однако печать не выполняется: задания накапливаются в очереди и завершаются ошибкой. В диспетчере устройств принтер отображается в разделе «Другие устройства» как «Неизвестное устройство» с состоянием «Код 28» — драйверы не установлены (рисунок 1). Требуется настроить драйвер печати, тип порта и параметры устройства печати операционной системы.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516000"/>
            <wp:effectExtent l="0" t="0" r="0" b="0"/>
            <wp:docPr id="101" name="Рисунок 101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1" name="p7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1 - Диспетчер устройств: принтер определяется как неизвестное устройство (код 28)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Последовательность действий при настройке: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выполнен анализ состояния устройства в диспетчере устройств и получен идентификатор оборудования принтера на вкладке «Сведения»;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оснастке «Просмотр событий» изучен журнал «Система»: обнаружены регулярные ошибки источника PrintService с кодами 372 и 808, подтверждающие, что причиной является отсутствие драйвера и недоступность порта WSD (рисунок 3);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 сайта производителя загружен пакет драйверов HP LaserJet Pro M404-M405 PCL-6 версии 6.6.0;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 принтере распечатан отчёт конфигурации и определены его сетевые параметры: IP-адрес 192.168.1.45, маска 255.255.255.0;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разделе «Устройства и принтеры» запущен «Мастер установки принтера»: выбран пункт «Нужный принтер отсутствует в списке», далее «Добавить принтер по IP-адресу» (рисунок 2);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создан статический порт TCP/IP с адресом 192.168.1.45, протокол RAW, номер порта 9100;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выбран драйвер HP LaserJet Pro M404-M405 PCL-6 (v6.6.0), устройство назначено принтером по умолчанию;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служба «Диспетчер печати» перезапущена, зависшие задания удалены из очереди;</w:t>
      </w:r>
    </w:p>
    <w:p>
      <w:pPr>
        <w:pStyle w:val="834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напечатана пробная страница и проверена работа двусторонней печати.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354000"/>
            <wp:effectExtent l="0" t="0" r="0" b="0"/>
            <wp:docPr id="102" name="Рисунок 10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2" name="p7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2 - Мастер установки принтера: выбор драйвера PCL-6 и статического TCP/IP-порта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3222000"/>
            <wp:effectExtent l="0" t="0" r="0" b="0"/>
            <wp:docPr id="103" name="Рисунок 10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3" name="p7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3 - Журнал «Система»: ошибки службы печати до настройки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Изменённые параметры: тип порта WSD заменён на статический TCP/IP (RAW, порт 9100); установлен драйвер PCL-6 версии 6.6.0 вместо отсутствующего; адрес принтера закреплён статически (192.168.1.45) средствами веб-интерфейса; принтер назначен устройством по умолчанию; отключено управление принтером по умолчанию средствами Windows; в параметрах драйвера включена двусторонняя печать и режим экономии тонера.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Результат настройки: принтер определяется системой как «HP LaserJet Pro M404dn», состояние — «Работает нормально», пробная страница напечатана, задания печати выполняются без задержек, новые ошибки источника PrintService в журнале не фиксируются. Проблема устранена.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Ситуация 2. Сетевой адаптер не работает после выхода из спящего режима. Сетевой адаптер Realtek PCIe GbE Family Controller периодически отключался после выхода компьютера из спящего режима: в диспетчере устройств появлялась ошибка «Код 10: не удалось запустить устройство», сеть становилась недоступной до перезагрузки. Для настройки требовалось обновить драйвер адаптера и изменить параметры управления электропитанием устройства.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Последовательность действий при настройке: проверена версия драйвера на вкладке «Драйвер» свойств устройства; выполнен поиск обновлений драйвера средствами Windows и вручную установлен пакет Realtek версии 10.068.0816.2023 с сайта производителя; в свойствах адаптера на вкладке «Управление электропитанием» снят флажок «Разрешить отключение этого устройства для экономии энергии» (рисунок 4); в схеме электропитания отключён параметр «Разрешить временное отключение сетевого адаптера»; выполнена проверка подлинности и версии драйвера командой pnputil /enum-drivers.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120" w:after="60" w:line="240" w:lineRule="auto"/>
        <w:ind w:firstLine="0" w:left="0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>
            <wp:extent cx="5760000" cy="4032000"/>
            <wp:effectExtent l="0" t="0" r="0" b="0"/>
            <wp:docPr id="104" name="Рисунок 10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4" name="p7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4"/>
          <w:szCs w:val="24"/>
        </w:rPr>
        <w:t xml:space="preserve">Рисунок 4 - Свойства сетевого адаптера: отключение энергосбережения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Результат настройки: после десяти циклов перехода в спящий режим и выхода из него адаптер работал устойчиво, состояние — «Работает нормально», скорость соединения 1,0 Гбит/с, обрывы соединения прекратились. Проблема устранена.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2.2 Результаты работы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Таблица 1 - Результаты настройки программного обеспечения цифровых устройств</w:t>
      </w:r>
    </w:p>
    <w:tbl>
      <w:tblPr>
        <w:tblStyle w:val="686"/>
        <w:tblW w:w="93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0"/>
        <w:gridCol w:w="1870"/>
        <w:gridCol w:w="1870"/>
        <w:gridCol w:w="2580"/>
        <w:gridCol w:w="1690"/>
      </w:tblGrid>
      <w:tr>
        <w:trPr>
          <w:tblHeader/>
        </w:trPr>
        <w:tc>
          <w:tcPr>
            <w:tcW w:w="133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Устройство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Проблема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Настраиваемое ПО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Выполненные действия</w:t>
            </w:r>
          </w:p>
        </w:tc>
        <w:tc>
          <w:tcPr>
            <w:tcW w:w="16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Результат</w:t>
            </w:r>
          </w:p>
        </w:tc>
      </w:tr>
      <w:tr>
        <w:trPr/>
        <w:tc>
          <w:tcPr>
            <w:tcW w:w="133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Принтер HP LaserJet Pro M404dn (сеть)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Не печатает, определяется как «Неизвестное устройство», код 28, задания зависают в очереди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Драйвер HP LaserJet Pro M404-M405 PCL-6 v6.6.0, порт TCP/IP, параметры устройства печати Windows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Установлен пакет драйверов, создан статический порт TCP/IP (RAW, 9100), закреплён адрес 192.168.1.45, принтер назначен по умолчанию, очередь очищена</w:t>
            </w:r>
          </w:p>
        </w:tc>
        <w:tc>
          <w:tcPr>
            <w:tcW w:w="16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Печать восстановлена, пробная страница напечатана, ошибки PrintService прекратились</w:t>
            </w:r>
          </w:p>
        </w:tc>
      </w:tr>
      <w:tr>
        <w:trPr/>
        <w:tc>
          <w:tcPr>
            <w:tcW w:w="133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Сетевой адаптер Realtek PCIe GbE Family Controller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После выхода из спящего режима ошибка «Код 10», сеть недоступна до перезагрузки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Драйвер Realtek v10.068.0816.2023, схема электропитания Windows, параметры устройства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Обновлён драйвер, снят флажок «Разрешить отключение устройства для экономии энергии», изменена схема электропитания</w:t>
            </w:r>
          </w:p>
        </w:tc>
        <w:tc>
          <w:tcPr>
            <w:tcW w:w="16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Соединение стабильно, скорость 1,0 Гбит/с, обрывы прекратились</w:t>
            </w:r>
          </w:p>
        </w:tc>
      </w:tr>
      <w:tr>
        <w:trPr/>
        <w:tc>
          <w:tcPr>
            <w:tcW w:w="133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Драйверы чипсета Intel Chipset Device Software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 диспетчере устройств не установлены драйверы для нескольких системных устройств</w:t>
            </w:r>
          </w:p>
        </w:tc>
        <w:tc>
          <w:tcPr>
            <w:tcW w:w="187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Драйверы чипсета Intel, центр обновления Windows</w:t>
            </w:r>
          </w:p>
        </w:tc>
        <w:tc>
          <w:tcPr>
            <w:tcW w:w="258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Установлен пакет драйверов чипсета, выполнена проверка через pnputil /enum-drivers и Центр обновления Windows</w:t>
            </w:r>
          </w:p>
        </w:tc>
        <w:tc>
          <w:tcPr>
            <w:tcW w:w="1690" w:type="dxa"/>
            <w:vAlign w:val="center"/>
          </w:tcPr>
          <w:p>
            <w:pPr>
              <w:spacing w:before="0" w:after="0" w:line="57" w:lineRule="atLeast"/>
              <w:jc w:val="center"/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b w:val="0"/>
                <w:bCs w:val="0"/>
                <w:sz w:val="24"/>
                <w:szCs w:val="24"/>
              </w:rPr>
              <w:t xml:space="preserve">Все системные устройства определяются корректно, неизвестных устройств нет</w:t>
            </w:r>
          </w:p>
        </w:tc>
      </w:tr>
    </w:tbl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2.3 Документирование результатов проверки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По результатам работ оформлен отчёт о проверке работоспособности программного обеспечения установленной структуры.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Дата проведения: 08.10.2026. Состав оборудования и ПО: персональный компьютер Intel Core i5-11400, ОЗУ 16 ГБ, SSD 500 ГБ, Windows 10 Pro 22H2; цифровые устройства — сетевой принтер HP LaserJet Pro M404dn, сетевой адаптер Realtek PCIe GbE Family Controller.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Цель проверки: обеспечение корректной работы цифровых устройств после настройки их программного обеспечения. Использованные средства: диспетчер устройств, «Просмотр событий», мастер установки принтера, PowerShell (pnputil), утилиты производителей, Speedtest.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Результаты проверки: все цифровые устройства определяются системой и работают в штатном режиме; неизвестных устройств в диспетчере устройств не осталось; скорость обмена с сетью соответствует гигабитному подключению; пробная печать выполняется. Выявленные проблемы: отсутствие драйвера печати (код 28) и нестабильная работа сетевого адаптера после спящего режима (код 10). Выполненные настройки: установка и обновление драйверов, замена типа порта, закрепление статического адреса, изменение параметров электропитания. Выводы: работоспособность программного обеспечения восстановлена, устройства функционируют корректно; для предотвращения повторения проблем рекомендуется регулярно обновлять драйверы и фиксировать изменения в журнале настройки.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2.4 Анализ результатов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Все запланированные настройки выполнены, выявленные проблемы устранены. Наиболее информативными средствами оказались диспетчер устройств, позволяющий определить код ошибки и идентификатор оборудования, и оснастка «Просмотр событий», по записям которой установлена связь между ошибками службы печати и отсутствием драйвера. Установлено, что автоматическая настройка средствами системы возможна не всегда: Центр обновления Windows не смог подобрать драйвер для сетевого принтера, поэтому потребовалась ручная установка пакета с сайта производителя. Основные трудности были связаны с выбором версии драйвера и определением параметров сетевого порта: универсальный драйвер обеспечивал только базовую печать, а порт WSD работал нестабильно.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Сделан вывод, что настройка программного обеспечения должна выполняться в определённой последовательности: сначала устраняется ошибка устройства, затем настраиваются параметры операционной системы и лишь после этого проверяется работоспособность. Документирование результатов проверки позволяет зафиксировать исходное состояние, выполненные действия и достигнутый результат, что упрощает повторную настройку и обслуживание устройства. Рекомендуется сохранять резервные копии драйверов (pnputil /export-driver) и вести журнал выполненных настроек.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Заключение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В ходе практической работы освоен процесс настройки программного обеспечения, необходимого для работы цифровых устройств компьютерных систем и комплексов. Изучены виды настроек программного обеспечения и роль драйверов во взаимодействии операционной системы с оборудованием. Выбраны цифровые устройства — сетевой принтер и сетевой адаптер, — для которых составлены описания процесса настройки, включающие наименование устройства, описание проблемы, перечень настраиваемого программного обеспечения, последовательность действий, изменённые параметры и результат.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Проблемы отсутствия драйвера печати и нестабильной работы сетевого адаптера после спящего режима устранены, работоспособность устройств проверена. Результаты работ сведены в отчётную таблицу, оформлен отчёт о проверке работоспособности программного обеспечения установленной структуры. Полученные навыки позволяют самостоятельно настраивать программное обеспечение цифровых устройств, анализировать ошибки по журналам событий и документировать результаты выполненных работ.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Контрольные вопросы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1. Для чего необходимо документировать результаты проверки и настройки программного обеспечения?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Документирование фиксирует исходное состояние устройства, перечень выполненных действий, изменённые параметры и достигнутый результат. Это позволяет подтвердить факт и качество выполненных работ, обеспечить преемственность при передаче устройства другому специалисту, ускорить повторную настройку и диагностику при возникновении неисправностей, а также обосновать принятые решения. Отчёт установленной структуры (дата, состав оборудования и ПО, цель, средства, результаты, проблемы, выполненные настройки, выводы) является официальным документом о проверке работоспособности.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2. Какое ПО обязательно для корректной работы компонентов персонального компьютера?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Обязательными являются драйверы устройств — программное обеспечение, через которое операционная система получает доступ к аппаратному обеспечению: драйверы чипсета и системных устройств, видеокарты, сетевого и звукового адаптеров, контроллеров накопителей, а также для подключаемых устройств — принтеров, сканеров, веб-камер. Кроме драйверов к обязательному относится служебное программное обеспечение операционной системы: службы, библиотеки, средства обновления и утилиты производителя, обеспечивающие питание, охлаждение и управление режимами работы компонентов.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3. Возможна ли автоматическая настройка ПО системными средствами?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  <w:t xml:space="preserve">Да, частично. Windows самостоятельно устанавливает драйверы из Центра обновления, использует универсальные драйверы Plug and Play, автоматически обновляет компоненты системы, настраивает параметры питания и распознаёт подключаемые устройства. Однако автоматическая настройка не всегда даёт оптимальный результат: Центр обновления может не найти редкий или устаревший драйвер, установить универсальный драйвер без поддержки всех функций либо драйвер с ошибками. В таких случаях требуется ручная установка пакета с сайта производителя и дополнительная настройка параметров устройства.</w:t>
      </w:r>
    </w:p>
    <w:p>
      <w:pPr>
        <w:spacing w:before="0"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b w:val="0"/>
          <w:bCs w:val="0"/>
          <w:sz w:val="28"/>
          <w:szCs w:val="28"/>
        </w:rPr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Даниил Теддер</cp:lastModifiedBy>
  <cp:revision>2</cp:revision>
  <dcterms:modified xsi:type="dcterms:W3CDTF">2026-09-24T10:57:47Z</dcterms:modified>
  <dc:title>Отчёт по практической работе № 7</dc:title>
</cp:coreProperties>
</file>