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FC383" w14:textId="77777777" w:rsidR="00B8290B" w:rsidRPr="00B36B64" w:rsidRDefault="00B8290B" w:rsidP="00B8290B">
      <w:pPr>
        <w:spacing w:before="120" w:after="120"/>
        <w:ind w:left="284" w:right="990"/>
        <w:jc w:val="center"/>
        <w:rPr>
          <w:b/>
          <w:sz w:val="50"/>
        </w:rPr>
      </w:pPr>
      <w:r w:rsidRPr="00B36B64">
        <w:rPr>
          <w:b/>
          <w:sz w:val="50"/>
          <w:u w:val="thick"/>
        </w:rPr>
        <w:t>IBM Project</w:t>
      </w:r>
    </w:p>
    <w:p w14:paraId="63AC4A56" w14:textId="77777777" w:rsidR="00B8290B" w:rsidRDefault="00B8290B" w:rsidP="00B8290B">
      <w:pPr>
        <w:pStyle w:val="Title"/>
        <w:spacing w:before="120" w:after="120"/>
        <w:ind w:left="284" w:right="990"/>
        <w:jc w:val="center"/>
        <w:rPr>
          <w:rFonts w:ascii="Times New Roman" w:hAnsi="Times New Roman" w:cs="Times New Roman"/>
          <w:noProof/>
          <w:lang w:val="en-GB"/>
        </w:rPr>
      </w:pPr>
      <w:bookmarkStart w:id="0" w:name="Secure_Hashing_Tool"/>
      <w:bookmarkStart w:id="1" w:name="MINOR_-_2"/>
      <w:bookmarkEnd w:id="0"/>
      <w:bookmarkEnd w:id="1"/>
      <w:r w:rsidRPr="00B36B64">
        <w:rPr>
          <w:rFonts w:ascii="Times New Roman" w:hAnsi="Times New Roman" w:cs="Times New Roman"/>
          <w:noProof/>
          <w:lang w:val="en-GB"/>
        </w:rPr>
        <w:t>AI Powered Stock Portfolio Tool</w:t>
      </w:r>
    </w:p>
    <w:p w14:paraId="6D16FEAD" w14:textId="3A2CF018" w:rsidR="00DE4A4A" w:rsidRPr="00DE4A4A" w:rsidRDefault="00DE4A4A" w:rsidP="00DE4A4A">
      <w:pPr>
        <w:jc w:val="center"/>
        <w:rPr>
          <w:sz w:val="56"/>
          <w:szCs w:val="56"/>
          <w:lang w:val="en-GB"/>
        </w:rPr>
      </w:pPr>
      <w:r w:rsidRPr="00DE4A4A">
        <w:rPr>
          <w:sz w:val="56"/>
          <w:szCs w:val="56"/>
          <w:lang w:val="en-GB"/>
        </w:rPr>
        <w:t>EXPENSEXCHANGE AI</w:t>
      </w:r>
    </w:p>
    <w:p w14:paraId="63ACA599" w14:textId="3E894FD2" w:rsidR="00B8290B" w:rsidRPr="00B36B64" w:rsidRDefault="00AA53DF" w:rsidP="00B8290B">
      <w:pPr>
        <w:pStyle w:val="BodyText"/>
        <w:spacing w:before="120" w:after="120"/>
        <w:ind w:left="284" w:right="990"/>
        <w:jc w:val="center"/>
        <w:rPr>
          <w:b/>
          <w:sz w:val="4"/>
          <w:lang w:val="en-GB"/>
        </w:rPr>
      </w:pPr>
      <w:r w:rsidRPr="00B36B64">
        <w:rPr>
          <w:noProof/>
          <w:lang w:val="en-GB"/>
        </w:rPr>
        <w:drawing>
          <wp:anchor distT="0" distB="0" distL="0" distR="0" simplePos="0" relativeHeight="251659264" behindDoc="1" locked="0" layoutInCell="1" allowOverlap="1" wp14:anchorId="4D711C20" wp14:editId="7AB87ACB">
            <wp:simplePos x="0" y="0"/>
            <wp:positionH relativeFrom="margin">
              <wp:posOffset>2030095</wp:posOffset>
            </wp:positionH>
            <wp:positionV relativeFrom="paragraph">
              <wp:posOffset>330835</wp:posOffset>
            </wp:positionV>
            <wp:extent cx="2604135" cy="768350"/>
            <wp:effectExtent l="0" t="0" r="5715"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604135" cy="768350"/>
                    </a:xfrm>
                    <a:prstGeom prst="rect">
                      <a:avLst/>
                    </a:prstGeom>
                  </pic:spPr>
                </pic:pic>
              </a:graphicData>
            </a:graphic>
            <wp14:sizeRelH relativeFrom="margin">
              <wp14:pctWidth>0</wp14:pctWidth>
            </wp14:sizeRelH>
            <wp14:sizeRelV relativeFrom="margin">
              <wp14:pctHeight>0</wp14:pctHeight>
            </wp14:sizeRelV>
          </wp:anchor>
        </w:drawing>
      </w:r>
    </w:p>
    <w:p w14:paraId="3D04ADF6" w14:textId="6C3168AB" w:rsidR="00AA53DF" w:rsidRDefault="00AA53DF" w:rsidP="00B8290B">
      <w:pPr>
        <w:spacing w:before="120" w:after="120"/>
        <w:ind w:left="284" w:right="990"/>
        <w:jc w:val="center"/>
        <w:rPr>
          <w:b/>
          <w:sz w:val="44"/>
        </w:rPr>
      </w:pPr>
      <w:bookmarkStart w:id="2" w:name="A_SRS_Report"/>
      <w:bookmarkStart w:id="3" w:name="submitted_for_the_degree_of"/>
      <w:bookmarkEnd w:id="2"/>
      <w:bookmarkEnd w:id="3"/>
    </w:p>
    <w:p w14:paraId="7159CF0C" w14:textId="3DD55AAF" w:rsidR="00B8290B" w:rsidRPr="00B36B64" w:rsidRDefault="00B8290B" w:rsidP="00B8290B">
      <w:pPr>
        <w:spacing w:before="120" w:after="120"/>
        <w:ind w:left="284" w:right="990"/>
        <w:jc w:val="center"/>
        <w:rPr>
          <w:b/>
          <w:sz w:val="44"/>
        </w:rPr>
      </w:pPr>
      <w:r w:rsidRPr="00B36B64">
        <w:rPr>
          <w:b/>
          <w:sz w:val="44"/>
        </w:rPr>
        <w:t>Final</w:t>
      </w:r>
      <w:r w:rsidRPr="00B36B64">
        <w:rPr>
          <w:b/>
          <w:spacing w:val="-3"/>
          <w:sz w:val="44"/>
        </w:rPr>
        <w:t xml:space="preserve"> </w:t>
      </w:r>
      <w:r w:rsidRPr="00B36B64">
        <w:rPr>
          <w:b/>
          <w:spacing w:val="-2"/>
          <w:sz w:val="44"/>
        </w:rPr>
        <w:t>Report</w:t>
      </w:r>
    </w:p>
    <w:p w14:paraId="1D68F1DA" w14:textId="77777777" w:rsidR="00B8290B" w:rsidRPr="00B36B64" w:rsidRDefault="00B8290B" w:rsidP="00B8290B">
      <w:pPr>
        <w:pStyle w:val="BodyText"/>
        <w:spacing w:before="120" w:after="120"/>
        <w:ind w:left="284" w:right="990"/>
        <w:jc w:val="center"/>
        <w:rPr>
          <w:b/>
          <w:lang w:val="en-GB"/>
        </w:rPr>
      </w:pPr>
    </w:p>
    <w:p w14:paraId="5E1300A6" w14:textId="77777777" w:rsidR="00B8290B" w:rsidRPr="00B36B64" w:rsidRDefault="00B8290B" w:rsidP="00B8290B">
      <w:pPr>
        <w:spacing w:before="120" w:after="120"/>
        <w:ind w:left="284" w:right="990"/>
        <w:jc w:val="center"/>
        <w:rPr>
          <w:sz w:val="24"/>
        </w:rPr>
      </w:pPr>
      <w:r w:rsidRPr="00B36B64">
        <w:rPr>
          <w:sz w:val="24"/>
        </w:rPr>
        <w:t>Submitted</w:t>
      </w:r>
      <w:r w:rsidRPr="00B36B64">
        <w:rPr>
          <w:spacing w:val="-2"/>
          <w:sz w:val="24"/>
        </w:rPr>
        <w:t xml:space="preserve"> </w:t>
      </w:r>
      <w:r w:rsidRPr="00B36B64">
        <w:rPr>
          <w:spacing w:val="-5"/>
          <w:sz w:val="24"/>
        </w:rPr>
        <w:t>by:</w:t>
      </w:r>
    </w:p>
    <w:p w14:paraId="1A0CD2F3" w14:textId="77777777" w:rsidR="00B8290B" w:rsidRPr="00B36B64" w:rsidRDefault="00B8290B" w:rsidP="00B8290B">
      <w:pPr>
        <w:pStyle w:val="BodyText"/>
        <w:spacing w:before="120" w:after="120" w:line="360" w:lineRule="auto"/>
        <w:ind w:left="284" w:right="990"/>
        <w:jc w:val="center"/>
        <w:rPr>
          <w:sz w:val="14"/>
          <w:lang w:val="en-GB"/>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33"/>
        <w:gridCol w:w="2633"/>
        <w:gridCol w:w="2633"/>
      </w:tblGrid>
      <w:tr w:rsidR="00B8290B" w:rsidRPr="00B36B64" w14:paraId="64B3A10A" w14:textId="77777777" w:rsidTr="00B8290B">
        <w:trPr>
          <w:trHeight w:val="402"/>
          <w:jc w:val="center"/>
        </w:trPr>
        <w:tc>
          <w:tcPr>
            <w:tcW w:w="2633" w:type="dxa"/>
            <w:vAlign w:val="center"/>
          </w:tcPr>
          <w:p w14:paraId="7905644E" w14:textId="77777777" w:rsidR="00B8290B" w:rsidRPr="00B36B64" w:rsidRDefault="00B8290B" w:rsidP="00B8290B">
            <w:pPr>
              <w:pStyle w:val="TableParagraph"/>
              <w:spacing w:before="120" w:after="120"/>
              <w:ind w:left="0" w:right="-66"/>
              <w:rPr>
                <w:b/>
                <w:sz w:val="24"/>
                <w:lang w:val="en-GB"/>
              </w:rPr>
            </w:pPr>
            <w:r w:rsidRPr="00B36B64">
              <w:rPr>
                <w:b/>
                <w:sz w:val="24"/>
                <w:lang w:val="en-GB"/>
              </w:rPr>
              <w:t>Student</w:t>
            </w:r>
            <w:r w:rsidRPr="00B36B64">
              <w:rPr>
                <w:b/>
                <w:spacing w:val="-1"/>
                <w:sz w:val="24"/>
                <w:lang w:val="en-GB"/>
              </w:rPr>
              <w:t xml:space="preserve"> </w:t>
            </w:r>
            <w:r w:rsidRPr="00B36B64">
              <w:rPr>
                <w:b/>
                <w:spacing w:val="-4"/>
                <w:sz w:val="24"/>
                <w:lang w:val="en-GB"/>
              </w:rPr>
              <w:t>Name</w:t>
            </w:r>
          </w:p>
        </w:tc>
        <w:tc>
          <w:tcPr>
            <w:tcW w:w="2633" w:type="dxa"/>
            <w:vAlign w:val="center"/>
          </w:tcPr>
          <w:p w14:paraId="5EE5EEBC" w14:textId="77777777" w:rsidR="00B8290B" w:rsidRPr="00B36B64" w:rsidRDefault="00B8290B" w:rsidP="00B8290B">
            <w:pPr>
              <w:pStyle w:val="TableParagraph"/>
              <w:spacing w:before="120" w:after="120"/>
              <w:ind w:left="0"/>
              <w:rPr>
                <w:b/>
                <w:sz w:val="24"/>
                <w:lang w:val="en-GB"/>
              </w:rPr>
            </w:pPr>
            <w:r w:rsidRPr="00B36B64">
              <w:rPr>
                <w:b/>
                <w:sz w:val="24"/>
                <w:lang w:val="en-GB"/>
              </w:rPr>
              <w:t>SAP</w:t>
            </w:r>
            <w:r w:rsidRPr="00B36B64">
              <w:rPr>
                <w:b/>
                <w:spacing w:val="-6"/>
                <w:sz w:val="24"/>
                <w:lang w:val="en-GB"/>
              </w:rPr>
              <w:t xml:space="preserve"> </w:t>
            </w:r>
            <w:r w:rsidRPr="00B36B64">
              <w:rPr>
                <w:b/>
                <w:spacing w:val="-5"/>
                <w:sz w:val="24"/>
                <w:lang w:val="en-GB"/>
              </w:rPr>
              <w:t>ID</w:t>
            </w:r>
          </w:p>
        </w:tc>
        <w:tc>
          <w:tcPr>
            <w:tcW w:w="2633" w:type="dxa"/>
            <w:vAlign w:val="center"/>
          </w:tcPr>
          <w:p w14:paraId="36047970" w14:textId="77777777" w:rsidR="00B8290B" w:rsidRPr="00B36B64" w:rsidRDefault="00B8290B" w:rsidP="00B8290B">
            <w:pPr>
              <w:pStyle w:val="TableParagraph"/>
              <w:spacing w:before="120" w:after="120"/>
              <w:ind w:left="-35" w:right="-42"/>
              <w:rPr>
                <w:b/>
                <w:sz w:val="24"/>
                <w:lang w:val="en-GB"/>
              </w:rPr>
            </w:pPr>
            <w:r w:rsidRPr="00B36B64">
              <w:rPr>
                <w:b/>
                <w:sz w:val="24"/>
                <w:lang w:val="en-GB"/>
              </w:rPr>
              <w:t>Batch</w:t>
            </w:r>
          </w:p>
        </w:tc>
      </w:tr>
      <w:tr w:rsidR="00B8290B" w:rsidRPr="00B36B64" w14:paraId="3F152CC7" w14:textId="77777777" w:rsidTr="00B8290B">
        <w:trPr>
          <w:trHeight w:val="402"/>
          <w:jc w:val="center"/>
        </w:trPr>
        <w:tc>
          <w:tcPr>
            <w:tcW w:w="2633" w:type="dxa"/>
            <w:vAlign w:val="center"/>
          </w:tcPr>
          <w:p w14:paraId="5A35F74A" w14:textId="77777777" w:rsidR="00B8290B" w:rsidRPr="00B36B64" w:rsidRDefault="00B8290B" w:rsidP="00B8290B">
            <w:pPr>
              <w:pStyle w:val="TableParagraph"/>
              <w:tabs>
                <w:tab w:val="left" w:pos="414"/>
              </w:tabs>
              <w:spacing w:before="120" w:after="120"/>
              <w:ind w:left="0"/>
              <w:rPr>
                <w:sz w:val="24"/>
                <w:lang w:val="en-GB"/>
              </w:rPr>
            </w:pPr>
            <w:r w:rsidRPr="00B36B64">
              <w:rPr>
                <w:sz w:val="24"/>
                <w:lang w:val="en-GB"/>
              </w:rPr>
              <w:t>Sparsh</w:t>
            </w:r>
            <w:r w:rsidRPr="00B36B64">
              <w:rPr>
                <w:spacing w:val="-5"/>
                <w:sz w:val="24"/>
                <w:lang w:val="en-GB"/>
              </w:rPr>
              <w:t xml:space="preserve"> </w:t>
            </w:r>
            <w:r w:rsidRPr="00B36B64">
              <w:rPr>
                <w:spacing w:val="-2"/>
                <w:sz w:val="24"/>
                <w:lang w:val="en-GB"/>
              </w:rPr>
              <w:t>Barse</w:t>
            </w:r>
          </w:p>
        </w:tc>
        <w:tc>
          <w:tcPr>
            <w:tcW w:w="2633" w:type="dxa"/>
            <w:vAlign w:val="center"/>
          </w:tcPr>
          <w:p w14:paraId="635CB8FB" w14:textId="77777777" w:rsidR="00B8290B" w:rsidRPr="00B36B64" w:rsidRDefault="00B8290B" w:rsidP="00B8290B">
            <w:pPr>
              <w:pStyle w:val="TableParagraph"/>
              <w:spacing w:before="120" w:after="120"/>
              <w:ind w:left="0"/>
              <w:rPr>
                <w:sz w:val="24"/>
                <w:lang w:val="en-GB"/>
              </w:rPr>
            </w:pPr>
            <w:r w:rsidRPr="00B36B64">
              <w:rPr>
                <w:spacing w:val="-2"/>
                <w:sz w:val="24"/>
                <w:lang w:val="en-GB"/>
              </w:rPr>
              <w:t>500101785</w:t>
            </w:r>
          </w:p>
        </w:tc>
        <w:tc>
          <w:tcPr>
            <w:tcW w:w="2633" w:type="dxa"/>
            <w:vAlign w:val="center"/>
          </w:tcPr>
          <w:p w14:paraId="773172FC" w14:textId="77777777" w:rsidR="00B8290B" w:rsidRPr="00B36B64" w:rsidRDefault="00B8290B" w:rsidP="00B8290B">
            <w:pPr>
              <w:pStyle w:val="TableParagraph"/>
              <w:spacing w:before="120" w:after="120"/>
              <w:ind w:left="-35" w:right="-42"/>
              <w:rPr>
                <w:sz w:val="24"/>
                <w:lang w:val="en-GB"/>
              </w:rPr>
            </w:pPr>
            <w:r w:rsidRPr="00B36B64">
              <w:rPr>
                <w:spacing w:val="-10"/>
                <w:sz w:val="24"/>
                <w:lang w:val="en-GB"/>
              </w:rPr>
              <w:t>8</w:t>
            </w:r>
          </w:p>
        </w:tc>
      </w:tr>
      <w:tr w:rsidR="00B8290B" w:rsidRPr="00B36B64" w14:paraId="6E74990E" w14:textId="77777777" w:rsidTr="00B8290B">
        <w:trPr>
          <w:trHeight w:val="432"/>
          <w:jc w:val="center"/>
        </w:trPr>
        <w:tc>
          <w:tcPr>
            <w:tcW w:w="2633" w:type="dxa"/>
            <w:vAlign w:val="center"/>
          </w:tcPr>
          <w:p w14:paraId="2A639241" w14:textId="5B8CCEA0" w:rsidR="00B8290B" w:rsidRPr="00B36B64" w:rsidRDefault="00E32E82" w:rsidP="00B8290B">
            <w:pPr>
              <w:pStyle w:val="TableParagraph"/>
              <w:tabs>
                <w:tab w:val="left" w:pos="414"/>
              </w:tabs>
              <w:spacing w:before="120" w:after="120"/>
              <w:ind w:left="0"/>
              <w:rPr>
                <w:sz w:val="24"/>
                <w:lang w:val="en-GB"/>
              </w:rPr>
            </w:pPr>
            <w:r w:rsidRPr="00E32E82">
              <w:rPr>
                <w:spacing w:val="-4"/>
                <w:sz w:val="24"/>
                <w:lang w:val="en-GB"/>
              </w:rPr>
              <w:t>Prince Yadav</w:t>
            </w:r>
          </w:p>
        </w:tc>
        <w:tc>
          <w:tcPr>
            <w:tcW w:w="2633" w:type="dxa"/>
            <w:vAlign w:val="center"/>
          </w:tcPr>
          <w:p w14:paraId="48EE97C9" w14:textId="387D47EF" w:rsidR="00B8290B" w:rsidRPr="00B36B64" w:rsidRDefault="00E32E82" w:rsidP="00B8290B">
            <w:pPr>
              <w:pStyle w:val="TableParagraph"/>
              <w:spacing w:before="120" w:after="120"/>
              <w:ind w:left="0"/>
              <w:rPr>
                <w:sz w:val="24"/>
                <w:lang w:val="en-GB"/>
              </w:rPr>
            </w:pPr>
            <w:r w:rsidRPr="00E32E82">
              <w:rPr>
                <w:spacing w:val="-2"/>
                <w:sz w:val="24"/>
                <w:lang w:val="en-GB"/>
              </w:rPr>
              <w:t>500108278</w:t>
            </w:r>
          </w:p>
        </w:tc>
        <w:tc>
          <w:tcPr>
            <w:tcW w:w="2633" w:type="dxa"/>
            <w:vAlign w:val="center"/>
          </w:tcPr>
          <w:p w14:paraId="0441E180" w14:textId="0D1BB909" w:rsidR="00B8290B" w:rsidRPr="00B36B64" w:rsidRDefault="00E32E82" w:rsidP="00B8290B">
            <w:pPr>
              <w:pStyle w:val="TableParagraph"/>
              <w:spacing w:before="120" w:after="120"/>
              <w:ind w:left="-35" w:right="-42"/>
              <w:rPr>
                <w:sz w:val="24"/>
                <w:lang w:val="en-GB"/>
              </w:rPr>
            </w:pPr>
            <w:r w:rsidRPr="00E32E82">
              <w:rPr>
                <w:spacing w:val="-10"/>
                <w:sz w:val="24"/>
                <w:lang w:val="en-GB"/>
              </w:rPr>
              <w:t>6</w:t>
            </w:r>
          </w:p>
        </w:tc>
      </w:tr>
      <w:tr w:rsidR="00B8290B" w:rsidRPr="00B36B64" w14:paraId="6864A28A" w14:textId="77777777" w:rsidTr="00B8290B">
        <w:trPr>
          <w:trHeight w:val="410"/>
          <w:jc w:val="center"/>
        </w:trPr>
        <w:tc>
          <w:tcPr>
            <w:tcW w:w="2633" w:type="dxa"/>
            <w:vAlign w:val="center"/>
          </w:tcPr>
          <w:p w14:paraId="0A2098B6" w14:textId="2F511C4E" w:rsidR="00E32E82" w:rsidRPr="00B36B64" w:rsidRDefault="00E32E82" w:rsidP="00B8290B">
            <w:pPr>
              <w:pStyle w:val="TableParagraph"/>
              <w:tabs>
                <w:tab w:val="left" w:pos="414"/>
              </w:tabs>
              <w:spacing w:before="120" w:after="120"/>
              <w:ind w:left="0"/>
              <w:rPr>
                <w:spacing w:val="-2"/>
                <w:sz w:val="24"/>
                <w:lang w:val="en-GB"/>
              </w:rPr>
            </w:pPr>
            <w:r>
              <w:rPr>
                <w:spacing w:val="-2"/>
                <w:sz w:val="24"/>
                <w:lang w:val="en-GB"/>
              </w:rPr>
              <w:t>Anshu Singh</w:t>
            </w:r>
          </w:p>
        </w:tc>
        <w:tc>
          <w:tcPr>
            <w:tcW w:w="2633" w:type="dxa"/>
            <w:vAlign w:val="center"/>
          </w:tcPr>
          <w:p w14:paraId="1F8F43E1" w14:textId="0FE5AD89" w:rsidR="00E32E82" w:rsidRPr="00B36B64" w:rsidRDefault="00E32E82" w:rsidP="00B8290B">
            <w:pPr>
              <w:pStyle w:val="TableParagraph"/>
              <w:spacing w:before="120" w:after="120"/>
              <w:ind w:left="0"/>
              <w:rPr>
                <w:sz w:val="24"/>
                <w:lang w:val="en-GB"/>
              </w:rPr>
            </w:pPr>
            <w:r>
              <w:rPr>
                <w:spacing w:val="-2"/>
                <w:sz w:val="24"/>
                <w:lang w:val="en-GB"/>
              </w:rPr>
              <w:t>500102134</w:t>
            </w:r>
          </w:p>
        </w:tc>
        <w:tc>
          <w:tcPr>
            <w:tcW w:w="2633" w:type="dxa"/>
            <w:vAlign w:val="center"/>
          </w:tcPr>
          <w:p w14:paraId="562BC656" w14:textId="6A9C5A2A" w:rsidR="00E32E82" w:rsidRPr="00B36B64" w:rsidRDefault="00E32E82" w:rsidP="00B8290B">
            <w:pPr>
              <w:pStyle w:val="TableParagraph"/>
              <w:spacing w:before="120" w:after="120"/>
              <w:ind w:left="-35" w:right="-42"/>
              <w:rPr>
                <w:spacing w:val="-10"/>
                <w:sz w:val="24"/>
                <w:lang w:val="en-GB"/>
              </w:rPr>
            </w:pPr>
            <w:r>
              <w:rPr>
                <w:spacing w:val="-10"/>
                <w:sz w:val="24"/>
                <w:lang w:val="en-GB"/>
              </w:rPr>
              <w:t>7</w:t>
            </w:r>
          </w:p>
        </w:tc>
      </w:tr>
      <w:tr w:rsidR="00B8290B" w:rsidRPr="00B36B64" w14:paraId="4CDC65A6" w14:textId="77777777" w:rsidTr="00B8290B">
        <w:trPr>
          <w:trHeight w:val="410"/>
          <w:jc w:val="center"/>
        </w:trPr>
        <w:tc>
          <w:tcPr>
            <w:tcW w:w="2633" w:type="dxa"/>
            <w:vAlign w:val="center"/>
          </w:tcPr>
          <w:p w14:paraId="77BC650A" w14:textId="66C9BFE2" w:rsidR="00E32E82" w:rsidRPr="00B36B64" w:rsidRDefault="00E32E82" w:rsidP="00B8290B">
            <w:pPr>
              <w:pStyle w:val="TableParagraph"/>
              <w:tabs>
                <w:tab w:val="left" w:pos="414"/>
              </w:tabs>
              <w:spacing w:before="120" w:after="120"/>
              <w:ind w:left="0"/>
              <w:rPr>
                <w:spacing w:val="-2"/>
                <w:sz w:val="24"/>
                <w:lang w:val="en-GB"/>
              </w:rPr>
            </w:pPr>
            <w:r>
              <w:rPr>
                <w:spacing w:val="-2"/>
                <w:sz w:val="24"/>
                <w:lang w:val="en-GB"/>
              </w:rPr>
              <w:t>Dakshita Jindal</w:t>
            </w:r>
          </w:p>
        </w:tc>
        <w:tc>
          <w:tcPr>
            <w:tcW w:w="2633" w:type="dxa"/>
            <w:vAlign w:val="center"/>
          </w:tcPr>
          <w:p w14:paraId="117D39D4" w14:textId="73A7CD58" w:rsidR="00E32E82" w:rsidRPr="00B36B64" w:rsidRDefault="00E32E82" w:rsidP="00B8290B">
            <w:pPr>
              <w:pStyle w:val="TableParagraph"/>
              <w:spacing w:before="120" w:after="120"/>
              <w:ind w:left="0"/>
              <w:rPr>
                <w:spacing w:val="-2"/>
                <w:sz w:val="24"/>
                <w:lang w:val="en-GB"/>
              </w:rPr>
            </w:pPr>
            <w:r>
              <w:rPr>
                <w:spacing w:val="-2"/>
                <w:sz w:val="24"/>
                <w:lang w:val="en-GB"/>
              </w:rPr>
              <w:t>500108380</w:t>
            </w:r>
          </w:p>
        </w:tc>
        <w:tc>
          <w:tcPr>
            <w:tcW w:w="2633" w:type="dxa"/>
            <w:vAlign w:val="center"/>
          </w:tcPr>
          <w:p w14:paraId="0C2043F9" w14:textId="46869BBA" w:rsidR="00E32E82" w:rsidRPr="00B36B64" w:rsidRDefault="00E32E82" w:rsidP="00B8290B">
            <w:pPr>
              <w:pStyle w:val="TableParagraph"/>
              <w:spacing w:before="120" w:after="120"/>
              <w:ind w:left="-35" w:right="-42"/>
              <w:rPr>
                <w:spacing w:val="-10"/>
                <w:sz w:val="24"/>
                <w:lang w:val="en-GB"/>
              </w:rPr>
            </w:pPr>
            <w:r>
              <w:rPr>
                <w:spacing w:val="-10"/>
                <w:sz w:val="24"/>
                <w:lang w:val="en-GB"/>
              </w:rPr>
              <w:t>1</w:t>
            </w:r>
          </w:p>
        </w:tc>
      </w:tr>
    </w:tbl>
    <w:p w14:paraId="46B7E7D5" w14:textId="77777777" w:rsidR="00B8290B" w:rsidRDefault="00B8290B" w:rsidP="00B8290B">
      <w:pPr>
        <w:pStyle w:val="BodyText"/>
        <w:spacing w:before="120" w:after="120"/>
        <w:ind w:left="284" w:right="990"/>
        <w:jc w:val="center"/>
        <w:rPr>
          <w:lang w:val="en-GB"/>
        </w:rPr>
      </w:pPr>
    </w:p>
    <w:p w14:paraId="210A75DE" w14:textId="77777777" w:rsidR="00743BF8" w:rsidRDefault="00743BF8" w:rsidP="00B8290B">
      <w:pPr>
        <w:pStyle w:val="BodyText"/>
        <w:spacing w:before="120" w:after="120"/>
        <w:ind w:left="284" w:right="990"/>
        <w:jc w:val="center"/>
        <w:rPr>
          <w:lang w:val="en-GB"/>
        </w:rPr>
      </w:pPr>
    </w:p>
    <w:p w14:paraId="4405DCF5" w14:textId="77777777" w:rsidR="00743BF8" w:rsidRDefault="00743BF8" w:rsidP="00B8290B">
      <w:pPr>
        <w:pStyle w:val="BodyText"/>
        <w:spacing w:before="120" w:after="120"/>
        <w:ind w:left="284" w:right="990"/>
        <w:jc w:val="center"/>
        <w:rPr>
          <w:lang w:val="en-GB"/>
        </w:rPr>
      </w:pPr>
    </w:p>
    <w:p w14:paraId="320222C6" w14:textId="77777777" w:rsidR="00743BF8" w:rsidRPr="00B36B64" w:rsidRDefault="00743BF8" w:rsidP="00B8290B">
      <w:pPr>
        <w:pStyle w:val="BodyText"/>
        <w:spacing w:before="120" w:after="120"/>
        <w:ind w:left="284" w:right="990"/>
        <w:jc w:val="center"/>
        <w:rPr>
          <w:lang w:val="en-GB"/>
        </w:rPr>
      </w:pPr>
    </w:p>
    <w:p w14:paraId="45EA95FB" w14:textId="77777777" w:rsidR="00B8290B" w:rsidRPr="00B36B64" w:rsidRDefault="00B8290B" w:rsidP="00AA53DF">
      <w:pPr>
        <w:pStyle w:val="BodyText"/>
        <w:spacing w:before="120" w:after="120"/>
        <w:ind w:right="990"/>
        <w:rPr>
          <w:lang w:val="en-GB"/>
        </w:rPr>
      </w:pPr>
    </w:p>
    <w:p w14:paraId="53888B49" w14:textId="77777777" w:rsidR="00B8290B" w:rsidRPr="00B36B64" w:rsidRDefault="00B8290B" w:rsidP="00027C5D">
      <w:pPr>
        <w:pStyle w:val="BodyText"/>
        <w:spacing w:before="120" w:after="120"/>
        <w:ind w:left="284" w:right="990"/>
        <w:rPr>
          <w:lang w:val="en-GB"/>
        </w:rPr>
      </w:pPr>
    </w:p>
    <w:p w14:paraId="385445D6" w14:textId="77777777" w:rsidR="00B8290B" w:rsidRPr="00B36B64" w:rsidRDefault="00B8290B" w:rsidP="00027C5D">
      <w:pPr>
        <w:pStyle w:val="BodyText"/>
        <w:spacing w:before="120" w:after="120"/>
        <w:ind w:left="284" w:right="990"/>
        <w:rPr>
          <w:lang w:val="en-GB"/>
        </w:rPr>
      </w:pPr>
    </w:p>
    <w:p w14:paraId="1408062D" w14:textId="272408E8" w:rsidR="00B8290B" w:rsidRPr="00B36B64" w:rsidRDefault="00B8290B" w:rsidP="00AA53DF">
      <w:pPr>
        <w:tabs>
          <w:tab w:val="left" w:pos="6198"/>
        </w:tabs>
        <w:spacing w:before="120" w:after="120"/>
        <w:ind w:left="284" w:right="990"/>
        <w:jc w:val="center"/>
        <w:rPr>
          <w:sz w:val="24"/>
        </w:rPr>
      </w:pPr>
      <w:r w:rsidRPr="00B36B64">
        <w:rPr>
          <w:sz w:val="24"/>
        </w:rPr>
        <w:t>Under</w:t>
      </w:r>
      <w:r w:rsidRPr="00B36B64">
        <w:rPr>
          <w:spacing w:val="-2"/>
          <w:sz w:val="24"/>
        </w:rPr>
        <w:t xml:space="preserve"> </w:t>
      </w:r>
      <w:r w:rsidRPr="00B36B64">
        <w:rPr>
          <w:sz w:val="24"/>
        </w:rPr>
        <w:t>the</w:t>
      </w:r>
      <w:r w:rsidRPr="00B36B64">
        <w:rPr>
          <w:spacing w:val="-1"/>
          <w:sz w:val="24"/>
        </w:rPr>
        <w:t xml:space="preserve"> </w:t>
      </w:r>
      <w:r w:rsidRPr="00B36B64">
        <w:rPr>
          <w:sz w:val="24"/>
        </w:rPr>
        <w:t>Supervision</w:t>
      </w:r>
      <w:r w:rsidRPr="00B36B64">
        <w:rPr>
          <w:spacing w:val="-1"/>
          <w:sz w:val="24"/>
        </w:rPr>
        <w:t xml:space="preserve"> </w:t>
      </w:r>
      <w:r w:rsidRPr="00B36B64">
        <w:rPr>
          <w:spacing w:val="-5"/>
          <w:sz w:val="24"/>
        </w:rPr>
        <w:t>of:</w:t>
      </w:r>
    </w:p>
    <w:p w14:paraId="12E1A140" w14:textId="5C2F8C3E" w:rsidR="00B8290B" w:rsidRPr="00B36B64" w:rsidRDefault="00B8290B" w:rsidP="00AA53DF">
      <w:pPr>
        <w:pStyle w:val="Heading3"/>
        <w:tabs>
          <w:tab w:val="left" w:pos="6198"/>
        </w:tabs>
        <w:spacing w:before="120" w:after="120"/>
        <w:ind w:left="284" w:right="990"/>
        <w:jc w:val="center"/>
        <w:rPr>
          <w:rFonts w:cs="Times New Roman"/>
          <w:lang w:val="en-GB"/>
        </w:rPr>
      </w:pPr>
      <w:bookmarkStart w:id="4" w:name="Dr_Supreet_Singh_Dr._Anil_Kumar"/>
      <w:bookmarkEnd w:id="4"/>
      <w:r w:rsidRPr="00B36B64">
        <w:rPr>
          <w:rFonts w:cs="Times New Roman"/>
          <w:spacing w:val="-2"/>
          <w:lang w:val="en-GB"/>
        </w:rPr>
        <w:t>Mayuresh Sunil Pardeshi</w:t>
      </w:r>
    </w:p>
    <w:p w14:paraId="74F3D0DD" w14:textId="1D4787C0" w:rsidR="00B8290B" w:rsidRPr="00B36B64" w:rsidRDefault="00B8290B" w:rsidP="00AA53DF">
      <w:pPr>
        <w:tabs>
          <w:tab w:val="left" w:pos="6198"/>
        </w:tabs>
        <w:spacing w:before="120" w:after="120"/>
        <w:ind w:left="284" w:right="990"/>
        <w:jc w:val="center"/>
        <w:rPr>
          <w:sz w:val="24"/>
        </w:rPr>
      </w:pPr>
      <w:r w:rsidRPr="00B36B64">
        <w:rPr>
          <w:sz w:val="24"/>
        </w:rPr>
        <w:t>Assistant</w:t>
      </w:r>
      <w:r w:rsidRPr="00B36B64">
        <w:rPr>
          <w:spacing w:val="-3"/>
          <w:sz w:val="24"/>
        </w:rPr>
        <w:t xml:space="preserve"> </w:t>
      </w:r>
      <w:r w:rsidRPr="00B36B64">
        <w:rPr>
          <w:spacing w:val="-2"/>
          <w:sz w:val="24"/>
        </w:rPr>
        <w:t>Professor</w:t>
      </w:r>
    </w:p>
    <w:p w14:paraId="48A0AC77" w14:textId="069500AC" w:rsidR="00B8290B" w:rsidRPr="00B36B64" w:rsidRDefault="00B8290B" w:rsidP="00AA53DF">
      <w:pPr>
        <w:tabs>
          <w:tab w:val="left" w:pos="6198"/>
        </w:tabs>
        <w:spacing w:before="120" w:after="120"/>
        <w:ind w:left="284" w:right="990"/>
        <w:jc w:val="center"/>
        <w:rPr>
          <w:sz w:val="24"/>
        </w:rPr>
      </w:pPr>
      <w:r w:rsidRPr="00B36B64">
        <w:rPr>
          <w:sz w:val="24"/>
        </w:rPr>
        <w:t>School</w:t>
      </w:r>
      <w:r w:rsidRPr="00B36B64">
        <w:rPr>
          <w:spacing w:val="-1"/>
          <w:sz w:val="24"/>
        </w:rPr>
        <w:t xml:space="preserve"> </w:t>
      </w:r>
      <w:r w:rsidRPr="00B36B64">
        <w:rPr>
          <w:sz w:val="24"/>
        </w:rPr>
        <w:t>of</w:t>
      </w:r>
      <w:r w:rsidRPr="00B36B64">
        <w:rPr>
          <w:spacing w:val="-2"/>
          <w:sz w:val="24"/>
        </w:rPr>
        <w:t xml:space="preserve"> </w:t>
      </w:r>
      <w:r w:rsidRPr="00B36B64">
        <w:rPr>
          <w:sz w:val="24"/>
        </w:rPr>
        <w:t>Computer</w:t>
      </w:r>
      <w:r w:rsidRPr="00B36B64">
        <w:rPr>
          <w:spacing w:val="-1"/>
          <w:sz w:val="24"/>
        </w:rPr>
        <w:t xml:space="preserve"> </w:t>
      </w:r>
      <w:r w:rsidRPr="00B36B64">
        <w:rPr>
          <w:spacing w:val="-2"/>
          <w:sz w:val="24"/>
        </w:rPr>
        <w:t>Science</w:t>
      </w:r>
    </w:p>
    <w:p w14:paraId="57052693" w14:textId="6AFCFD79" w:rsidR="00B8290B" w:rsidRPr="00B36B64" w:rsidRDefault="00B8290B" w:rsidP="00AA53DF">
      <w:pPr>
        <w:tabs>
          <w:tab w:val="left" w:pos="6198"/>
        </w:tabs>
        <w:spacing w:before="120" w:after="120"/>
        <w:ind w:left="284" w:right="990"/>
        <w:jc w:val="center"/>
        <w:rPr>
          <w:sz w:val="24"/>
        </w:rPr>
      </w:pPr>
      <w:r w:rsidRPr="00B36B64">
        <w:rPr>
          <w:sz w:val="24"/>
        </w:rPr>
        <w:t>UPES,</w:t>
      </w:r>
      <w:r w:rsidRPr="00B36B64">
        <w:rPr>
          <w:spacing w:val="-1"/>
          <w:sz w:val="24"/>
        </w:rPr>
        <w:t xml:space="preserve"> </w:t>
      </w:r>
      <w:r w:rsidRPr="00B36B64">
        <w:rPr>
          <w:spacing w:val="-2"/>
          <w:sz w:val="24"/>
        </w:rPr>
        <w:t>Dehradun.</w:t>
      </w:r>
    </w:p>
    <w:p w14:paraId="7BA5AAF8" w14:textId="77777777" w:rsidR="00B8290B" w:rsidRPr="00B36B64" w:rsidRDefault="00B8290B" w:rsidP="00B8290B">
      <w:pPr>
        <w:pStyle w:val="BodyText"/>
        <w:spacing w:before="120" w:after="120"/>
        <w:ind w:left="284" w:right="990"/>
        <w:contextualSpacing/>
        <w:jc w:val="center"/>
        <w:rPr>
          <w:lang w:val="en-GB"/>
        </w:rPr>
      </w:pPr>
    </w:p>
    <w:p w14:paraId="1D9CD692" w14:textId="77777777" w:rsidR="00B8290B" w:rsidRPr="00B36B64" w:rsidRDefault="00B8290B" w:rsidP="00B8290B">
      <w:pPr>
        <w:pStyle w:val="Heading3"/>
        <w:spacing w:before="120" w:after="120"/>
        <w:ind w:left="284" w:right="990" w:hanging="1"/>
        <w:contextualSpacing/>
        <w:jc w:val="center"/>
        <w:rPr>
          <w:rFonts w:cs="Times New Roman"/>
          <w:lang w:val="en-GB"/>
        </w:rPr>
      </w:pPr>
      <w:r w:rsidRPr="00B36B64">
        <w:rPr>
          <w:rFonts w:cs="Times New Roman"/>
          <w:lang w:val="en-GB"/>
        </w:rPr>
        <w:t>School of Computer Science</w:t>
      </w:r>
      <w:r w:rsidRPr="00B36B64">
        <w:rPr>
          <w:rFonts w:cs="Times New Roman"/>
          <w:spacing w:val="-19"/>
          <w:lang w:val="en-GB"/>
        </w:rPr>
        <w:t xml:space="preserve"> </w:t>
      </w:r>
      <w:r w:rsidRPr="00B36B64">
        <w:rPr>
          <w:rFonts w:cs="Times New Roman"/>
          <w:lang w:val="en-GB"/>
        </w:rPr>
        <w:t>UPES,</w:t>
      </w:r>
      <w:r w:rsidRPr="00B36B64">
        <w:rPr>
          <w:rFonts w:cs="Times New Roman"/>
          <w:spacing w:val="-19"/>
          <w:lang w:val="en-GB"/>
        </w:rPr>
        <w:t xml:space="preserve"> </w:t>
      </w:r>
      <w:r w:rsidRPr="00B36B64">
        <w:rPr>
          <w:rFonts w:cs="Times New Roman"/>
          <w:lang w:val="en-GB"/>
        </w:rPr>
        <w:t>Dehradun.</w:t>
      </w:r>
    </w:p>
    <w:p w14:paraId="4260D3CA" w14:textId="16FCD894" w:rsidR="00B8290B" w:rsidRPr="00743BF8" w:rsidRDefault="00B8290B" w:rsidP="00743BF8">
      <w:pPr>
        <w:spacing w:before="120" w:after="120"/>
        <w:ind w:left="284" w:right="990"/>
        <w:contextualSpacing/>
        <w:jc w:val="center"/>
        <w:rPr>
          <w:b/>
          <w:spacing w:val="-4"/>
          <w:sz w:val="28"/>
        </w:rPr>
      </w:pPr>
      <w:r w:rsidRPr="00B36B64">
        <w:rPr>
          <w:b/>
          <w:spacing w:val="-4"/>
          <w:sz w:val="28"/>
        </w:rPr>
        <w:t>202</w:t>
      </w:r>
      <w:r>
        <w:rPr>
          <w:b/>
          <w:spacing w:val="-4"/>
          <w:sz w:val="28"/>
        </w:rPr>
        <w:t>5</w:t>
      </w:r>
    </w:p>
    <w:p w14:paraId="2223F904" w14:textId="19AECE08" w:rsidR="00743BF8" w:rsidRPr="00743BF8" w:rsidRDefault="00743BF8" w:rsidP="00B8290B">
      <w:pPr>
        <w:ind w:left="284" w:right="990"/>
        <w:jc w:val="center"/>
        <w:rPr>
          <w:sz w:val="96"/>
          <w:szCs w:val="96"/>
        </w:rPr>
      </w:pPr>
      <w:r w:rsidRPr="00743BF8">
        <w:rPr>
          <w:sz w:val="96"/>
          <w:szCs w:val="96"/>
        </w:rPr>
        <w:t>INDEX</w:t>
      </w:r>
    </w:p>
    <w:p w14:paraId="118ADDA5" w14:textId="77777777" w:rsidR="00743BF8" w:rsidRDefault="00743BF8" w:rsidP="00B8290B">
      <w:pPr>
        <w:ind w:left="284" w:right="990"/>
        <w:jc w:val="center"/>
      </w:pPr>
    </w:p>
    <w:tbl>
      <w:tblPr>
        <w:tblStyle w:val="TableGrid"/>
        <w:tblW w:w="0" w:type="auto"/>
        <w:tblInd w:w="-5" w:type="dxa"/>
        <w:tblLook w:val="04A0" w:firstRow="1" w:lastRow="0" w:firstColumn="1" w:lastColumn="0" w:noHBand="0" w:noVBand="1"/>
      </w:tblPr>
      <w:tblGrid>
        <w:gridCol w:w="3445"/>
        <w:gridCol w:w="3452"/>
        <w:gridCol w:w="3469"/>
      </w:tblGrid>
      <w:tr w:rsidR="00743BF8" w14:paraId="11D8ED1B" w14:textId="77777777" w:rsidTr="00743BF8">
        <w:trPr>
          <w:trHeight w:val="497"/>
        </w:trPr>
        <w:tc>
          <w:tcPr>
            <w:tcW w:w="3445" w:type="dxa"/>
          </w:tcPr>
          <w:p w14:paraId="199B2608" w14:textId="5F236315" w:rsidR="00743BF8" w:rsidRDefault="00743BF8" w:rsidP="00B8290B">
            <w:pPr>
              <w:ind w:right="990"/>
              <w:jc w:val="center"/>
            </w:pPr>
            <w:r>
              <w:t>S.NO</w:t>
            </w:r>
          </w:p>
        </w:tc>
        <w:tc>
          <w:tcPr>
            <w:tcW w:w="3452" w:type="dxa"/>
          </w:tcPr>
          <w:p w14:paraId="700EBD25" w14:textId="7292CF97" w:rsidR="00743BF8" w:rsidRDefault="00743BF8" w:rsidP="00B8290B">
            <w:pPr>
              <w:ind w:right="990"/>
              <w:jc w:val="center"/>
            </w:pPr>
            <w:r>
              <w:t>TOPIC</w:t>
            </w:r>
          </w:p>
        </w:tc>
        <w:tc>
          <w:tcPr>
            <w:tcW w:w="3469" w:type="dxa"/>
          </w:tcPr>
          <w:p w14:paraId="007B3626" w14:textId="337B89DA" w:rsidR="00743BF8" w:rsidRDefault="00743BF8" w:rsidP="00B8290B">
            <w:pPr>
              <w:ind w:right="990"/>
              <w:jc w:val="center"/>
            </w:pPr>
            <w:r>
              <w:t>PAGE NUMBER</w:t>
            </w:r>
          </w:p>
        </w:tc>
      </w:tr>
      <w:tr w:rsidR="00743BF8" w14:paraId="4512DD69" w14:textId="77777777" w:rsidTr="00743BF8">
        <w:trPr>
          <w:trHeight w:val="497"/>
        </w:trPr>
        <w:tc>
          <w:tcPr>
            <w:tcW w:w="3445" w:type="dxa"/>
          </w:tcPr>
          <w:p w14:paraId="4A0CD91C" w14:textId="6EE9FD7E" w:rsidR="00743BF8" w:rsidRDefault="00743BF8" w:rsidP="00B8290B">
            <w:pPr>
              <w:ind w:right="990"/>
              <w:jc w:val="center"/>
            </w:pPr>
          </w:p>
        </w:tc>
        <w:tc>
          <w:tcPr>
            <w:tcW w:w="3452" w:type="dxa"/>
          </w:tcPr>
          <w:p w14:paraId="69F1E445" w14:textId="26A24BFF" w:rsidR="00743BF8" w:rsidRDefault="00743BF8" w:rsidP="00B8290B">
            <w:pPr>
              <w:ind w:right="990"/>
              <w:jc w:val="center"/>
            </w:pPr>
            <w:r>
              <w:t>Abstract</w:t>
            </w:r>
          </w:p>
        </w:tc>
        <w:tc>
          <w:tcPr>
            <w:tcW w:w="3469" w:type="dxa"/>
          </w:tcPr>
          <w:p w14:paraId="7FCF0C2B" w14:textId="314C45B5" w:rsidR="00743BF8" w:rsidRDefault="00743BF8" w:rsidP="00B8290B">
            <w:pPr>
              <w:ind w:right="990"/>
              <w:jc w:val="center"/>
            </w:pPr>
            <w:r>
              <w:t>3</w:t>
            </w:r>
          </w:p>
        </w:tc>
      </w:tr>
      <w:tr w:rsidR="00743BF8" w14:paraId="675F49A7" w14:textId="77777777" w:rsidTr="00743BF8">
        <w:trPr>
          <w:trHeight w:val="497"/>
        </w:trPr>
        <w:tc>
          <w:tcPr>
            <w:tcW w:w="3445" w:type="dxa"/>
          </w:tcPr>
          <w:p w14:paraId="7FC4CE7F" w14:textId="44F660E2" w:rsidR="00743BF8" w:rsidRDefault="00DE4A4A" w:rsidP="00B8290B">
            <w:pPr>
              <w:ind w:right="990"/>
              <w:jc w:val="center"/>
            </w:pPr>
            <w:r>
              <w:t>1</w:t>
            </w:r>
          </w:p>
        </w:tc>
        <w:tc>
          <w:tcPr>
            <w:tcW w:w="3452" w:type="dxa"/>
          </w:tcPr>
          <w:p w14:paraId="3C32D7AC" w14:textId="5FEA2D5F" w:rsidR="00743BF8" w:rsidRDefault="00743BF8" w:rsidP="00B8290B">
            <w:pPr>
              <w:ind w:right="990"/>
              <w:jc w:val="center"/>
            </w:pPr>
            <w:r>
              <w:t>Introduction</w:t>
            </w:r>
          </w:p>
        </w:tc>
        <w:tc>
          <w:tcPr>
            <w:tcW w:w="3469" w:type="dxa"/>
          </w:tcPr>
          <w:p w14:paraId="0588ACF1" w14:textId="6933B5B1" w:rsidR="00743BF8" w:rsidRDefault="00743BF8" w:rsidP="00B8290B">
            <w:pPr>
              <w:ind w:right="990"/>
              <w:jc w:val="center"/>
            </w:pPr>
            <w:r>
              <w:t>3-4</w:t>
            </w:r>
          </w:p>
        </w:tc>
      </w:tr>
      <w:tr w:rsidR="00743BF8" w14:paraId="7F3A26CE" w14:textId="77777777" w:rsidTr="00743BF8">
        <w:trPr>
          <w:trHeight w:val="497"/>
        </w:trPr>
        <w:tc>
          <w:tcPr>
            <w:tcW w:w="3445" w:type="dxa"/>
          </w:tcPr>
          <w:p w14:paraId="4D997D09" w14:textId="164B5737" w:rsidR="00743BF8" w:rsidRDefault="00DE4A4A" w:rsidP="00B8290B">
            <w:pPr>
              <w:ind w:right="990"/>
              <w:jc w:val="center"/>
            </w:pPr>
            <w:r>
              <w:t>2</w:t>
            </w:r>
          </w:p>
        </w:tc>
        <w:tc>
          <w:tcPr>
            <w:tcW w:w="3452" w:type="dxa"/>
          </w:tcPr>
          <w:p w14:paraId="145E954B" w14:textId="35DB77BE" w:rsidR="00743BF8" w:rsidRDefault="00743BF8" w:rsidP="00B8290B">
            <w:pPr>
              <w:ind w:right="990"/>
              <w:jc w:val="center"/>
            </w:pPr>
            <w:r>
              <w:t>Objectives</w:t>
            </w:r>
          </w:p>
        </w:tc>
        <w:tc>
          <w:tcPr>
            <w:tcW w:w="3469" w:type="dxa"/>
          </w:tcPr>
          <w:p w14:paraId="0B921B9E" w14:textId="56697EAC" w:rsidR="00743BF8" w:rsidRDefault="00743BF8" w:rsidP="00B8290B">
            <w:pPr>
              <w:ind w:right="990"/>
              <w:jc w:val="center"/>
            </w:pPr>
            <w:r>
              <w:t>4</w:t>
            </w:r>
          </w:p>
        </w:tc>
      </w:tr>
      <w:tr w:rsidR="00743BF8" w14:paraId="205C02B0" w14:textId="77777777" w:rsidTr="00743BF8">
        <w:trPr>
          <w:trHeight w:val="518"/>
        </w:trPr>
        <w:tc>
          <w:tcPr>
            <w:tcW w:w="3445" w:type="dxa"/>
          </w:tcPr>
          <w:p w14:paraId="74EFA5B1" w14:textId="1804891E" w:rsidR="00743BF8" w:rsidRDefault="00DE4A4A" w:rsidP="00B8290B">
            <w:pPr>
              <w:ind w:right="990"/>
              <w:jc w:val="center"/>
            </w:pPr>
            <w:r>
              <w:t>3</w:t>
            </w:r>
          </w:p>
        </w:tc>
        <w:tc>
          <w:tcPr>
            <w:tcW w:w="3452" w:type="dxa"/>
          </w:tcPr>
          <w:p w14:paraId="28B4770E" w14:textId="5D77A2FC" w:rsidR="00743BF8" w:rsidRDefault="00743BF8" w:rsidP="00B8290B">
            <w:pPr>
              <w:ind w:right="990"/>
              <w:jc w:val="center"/>
            </w:pPr>
            <w:r>
              <w:t>System Models</w:t>
            </w:r>
          </w:p>
        </w:tc>
        <w:tc>
          <w:tcPr>
            <w:tcW w:w="3469" w:type="dxa"/>
          </w:tcPr>
          <w:p w14:paraId="2E482263" w14:textId="56E02787" w:rsidR="00743BF8" w:rsidRDefault="00743BF8" w:rsidP="00B8290B">
            <w:pPr>
              <w:ind w:right="990"/>
              <w:jc w:val="center"/>
            </w:pPr>
            <w:r>
              <w:t>4-5</w:t>
            </w:r>
          </w:p>
        </w:tc>
      </w:tr>
      <w:tr w:rsidR="00743BF8" w14:paraId="0E7A45D4" w14:textId="77777777" w:rsidTr="00743BF8">
        <w:trPr>
          <w:trHeight w:val="497"/>
        </w:trPr>
        <w:tc>
          <w:tcPr>
            <w:tcW w:w="3445" w:type="dxa"/>
          </w:tcPr>
          <w:p w14:paraId="04DFE1CC" w14:textId="6A47065D" w:rsidR="00743BF8" w:rsidRDefault="00DE4A4A" w:rsidP="00B8290B">
            <w:pPr>
              <w:ind w:right="990"/>
              <w:jc w:val="center"/>
            </w:pPr>
            <w:r>
              <w:t>4</w:t>
            </w:r>
          </w:p>
        </w:tc>
        <w:tc>
          <w:tcPr>
            <w:tcW w:w="3452" w:type="dxa"/>
          </w:tcPr>
          <w:p w14:paraId="1BE60A01" w14:textId="5171A025" w:rsidR="00743BF8" w:rsidRDefault="00743BF8" w:rsidP="00B8290B">
            <w:pPr>
              <w:ind w:right="990"/>
              <w:jc w:val="center"/>
            </w:pPr>
            <w:r>
              <w:t>Flowcharts and Diagrams</w:t>
            </w:r>
          </w:p>
        </w:tc>
        <w:tc>
          <w:tcPr>
            <w:tcW w:w="3469" w:type="dxa"/>
          </w:tcPr>
          <w:p w14:paraId="631A995C" w14:textId="14F890A2" w:rsidR="00743BF8" w:rsidRDefault="00743BF8" w:rsidP="00B8290B">
            <w:pPr>
              <w:ind w:right="990"/>
              <w:jc w:val="center"/>
            </w:pPr>
            <w:r>
              <w:t>6-8</w:t>
            </w:r>
          </w:p>
        </w:tc>
      </w:tr>
      <w:tr w:rsidR="00743BF8" w14:paraId="40577830" w14:textId="77777777" w:rsidTr="00743BF8">
        <w:trPr>
          <w:trHeight w:val="497"/>
        </w:trPr>
        <w:tc>
          <w:tcPr>
            <w:tcW w:w="3445" w:type="dxa"/>
          </w:tcPr>
          <w:p w14:paraId="03D57C9C" w14:textId="4AFB5A56" w:rsidR="00743BF8" w:rsidRDefault="00DE4A4A" w:rsidP="00B8290B">
            <w:pPr>
              <w:ind w:right="990"/>
              <w:jc w:val="center"/>
            </w:pPr>
            <w:r>
              <w:t>5</w:t>
            </w:r>
          </w:p>
        </w:tc>
        <w:tc>
          <w:tcPr>
            <w:tcW w:w="3452" w:type="dxa"/>
          </w:tcPr>
          <w:p w14:paraId="301A0EB1" w14:textId="3B5070CD" w:rsidR="00743BF8" w:rsidRDefault="00743BF8" w:rsidP="00B8290B">
            <w:pPr>
              <w:ind w:right="990"/>
              <w:jc w:val="center"/>
            </w:pPr>
            <w:r>
              <w:t>GRU vs LSTM: Model Performance Comparison</w:t>
            </w:r>
          </w:p>
        </w:tc>
        <w:tc>
          <w:tcPr>
            <w:tcW w:w="3469" w:type="dxa"/>
          </w:tcPr>
          <w:p w14:paraId="72B2619B" w14:textId="1ED15246" w:rsidR="00743BF8" w:rsidRDefault="00743BF8" w:rsidP="00B8290B">
            <w:pPr>
              <w:ind w:right="990"/>
              <w:jc w:val="center"/>
            </w:pPr>
            <w:r>
              <w:t>9</w:t>
            </w:r>
          </w:p>
        </w:tc>
      </w:tr>
      <w:tr w:rsidR="00743BF8" w14:paraId="0E5FE7B6" w14:textId="77777777" w:rsidTr="00743BF8">
        <w:trPr>
          <w:trHeight w:val="497"/>
        </w:trPr>
        <w:tc>
          <w:tcPr>
            <w:tcW w:w="3445" w:type="dxa"/>
          </w:tcPr>
          <w:p w14:paraId="76AA8D18" w14:textId="5BB95082" w:rsidR="00743BF8" w:rsidRDefault="00DE4A4A" w:rsidP="00B8290B">
            <w:pPr>
              <w:ind w:right="990"/>
              <w:jc w:val="center"/>
            </w:pPr>
            <w:r>
              <w:t>6</w:t>
            </w:r>
          </w:p>
        </w:tc>
        <w:tc>
          <w:tcPr>
            <w:tcW w:w="3452" w:type="dxa"/>
          </w:tcPr>
          <w:p w14:paraId="07F3D2C0" w14:textId="14FB1493" w:rsidR="00743BF8" w:rsidRDefault="00B008A8" w:rsidP="00743BF8">
            <w:pPr>
              <w:pStyle w:val="ListParagraph"/>
              <w:spacing w:before="120" w:after="120" w:line="360" w:lineRule="auto"/>
              <w:ind w:left="644" w:right="992"/>
            </w:pPr>
            <w:r>
              <w:t>Conclusion</w:t>
            </w:r>
          </w:p>
        </w:tc>
        <w:tc>
          <w:tcPr>
            <w:tcW w:w="3469" w:type="dxa"/>
          </w:tcPr>
          <w:p w14:paraId="2FE8BB23" w14:textId="69DCC78A" w:rsidR="00743BF8" w:rsidRDefault="00B008A8" w:rsidP="00B8290B">
            <w:pPr>
              <w:ind w:right="990"/>
              <w:jc w:val="center"/>
            </w:pPr>
            <w:r>
              <w:t>9-10</w:t>
            </w:r>
          </w:p>
        </w:tc>
      </w:tr>
      <w:tr w:rsidR="00743BF8" w14:paraId="077F0FCF" w14:textId="77777777" w:rsidTr="00743BF8">
        <w:trPr>
          <w:trHeight w:val="497"/>
        </w:trPr>
        <w:tc>
          <w:tcPr>
            <w:tcW w:w="3445" w:type="dxa"/>
          </w:tcPr>
          <w:p w14:paraId="1048FB39" w14:textId="47D0C547" w:rsidR="00743BF8" w:rsidRDefault="00DE4A4A" w:rsidP="00B8290B">
            <w:pPr>
              <w:ind w:right="990"/>
              <w:jc w:val="center"/>
            </w:pPr>
            <w:r>
              <w:t>7</w:t>
            </w:r>
          </w:p>
        </w:tc>
        <w:tc>
          <w:tcPr>
            <w:tcW w:w="3452" w:type="dxa"/>
          </w:tcPr>
          <w:p w14:paraId="5ADA85D5" w14:textId="277565E3" w:rsidR="00743BF8" w:rsidRDefault="00B008A8" w:rsidP="00B8290B">
            <w:pPr>
              <w:ind w:right="990"/>
              <w:jc w:val="center"/>
            </w:pPr>
            <w:r>
              <w:t>Project Link</w:t>
            </w:r>
          </w:p>
        </w:tc>
        <w:tc>
          <w:tcPr>
            <w:tcW w:w="3469" w:type="dxa"/>
          </w:tcPr>
          <w:p w14:paraId="0C4D2B34" w14:textId="0C78A966" w:rsidR="00743BF8" w:rsidRDefault="00B008A8" w:rsidP="00B8290B">
            <w:pPr>
              <w:ind w:right="990"/>
              <w:jc w:val="center"/>
            </w:pPr>
            <w:r>
              <w:t>10</w:t>
            </w:r>
          </w:p>
        </w:tc>
      </w:tr>
      <w:tr w:rsidR="00743BF8" w14:paraId="5EF3D4A6" w14:textId="77777777" w:rsidTr="00743BF8">
        <w:trPr>
          <w:trHeight w:val="497"/>
        </w:trPr>
        <w:tc>
          <w:tcPr>
            <w:tcW w:w="3445" w:type="dxa"/>
          </w:tcPr>
          <w:p w14:paraId="308E283B" w14:textId="6ED0ABEF" w:rsidR="00743BF8" w:rsidRDefault="00DE4A4A" w:rsidP="00B8290B">
            <w:pPr>
              <w:ind w:right="990"/>
              <w:jc w:val="center"/>
            </w:pPr>
            <w:r>
              <w:t>8</w:t>
            </w:r>
          </w:p>
        </w:tc>
        <w:tc>
          <w:tcPr>
            <w:tcW w:w="3452" w:type="dxa"/>
          </w:tcPr>
          <w:p w14:paraId="58AA2378" w14:textId="6767BDF2" w:rsidR="00743BF8" w:rsidRDefault="00743BF8" w:rsidP="00B8290B">
            <w:pPr>
              <w:ind w:right="990"/>
              <w:jc w:val="center"/>
            </w:pPr>
            <w:r>
              <w:t>Future Scope</w:t>
            </w:r>
          </w:p>
        </w:tc>
        <w:tc>
          <w:tcPr>
            <w:tcW w:w="3469" w:type="dxa"/>
          </w:tcPr>
          <w:p w14:paraId="121F89BD" w14:textId="156B8B18" w:rsidR="00743BF8" w:rsidRDefault="00B008A8" w:rsidP="00B8290B">
            <w:pPr>
              <w:ind w:right="990"/>
              <w:jc w:val="center"/>
            </w:pPr>
            <w:r>
              <w:t>10</w:t>
            </w:r>
          </w:p>
        </w:tc>
      </w:tr>
      <w:tr w:rsidR="00743BF8" w14:paraId="43C31322" w14:textId="77777777" w:rsidTr="00743BF8">
        <w:trPr>
          <w:trHeight w:val="497"/>
        </w:trPr>
        <w:tc>
          <w:tcPr>
            <w:tcW w:w="3445" w:type="dxa"/>
          </w:tcPr>
          <w:p w14:paraId="4B31DEF6" w14:textId="1ED42235" w:rsidR="00743BF8" w:rsidRDefault="00DE4A4A" w:rsidP="00B8290B">
            <w:pPr>
              <w:ind w:right="990"/>
              <w:jc w:val="center"/>
            </w:pPr>
            <w:r>
              <w:t>9</w:t>
            </w:r>
          </w:p>
        </w:tc>
        <w:tc>
          <w:tcPr>
            <w:tcW w:w="3452" w:type="dxa"/>
          </w:tcPr>
          <w:p w14:paraId="53436A78" w14:textId="1002C30C" w:rsidR="00743BF8" w:rsidRDefault="00743BF8" w:rsidP="00B8290B">
            <w:pPr>
              <w:ind w:right="990"/>
              <w:jc w:val="center"/>
            </w:pPr>
            <w:r>
              <w:t>References</w:t>
            </w:r>
          </w:p>
        </w:tc>
        <w:tc>
          <w:tcPr>
            <w:tcW w:w="3469" w:type="dxa"/>
          </w:tcPr>
          <w:p w14:paraId="5C585509" w14:textId="48DDFD3F" w:rsidR="00743BF8" w:rsidRDefault="00B008A8" w:rsidP="00B8290B">
            <w:pPr>
              <w:ind w:right="990"/>
              <w:jc w:val="center"/>
            </w:pPr>
            <w:r>
              <w:t>11</w:t>
            </w:r>
          </w:p>
        </w:tc>
      </w:tr>
    </w:tbl>
    <w:p w14:paraId="37611286" w14:textId="77777777" w:rsidR="00743BF8" w:rsidRDefault="00743BF8" w:rsidP="00B8290B">
      <w:pPr>
        <w:ind w:left="284" w:right="990"/>
        <w:jc w:val="center"/>
      </w:pPr>
    </w:p>
    <w:p w14:paraId="69827F4D" w14:textId="77777777" w:rsidR="00743BF8" w:rsidRDefault="00743BF8" w:rsidP="00B8290B">
      <w:pPr>
        <w:ind w:left="284" w:right="990"/>
        <w:jc w:val="center"/>
      </w:pPr>
    </w:p>
    <w:p w14:paraId="05A74090" w14:textId="77777777" w:rsidR="00743BF8" w:rsidRDefault="00743BF8" w:rsidP="00B8290B">
      <w:pPr>
        <w:ind w:left="284" w:right="990"/>
        <w:jc w:val="center"/>
      </w:pPr>
    </w:p>
    <w:p w14:paraId="3513C094" w14:textId="77777777" w:rsidR="00743BF8" w:rsidRDefault="00743BF8" w:rsidP="00B8290B">
      <w:pPr>
        <w:ind w:left="284" w:right="990"/>
        <w:jc w:val="center"/>
      </w:pPr>
    </w:p>
    <w:p w14:paraId="27638270" w14:textId="77777777" w:rsidR="00743BF8" w:rsidRDefault="00743BF8" w:rsidP="00B8290B">
      <w:pPr>
        <w:ind w:left="284" w:right="990"/>
        <w:jc w:val="center"/>
      </w:pPr>
    </w:p>
    <w:p w14:paraId="37C4F580" w14:textId="77777777" w:rsidR="00743BF8" w:rsidRDefault="00743BF8" w:rsidP="00B8290B">
      <w:pPr>
        <w:ind w:left="284" w:right="990"/>
        <w:jc w:val="center"/>
      </w:pPr>
    </w:p>
    <w:p w14:paraId="316FC2F0" w14:textId="77777777" w:rsidR="00743BF8" w:rsidRDefault="00743BF8" w:rsidP="00B8290B">
      <w:pPr>
        <w:ind w:left="284" w:right="990"/>
        <w:jc w:val="center"/>
      </w:pPr>
    </w:p>
    <w:p w14:paraId="4A816BF5" w14:textId="77777777" w:rsidR="00743BF8" w:rsidRDefault="00743BF8" w:rsidP="00B8290B">
      <w:pPr>
        <w:ind w:left="284" w:right="990"/>
        <w:jc w:val="center"/>
      </w:pPr>
    </w:p>
    <w:p w14:paraId="3983739F" w14:textId="77777777" w:rsidR="00743BF8" w:rsidRDefault="00743BF8" w:rsidP="00B8290B">
      <w:pPr>
        <w:ind w:left="284" w:right="990"/>
        <w:jc w:val="center"/>
      </w:pPr>
    </w:p>
    <w:p w14:paraId="6AD0C326" w14:textId="77777777" w:rsidR="00743BF8" w:rsidRDefault="00743BF8" w:rsidP="00B8290B">
      <w:pPr>
        <w:ind w:left="284" w:right="990"/>
        <w:jc w:val="center"/>
      </w:pPr>
    </w:p>
    <w:p w14:paraId="2FF093C0" w14:textId="77777777" w:rsidR="00743BF8" w:rsidRDefault="00743BF8" w:rsidP="00B8290B">
      <w:pPr>
        <w:ind w:left="284" w:right="990"/>
        <w:jc w:val="center"/>
      </w:pPr>
    </w:p>
    <w:p w14:paraId="132A0D55" w14:textId="77777777" w:rsidR="00743BF8" w:rsidRDefault="00743BF8" w:rsidP="00B8290B">
      <w:pPr>
        <w:ind w:left="284" w:right="990"/>
        <w:jc w:val="center"/>
      </w:pPr>
    </w:p>
    <w:p w14:paraId="082A507B" w14:textId="77777777" w:rsidR="00743BF8" w:rsidRDefault="00743BF8" w:rsidP="00B8290B">
      <w:pPr>
        <w:ind w:left="284" w:right="990"/>
        <w:jc w:val="center"/>
      </w:pPr>
    </w:p>
    <w:p w14:paraId="691C130F" w14:textId="77777777" w:rsidR="00743BF8" w:rsidRDefault="00743BF8" w:rsidP="00B8290B">
      <w:pPr>
        <w:ind w:left="284" w:right="990"/>
        <w:jc w:val="center"/>
      </w:pPr>
    </w:p>
    <w:p w14:paraId="1D5E7168" w14:textId="77777777" w:rsidR="00743BF8" w:rsidRDefault="00743BF8" w:rsidP="00B8290B">
      <w:pPr>
        <w:ind w:left="284" w:right="990"/>
        <w:jc w:val="center"/>
      </w:pPr>
    </w:p>
    <w:p w14:paraId="43280136" w14:textId="77777777" w:rsidR="00743BF8" w:rsidRDefault="00743BF8" w:rsidP="00B8290B">
      <w:pPr>
        <w:ind w:left="284" w:right="990"/>
        <w:jc w:val="center"/>
      </w:pPr>
    </w:p>
    <w:p w14:paraId="102FA9F9" w14:textId="77777777" w:rsidR="00743BF8" w:rsidRDefault="00743BF8" w:rsidP="00B8290B">
      <w:pPr>
        <w:ind w:left="284" w:right="990"/>
        <w:jc w:val="center"/>
      </w:pPr>
    </w:p>
    <w:p w14:paraId="640CF55C" w14:textId="77777777" w:rsidR="00743BF8" w:rsidRDefault="00743BF8" w:rsidP="00B8290B">
      <w:pPr>
        <w:ind w:left="284" w:right="990"/>
        <w:jc w:val="center"/>
      </w:pPr>
    </w:p>
    <w:p w14:paraId="5214AF3C" w14:textId="77777777" w:rsidR="00743BF8" w:rsidRDefault="00743BF8" w:rsidP="00B8290B">
      <w:pPr>
        <w:ind w:left="284" w:right="990"/>
        <w:jc w:val="center"/>
      </w:pPr>
    </w:p>
    <w:p w14:paraId="7A68AA1F" w14:textId="77777777" w:rsidR="00743BF8" w:rsidRDefault="00743BF8" w:rsidP="00B8290B">
      <w:pPr>
        <w:ind w:left="284" w:right="990"/>
        <w:jc w:val="center"/>
      </w:pPr>
    </w:p>
    <w:p w14:paraId="47338C49" w14:textId="77777777" w:rsidR="00743BF8" w:rsidRDefault="00743BF8" w:rsidP="00B8290B">
      <w:pPr>
        <w:ind w:left="284" w:right="990"/>
        <w:jc w:val="center"/>
      </w:pPr>
    </w:p>
    <w:p w14:paraId="671C6BBC" w14:textId="77777777" w:rsidR="00743BF8" w:rsidRDefault="00743BF8" w:rsidP="00B8290B">
      <w:pPr>
        <w:ind w:left="284" w:right="990"/>
        <w:jc w:val="center"/>
      </w:pPr>
    </w:p>
    <w:p w14:paraId="2A3F1976" w14:textId="77777777" w:rsidR="00743BF8" w:rsidRDefault="00743BF8" w:rsidP="00B8290B">
      <w:pPr>
        <w:ind w:left="284" w:right="990"/>
        <w:jc w:val="center"/>
      </w:pPr>
    </w:p>
    <w:p w14:paraId="64B3A692" w14:textId="76116D74" w:rsidR="00B8290B" w:rsidRDefault="00B8290B" w:rsidP="00B8290B">
      <w:pPr>
        <w:ind w:left="284" w:right="990"/>
        <w:jc w:val="center"/>
        <w:rPr>
          <w:b/>
          <w:bCs/>
          <w:sz w:val="36"/>
          <w:szCs w:val="36"/>
        </w:rPr>
      </w:pPr>
      <w:r>
        <w:rPr>
          <w:b/>
          <w:bCs/>
          <w:sz w:val="36"/>
          <w:szCs w:val="36"/>
        </w:rPr>
        <w:t>AI Based Stock Portfolio Analyzer Tool</w:t>
      </w:r>
    </w:p>
    <w:p w14:paraId="5C8F2870" w14:textId="77777777" w:rsidR="00B8290B" w:rsidRDefault="00B8290B" w:rsidP="00027C5D">
      <w:pPr>
        <w:spacing w:before="120" w:after="120" w:line="360" w:lineRule="auto"/>
        <w:ind w:left="284" w:right="990"/>
        <w:jc w:val="center"/>
        <w:rPr>
          <w:b/>
          <w:bCs/>
          <w:sz w:val="36"/>
          <w:szCs w:val="36"/>
        </w:rPr>
      </w:pPr>
    </w:p>
    <w:p w14:paraId="58E793D5" w14:textId="08B6F2EF" w:rsidR="00B8290B" w:rsidRPr="00AA53DF" w:rsidRDefault="00B8290B" w:rsidP="00027C5D">
      <w:pPr>
        <w:spacing w:before="120" w:after="120" w:line="360" w:lineRule="auto"/>
        <w:ind w:left="284" w:right="992"/>
        <w:rPr>
          <w:b/>
          <w:bCs/>
          <w:i/>
          <w:iCs/>
          <w:sz w:val="28"/>
          <w:szCs w:val="28"/>
        </w:rPr>
      </w:pPr>
      <w:r w:rsidRPr="00AA53DF">
        <w:rPr>
          <w:b/>
          <w:bCs/>
          <w:i/>
          <w:iCs/>
          <w:sz w:val="28"/>
          <w:szCs w:val="28"/>
        </w:rPr>
        <w:t>Abstract</w:t>
      </w:r>
    </w:p>
    <w:p w14:paraId="64DE2CF1" w14:textId="03EBE2AA" w:rsidR="00027C5D" w:rsidRDefault="00B8290B" w:rsidP="00027C5D">
      <w:pPr>
        <w:spacing w:before="120" w:after="120" w:line="360" w:lineRule="auto"/>
        <w:ind w:left="284" w:right="992"/>
        <w:jc w:val="both"/>
        <w:rPr>
          <w:sz w:val="28"/>
          <w:szCs w:val="28"/>
        </w:rPr>
      </w:pPr>
      <w:r w:rsidRPr="00027C5D">
        <w:rPr>
          <w:sz w:val="24"/>
          <w:szCs w:val="24"/>
        </w:rPr>
        <w:t>This project presents a stock return analysis system that uses a Gated Recurrent Unit (GRU) model to forecast short-term returns based on historical price data. The system includes a deep learning model, a Flask-based backend, and a browser-accessible frontend. Users can upload their current holdings and receive return predictions along with basic investment suggestions. The model operates on log-returns and is trained using five years of historical data. Optuna tunes the model’s hyperparameters, and Huber loss guides training to reduce the impact of outliers. The system evaluates performance using standard regression and finance-specific metrics, including mean absolute error, root mean square error, R² score, and directional accuracy. While the system does not offer exact price predictions or guaranteed outcomes, it provides a working example of how machine learning can assist in financial decision-making</w:t>
      </w:r>
      <w:r w:rsidRPr="00B8290B">
        <w:rPr>
          <w:sz w:val="28"/>
          <w:szCs w:val="28"/>
        </w:rPr>
        <w:t>.</w:t>
      </w:r>
    </w:p>
    <w:p w14:paraId="79940745" w14:textId="77777777" w:rsidR="00027C5D" w:rsidRDefault="00027C5D" w:rsidP="00027C5D">
      <w:pPr>
        <w:spacing w:before="120" w:after="120" w:line="360" w:lineRule="auto"/>
        <w:ind w:left="284" w:right="992"/>
        <w:jc w:val="both"/>
        <w:rPr>
          <w:sz w:val="28"/>
          <w:szCs w:val="28"/>
        </w:rPr>
      </w:pPr>
    </w:p>
    <w:p w14:paraId="5EB57BD9" w14:textId="64D4CA00" w:rsidR="00027C5D" w:rsidRPr="00AA53DF" w:rsidRDefault="00027C5D" w:rsidP="00AA53DF">
      <w:pPr>
        <w:pStyle w:val="ListParagraph"/>
        <w:numPr>
          <w:ilvl w:val="0"/>
          <w:numId w:val="2"/>
        </w:numPr>
        <w:spacing w:before="120" w:after="120" w:line="360" w:lineRule="auto"/>
        <w:ind w:right="992"/>
        <w:jc w:val="both"/>
        <w:rPr>
          <w:b/>
          <w:bCs/>
          <w:sz w:val="28"/>
          <w:szCs w:val="28"/>
        </w:rPr>
      </w:pPr>
      <w:r w:rsidRPr="00AA53DF">
        <w:rPr>
          <w:b/>
          <w:bCs/>
          <w:sz w:val="28"/>
          <w:szCs w:val="28"/>
        </w:rPr>
        <w:t>Introduction</w:t>
      </w:r>
    </w:p>
    <w:p w14:paraId="3C6D3165" w14:textId="73B0598F" w:rsidR="00027C5D" w:rsidRPr="00027C5D" w:rsidRDefault="00027C5D" w:rsidP="00027C5D">
      <w:pPr>
        <w:spacing w:before="120" w:after="120" w:line="360" w:lineRule="auto"/>
        <w:ind w:left="284" w:right="992"/>
        <w:jc w:val="both"/>
        <w:rPr>
          <w:sz w:val="24"/>
          <w:szCs w:val="24"/>
        </w:rPr>
      </w:pPr>
      <w:r w:rsidRPr="00027C5D">
        <w:rPr>
          <w:sz w:val="24"/>
          <w:szCs w:val="24"/>
        </w:rPr>
        <w:t>Stock price movements are difficult to predict due to market volatility and the influence of external factors. However, patterns in historical data can sometimes offer clues about short-term trends. This project explores how deep learning, specifically Gated Recurrent Units (GRUs), can model such patterns and support basic portfolio decisions.</w:t>
      </w:r>
    </w:p>
    <w:p w14:paraId="39939877" w14:textId="4F68C0C1" w:rsidR="00027C5D" w:rsidRPr="00027C5D" w:rsidRDefault="00027C5D" w:rsidP="00027C5D">
      <w:pPr>
        <w:spacing w:before="120" w:after="120" w:line="360" w:lineRule="auto"/>
        <w:ind w:left="284" w:right="992"/>
        <w:jc w:val="both"/>
        <w:rPr>
          <w:sz w:val="24"/>
          <w:szCs w:val="24"/>
        </w:rPr>
      </w:pPr>
      <w:r w:rsidRPr="00027C5D">
        <w:rPr>
          <w:sz w:val="24"/>
          <w:szCs w:val="24"/>
        </w:rPr>
        <w:t>The system focuses on predicting short-term log-returns for individual stocks using only past closing prices. It avoids external indicators or sentiment data to maintain a controlled and reproducible setup. GRUs are well-suited to this task because they can model time-series data without the complexity of longer recurrent models. To improve performance, the model's key parameters—such as sequence length, learning rate, and dropout—are tuned using Optuna, a framework for efficient hyperparameter optimization. The Huber loss function is used during training to make the model more robust to occasional spikes or outliers in the data.</w:t>
      </w:r>
    </w:p>
    <w:p w14:paraId="19127AA7" w14:textId="00B7850F" w:rsidR="00027C5D" w:rsidRPr="00027C5D" w:rsidRDefault="00027C5D" w:rsidP="00027C5D">
      <w:pPr>
        <w:spacing w:before="120" w:after="120" w:line="360" w:lineRule="auto"/>
        <w:ind w:left="284" w:right="992"/>
        <w:jc w:val="both"/>
        <w:rPr>
          <w:sz w:val="24"/>
          <w:szCs w:val="24"/>
        </w:rPr>
      </w:pPr>
      <w:r w:rsidRPr="00027C5D">
        <w:rPr>
          <w:sz w:val="24"/>
          <w:szCs w:val="24"/>
        </w:rPr>
        <w:t xml:space="preserve">The trained models are served through a Flask backend that exposes prediction endpoints. The frontend lets users upload their current stock portfolio and get return forecasts. Each prediction is categorized into one of three basic actions: buy, hold, or sell, based on the expected return direction. This mapping is not meant to provide financial advice but to illustrate a structured way to translate </w:t>
      </w:r>
      <w:r w:rsidRPr="00027C5D">
        <w:rPr>
          <w:sz w:val="24"/>
          <w:szCs w:val="24"/>
        </w:rPr>
        <w:lastRenderedPageBreak/>
        <w:t>model output into simple recommendations.</w:t>
      </w:r>
    </w:p>
    <w:p w14:paraId="701F3314" w14:textId="74F808B2" w:rsidR="00027C5D" w:rsidRDefault="00027C5D" w:rsidP="00027C5D">
      <w:pPr>
        <w:spacing w:before="120" w:after="120" w:line="360" w:lineRule="auto"/>
        <w:ind w:left="284" w:right="992"/>
        <w:jc w:val="both"/>
        <w:rPr>
          <w:sz w:val="24"/>
          <w:szCs w:val="24"/>
        </w:rPr>
      </w:pPr>
      <w:r w:rsidRPr="00027C5D">
        <w:rPr>
          <w:sz w:val="24"/>
          <w:szCs w:val="24"/>
        </w:rPr>
        <w:t>The goal of the project is not to beat the market, but to demonstrate a complete machine learning pipeline that moves from raw data to actionable insight. It shows how a focused model, when applied with care, can assist in analyzing financial data and support learning in practical machine learning projects.</w:t>
      </w:r>
    </w:p>
    <w:p w14:paraId="3E10EADF" w14:textId="77777777" w:rsidR="00027C5D" w:rsidRDefault="00027C5D" w:rsidP="00027C5D">
      <w:pPr>
        <w:spacing w:before="120" w:after="120" w:line="360" w:lineRule="auto"/>
        <w:ind w:left="284" w:right="992"/>
        <w:jc w:val="both"/>
        <w:rPr>
          <w:sz w:val="24"/>
          <w:szCs w:val="24"/>
        </w:rPr>
      </w:pPr>
    </w:p>
    <w:p w14:paraId="26B0AFC9" w14:textId="375651B4" w:rsidR="00027C5D" w:rsidRPr="00AA53DF" w:rsidRDefault="00027C5D" w:rsidP="00AA53DF">
      <w:pPr>
        <w:pStyle w:val="ListParagraph"/>
        <w:numPr>
          <w:ilvl w:val="0"/>
          <w:numId w:val="2"/>
        </w:numPr>
        <w:spacing w:before="120" w:after="120" w:line="360" w:lineRule="auto"/>
        <w:ind w:right="992"/>
        <w:jc w:val="both"/>
        <w:rPr>
          <w:b/>
          <w:bCs/>
          <w:sz w:val="28"/>
          <w:szCs w:val="28"/>
        </w:rPr>
      </w:pPr>
      <w:r w:rsidRPr="00AA53DF">
        <w:rPr>
          <w:b/>
          <w:bCs/>
          <w:sz w:val="28"/>
          <w:szCs w:val="28"/>
        </w:rPr>
        <w:t>Objectives</w:t>
      </w:r>
    </w:p>
    <w:p w14:paraId="5D3DF0B8" w14:textId="5A4B98EF" w:rsidR="00027C5D" w:rsidRPr="00027C5D" w:rsidRDefault="00027C5D" w:rsidP="00027C5D">
      <w:pPr>
        <w:spacing w:before="120" w:after="120" w:line="360" w:lineRule="auto"/>
        <w:ind w:left="284" w:right="992"/>
        <w:jc w:val="both"/>
        <w:rPr>
          <w:sz w:val="24"/>
          <w:szCs w:val="24"/>
        </w:rPr>
      </w:pPr>
      <w:r w:rsidRPr="00027C5D">
        <w:rPr>
          <w:sz w:val="24"/>
          <w:szCs w:val="24"/>
        </w:rPr>
        <w:t>This project sets out to:</w:t>
      </w:r>
    </w:p>
    <w:p w14:paraId="783F9C49" w14:textId="2136DED8" w:rsidR="00027C5D" w:rsidRPr="00027C5D" w:rsidRDefault="00027C5D" w:rsidP="00027C5D">
      <w:pPr>
        <w:pStyle w:val="ListParagraph"/>
        <w:numPr>
          <w:ilvl w:val="0"/>
          <w:numId w:val="1"/>
        </w:numPr>
        <w:spacing w:before="120" w:after="120" w:line="360" w:lineRule="auto"/>
        <w:ind w:right="992"/>
        <w:jc w:val="both"/>
        <w:rPr>
          <w:sz w:val="24"/>
          <w:szCs w:val="24"/>
        </w:rPr>
      </w:pPr>
      <w:r w:rsidRPr="00027C5D">
        <w:rPr>
          <w:sz w:val="24"/>
          <w:szCs w:val="24"/>
        </w:rPr>
        <w:t>Forecast short-term stock returns using a GRU-based model trained on historical price data and log-returns.</w:t>
      </w:r>
    </w:p>
    <w:p w14:paraId="459DCB43" w14:textId="510FCC06" w:rsidR="00027C5D" w:rsidRPr="00027C5D" w:rsidRDefault="00027C5D" w:rsidP="00027C5D">
      <w:pPr>
        <w:pStyle w:val="ListParagraph"/>
        <w:numPr>
          <w:ilvl w:val="0"/>
          <w:numId w:val="1"/>
        </w:numPr>
        <w:spacing w:before="120" w:after="120" w:line="360" w:lineRule="auto"/>
        <w:ind w:right="992"/>
        <w:jc w:val="both"/>
        <w:rPr>
          <w:sz w:val="24"/>
          <w:szCs w:val="24"/>
        </w:rPr>
      </w:pPr>
      <w:r w:rsidRPr="00027C5D">
        <w:rPr>
          <w:sz w:val="24"/>
          <w:szCs w:val="24"/>
        </w:rPr>
        <w:t>Translate predictions into simple portfolio actions—buy, hold, or sell—based on expected return direction.</w:t>
      </w:r>
    </w:p>
    <w:p w14:paraId="72902972" w14:textId="6612EDED" w:rsidR="00027C5D" w:rsidRPr="00027C5D" w:rsidRDefault="00027C5D" w:rsidP="00027C5D">
      <w:pPr>
        <w:pStyle w:val="ListParagraph"/>
        <w:numPr>
          <w:ilvl w:val="0"/>
          <w:numId w:val="1"/>
        </w:numPr>
        <w:spacing w:before="120" w:after="120" w:line="360" w:lineRule="auto"/>
        <w:ind w:right="992"/>
        <w:jc w:val="both"/>
        <w:rPr>
          <w:sz w:val="24"/>
          <w:szCs w:val="24"/>
        </w:rPr>
      </w:pPr>
      <w:r w:rsidRPr="00027C5D">
        <w:rPr>
          <w:sz w:val="24"/>
          <w:szCs w:val="24"/>
        </w:rPr>
        <w:t>Provide a user-facing interface where users can upload their portfolio and receive model-based feedback.</w:t>
      </w:r>
    </w:p>
    <w:p w14:paraId="1B7D71CA" w14:textId="2500647B" w:rsidR="00027C5D" w:rsidRDefault="00027C5D" w:rsidP="00027C5D">
      <w:pPr>
        <w:pStyle w:val="ListParagraph"/>
        <w:numPr>
          <w:ilvl w:val="0"/>
          <w:numId w:val="1"/>
        </w:numPr>
        <w:spacing w:before="120" w:after="120" w:line="360" w:lineRule="auto"/>
        <w:ind w:right="992"/>
        <w:jc w:val="both"/>
        <w:rPr>
          <w:sz w:val="24"/>
          <w:szCs w:val="24"/>
        </w:rPr>
      </w:pPr>
      <w:r w:rsidRPr="00027C5D">
        <w:rPr>
          <w:sz w:val="24"/>
          <w:szCs w:val="24"/>
        </w:rPr>
        <w:t>Demonstrate a complete and modular machine learning system that moves from raw financial data to interpretable output</w:t>
      </w:r>
    </w:p>
    <w:p w14:paraId="35E9A9A7" w14:textId="77777777" w:rsidR="00027C5D" w:rsidRDefault="00027C5D" w:rsidP="00027C5D">
      <w:pPr>
        <w:spacing w:before="120" w:after="120" w:line="360" w:lineRule="auto"/>
        <w:ind w:right="992"/>
        <w:rPr>
          <w:sz w:val="24"/>
          <w:szCs w:val="24"/>
        </w:rPr>
      </w:pPr>
    </w:p>
    <w:p w14:paraId="47085340" w14:textId="7F977A92" w:rsidR="00027C5D" w:rsidRPr="00AA53DF" w:rsidRDefault="00027C5D" w:rsidP="00AA53DF">
      <w:pPr>
        <w:pStyle w:val="ListParagraph"/>
        <w:numPr>
          <w:ilvl w:val="0"/>
          <w:numId w:val="2"/>
        </w:numPr>
        <w:spacing w:before="120" w:after="120" w:line="360" w:lineRule="auto"/>
        <w:ind w:right="992"/>
        <w:rPr>
          <w:b/>
          <w:bCs/>
          <w:sz w:val="28"/>
          <w:szCs w:val="28"/>
        </w:rPr>
      </w:pPr>
      <w:r w:rsidRPr="00AA53DF">
        <w:rPr>
          <w:b/>
          <w:bCs/>
          <w:sz w:val="28"/>
          <w:szCs w:val="28"/>
        </w:rPr>
        <w:t>System Model</w:t>
      </w:r>
    </w:p>
    <w:p w14:paraId="11C2B0D1" w14:textId="77777777" w:rsidR="00AA53DF" w:rsidRPr="00AA53DF" w:rsidRDefault="00AA53DF" w:rsidP="00AA53DF">
      <w:pPr>
        <w:spacing w:before="120" w:after="120" w:line="360" w:lineRule="auto"/>
        <w:ind w:left="284" w:right="992"/>
        <w:rPr>
          <w:sz w:val="24"/>
          <w:szCs w:val="24"/>
          <w:lang w:val="en-IN"/>
        </w:rPr>
      </w:pPr>
      <w:r w:rsidRPr="00AA53DF">
        <w:rPr>
          <w:sz w:val="24"/>
          <w:szCs w:val="24"/>
          <w:lang w:val="en-IN"/>
        </w:rPr>
        <w:t>The system follows a modular design with three main components: the model trainer, the backend API, and the frontend interface. Each part performs a specific role and communicates with the others through well-defined inputs and outputs.</w:t>
      </w:r>
    </w:p>
    <w:p w14:paraId="7505FB05" w14:textId="77777777" w:rsidR="00AA53DF" w:rsidRPr="00AA53DF" w:rsidRDefault="00AA53DF" w:rsidP="00AA53DF">
      <w:pPr>
        <w:spacing w:before="120" w:after="120" w:line="360" w:lineRule="auto"/>
        <w:ind w:left="284" w:right="992"/>
        <w:rPr>
          <w:b/>
          <w:bCs/>
          <w:sz w:val="24"/>
          <w:szCs w:val="24"/>
          <w:lang w:val="en-IN"/>
        </w:rPr>
      </w:pPr>
      <w:r w:rsidRPr="00AA53DF">
        <w:rPr>
          <w:b/>
          <w:bCs/>
          <w:sz w:val="24"/>
          <w:szCs w:val="24"/>
          <w:lang w:val="en-IN"/>
        </w:rPr>
        <w:t>3.1 Model Trainer</w:t>
      </w:r>
    </w:p>
    <w:p w14:paraId="017BD865" w14:textId="77777777" w:rsidR="00AA53DF" w:rsidRPr="00AA53DF" w:rsidRDefault="00AA53DF" w:rsidP="00AA53DF">
      <w:pPr>
        <w:spacing w:before="120" w:after="120" w:line="360" w:lineRule="auto"/>
        <w:ind w:left="284" w:right="992"/>
        <w:rPr>
          <w:sz w:val="24"/>
          <w:szCs w:val="24"/>
          <w:lang w:val="en-IN"/>
        </w:rPr>
      </w:pPr>
      <w:r w:rsidRPr="00AA53DF">
        <w:rPr>
          <w:sz w:val="24"/>
          <w:szCs w:val="24"/>
          <w:lang w:val="en-IN"/>
        </w:rPr>
        <w:t>This component trains separate GRU-based models for each stock using historical closing prices. The model takes sequences of past prices and learns to predict the next log-return. The trainer uses the Huber loss function to handle outliers and Optuna to tune hyperparameters such as sequence length, number of units, dropout rate, and learning rate. Each trained model is saved as a .h5 file with a filename matching the stock ticker.</w:t>
      </w:r>
    </w:p>
    <w:p w14:paraId="07294BA0" w14:textId="77777777" w:rsidR="00AA53DF" w:rsidRPr="00AA53DF" w:rsidRDefault="00AA53DF" w:rsidP="00AA53DF">
      <w:pPr>
        <w:spacing w:before="120" w:after="120" w:line="360" w:lineRule="auto"/>
        <w:ind w:left="284" w:right="992"/>
        <w:rPr>
          <w:b/>
          <w:bCs/>
          <w:sz w:val="24"/>
          <w:szCs w:val="24"/>
          <w:lang w:val="en-IN"/>
        </w:rPr>
      </w:pPr>
      <w:r w:rsidRPr="00AA53DF">
        <w:rPr>
          <w:b/>
          <w:bCs/>
          <w:sz w:val="24"/>
          <w:szCs w:val="24"/>
          <w:lang w:val="en-IN"/>
        </w:rPr>
        <w:t>3.2 Backend API</w:t>
      </w:r>
    </w:p>
    <w:p w14:paraId="5646DDB1" w14:textId="77777777" w:rsidR="00AA53DF" w:rsidRPr="00AA53DF" w:rsidRDefault="00AA53DF" w:rsidP="00AA53DF">
      <w:pPr>
        <w:spacing w:before="120" w:after="120" w:line="360" w:lineRule="auto"/>
        <w:ind w:left="284" w:right="992"/>
        <w:rPr>
          <w:sz w:val="24"/>
          <w:szCs w:val="24"/>
          <w:lang w:val="en-IN"/>
        </w:rPr>
      </w:pPr>
      <w:r w:rsidRPr="00AA53DF">
        <w:rPr>
          <w:sz w:val="24"/>
          <w:szCs w:val="24"/>
          <w:lang w:val="en-IN"/>
        </w:rPr>
        <w:t xml:space="preserve">The backend is built using Flask. It loads the pre-trained models and exposes a REST API for predictions. When a user uploads their portfolio through the frontend, the backend extracts the </w:t>
      </w:r>
      <w:r w:rsidRPr="00AA53DF">
        <w:rPr>
          <w:sz w:val="24"/>
          <w:szCs w:val="24"/>
          <w:lang w:val="en-IN"/>
        </w:rPr>
        <w:lastRenderedPageBreak/>
        <w:t>tickers, fetches the latest price history from Yahoo Finance, formats the data to match the expected input shape, and passes it to the model. It returns both the raw predicted log-return and a classified signal—buy, hold, or sell—based on its direction.</w:t>
      </w:r>
    </w:p>
    <w:p w14:paraId="77B3A6DA" w14:textId="77777777" w:rsidR="00AA53DF" w:rsidRPr="00AA53DF" w:rsidRDefault="00AA53DF" w:rsidP="00AA53DF">
      <w:pPr>
        <w:spacing w:before="120" w:after="120" w:line="360" w:lineRule="auto"/>
        <w:ind w:left="284" w:right="992"/>
        <w:rPr>
          <w:b/>
          <w:bCs/>
          <w:sz w:val="24"/>
          <w:szCs w:val="24"/>
          <w:lang w:val="en-IN"/>
        </w:rPr>
      </w:pPr>
      <w:r w:rsidRPr="00AA53DF">
        <w:rPr>
          <w:b/>
          <w:bCs/>
          <w:sz w:val="24"/>
          <w:szCs w:val="24"/>
          <w:lang w:val="en-IN"/>
        </w:rPr>
        <w:t>3.3 Frontend Interface</w:t>
      </w:r>
    </w:p>
    <w:p w14:paraId="4214EFBB" w14:textId="07AA5299" w:rsidR="00AA53DF" w:rsidRPr="00AA53DF" w:rsidRDefault="00AA53DF" w:rsidP="00AA53DF">
      <w:pPr>
        <w:spacing w:before="120" w:after="120" w:line="360" w:lineRule="auto"/>
        <w:ind w:left="284" w:right="992"/>
        <w:rPr>
          <w:sz w:val="24"/>
          <w:szCs w:val="24"/>
          <w:lang w:val="en-IN"/>
        </w:rPr>
      </w:pPr>
      <w:r w:rsidRPr="00AA53DF">
        <w:rPr>
          <w:sz w:val="24"/>
          <w:szCs w:val="24"/>
          <w:lang w:val="en-IN"/>
        </w:rPr>
        <w:t>The frontend is a browser-based interface built with HTML and JavaScript. It allows users to input their current portfolio by uploading a CSV file. The interface then displays model predictions alongside suggested actions. The user experience is kept simple and focused, with minimal distractions and no unnecessary visual effects.</w:t>
      </w:r>
    </w:p>
    <w:p w14:paraId="383DC08F" w14:textId="77777777" w:rsidR="00AA53DF" w:rsidRPr="00AA53DF" w:rsidRDefault="00AA53DF" w:rsidP="00AA53DF">
      <w:pPr>
        <w:spacing w:before="120" w:after="120" w:line="360" w:lineRule="auto"/>
        <w:ind w:left="284" w:right="992"/>
        <w:rPr>
          <w:b/>
          <w:bCs/>
          <w:sz w:val="24"/>
          <w:szCs w:val="24"/>
          <w:lang w:val="en-IN"/>
        </w:rPr>
      </w:pPr>
      <w:r w:rsidRPr="00AA53DF">
        <w:rPr>
          <w:b/>
          <w:bCs/>
          <w:sz w:val="24"/>
          <w:szCs w:val="24"/>
          <w:lang w:val="en-IN"/>
        </w:rPr>
        <w:t>3.4 Data Flow</w:t>
      </w:r>
    </w:p>
    <w:p w14:paraId="34110FCE" w14:textId="781A33FF" w:rsidR="00AA53DF" w:rsidRPr="00AA53DF" w:rsidRDefault="00AA53DF" w:rsidP="00AA53DF">
      <w:pPr>
        <w:spacing w:before="120" w:after="120" w:line="360" w:lineRule="auto"/>
        <w:ind w:left="284" w:right="992"/>
        <w:rPr>
          <w:sz w:val="24"/>
          <w:szCs w:val="24"/>
          <w:lang w:val="en-IN"/>
        </w:rPr>
      </w:pPr>
      <w:r w:rsidRPr="00AA53DF">
        <w:rPr>
          <w:sz w:val="24"/>
          <w:szCs w:val="24"/>
          <w:lang w:val="en-IN"/>
        </w:rPr>
        <w:t>The system begins with data retrieval, either for model training or prediction. In training, the trainer processes historical data, creates sequences, fits the model, and saves it. In inference, the backend pulls current data, applies the trained model, and returns results to the frontend. This separation ensures that the model training process can be updated independently of the prediction and interface logic.</w:t>
      </w:r>
    </w:p>
    <w:p w14:paraId="0160AC02" w14:textId="38375643" w:rsidR="00027C5D" w:rsidRDefault="00027C5D" w:rsidP="00027C5D">
      <w:pPr>
        <w:spacing w:before="120" w:after="120" w:line="360" w:lineRule="auto"/>
        <w:ind w:left="284" w:right="992"/>
        <w:rPr>
          <w:sz w:val="24"/>
          <w:szCs w:val="24"/>
        </w:rPr>
      </w:pPr>
    </w:p>
    <w:p w14:paraId="055439CF" w14:textId="5782AAB2" w:rsidR="00F32136" w:rsidRDefault="004F1F03" w:rsidP="00F32136">
      <w:pPr>
        <w:pStyle w:val="ListParagraph"/>
        <w:numPr>
          <w:ilvl w:val="0"/>
          <w:numId w:val="2"/>
        </w:numPr>
        <w:spacing w:before="120" w:after="120" w:line="360" w:lineRule="auto"/>
        <w:ind w:right="992"/>
        <w:rPr>
          <w:b/>
          <w:bCs/>
          <w:sz w:val="28"/>
          <w:szCs w:val="28"/>
        </w:rPr>
      </w:pPr>
      <w:r>
        <w:rPr>
          <w:noProof/>
        </w:rPr>
        <w:lastRenderedPageBreak/>
        <mc:AlternateContent>
          <mc:Choice Requires="wps">
            <w:drawing>
              <wp:anchor distT="0" distB="0" distL="114300" distR="114300" simplePos="0" relativeHeight="251667456" behindDoc="1" locked="0" layoutInCell="1" allowOverlap="1" wp14:anchorId="4ADB50F8" wp14:editId="4D2577B6">
                <wp:simplePos x="0" y="0"/>
                <wp:positionH relativeFrom="column">
                  <wp:posOffset>-156845</wp:posOffset>
                </wp:positionH>
                <wp:positionV relativeFrom="paragraph">
                  <wp:posOffset>4939665</wp:posOffset>
                </wp:positionV>
                <wp:extent cx="6929755" cy="635"/>
                <wp:effectExtent l="0" t="0" r="0" b="0"/>
                <wp:wrapTight wrapText="bothSides">
                  <wp:wrapPolygon edited="0">
                    <wp:start x="0" y="0"/>
                    <wp:lineTo x="0" y="21600"/>
                    <wp:lineTo x="21600" y="21600"/>
                    <wp:lineTo x="21600" y="0"/>
                  </wp:wrapPolygon>
                </wp:wrapTight>
                <wp:docPr id="1309095034" name="Text Box 1"/>
                <wp:cNvGraphicFramePr/>
                <a:graphic xmlns:a="http://schemas.openxmlformats.org/drawingml/2006/main">
                  <a:graphicData uri="http://schemas.microsoft.com/office/word/2010/wordprocessingShape">
                    <wps:wsp>
                      <wps:cNvSpPr txBox="1"/>
                      <wps:spPr>
                        <a:xfrm>
                          <a:off x="0" y="0"/>
                          <a:ext cx="6929755" cy="635"/>
                        </a:xfrm>
                        <a:prstGeom prst="rect">
                          <a:avLst/>
                        </a:prstGeom>
                        <a:solidFill>
                          <a:prstClr val="white"/>
                        </a:solidFill>
                        <a:ln>
                          <a:noFill/>
                        </a:ln>
                      </wps:spPr>
                      <wps:txbx>
                        <w:txbxContent>
                          <w:p w14:paraId="1C55C80A" w14:textId="7FC234CE" w:rsidR="004F1F03" w:rsidRPr="00FB34AA" w:rsidRDefault="004F1F03" w:rsidP="004F1F03">
                            <w:pPr>
                              <w:pStyle w:val="Caption"/>
                              <w:jc w:val="center"/>
                              <w:rPr>
                                <w:b/>
                                <w:bCs/>
                                <w:noProof/>
                                <w:sz w:val="28"/>
                                <w:szCs w:val="28"/>
                              </w:rPr>
                            </w:pPr>
                            <w:r>
                              <w:t xml:space="preserve">Figure </w:t>
                            </w:r>
                            <w:r>
                              <w:fldChar w:fldCharType="begin"/>
                            </w:r>
                            <w:r>
                              <w:instrText xml:space="preserve"> SEQ Figure \* ARABIC </w:instrText>
                            </w:r>
                            <w:r>
                              <w:fldChar w:fldCharType="separate"/>
                            </w:r>
                            <w:r>
                              <w:rPr>
                                <w:noProof/>
                              </w:rPr>
                              <w:t>1</w:t>
                            </w:r>
                            <w:r>
                              <w:fldChar w:fldCharType="end"/>
                            </w:r>
                            <w:r>
                              <w:t>. System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DB50F8" id="_x0000_t202" coordsize="21600,21600" o:spt="202" path="m,l,21600r21600,l21600,xe">
                <v:stroke joinstyle="miter"/>
                <v:path gradientshapeok="t" o:connecttype="rect"/>
              </v:shapetype>
              <v:shape id="Text Box 1" o:spid="_x0000_s1026" type="#_x0000_t202" style="position:absolute;left:0;text-align:left;margin-left:-12.35pt;margin-top:388.95pt;width:545.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" stroked="f">
                <v:textbox style="mso-fit-shape-to-text:t" inset="0,0,0,0">
                  <w:txbxContent>
                    <w:p w14:paraId="1C55C80A" w14:textId="7FC234CE" w:rsidR="004F1F03" w:rsidRPr="00FB34AA" w:rsidRDefault="004F1F03" w:rsidP="004F1F03">
                      <w:pPr>
                        <w:pStyle w:val="Caption"/>
                        <w:jc w:val="center"/>
                        <w:rPr>
                          <w:b/>
                          <w:bCs/>
                          <w:noProof/>
                          <w:sz w:val="28"/>
                          <w:szCs w:val="28"/>
                        </w:rPr>
                      </w:pPr>
                      <w:r>
                        <w:t xml:space="preserve">Figure </w:t>
                      </w:r>
                      <w:r>
                        <w:fldChar w:fldCharType="begin"/>
                      </w:r>
                      <w:r>
                        <w:instrText xml:space="preserve"> SEQ Figure \* ARABIC </w:instrText>
                      </w:r>
                      <w:r>
                        <w:fldChar w:fldCharType="separate"/>
                      </w:r>
                      <w:r>
                        <w:rPr>
                          <w:noProof/>
                        </w:rPr>
                        <w:t>1</w:t>
                      </w:r>
                      <w:r>
                        <w:fldChar w:fldCharType="end"/>
                      </w:r>
                      <w:r>
                        <w:t>. System Architecture Diagram</w:t>
                      </w:r>
                    </w:p>
                  </w:txbxContent>
                </v:textbox>
                <w10:wrap type="tight"/>
              </v:shape>
            </w:pict>
          </mc:Fallback>
        </mc:AlternateContent>
      </w:r>
      <w:r>
        <w:rPr>
          <w:b/>
          <w:bCs/>
          <w:noProof/>
          <w:sz w:val="28"/>
          <w:szCs w:val="28"/>
          <w14:ligatures w14:val="standardContextual"/>
        </w:rPr>
        <w:drawing>
          <wp:anchor distT="0" distB="0" distL="114300" distR="114300" simplePos="0" relativeHeight="251665408" behindDoc="1" locked="0" layoutInCell="1" allowOverlap="1" wp14:anchorId="7294F1A6" wp14:editId="70F5DF21">
            <wp:simplePos x="0" y="0"/>
            <wp:positionH relativeFrom="column">
              <wp:posOffset>-156845</wp:posOffset>
            </wp:positionH>
            <wp:positionV relativeFrom="paragraph">
              <wp:posOffset>309880</wp:posOffset>
            </wp:positionV>
            <wp:extent cx="6929755" cy="4572635"/>
            <wp:effectExtent l="0" t="0" r="4445" b="0"/>
            <wp:wrapTight wrapText="bothSides">
              <wp:wrapPolygon edited="0">
                <wp:start x="0" y="0"/>
                <wp:lineTo x="0" y="21507"/>
                <wp:lineTo x="21554" y="21507"/>
                <wp:lineTo x="21554" y="0"/>
                <wp:lineTo x="0" y="0"/>
              </wp:wrapPolygon>
            </wp:wrapTight>
            <wp:docPr id="1116683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83877" name="Picture 11166838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9755" cy="4572635"/>
                    </a:xfrm>
                    <a:prstGeom prst="rect">
                      <a:avLst/>
                    </a:prstGeom>
                  </pic:spPr>
                </pic:pic>
              </a:graphicData>
            </a:graphic>
          </wp:anchor>
        </w:drawing>
      </w:r>
      <w:r w:rsidR="001C4ADC" w:rsidRPr="001C4ADC">
        <w:rPr>
          <w:b/>
          <w:bCs/>
          <w:sz w:val="28"/>
          <w:szCs w:val="28"/>
        </w:rPr>
        <w:t>Diagram</w:t>
      </w:r>
      <w:r w:rsidR="00D51647">
        <w:rPr>
          <w:b/>
          <w:bCs/>
          <w:sz w:val="28"/>
          <w:szCs w:val="28"/>
        </w:rPr>
        <w:t>s and Flowcharts</w:t>
      </w:r>
    </w:p>
    <w:p w14:paraId="2AD43078" w14:textId="63AB602B" w:rsidR="00F32136" w:rsidRPr="004F1F03" w:rsidRDefault="004F1F03" w:rsidP="004F1F03">
      <w:pPr>
        <w:spacing w:before="120" w:after="120" w:line="360" w:lineRule="auto"/>
        <w:ind w:right="992"/>
        <w:rPr>
          <w:b/>
          <w:bCs/>
          <w:sz w:val="28"/>
          <w:szCs w:val="28"/>
        </w:rPr>
      </w:pPr>
      <w:r>
        <w:rPr>
          <w:noProof/>
        </w:rPr>
        <w:lastRenderedPageBreak/>
        <mc:AlternateContent>
          <mc:Choice Requires="wps">
            <w:drawing>
              <wp:anchor distT="0" distB="0" distL="114300" distR="114300" simplePos="0" relativeHeight="251669504" behindDoc="0" locked="0" layoutInCell="1" allowOverlap="1" wp14:anchorId="40952C0F" wp14:editId="4D5FFEFC">
                <wp:simplePos x="0" y="0"/>
                <wp:positionH relativeFrom="column">
                  <wp:posOffset>0</wp:posOffset>
                </wp:positionH>
                <wp:positionV relativeFrom="paragraph">
                  <wp:posOffset>8108950</wp:posOffset>
                </wp:positionV>
                <wp:extent cx="6666230" cy="635"/>
                <wp:effectExtent l="0" t="0" r="0" b="0"/>
                <wp:wrapTopAndBottom/>
                <wp:docPr id="842294967" name="Text Box 1"/>
                <wp:cNvGraphicFramePr/>
                <a:graphic xmlns:a="http://schemas.openxmlformats.org/drawingml/2006/main">
                  <a:graphicData uri="http://schemas.microsoft.com/office/word/2010/wordprocessingShape">
                    <wps:wsp>
                      <wps:cNvSpPr txBox="1"/>
                      <wps:spPr>
                        <a:xfrm>
                          <a:off x="0" y="0"/>
                          <a:ext cx="6666230" cy="635"/>
                        </a:xfrm>
                        <a:prstGeom prst="rect">
                          <a:avLst/>
                        </a:prstGeom>
                        <a:solidFill>
                          <a:prstClr val="white"/>
                        </a:solidFill>
                        <a:ln>
                          <a:noFill/>
                        </a:ln>
                      </wps:spPr>
                      <wps:txbx>
                        <w:txbxContent>
                          <w:p w14:paraId="5F5414BB" w14:textId="6FFB8C53" w:rsidR="004F1F03" w:rsidRPr="00760FC1" w:rsidRDefault="004F1F03" w:rsidP="004F1F03">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Model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952C0F" id="_x0000_s1027" type="#_x0000_t202" style="position:absolute;margin-left:0;margin-top:638.5pt;width:524.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" stroked="f">
                <v:textbox style="mso-fit-shape-to-text:t" inset="0,0,0,0">
                  <w:txbxContent>
                    <w:p w14:paraId="5F5414BB" w14:textId="6FFB8C53" w:rsidR="004F1F03" w:rsidRPr="00760FC1" w:rsidRDefault="004F1F03" w:rsidP="004F1F03">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Model Architecture diagram</w:t>
                      </w:r>
                    </w:p>
                  </w:txbxContent>
                </v:textbox>
                <w10:wrap type="topAndBottom"/>
              </v:shape>
            </w:pict>
          </mc:Fallback>
        </mc:AlternateContent>
      </w:r>
      <w:r w:rsidR="00F32136">
        <w:rPr>
          <w:noProof/>
        </w:rPr>
        <w:drawing>
          <wp:anchor distT="0" distB="0" distL="114300" distR="114300" simplePos="0" relativeHeight="251662336" behindDoc="0" locked="0" layoutInCell="1" allowOverlap="1" wp14:anchorId="40B40B1B" wp14:editId="7A7BD50B">
            <wp:simplePos x="0" y="0"/>
            <wp:positionH relativeFrom="margin">
              <wp:align>left</wp:align>
            </wp:positionH>
            <wp:positionV relativeFrom="paragraph">
              <wp:posOffset>387022</wp:posOffset>
            </wp:positionV>
            <wp:extent cx="6666230" cy="7665085"/>
            <wp:effectExtent l="0" t="0" r="1270" b="0"/>
            <wp:wrapTopAndBottom/>
            <wp:docPr id="1376465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65935" name="Picture 13764659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66230" cy="7665085"/>
                    </a:xfrm>
                    <a:prstGeom prst="rect">
                      <a:avLst/>
                    </a:prstGeom>
                  </pic:spPr>
                </pic:pic>
              </a:graphicData>
            </a:graphic>
            <wp14:sizeRelH relativeFrom="margin">
              <wp14:pctWidth>0</wp14:pctWidth>
            </wp14:sizeRelH>
            <wp14:sizeRelV relativeFrom="margin">
              <wp14:pctHeight>0</wp14:pctHeight>
            </wp14:sizeRelV>
          </wp:anchor>
        </w:drawing>
      </w:r>
    </w:p>
    <w:p w14:paraId="5B2328AD" w14:textId="34528298" w:rsidR="00027C5D" w:rsidRDefault="00027C5D" w:rsidP="00027C5D">
      <w:pPr>
        <w:spacing w:before="120" w:after="120" w:line="360" w:lineRule="auto"/>
        <w:ind w:right="992"/>
        <w:rPr>
          <w:sz w:val="24"/>
          <w:szCs w:val="24"/>
        </w:rPr>
      </w:pPr>
    </w:p>
    <w:p w14:paraId="6FC75567" w14:textId="01DC0C9B" w:rsidR="00BE0162" w:rsidRPr="004F1F03" w:rsidRDefault="004F1F03" w:rsidP="004F1F03">
      <w:pPr>
        <w:spacing w:before="120" w:after="120" w:line="360" w:lineRule="auto"/>
        <w:ind w:right="992"/>
        <w:rPr>
          <w:b/>
          <w:bCs/>
          <w:sz w:val="28"/>
          <w:szCs w:val="28"/>
        </w:rPr>
      </w:pPr>
      <w:r>
        <w:rPr>
          <w:noProof/>
        </w:rPr>
        <w:lastRenderedPageBreak/>
        <mc:AlternateContent>
          <mc:Choice Requires="wps">
            <w:drawing>
              <wp:anchor distT="0" distB="0" distL="114300" distR="114300" simplePos="0" relativeHeight="251671552" behindDoc="0" locked="0" layoutInCell="1" allowOverlap="1" wp14:anchorId="71DC503A" wp14:editId="133C2ADB">
                <wp:simplePos x="0" y="0"/>
                <wp:positionH relativeFrom="column">
                  <wp:posOffset>-317500</wp:posOffset>
                </wp:positionH>
                <wp:positionV relativeFrom="paragraph">
                  <wp:posOffset>5115560</wp:posOffset>
                </wp:positionV>
                <wp:extent cx="6929755" cy="635"/>
                <wp:effectExtent l="0" t="0" r="0" b="0"/>
                <wp:wrapSquare wrapText="bothSides"/>
                <wp:docPr id="2139504393" name="Text Box 1"/>
                <wp:cNvGraphicFramePr/>
                <a:graphic xmlns:a="http://schemas.openxmlformats.org/drawingml/2006/main">
                  <a:graphicData uri="http://schemas.microsoft.com/office/word/2010/wordprocessingShape">
                    <wps:wsp>
                      <wps:cNvSpPr txBox="1"/>
                      <wps:spPr>
                        <a:xfrm>
                          <a:off x="0" y="0"/>
                          <a:ext cx="6929755" cy="635"/>
                        </a:xfrm>
                        <a:prstGeom prst="rect">
                          <a:avLst/>
                        </a:prstGeom>
                        <a:solidFill>
                          <a:prstClr val="white"/>
                        </a:solidFill>
                        <a:ln>
                          <a:noFill/>
                        </a:ln>
                      </wps:spPr>
                      <wps:txbx>
                        <w:txbxContent>
                          <w:p w14:paraId="3DE70339" w14:textId="29EFC65C" w:rsidR="004F1F03" w:rsidRPr="009B737D" w:rsidRDefault="004F1F03" w:rsidP="004F1F03">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C503A" id="_x0000_s1028" type="#_x0000_t202" style="position:absolute;margin-left:-25pt;margin-top:402.8pt;width:545.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" stroked="f">
                <v:textbox style="mso-fit-shape-to-text:t" inset="0,0,0,0">
                  <w:txbxContent>
                    <w:p w14:paraId="3DE70339" w14:textId="29EFC65C" w:rsidR="004F1F03" w:rsidRPr="009B737D" w:rsidRDefault="004F1F03" w:rsidP="004F1F03">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Data Flow Diagram</w:t>
                      </w:r>
                    </w:p>
                  </w:txbxContent>
                </v:textbox>
                <w10:wrap type="square"/>
              </v:shape>
            </w:pict>
          </mc:Fallback>
        </mc:AlternateContent>
      </w:r>
      <w:r w:rsidR="008A2458">
        <w:rPr>
          <w:noProof/>
        </w:rPr>
        <w:drawing>
          <wp:anchor distT="0" distB="0" distL="114300" distR="114300" simplePos="0" relativeHeight="251664384" behindDoc="0" locked="0" layoutInCell="1" allowOverlap="1" wp14:anchorId="647087A7" wp14:editId="4200D1C9">
            <wp:simplePos x="0" y="0"/>
            <wp:positionH relativeFrom="page">
              <wp:align>center</wp:align>
            </wp:positionH>
            <wp:positionV relativeFrom="paragraph">
              <wp:posOffset>0</wp:posOffset>
            </wp:positionV>
            <wp:extent cx="6929755" cy="5058410"/>
            <wp:effectExtent l="0" t="0" r="4445" b="8890"/>
            <wp:wrapSquare wrapText="bothSides"/>
            <wp:docPr id="5751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1265" name="Picture 575112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29755" cy="5058410"/>
                    </a:xfrm>
                    <a:prstGeom prst="rect">
                      <a:avLst/>
                    </a:prstGeom>
                  </pic:spPr>
                </pic:pic>
              </a:graphicData>
            </a:graphic>
          </wp:anchor>
        </w:drawing>
      </w:r>
    </w:p>
    <w:p w14:paraId="024D36EF" w14:textId="7242A098" w:rsidR="00BE0162" w:rsidRDefault="00BE0162" w:rsidP="00027C5D">
      <w:pPr>
        <w:spacing w:before="120" w:after="120" w:line="360" w:lineRule="auto"/>
        <w:ind w:right="992"/>
        <w:rPr>
          <w:sz w:val="24"/>
          <w:szCs w:val="24"/>
        </w:rPr>
      </w:pPr>
    </w:p>
    <w:p w14:paraId="57877A70" w14:textId="77777777" w:rsidR="00D51647" w:rsidRDefault="00D51647" w:rsidP="00027C5D">
      <w:pPr>
        <w:spacing w:before="120" w:after="120" w:line="360" w:lineRule="auto"/>
        <w:ind w:right="992"/>
        <w:rPr>
          <w:sz w:val="24"/>
          <w:szCs w:val="24"/>
        </w:rPr>
      </w:pPr>
    </w:p>
    <w:p w14:paraId="205045FC" w14:textId="77777777" w:rsidR="00D51647" w:rsidRDefault="00D51647" w:rsidP="00027C5D">
      <w:pPr>
        <w:spacing w:before="120" w:after="120" w:line="360" w:lineRule="auto"/>
        <w:ind w:right="992"/>
        <w:rPr>
          <w:sz w:val="24"/>
          <w:szCs w:val="24"/>
        </w:rPr>
      </w:pPr>
    </w:p>
    <w:p w14:paraId="03C62E0F" w14:textId="77777777" w:rsidR="00D51647" w:rsidRDefault="00D51647" w:rsidP="00027C5D">
      <w:pPr>
        <w:spacing w:before="120" w:after="120" w:line="360" w:lineRule="auto"/>
        <w:ind w:right="992"/>
        <w:rPr>
          <w:sz w:val="24"/>
          <w:szCs w:val="24"/>
        </w:rPr>
      </w:pPr>
    </w:p>
    <w:p w14:paraId="136C5922" w14:textId="77777777" w:rsidR="00743BF8" w:rsidRDefault="00743BF8" w:rsidP="00027C5D">
      <w:pPr>
        <w:spacing w:before="120" w:after="120" w:line="360" w:lineRule="auto"/>
        <w:ind w:right="992"/>
        <w:rPr>
          <w:sz w:val="24"/>
          <w:szCs w:val="24"/>
        </w:rPr>
      </w:pPr>
    </w:p>
    <w:p w14:paraId="39417A0D" w14:textId="77777777" w:rsidR="00743BF8" w:rsidRDefault="00743BF8" w:rsidP="00027C5D">
      <w:pPr>
        <w:spacing w:before="120" w:after="120" w:line="360" w:lineRule="auto"/>
        <w:ind w:right="992"/>
        <w:rPr>
          <w:sz w:val="24"/>
          <w:szCs w:val="24"/>
        </w:rPr>
      </w:pPr>
    </w:p>
    <w:p w14:paraId="72035A77" w14:textId="77777777" w:rsidR="00743BF8" w:rsidRDefault="00743BF8" w:rsidP="00027C5D">
      <w:pPr>
        <w:spacing w:before="120" w:after="120" w:line="360" w:lineRule="auto"/>
        <w:ind w:right="992"/>
        <w:rPr>
          <w:sz w:val="24"/>
          <w:szCs w:val="24"/>
        </w:rPr>
      </w:pPr>
    </w:p>
    <w:p w14:paraId="2D1F3DC7" w14:textId="77777777" w:rsidR="00743BF8" w:rsidRDefault="00743BF8" w:rsidP="00027C5D">
      <w:pPr>
        <w:spacing w:before="120" w:after="120" w:line="360" w:lineRule="auto"/>
        <w:ind w:right="992"/>
        <w:rPr>
          <w:sz w:val="24"/>
          <w:szCs w:val="24"/>
        </w:rPr>
      </w:pPr>
    </w:p>
    <w:p w14:paraId="562A4F33" w14:textId="5194EBC4" w:rsidR="00743BF8" w:rsidRDefault="00743BF8" w:rsidP="00027C5D">
      <w:pPr>
        <w:spacing w:before="120" w:after="120" w:line="360" w:lineRule="auto"/>
        <w:ind w:right="992"/>
        <w:rPr>
          <w:sz w:val="24"/>
          <w:szCs w:val="24"/>
        </w:rPr>
      </w:pPr>
    </w:p>
    <w:p w14:paraId="691EBA48" w14:textId="75704631" w:rsidR="009D429B" w:rsidRDefault="009D429B" w:rsidP="009D429B">
      <w:pPr>
        <w:pStyle w:val="ListParagraph"/>
        <w:numPr>
          <w:ilvl w:val="0"/>
          <w:numId w:val="2"/>
        </w:numPr>
        <w:spacing w:before="120" w:after="120" w:line="360" w:lineRule="auto"/>
        <w:ind w:right="992"/>
        <w:rPr>
          <w:b/>
          <w:bCs/>
          <w:sz w:val="28"/>
          <w:szCs w:val="28"/>
        </w:rPr>
      </w:pPr>
      <w:r w:rsidRPr="009D429B">
        <w:rPr>
          <w:b/>
          <w:bCs/>
          <w:sz w:val="28"/>
          <w:szCs w:val="28"/>
        </w:rPr>
        <w:lastRenderedPageBreak/>
        <w:t>GRU vs LSTM: Model Performance Comparison</w:t>
      </w:r>
    </w:p>
    <w:p w14:paraId="7645D74D" w14:textId="7BC8DF73" w:rsidR="00D51647" w:rsidRDefault="00D51647" w:rsidP="004F1F03">
      <w:pPr>
        <w:pStyle w:val="ListParagraph"/>
        <w:spacing w:before="120" w:after="120" w:line="360" w:lineRule="auto"/>
        <w:ind w:left="644" w:right="992"/>
        <w:jc w:val="both"/>
        <w:rPr>
          <w:sz w:val="24"/>
          <w:szCs w:val="24"/>
        </w:rPr>
      </w:pPr>
      <w:r w:rsidRPr="00D51647">
        <w:rPr>
          <w:sz w:val="24"/>
          <w:szCs w:val="24"/>
        </w:rPr>
        <w:t xml:space="preserve">In this project, we implemented and evaluated two types of recurrent neural network architectures—Long Short-Term Memory (LSTM) and Gated Recurrent Unit (GRU)—to forecast future stock prices based on historical data and technical indicators. Both models were trained using the same </w:t>
      </w:r>
      <w:r>
        <w:rPr>
          <w:sz w:val="24"/>
          <w:szCs w:val="24"/>
        </w:rPr>
        <w:t xml:space="preserve">sample </w:t>
      </w:r>
      <w:r w:rsidRPr="00D51647">
        <w:rPr>
          <w:sz w:val="24"/>
          <w:szCs w:val="24"/>
        </w:rPr>
        <w:t>dataset, feature set, preprocessing pipeline, and sequence lengths, allowing for a controlled comparison.</w:t>
      </w:r>
    </w:p>
    <w:p w14:paraId="502A5647" w14:textId="77D3085A" w:rsidR="00D51647" w:rsidRDefault="00743BF8" w:rsidP="004F1F03">
      <w:pPr>
        <w:pStyle w:val="ListParagraph"/>
        <w:spacing w:before="120" w:after="120" w:line="360" w:lineRule="auto"/>
        <w:ind w:left="644" w:right="992"/>
        <w:jc w:val="both"/>
        <w:rPr>
          <w:b/>
          <w:bCs/>
          <w:sz w:val="24"/>
          <w:szCs w:val="24"/>
        </w:rPr>
      </w:pPr>
      <w:r>
        <w:rPr>
          <w:b/>
          <w:bCs/>
          <w:sz w:val="24"/>
          <w:szCs w:val="24"/>
        </w:rPr>
        <w:t>5</w:t>
      </w:r>
      <w:r w:rsidR="00D51647">
        <w:rPr>
          <w:b/>
          <w:bCs/>
          <w:sz w:val="24"/>
          <w:szCs w:val="24"/>
        </w:rPr>
        <w:t>.1 Key architectural differences: -</w:t>
      </w:r>
    </w:p>
    <w:tbl>
      <w:tblPr>
        <w:tblStyle w:val="TableGrid"/>
        <w:tblW w:w="0" w:type="auto"/>
        <w:tblInd w:w="421" w:type="dxa"/>
        <w:tblCellMar>
          <w:left w:w="57" w:type="dxa"/>
          <w:right w:w="57" w:type="dxa"/>
        </w:tblCellMar>
        <w:tblLook w:val="04A0" w:firstRow="1" w:lastRow="0" w:firstColumn="1" w:lastColumn="0" w:noHBand="0" w:noVBand="1"/>
      </w:tblPr>
      <w:tblGrid>
        <w:gridCol w:w="3118"/>
        <w:gridCol w:w="3260"/>
        <w:gridCol w:w="3402"/>
      </w:tblGrid>
      <w:tr w:rsidR="00D51647" w:rsidRPr="00D51647" w14:paraId="292E92B2" w14:textId="77777777" w:rsidTr="00D51647">
        <w:trPr>
          <w:trHeight w:val="510"/>
        </w:trPr>
        <w:tc>
          <w:tcPr>
            <w:tcW w:w="3118" w:type="dxa"/>
            <w:vAlign w:val="center"/>
            <w:hideMark/>
          </w:tcPr>
          <w:p w14:paraId="30D7B04E" w14:textId="77777777" w:rsidR="00D51647" w:rsidRPr="00D51647" w:rsidRDefault="00D51647" w:rsidP="004F1F03">
            <w:pPr>
              <w:pStyle w:val="ListParagraph"/>
              <w:spacing w:before="120" w:after="120"/>
              <w:ind w:left="646" w:right="992"/>
              <w:jc w:val="center"/>
              <w:rPr>
                <w:b/>
                <w:bCs/>
                <w:sz w:val="24"/>
                <w:szCs w:val="24"/>
                <w:lang w:val="en-IN"/>
              </w:rPr>
            </w:pPr>
            <w:r w:rsidRPr="00D51647">
              <w:rPr>
                <w:b/>
                <w:bCs/>
                <w:sz w:val="24"/>
                <w:szCs w:val="24"/>
                <w:lang w:val="en-IN"/>
              </w:rPr>
              <w:t>Metric</w:t>
            </w:r>
          </w:p>
        </w:tc>
        <w:tc>
          <w:tcPr>
            <w:tcW w:w="3260" w:type="dxa"/>
            <w:vAlign w:val="center"/>
            <w:hideMark/>
          </w:tcPr>
          <w:p w14:paraId="5D936498" w14:textId="77777777" w:rsidR="00D51647" w:rsidRPr="00D51647" w:rsidRDefault="00D51647" w:rsidP="004F1F03">
            <w:pPr>
              <w:pStyle w:val="ListParagraph"/>
              <w:spacing w:before="120" w:after="120"/>
              <w:ind w:left="646" w:right="992"/>
              <w:jc w:val="center"/>
              <w:rPr>
                <w:b/>
                <w:bCs/>
                <w:sz w:val="24"/>
                <w:szCs w:val="24"/>
                <w:lang w:val="en-IN"/>
              </w:rPr>
            </w:pPr>
            <w:r w:rsidRPr="00D51647">
              <w:rPr>
                <w:b/>
                <w:bCs/>
                <w:sz w:val="24"/>
                <w:szCs w:val="24"/>
                <w:lang w:val="en-IN"/>
              </w:rPr>
              <w:t>LSTM Model</w:t>
            </w:r>
          </w:p>
        </w:tc>
        <w:tc>
          <w:tcPr>
            <w:tcW w:w="3402" w:type="dxa"/>
            <w:vAlign w:val="center"/>
            <w:hideMark/>
          </w:tcPr>
          <w:p w14:paraId="7A870743" w14:textId="77777777" w:rsidR="00D51647" w:rsidRPr="00D51647" w:rsidRDefault="00D51647" w:rsidP="004F1F03">
            <w:pPr>
              <w:pStyle w:val="ListParagraph"/>
              <w:spacing w:before="120" w:after="120"/>
              <w:ind w:left="646" w:right="992"/>
              <w:jc w:val="center"/>
              <w:rPr>
                <w:b/>
                <w:bCs/>
                <w:sz w:val="24"/>
                <w:szCs w:val="24"/>
                <w:lang w:val="en-IN"/>
              </w:rPr>
            </w:pPr>
            <w:r w:rsidRPr="00D51647">
              <w:rPr>
                <w:b/>
                <w:bCs/>
                <w:sz w:val="24"/>
                <w:szCs w:val="24"/>
                <w:lang w:val="en-IN"/>
              </w:rPr>
              <w:t>GRU Model</w:t>
            </w:r>
          </w:p>
        </w:tc>
      </w:tr>
      <w:tr w:rsidR="00D51647" w:rsidRPr="00D51647" w14:paraId="28BD80D2" w14:textId="77777777" w:rsidTr="00D51647">
        <w:trPr>
          <w:trHeight w:val="510"/>
        </w:trPr>
        <w:tc>
          <w:tcPr>
            <w:tcW w:w="3118" w:type="dxa"/>
            <w:vAlign w:val="center"/>
            <w:hideMark/>
          </w:tcPr>
          <w:p w14:paraId="6A3E437B" w14:textId="77777777" w:rsidR="00D51647" w:rsidRPr="00D51647" w:rsidRDefault="00D51647" w:rsidP="004F1F03">
            <w:pPr>
              <w:pStyle w:val="ListParagraph"/>
              <w:spacing w:before="120" w:after="120"/>
              <w:ind w:left="646" w:right="992"/>
              <w:jc w:val="center"/>
              <w:rPr>
                <w:b/>
                <w:bCs/>
                <w:sz w:val="24"/>
                <w:szCs w:val="24"/>
                <w:lang w:val="en-IN"/>
              </w:rPr>
            </w:pPr>
            <w:r w:rsidRPr="00D51647">
              <w:rPr>
                <w:b/>
                <w:bCs/>
                <w:sz w:val="24"/>
                <w:szCs w:val="24"/>
                <w:lang w:val="en-IN"/>
              </w:rPr>
              <w:t>Huber Loss</w:t>
            </w:r>
          </w:p>
        </w:tc>
        <w:tc>
          <w:tcPr>
            <w:tcW w:w="3260" w:type="dxa"/>
            <w:vAlign w:val="center"/>
            <w:hideMark/>
          </w:tcPr>
          <w:p w14:paraId="71AFB9BF" w14:textId="77777777" w:rsidR="00D51647" w:rsidRPr="00D51647" w:rsidRDefault="00D51647" w:rsidP="004F1F03">
            <w:pPr>
              <w:pStyle w:val="ListParagraph"/>
              <w:spacing w:before="120" w:after="120"/>
              <w:ind w:left="646" w:right="992"/>
              <w:jc w:val="center"/>
              <w:rPr>
                <w:sz w:val="24"/>
                <w:szCs w:val="24"/>
                <w:lang w:val="en-IN"/>
              </w:rPr>
            </w:pPr>
            <w:r w:rsidRPr="00D51647">
              <w:rPr>
                <w:sz w:val="24"/>
                <w:szCs w:val="24"/>
                <w:lang w:val="en-IN"/>
              </w:rPr>
              <w:t>0.00063</w:t>
            </w:r>
          </w:p>
        </w:tc>
        <w:tc>
          <w:tcPr>
            <w:tcW w:w="3402" w:type="dxa"/>
            <w:vAlign w:val="center"/>
            <w:hideMark/>
          </w:tcPr>
          <w:p w14:paraId="7D75BC16" w14:textId="77777777" w:rsidR="00D51647" w:rsidRPr="00D51647" w:rsidRDefault="00D51647" w:rsidP="004F1F03">
            <w:pPr>
              <w:pStyle w:val="ListParagraph"/>
              <w:spacing w:before="120" w:after="120"/>
              <w:ind w:left="646" w:right="992"/>
              <w:jc w:val="center"/>
              <w:rPr>
                <w:sz w:val="24"/>
                <w:szCs w:val="24"/>
                <w:lang w:val="en-IN"/>
              </w:rPr>
            </w:pPr>
            <w:r w:rsidRPr="00D51647">
              <w:rPr>
                <w:sz w:val="24"/>
                <w:szCs w:val="24"/>
                <w:lang w:val="en-IN"/>
              </w:rPr>
              <w:t>0.00061</w:t>
            </w:r>
          </w:p>
        </w:tc>
      </w:tr>
      <w:tr w:rsidR="00D51647" w:rsidRPr="00D51647" w14:paraId="69DF82AB" w14:textId="77777777" w:rsidTr="00D51647">
        <w:trPr>
          <w:trHeight w:val="510"/>
        </w:trPr>
        <w:tc>
          <w:tcPr>
            <w:tcW w:w="3118" w:type="dxa"/>
            <w:vAlign w:val="center"/>
            <w:hideMark/>
          </w:tcPr>
          <w:p w14:paraId="0903B044" w14:textId="77777777" w:rsidR="00D51647" w:rsidRPr="00D51647" w:rsidRDefault="00D51647" w:rsidP="004F1F03">
            <w:pPr>
              <w:pStyle w:val="ListParagraph"/>
              <w:spacing w:before="120" w:after="120"/>
              <w:ind w:left="646" w:right="992"/>
              <w:jc w:val="center"/>
              <w:rPr>
                <w:b/>
                <w:bCs/>
                <w:sz w:val="24"/>
                <w:szCs w:val="24"/>
                <w:lang w:val="en-IN"/>
              </w:rPr>
            </w:pPr>
            <w:r w:rsidRPr="00D51647">
              <w:rPr>
                <w:b/>
                <w:bCs/>
                <w:sz w:val="24"/>
                <w:szCs w:val="24"/>
                <w:lang w:val="en-IN"/>
              </w:rPr>
              <w:t>MAE</w:t>
            </w:r>
          </w:p>
        </w:tc>
        <w:tc>
          <w:tcPr>
            <w:tcW w:w="3260" w:type="dxa"/>
            <w:vAlign w:val="center"/>
            <w:hideMark/>
          </w:tcPr>
          <w:p w14:paraId="6D8DC81D" w14:textId="77777777" w:rsidR="00D51647" w:rsidRPr="00D51647" w:rsidRDefault="00D51647" w:rsidP="004F1F03">
            <w:pPr>
              <w:pStyle w:val="ListParagraph"/>
              <w:spacing w:before="120" w:after="120"/>
              <w:ind w:left="646" w:right="992"/>
              <w:jc w:val="center"/>
              <w:rPr>
                <w:sz w:val="24"/>
                <w:szCs w:val="24"/>
                <w:lang w:val="en-IN"/>
              </w:rPr>
            </w:pPr>
            <w:r w:rsidRPr="00D51647">
              <w:rPr>
                <w:sz w:val="24"/>
                <w:szCs w:val="24"/>
                <w:lang w:val="en-IN"/>
              </w:rPr>
              <w:t>0.0220</w:t>
            </w:r>
          </w:p>
        </w:tc>
        <w:tc>
          <w:tcPr>
            <w:tcW w:w="3402" w:type="dxa"/>
            <w:vAlign w:val="center"/>
            <w:hideMark/>
          </w:tcPr>
          <w:p w14:paraId="7342EF34" w14:textId="77777777" w:rsidR="00D51647" w:rsidRPr="00D51647" w:rsidRDefault="00D51647" w:rsidP="004F1F03">
            <w:pPr>
              <w:pStyle w:val="ListParagraph"/>
              <w:spacing w:before="120" w:after="120"/>
              <w:ind w:left="646" w:right="992"/>
              <w:jc w:val="center"/>
              <w:rPr>
                <w:sz w:val="24"/>
                <w:szCs w:val="24"/>
                <w:lang w:val="en-IN"/>
              </w:rPr>
            </w:pPr>
            <w:r w:rsidRPr="00D51647">
              <w:rPr>
                <w:sz w:val="24"/>
                <w:szCs w:val="24"/>
                <w:lang w:val="en-IN"/>
              </w:rPr>
              <w:t>0.0204</w:t>
            </w:r>
          </w:p>
        </w:tc>
      </w:tr>
      <w:tr w:rsidR="00D51647" w:rsidRPr="00D51647" w14:paraId="20D86F72" w14:textId="77777777" w:rsidTr="00D51647">
        <w:trPr>
          <w:trHeight w:val="510"/>
        </w:trPr>
        <w:tc>
          <w:tcPr>
            <w:tcW w:w="3118" w:type="dxa"/>
            <w:vAlign w:val="center"/>
            <w:hideMark/>
          </w:tcPr>
          <w:p w14:paraId="3EA4BFCD" w14:textId="77777777" w:rsidR="00D51647" w:rsidRPr="00D51647" w:rsidRDefault="00D51647" w:rsidP="004F1F03">
            <w:pPr>
              <w:pStyle w:val="ListParagraph"/>
              <w:spacing w:before="120" w:after="120"/>
              <w:ind w:left="646" w:right="992"/>
              <w:jc w:val="center"/>
              <w:rPr>
                <w:b/>
                <w:bCs/>
                <w:sz w:val="24"/>
                <w:szCs w:val="24"/>
                <w:lang w:val="en-IN"/>
              </w:rPr>
            </w:pPr>
            <w:r w:rsidRPr="00D51647">
              <w:rPr>
                <w:b/>
                <w:bCs/>
                <w:sz w:val="24"/>
                <w:szCs w:val="24"/>
                <w:lang w:val="en-IN"/>
              </w:rPr>
              <w:t>RMSE</w:t>
            </w:r>
          </w:p>
        </w:tc>
        <w:tc>
          <w:tcPr>
            <w:tcW w:w="3260" w:type="dxa"/>
            <w:vAlign w:val="center"/>
            <w:hideMark/>
          </w:tcPr>
          <w:p w14:paraId="515EE19B" w14:textId="77777777" w:rsidR="00D51647" w:rsidRPr="00D51647" w:rsidRDefault="00D51647" w:rsidP="004F1F03">
            <w:pPr>
              <w:pStyle w:val="ListParagraph"/>
              <w:spacing w:before="120" w:after="120"/>
              <w:ind w:left="646" w:right="992"/>
              <w:jc w:val="center"/>
              <w:rPr>
                <w:sz w:val="24"/>
                <w:szCs w:val="24"/>
                <w:lang w:val="en-IN"/>
              </w:rPr>
            </w:pPr>
            <w:r w:rsidRPr="00D51647">
              <w:rPr>
                <w:sz w:val="24"/>
                <w:szCs w:val="24"/>
                <w:lang w:val="en-IN"/>
              </w:rPr>
              <w:t>0.0354</w:t>
            </w:r>
          </w:p>
        </w:tc>
        <w:tc>
          <w:tcPr>
            <w:tcW w:w="3402" w:type="dxa"/>
            <w:vAlign w:val="center"/>
            <w:hideMark/>
          </w:tcPr>
          <w:p w14:paraId="4001D1BF" w14:textId="32434548" w:rsidR="00D51647" w:rsidRPr="00D51647" w:rsidRDefault="00D51647" w:rsidP="004F1F03">
            <w:pPr>
              <w:pStyle w:val="ListParagraph"/>
              <w:spacing w:before="120" w:after="120"/>
              <w:ind w:left="646" w:right="992"/>
              <w:jc w:val="center"/>
              <w:rPr>
                <w:sz w:val="24"/>
                <w:szCs w:val="24"/>
                <w:lang w:val="en-IN"/>
              </w:rPr>
            </w:pPr>
            <w:r w:rsidRPr="00D51647">
              <w:rPr>
                <w:sz w:val="24"/>
                <w:szCs w:val="24"/>
                <w:lang w:val="en-IN"/>
              </w:rPr>
              <w:t>0.03</w:t>
            </w:r>
            <w:r>
              <w:rPr>
                <w:sz w:val="24"/>
                <w:szCs w:val="24"/>
                <w:lang w:val="en-IN"/>
              </w:rPr>
              <w:t>78</w:t>
            </w:r>
          </w:p>
        </w:tc>
      </w:tr>
      <w:tr w:rsidR="00D51647" w:rsidRPr="00D51647" w14:paraId="05A89471" w14:textId="77777777" w:rsidTr="00D51647">
        <w:trPr>
          <w:trHeight w:val="510"/>
        </w:trPr>
        <w:tc>
          <w:tcPr>
            <w:tcW w:w="3118" w:type="dxa"/>
            <w:vAlign w:val="center"/>
            <w:hideMark/>
          </w:tcPr>
          <w:p w14:paraId="2A3820D6" w14:textId="77777777" w:rsidR="00D51647" w:rsidRPr="00D51647" w:rsidRDefault="00D51647" w:rsidP="004F1F03">
            <w:pPr>
              <w:pStyle w:val="ListParagraph"/>
              <w:spacing w:before="120" w:after="120"/>
              <w:ind w:left="646" w:right="992"/>
              <w:jc w:val="center"/>
              <w:rPr>
                <w:b/>
                <w:bCs/>
                <w:sz w:val="24"/>
                <w:szCs w:val="24"/>
                <w:lang w:val="en-IN"/>
              </w:rPr>
            </w:pPr>
            <w:r w:rsidRPr="00D51647">
              <w:rPr>
                <w:b/>
                <w:bCs/>
                <w:sz w:val="24"/>
                <w:szCs w:val="24"/>
                <w:lang w:val="en-IN"/>
              </w:rPr>
              <w:t>R² Score</w:t>
            </w:r>
          </w:p>
        </w:tc>
        <w:tc>
          <w:tcPr>
            <w:tcW w:w="3260" w:type="dxa"/>
            <w:vAlign w:val="center"/>
            <w:hideMark/>
          </w:tcPr>
          <w:p w14:paraId="465082F7" w14:textId="3F46C642" w:rsidR="00D51647" w:rsidRPr="00D51647" w:rsidRDefault="00D51647" w:rsidP="004F1F03">
            <w:pPr>
              <w:pStyle w:val="ListParagraph"/>
              <w:spacing w:before="120" w:after="120"/>
              <w:ind w:left="646" w:right="992"/>
              <w:jc w:val="center"/>
              <w:rPr>
                <w:sz w:val="24"/>
                <w:szCs w:val="24"/>
                <w:lang w:val="en-IN"/>
              </w:rPr>
            </w:pPr>
            <w:r w:rsidRPr="00D51647">
              <w:rPr>
                <w:sz w:val="24"/>
                <w:szCs w:val="24"/>
                <w:lang w:val="en-IN"/>
              </w:rPr>
              <w:t>0.</w:t>
            </w:r>
            <w:r>
              <w:rPr>
                <w:sz w:val="24"/>
                <w:szCs w:val="24"/>
                <w:lang w:val="en-IN"/>
              </w:rPr>
              <w:t>86</w:t>
            </w:r>
          </w:p>
        </w:tc>
        <w:tc>
          <w:tcPr>
            <w:tcW w:w="3402" w:type="dxa"/>
            <w:vAlign w:val="center"/>
            <w:hideMark/>
          </w:tcPr>
          <w:p w14:paraId="19BD13AD" w14:textId="7A1EAC9F" w:rsidR="00D51647" w:rsidRPr="00D51647" w:rsidRDefault="00D51647" w:rsidP="004F1F03">
            <w:pPr>
              <w:pStyle w:val="ListParagraph"/>
              <w:spacing w:before="120" w:after="120"/>
              <w:ind w:left="646" w:right="992"/>
              <w:jc w:val="center"/>
              <w:rPr>
                <w:sz w:val="24"/>
                <w:szCs w:val="24"/>
                <w:lang w:val="en-IN"/>
              </w:rPr>
            </w:pPr>
            <w:r w:rsidRPr="00D51647">
              <w:rPr>
                <w:sz w:val="24"/>
                <w:szCs w:val="24"/>
                <w:lang w:val="en-IN"/>
              </w:rPr>
              <w:t>0.</w:t>
            </w:r>
            <w:r>
              <w:rPr>
                <w:sz w:val="24"/>
                <w:szCs w:val="24"/>
                <w:lang w:val="en-IN"/>
              </w:rPr>
              <w:t>91</w:t>
            </w:r>
          </w:p>
        </w:tc>
      </w:tr>
      <w:tr w:rsidR="00D51647" w:rsidRPr="00D51647" w14:paraId="71306808" w14:textId="77777777" w:rsidTr="00D51647">
        <w:trPr>
          <w:trHeight w:val="505"/>
        </w:trPr>
        <w:tc>
          <w:tcPr>
            <w:tcW w:w="3118" w:type="dxa"/>
            <w:vAlign w:val="center"/>
            <w:hideMark/>
          </w:tcPr>
          <w:p w14:paraId="2F535632" w14:textId="77777777" w:rsidR="00D51647" w:rsidRPr="00D51647" w:rsidRDefault="00D51647" w:rsidP="004F1F03">
            <w:pPr>
              <w:pStyle w:val="ListParagraph"/>
              <w:spacing w:before="120" w:after="120"/>
              <w:ind w:left="646" w:right="992"/>
              <w:jc w:val="center"/>
              <w:rPr>
                <w:b/>
                <w:bCs/>
                <w:sz w:val="24"/>
                <w:szCs w:val="24"/>
                <w:lang w:val="en-IN"/>
              </w:rPr>
            </w:pPr>
            <w:r w:rsidRPr="00D51647">
              <w:rPr>
                <w:b/>
                <w:bCs/>
                <w:sz w:val="24"/>
                <w:szCs w:val="24"/>
                <w:lang w:val="en-IN"/>
              </w:rPr>
              <w:t>Directional Accuracy</w:t>
            </w:r>
          </w:p>
        </w:tc>
        <w:tc>
          <w:tcPr>
            <w:tcW w:w="3260" w:type="dxa"/>
            <w:vAlign w:val="center"/>
            <w:hideMark/>
          </w:tcPr>
          <w:p w14:paraId="2B1E76E9" w14:textId="77777777" w:rsidR="00D51647" w:rsidRPr="00D51647" w:rsidRDefault="00D51647" w:rsidP="004F1F03">
            <w:pPr>
              <w:pStyle w:val="ListParagraph"/>
              <w:spacing w:before="120" w:after="120"/>
              <w:ind w:left="646" w:right="992"/>
              <w:jc w:val="center"/>
              <w:rPr>
                <w:sz w:val="24"/>
                <w:szCs w:val="24"/>
                <w:lang w:val="en-IN"/>
              </w:rPr>
            </w:pPr>
            <w:r w:rsidRPr="00D51647">
              <w:rPr>
                <w:sz w:val="24"/>
                <w:szCs w:val="24"/>
                <w:lang w:val="en-IN"/>
              </w:rPr>
              <w:t>74%</w:t>
            </w:r>
          </w:p>
        </w:tc>
        <w:tc>
          <w:tcPr>
            <w:tcW w:w="3402" w:type="dxa"/>
            <w:vAlign w:val="center"/>
            <w:hideMark/>
          </w:tcPr>
          <w:p w14:paraId="4AC48BB4" w14:textId="77777777" w:rsidR="00D51647" w:rsidRPr="00D51647" w:rsidRDefault="00D51647" w:rsidP="004F1F03">
            <w:pPr>
              <w:pStyle w:val="ListParagraph"/>
              <w:spacing w:before="120" w:after="120"/>
              <w:ind w:left="646" w:right="992"/>
              <w:jc w:val="center"/>
              <w:rPr>
                <w:sz w:val="24"/>
                <w:szCs w:val="24"/>
                <w:lang w:val="en-IN"/>
              </w:rPr>
            </w:pPr>
            <w:r w:rsidRPr="00D51647">
              <w:rPr>
                <w:sz w:val="24"/>
                <w:szCs w:val="24"/>
                <w:lang w:val="en-IN"/>
              </w:rPr>
              <w:t>76%</w:t>
            </w:r>
          </w:p>
        </w:tc>
      </w:tr>
    </w:tbl>
    <w:p w14:paraId="2361DE11" w14:textId="77777777" w:rsidR="00D51647" w:rsidRDefault="00D51647" w:rsidP="004F1F03">
      <w:pPr>
        <w:pStyle w:val="ListParagraph"/>
        <w:spacing w:before="120" w:after="120" w:line="360" w:lineRule="auto"/>
        <w:ind w:left="644" w:right="992"/>
        <w:jc w:val="center"/>
        <w:rPr>
          <w:b/>
          <w:bCs/>
          <w:sz w:val="24"/>
          <w:szCs w:val="24"/>
        </w:rPr>
      </w:pPr>
    </w:p>
    <w:p w14:paraId="6ECF97A0" w14:textId="3C599718" w:rsidR="00D51647" w:rsidRDefault="00743BF8" w:rsidP="004F1F03">
      <w:pPr>
        <w:pStyle w:val="ListParagraph"/>
        <w:spacing w:before="120" w:after="120" w:line="360" w:lineRule="auto"/>
        <w:ind w:left="644" w:right="992"/>
        <w:jc w:val="both"/>
        <w:rPr>
          <w:b/>
          <w:bCs/>
          <w:sz w:val="24"/>
          <w:szCs w:val="24"/>
        </w:rPr>
      </w:pPr>
      <w:r>
        <w:rPr>
          <w:b/>
          <w:bCs/>
          <w:sz w:val="24"/>
          <w:szCs w:val="24"/>
        </w:rPr>
        <w:t>5</w:t>
      </w:r>
      <w:r w:rsidR="00D51647">
        <w:rPr>
          <w:b/>
          <w:bCs/>
          <w:sz w:val="24"/>
          <w:szCs w:val="24"/>
        </w:rPr>
        <w:t>.2 Observations</w:t>
      </w:r>
    </w:p>
    <w:p w14:paraId="38D2BA4A" w14:textId="1A34C047" w:rsidR="00D51647" w:rsidRPr="00D51647" w:rsidRDefault="00D51647" w:rsidP="004F1F03">
      <w:pPr>
        <w:pStyle w:val="ListParagraph"/>
        <w:numPr>
          <w:ilvl w:val="0"/>
          <w:numId w:val="7"/>
        </w:numPr>
        <w:spacing w:before="120" w:after="120" w:line="360" w:lineRule="auto"/>
        <w:ind w:left="1276" w:right="992"/>
        <w:jc w:val="both"/>
        <w:rPr>
          <w:sz w:val="24"/>
          <w:szCs w:val="24"/>
          <w:lang w:val="en-IN"/>
        </w:rPr>
      </w:pPr>
      <w:r w:rsidRPr="00D51647">
        <w:rPr>
          <w:b/>
          <w:bCs/>
          <w:sz w:val="24"/>
          <w:szCs w:val="24"/>
          <w:lang w:val="en-IN"/>
        </w:rPr>
        <w:t>GRU outperformed LSTM</w:t>
      </w:r>
      <w:r w:rsidRPr="00D51647">
        <w:rPr>
          <w:sz w:val="24"/>
          <w:szCs w:val="24"/>
          <w:lang w:val="en-IN"/>
        </w:rPr>
        <w:t xml:space="preserve"> slightly on most key metrics, particularly training speed and directional accuracy.</w:t>
      </w:r>
    </w:p>
    <w:p w14:paraId="0741783C" w14:textId="15FE0463" w:rsidR="00D51647" w:rsidRPr="00D51647" w:rsidRDefault="00D51647" w:rsidP="004F1F03">
      <w:pPr>
        <w:pStyle w:val="ListParagraph"/>
        <w:numPr>
          <w:ilvl w:val="0"/>
          <w:numId w:val="7"/>
        </w:numPr>
        <w:spacing w:before="120" w:after="120" w:line="360" w:lineRule="auto"/>
        <w:ind w:left="1276" w:right="992"/>
        <w:jc w:val="both"/>
        <w:rPr>
          <w:sz w:val="24"/>
          <w:szCs w:val="24"/>
          <w:lang w:val="en-IN"/>
        </w:rPr>
      </w:pPr>
      <w:r w:rsidRPr="00D51647">
        <w:rPr>
          <w:b/>
          <w:bCs/>
          <w:sz w:val="24"/>
          <w:szCs w:val="24"/>
          <w:lang w:val="en-IN"/>
        </w:rPr>
        <w:t>LSTM</w:t>
      </w:r>
      <w:r w:rsidRPr="00D51647">
        <w:rPr>
          <w:sz w:val="24"/>
          <w:szCs w:val="24"/>
          <w:lang w:val="en-IN"/>
        </w:rPr>
        <w:t xml:space="preserve"> showed better stability for longer sequences (≥ 180 timesteps), but at the cost of longer training time and higher overfitting risk.</w:t>
      </w:r>
    </w:p>
    <w:p w14:paraId="37C7284E" w14:textId="226B94B4" w:rsidR="00743BF8" w:rsidRPr="00743BF8" w:rsidRDefault="00D51647" w:rsidP="00743BF8">
      <w:pPr>
        <w:pStyle w:val="ListParagraph"/>
        <w:numPr>
          <w:ilvl w:val="0"/>
          <w:numId w:val="7"/>
        </w:numPr>
        <w:spacing w:before="120" w:after="120" w:line="360" w:lineRule="auto"/>
        <w:ind w:left="1276" w:right="992"/>
        <w:jc w:val="both"/>
        <w:rPr>
          <w:sz w:val="24"/>
          <w:szCs w:val="24"/>
          <w:lang w:val="en-IN"/>
        </w:rPr>
      </w:pPr>
      <w:r w:rsidRPr="00D51647">
        <w:rPr>
          <w:sz w:val="24"/>
          <w:szCs w:val="24"/>
          <w:lang w:val="en-IN"/>
        </w:rPr>
        <w:t xml:space="preserve">The </w:t>
      </w:r>
      <w:r w:rsidRPr="00D51647">
        <w:rPr>
          <w:b/>
          <w:bCs/>
          <w:sz w:val="24"/>
          <w:szCs w:val="24"/>
          <w:lang w:val="en-IN"/>
        </w:rPr>
        <w:t>reduction in complexity</w:t>
      </w:r>
      <w:r w:rsidRPr="00D51647">
        <w:rPr>
          <w:sz w:val="24"/>
          <w:szCs w:val="24"/>
          <w:lang w:val="en-IN"/>
        </w:rPr>
        <w:t xml:space="preserve"> of GRU models allowed for faster experimentation and integration into the Flask backend.</w:t>
      </w:r>
    </w:p>
    <w:p w14:paraId="2DE4B14B" w14:textId="77777777" w:rsidR="004F1F03" w:rsidRPr="004F1F03" w:rsidRDefault="004F1F03" w:rsidP="004F1F03">
      <w:pPr>
        <w:spacing w:before="120" w:after="120" w:line="360" w:lineRule="auto"/>
        <w:ind w:left="644" w:right="992"/>
        <w:jc w:val="both"/>
        <w:rPr>
          <w:b/>
          <w:bCs/>
          <w:sz w:val="28"/>
          <w:szCs w:val="28"/>
          <w:lang w:val="en-IN"/>
        </w:rPr>
      </w:pPr>
    </w:p>
    <w:p w14:paraId="53457E84" w14:textId="07C0A420" w:rsidR="00BE0162" w:rsidRDefault="00BE0162" w:rsidP="00D51647">
      <w:pPr>
        <w:pStyle w:val="ListParagraph"/>
        <w:numPr>
          <w:ilvl w:val="0"/>
          <w:numId w:val="2"/>
        </w:numPr>
        <w:spacing w:before="120" w:after="120" w:line="360" w:lineRule="auto"/>
        <w:ind w:right="992"/>
        <w:rPr>
          <w:b/>
          <w:bCs/>
          <w:sz w:val="28"/>
          <w:szCs w:val="28"/>
          <w:lang w:val="en-IN"/>
        </w:rPr>
      </w:pPr>
      <w:r w:rsidRPr="00D51647">
        <w:rPr>
          <w:b/>
          <w:bCs/>
          <w:sz w:val="28"/>
          <w:szCs w:val="28"/>
          <w:lang w:val="en-IN"/>
        </w:rPr>
        <w:t>Conclusion</w:t>
      </w:r>
    </w:p>
    <w:p w14:paraId="7D740C07" w14:textId="77777777" w:rsidR="004F1F03" w:rsidRPr="004F1F03" w:rsidRDefault="004F1F03" w:rsidP="004F1F03">
      <w:pPr>
        <w:pStyle w:val="ListParagraph"/>
        <w:spacing w:before="120" w:after="120" w:line="360" w:lineRule="auto"/>
        <w:ind w:left="644" w:right="992"/>
        <w:jc w:val="both"/>
        <w:rPr>
          <w:sz w:val="24"/>
          <w:szCs w:val="24"/>
          <w:lang w:val="en-IN"/>
        </w:rPr>
      </w:pPr>
      <w:r w:rsidRPr="004F1F03">
        <w:rPr>
          <w:sz w:val="24"/>
          <w:szCs w:val="24"/>
          <w:lang w:val="en-IN"/>
        </w:rPr>
        <w:t>This project highlights how GRUs (Gated Recurrent Units) can be effectively used to predict short-term stock returns by analyzing only historical closing prices. Instead of forecasting raw prices, it focuses on log-returns, making the output easier to interpret when suggesting actions like buying, holding, or selling. The use of Huber loss helped the model stay stable in the face of sudden market spikes, while Optuna-based tuning allowed the model to automatically find optimal parameters for improved accuracy.</w:t>
      </w:r>
    </w:p>
    <w:p w14:paraId="67FE7242" w14:textId="77777777" w:rsidR="004F1F03" w:rsidRPr="004F1F03" w:rsidRDefault="004F1F03" w:rsidP="004F1F03">
      <w:pPr>
        <w:pStyle w:val="ListParagraph"/>
        <w:spacing w:before="120" w:after="120" w:line="360" w:lineRule="auto"/>
        <w:ind w:left="644" w:right="992"/>
        <w:jc w:val="both"/>
        <w:rPr>
          <w:sz w:val="24"/>
          <w:szCs w:val="24"/>
          <w:lang w:val="en-IN"/>
        </w:rPr>
      </w:pPr>
      <w:r w:rsidRPr="004F1F03">
        <w:rPr>
          <w:sz w:val="24"/>
          <w:szCs w:val="24"/>
          <w:lang w:val="en-IN"/>
        </w:rPr>
        <w:t xml:space="preserve">The entire system—combining a Python-based backend using Flask, a clean web interface, and </w:t>
      </w:r>
      <w:r w:rsidRPr="004F1F03">
        <w:rPr>
          <w:sz w:val="24"/>
          <w:szCs w:val="24"/>
          <w:lang w:val="en-IN"/>
        </w:rPr>
        <w:lastRenderedPageBreak/>
        <w:t>well-trained GRU models—was designed to ensure smooth and simple interaction. The predictions are translated into straightforward actions (buy, hold, sell) to help users better understand what the model sees in the data. This project deliberately avoids outside factors like sentiment data or technical indicators to maintain simplicity and ensure the system remains repeatable and easy to test.</w:t>
      </w:r>
    </w:p>
    <w:p w14:paraId="0C9EFBDB" w14:textId="6E17534C" w:rsidR="0003006F" w:rsidRDefault="004F1F03" w:rsidP="0003006F">
      <w:pPr>
        <w:pStyle w:val="ListParagraph"/>
        <w:spacing w:before="120" w:after="120" w:line="360" w:lineRule="auto"/>
        <w:ind w:left="644" w:right="992"/>
        <w:jc w:val="both"/>
        <w:rPr>
          <w:sz w:val="24"/>
          <w:szCs w:val="24"/>
          <w:lang w:val="en-IN"/>
        </w:rPr>
      </w:pPr>
      <w:r w:rsidRPr="004F1F03">
        <w:rPr>
          <w:sz w:val="24"/>
          <w:szCs w:val="24"/>
          <w:lang w:val="en-IN"/>
        </w:rPr>
        <w:t>Overall, the work proves that meaningful insights can be drawn from pure price data alone, and that structured machine learning can guide basic trading decisions in a consistent and explainable way</w:t>
      </w:r>
      <w:r w:rsidR="0003006F">
        <w:rPr>
          <w:sz w:val="24"/>
          <w:szCs w:val="24"/>
          <w:lang w:val="en-IN"/>
        </w:rPr>
        <w:t>.</w:t>
      </w:r>
    </w:p>
    <w:p w14:paraId="27C04C91" w14:textId="77777777" w:rsidR="0003006F" w:rsidRDefault="0003006F" w:rsidP="0003006F">
      <w:pPr>
        <w:pStyle w:val="ListParagraph"/>
        <w:spacing w:before="120" w:after="120" w:line="360" w:lineRule="auto"/>
        <w:ind w:left="644" w:right="992"/>
        <w:jc w:val="both"/>
        <w:rPr>
          <w:sz w:val="24"/>
          <w:szCs w:val="24"/>
          <w:lang w:val="en-IN"/>
        </w:rPr>
      </w:pPr>
    </w:p>
    <w:p w14:paraId="5B78498D" w14:textId="38C72CEC" w:rsidR="00BE0162" w:rsidRDefault="0003006F" w:rsidP="00BE0162">
      <w:pPr>
        <w:pStyle w:val="ListParagraph"/>
        <w:numPr>
          <w:ilvl w:val="0"/>
          <w:numId w:val="2"/>
        </w:numPr>
        <w:spacing w:before="120" w:after="120" w:line="360" w:lineRule="auto"/>
        <w:ind w:right="992"/>
        <w:jc w:val="both"/>
        <w:rPr>
          <w:b/>
          <w:bCs/>
          <w:sz w:val="28"/>
          <w:szCs w:val="28"/>
          <w:lang w:val="en-IN"/>
        </w:rPr>
      </w:pPr>
      <w:r>
        <w:rPr>
          <w:b/>
          <w:bCs/>
          <w:sz w:val="28"/>
          <w:szCs w:val="28"/>
          <w:lang w:val="en-IN"/>
        </w:rPr>
        <w:t>Project Link</w:t>
      </w:r>
    </w:p>
    <w:p w14:paraId="14E2A047" w14:textId="43725D25" w:rsidR="0003006F" w:rsidRPr="00AD14B2" w:rsidRDefault="00AD14B2" w:rsidP="0003006F">
      <w:pPr>
        <w:pStyle w:val="ListParagraph"/>
        <w:spacing w:before="120" w:after="120" w:line="360" w:lineRule="auto"/>
        <w:ind w:left="644" w:right="992"/>
        <w:jc w:val="both"/>
        <w:rPr>
          <w:sz w:val="28"/>
          <w:szCs w:val="28"/>
          <w:lang w:val="en-IN"/>
        </w:rPr>
      </w:pPr>
      <w:hyperlink r:id="rId11" w:history="1">
        <w:r w:rsidRPr="00AD14B2">
          <w:rPr>
            <w:rStyle w:val="Hyperlink"/>
            <w:sz w:val="28"/>
            <w:szCs w:val="28"/>
            <w:lang w:val="en-IN"/>
          </w:rPr>
          <w:t>https://github.com/DankEnigmo/Stock_Portfolio_Analyser</w:t>
        </w:r>
      </w:hyperlink>
    </w:p>
    <w:p w14:paraId="774FAC19" w14:textId="77777777" w:rsidR="00AD14B2" w:rsidRPr="0003006F" w:rsidRDefault="00AD14B2" w:rsidP="0003006F">
      <w:pPr>
        <w:pStyle w:val="ListParagraph"/>
        <w:spacing w:before="120" w:after="120" w:line="360" w:lineRule="auto"/>
        <w:ind w:left="644" w:right="992"/>
        <w:jc w:val="both"/>
        <w:rPr>
          <w:b/>
          <w:bCs/>
          <w:sz w:val="28"/>
          <w:szCs w:val="28"/>
          <w:lang w:val="en-IN"/>
        </w:rPr>
      </w:pPr>
    </w:p>
    <w:p w14:paraId="30AA8396" w14:textId="5290DC9F" w:rsidR="00BE0162" w:rsidRDefault="00BE0162" w:rsidP="004F1F03">
      <w:pPr>
        <w:pStyle w:val="ListParagraph"/>
        <w:numPr>
          <w:ilvl w:val="0"/>
          <w:numId w:val="2"/>
        </w:numPr>
        <w:spacing w:before="120" w:after="120" w:line="360" w:lineRule="auto"/>
        <w:ind w:right="992"/>
        <w:rPr>
          <w:b/>
          <w:bCs/>
          <w:sz w:val="28"/>
          <w:szCs w:val="28"/>
          <w:lang w:val="en-IN"/>
        </w:rPr>
      </w:pPr>
      <w:r w:rsidRPr="004F1F03">
        <w:rPr>
          <w:b/>
          <w:bCs/>
          <w:sz w:val="28"/>
          <w:szCs w:val="28"/>
          <w:lang w:val="en-IN"/>
        </w:rPr>
        <w:t>Future Scope</w:t>
      </w:r>
    </w:p>
    <w:p w14:paraId="5BDE7B14" w14:textId="37E84DD9" w:rsidR="004F1F03" w:rsidRDefault="004F1F03" w:rsidP="004F1F03">
      <w:pPr>
        <w:pStyle w:val="NormalWeb"/>
        <w:numPr>
          <w:ilvl w:val="0"/>
          <w:numId w:val="8"/>
        </w:numPr>
        <w:spacing w:before="120" w:beforeAutospacing="0" w:after="120" w:afterAutospacing="0" w:line="360" w:lineRule="auto"/>
        <w:ind w:left="850" w:hanging="357"/>
      </w:pPr>
      <w:r>
        <w:rPr>
          <w:rStyle w:val="Strong"/>
          <w:rFonts w:eastAsiaTheme="majorEastAsia"/>
        </w:rPr>
        <w:t>Model Improvements</w:t>
      </w:r>
      <w:r>
        <w:t>: Use hybrid models (e.g., GRU + attention) or probabilistic forecasting to enhance prediction accuracy and uncertainty estimation.</w:t>
      </w:r>
    </w:p>
    <w:p w14:paraId="012491C6" w14:textId="582EE275" w:rsidR="004F1F03" w:rsidRDefault="004F1F03" w:rsidP="004F1F03">
      <w:pPr>
        <w:pStyle w:val="NormalWeb"/>
        <w:numPr>
          <w:ilvl w:val="0"/>
          <w:numId w:val="8"/>
        </w:numPr>
        <w:spacing w:before="120" w:beforeAutospacing="0" w:after="120" w:afterAutospacing="0" w:line="360" w:lineRule="auto"/>
        <w:ind w:left="850" w:hanging="357"/>
      </w:pPr>
      <w:r>
        <w:rPr>
          <w:rStyle w:val="Strong"/>
          <w:rFonts w:eastAsiaTheme="majorEastAsia"/>
        </w:rPr>
        <w:t>More Features</w:t>
      </w:r>
      <w:r>
        <w:t>: Integrate news sentiment, macroeconomic indicators, and technical indicators beyond the current set.</w:t>
      </w:r>
    </w:p>
    <w:p w14:paraId="72F914CB" w14:textId="5B58F2AB" w:rsidR="004F1F03" w:rsidRDefault="004F1F03" w:rsidP="004F1F03">
      <w:pPr>
        <w:pStyle w:val="NormalWeb"/>
        <w:numPr>
          <w:ilvl w:val="0"/>
          <w:numId w:val="8"/>
        </w:numPr>
        <w:spacing w:before="120" w:beforeAutospacing="0" w:after="120" w:afterAutospacing="0" w:line="360" w:lineRule="auto"/>
        <w:ind w:left="850" w:hanging="357"/>
      </w:pPr>
      <w:r>
        <w:rPr>
          <w:rStyle w:val="Strong"/>
          <w:rFonts w:eastAsiaTheme="majorEastAsia"/>
        </w:rPr>
        <w:t>Risk-Aware Allocation</w:t>
      </w:r>
      <w:r>
        <w:t>: Incorporate risk metrics like volatility, Sharpe ratio, and CVaR in fund allocation.</w:t>
      </w:r>
    </w:p>
    <w:p w14:paraId="589FB4F8" w14:textId="032F9B52" w:rsidR="004F1F03" w:rsidRDefault="004F1F03" w:rsidP="004F1F03">
      <w:pPr>
        <w:pStyle w:val="NormalWeb"/>
        <w:numPr>
          <w:ilvl w:val="0"/>
          <w:numId w:val="8"/>
        </w:numPr>
        <w:spacing w:before="120" w:beforeAutospacing="0" w:after="120" w:afterAutospacing="0" w:line="360" w:lineRule="auto"/>
        <w:ind w:left="850" w:hanging="357"/>
      </w:pPr>
      <w:r>
        <w:rPr>
          <w:rStyle w:val="Strong"/>
          <w:rFonts w:eastAsiaTheme="majorEastAsia"/>
        </w:rPr>
        <w:t>Real-Time Prediction</w:t>
      </w:r>
      <w:r>
        <w:t>: Add real-time data streams and alerts for live forecasting and trading support.</w:t>
      </w:r>
    </w:p>
    <w:p w14:paraId="18DCFD80" w14:textId="3E8345FF" w:rsidR="004F1F03" w:rsidRDefault="00BC585A" w:rsidP="004F1F03">
      <w:pPr>
        <w:pStyle w:val="NormalWeb"/>
        <w:numPr>
          <w:ilvl w:val="0"/>
          <w:numId w:val="8"/>
        </w:numPr>
        <w:spacing w:before="120" w:beforeAutospacing="0" w:after="120" w:afterAutospacing="0" w:line="360" w:lineRule="auto"/>
        <w:ind w:left="850" w:hanging="357"/>
      </w:pPr>
      <w:r>
        <w:rPr>
          <w:rStyle w:val="Strong"/>
          <w:rFonts w:eastAsiaTheme="majorEastAsia"/>
        </w:rPr>
        <w:t>Multi-Horizon Forecasting</w:t>
      </w:r>
      <w:r>
        <w:t>: Extend models to predict over multiple future time frames (e.g., 1-day, 1-week).</w:t>
      </w:r>
    </w:p>
    <w:p w14:paraId="213374C8" w14:textId="77777777" w:rsidR="009D429B" w:rsidRDefault="009D429B" w:rsidP="00BC585A">
      <w:pPr>
        <w:spacing w:before="120" w:after="120" w:line="360" w:lineRule="auto"/>
        <w:ind w:right="992"/>
        <w:rPr>
          <w:sz w:val="24"/>
          <w:szCs w:val="24"/>
          <w:lang w:val="en-IN"/>
        </w:rPr>
      </w:pPr>
    </w:p>
    <w:p w14:paraId="5D71DC69" w14:textId="77777777" w:rsidR="00743BF8" w:rsidRDefault="00743BF8" w:rsidP="00BC585A">
      <w:pPr>
        <w:spacing w:before="120" w:after="120" w:line="360" w:lineRule="auto"/>
        <w:ind w:right="992"/>
        <w:rPr>
          <w:sz w:val="24"/>
          <w:szCs w:val="24"/>
          <w:lang w:val="en-IN"/>
        </w:rPr>
      </w:pPr>
    </w:p>
    <w:p w14:paraId="46F15649" w14:textId="77777777" w:rsidR="00743BF8" w:rsidRDefault="00743BF8" w:rsidP="00BC585A">
      <w:pPr>
        <w:spacing w:before="120" w:after="120" w:line="360" w:lineRule="auto"/>
        <w:ind w:right="992"/>
        <w:rPr>
          <w:sz w:val="24"/>
          <w:szCs w:val="24"/>
          <w:lang w:val="en-IN"/>
        </w:rPr>
      </w:pPr>
    </w:p>
    <w:p w14:paraId="037F1111" w14:textId="77777777" w:rsidR="00743BF8" w:rsidRDefault="00743BF8" w:rsidP="00BC585A">
      <w:pPr>
        <w:spacing w:before="120" w:after="120" w:line="360" w:lineRule="auto"/>
        <w:ind w:right="992"/>
        <w:rPr>
          <w:sz w:val="24"/>
          <w:szCs w:val="24"/>
          <w:lang w:val="en-IN"/>
        </w:rPr>
      </w:pPr>
    </w:p>
    <w:p w14:paraId="6DFF6F7F" w14:textId="77777777" w:rsidR="00743BF8" w:rsidRDefault="00743BF8" w:rsidP="00BC585A">
      <w:pPr>
        <w:spacing w:before="120" w:after="120" w:line="360" w:lineRule="auto"/>
        <w:ind w:right="992"/>
        <w:rPr>
          <w:sz w:val="24"/>
          <w:szCs w:val="24"/>
          <w:lang w:val="en-IN"/>
        </w:rPr>
      </w:pPr>
    </w:p>
    <w:p w14:paraId="269F2C25" w14:textId="77777777" w:rsidR="00B008A8" w:rsidRDefault="00B008A8" w:rsidP="00BC585A">
      <w:pPr>
        <w:spacing w:before="120" w:after="120" w:line="360" w:lineRule="auto"/>
        <w:ind w:right="992"/>
        <w:rPr>
          <w:sz w:val="24"/>
          <w:szCs w:val="24"/>
          <w:lang w:val="en-IN"/>
        </w:rPr>
      </w:pPr>
    </w:p>
    <w:p w14:paraId="560BDAE5" w14:textId="77777777" w:rsidR="00B008A8" w:rsidRPr="009D429B" w:rsidRDefault="00B008A8" w:rsidP="00BC585A">
      <w:pPr>
        <w:spacing w:before="120" w:after="120" w:line="360" w:lineRule="auto"/>
        <w:ind w:right="992"/>
        <w:rPr>
          <w:sz w:val="24"/>
          <w:szCs w:val="24"/>
          <w:lang w:val="en-IN"/>
        </w:rPr>
      </w:pPr>
    </w:p>
    <w:p w14:paraId="1641D633" w14:textId="1315DD22" w:rsidR="005C5294" w:rsidRDefault="005C5294" w:rsidP="00BC585A">
      <w:pPr>
        <w:pStyle w:val="ListParagraph"/>
        <w:numPr>
          <w:ilvl w:val="0"/>
          <w:numId w:val="2"/>
        </w:numPr>
        <w:spacing w:before="120" w:after="120" w:line="360" w:lineRule="auto"/>
        <w:ind w:right="992"/>
        <w:rPr>
          <w:b/>
          <w:bCs/>
          <w:sz w:val="28"/>
          <w:szCs w:val="28"/>
          <w:lang w:val="en-IN"/>
        </w:rPr>
      </w:pPr>
      <w:r w:rsidRPr="00BC585A">
        <w:rPr>
          <w:b/>
          <w:bCs/>
          <w:sz w:val="28"/>
          <w:szCs w:val="28"/>
          <w:lang w:val="en-IN"/>
        </w:rPr>
        <w:lastRenderedPageBreak/>
        <w:t xml:space="preserve"> References</w:t>
      </w:r>
    </w:p>
    <w:p w14:paraId="11FCC3F3" w14:textId="77777777" w:rsidR="00BC585A" w:rsidRPr="005C5294" w:rsidRDefault="00BC585A" w:rsidP="00BC585A">
      <w:pPr>
        <w:numPr>
          <w:ilvl w:val="0"/>
          <w:numId w:val="5"/>
        </w:numPr>
        <w:tabs>
          <w:tab w:val="clear" w:pos="720"/>
          <w:tab w:val="num" w:pos="993"/>
        </w:tabs>
        <w:spacing w:before="120" w:after="120" w:line="360" w:lineRule="auto"/>
        <w:ind w:left="851" w:right="992"/>
        <w:rPr>
          <w:sz w:val="24"/>
          <w:szCs w:val="24"/>
          <w:lang w:val="en-IN"/>
        </w:rPr>
      </w:pPr>
      <w:r w:rsidRPr="005C5294">
        <w:rPr>
          <w:sz w:val="24"/>
          <w:szCs w:val="24"/>
          <w:lang w:val="en-IN"/>
        </w:rPr>
        <w:t xml:space="preserve">VanderPlas, J. (2016). </w:t>
      </w:r>
      <w:r w:rsidRPr="005C5294">
        <w:rPr>
          <w:i/>
          <w:iCs/>
          <w:sz w:val="24"/>
          <w:szCs w:val="24"/>
          <w:lang w:val="en-IN"/>
        </w:rPr>
        <w:t>Python Data Science Handbook: Essential Tools for Working with Data</w:t>
      </w:r>
      <w:r w:rsidRPr="005C5294">
        <w:rPr>
          <w:sz w:val="24"/>
          <w:szCs w:val="24"/>
          <w:lang w:val="en-IN"/>
        </w:rPr>
        <w:t>. O'Reilly Media.</w:t>
      </w:r>
    </w:p>
    <w:p w14:paraId="28F606AA" w14:textId="77777777" w:rsidR="00BC585A" w:rsidRPr="005C5294" w:rsidRDefault="00BC585A" w:rsidP="00BC585A">
      <w:pPr>
        <w:numPr>
          <w:ilvl w:val="0"/>
          <w:numId w:val="5"/>
        </w:numPr>
        <w:tabs>
          <w:tab w:val="clear" w:pos="720"/>
          <w:tab w:val="num" w:pos="993"/>
        </w:tabs>
        <w:spacing w:before="120" w:after="120" w:line="360" w:lineRule="auto"/>
        <w:ind w:left="851" w:right="992"/>
        <w:rPr>
          <w:sz w:val="24"/>
          <w:szCs w:val="24"/>
          <w:lang w:val="en-IN"/>
        </w:rPr>
      </w:pPr>
      <w:r w:rsidRPr="005C5294">
        <w:rPr>
          <w:sz w:val="24"/>
          <w:szCs w:val="24"/>
          <w:lang w:val="en-IN"/>
        </w:rPr>
        <w:t xml:space="preserve">Lynch, P., &amp; Rothchild, J. (2000). </w:t>
      </w:r>
      <w:r w:rsidRPr="005C5294">
        <w:rPr>
          <w:i/>
          <w:iCs/>
          <w:sz w:val="24"/>
          <w:szCs w:val="24"/>
          <w:lang w:val="en-IN"/>
        </w:rPr>
        <w:t>One Up on Wall Street: How to Use What You Already Know to Make Money in the Market</w:t>
      </w:r>
      <w:r w:rsidRPr="005C5294">
        <w:rPr>
          <w:sz w:val="24"/>
          <w:szCs w:val="24"/>
          <w:lang w:val="en-IN"/>
        </w:rPr>
        <w:t>. Simon &amp; Schuster.</w:t>
      </w:r>
    </w:p>
    <w:p w14:paraId="016A62E1" w14:textId="77777777" w:rsidR="00BC585A" w:rsidRPr="005C5294" w:rsidRDefault="00BC585A" w:rsidP="00BC585A">
      <w:pPr>
        <w:numPr>
          <w:ilvl w:val="0"/>
          <w:numId w:val="5"/>
        </w:numPr>
        <w:tabs>
          <w:tab w:val="clear" w:pos="720"/>
          <w:tab w:val="num" w:pos="993"/>
        </w:tabs>
        <w:spacing w:before="120" w:after="120" w:line="360" w:lineRule="auto"/>
        <w:ind w:left="851" w:right="992"/>
        <w:rPr>
          <w:sz w:val="24"/>
          <w:szCs w:val="24"/>
          <w:lang w:val="en-IN"/>
        </w:rPr>
      </w:pPr>
      <w:r w:rsidRPr="005C5294">
        <w:rPr>
          <w:sz w:val="24"/>
          <w:szCs w:val="24"/>
          <w:lang w:val="en-IN"/>
        </w:rPr>
        <w:t xml:space="preserve">O'Neil, W. J. (2009). </w:t>
      </w:r>
      <w:r w:rsidRPr="005C5294">
        <w:rPr>
          <w:i/>
          <w:iCs/>
          <w:sz w:val="24"/>
          <w:szCs w:val="24"/>
          <w:lang w:val="en-IN"/>
        </w:rPr>
        <w:t>How to Make Money in Stocks: A Winning System in Good Times and Bad</w:t>
      </w:r>
      <w:r w:rsidRPr="005C5294">
        <w:rPr>
          <w:sz w:val="24"/>
          <w:szCs w:val="24"/>
          <w:lang w:val="en-IN"/>
        </w:rPr>
        <w:t xml:space="preserve"> (4th ed.). McGraw-Hill Education.</w:t>
      </w:r>
    </w:p>
    <w:p w14:paraId="69601146" w14:textId="77777777" w:rsidR="00BC585A" w:rsidRPr="005C5294" w:rsidRDefault="00BC585A" w:rsidP="00BC585A">
      <w:pPr>
        <w:numPr>
          <w:ilvl w:val="0"/>
          <w:numId w:val="5"/>
        </w:numPr>
        <w:tabs>
          <w:tab w:val="clear" w:pos="720"/>
          <w:tab w:val="num" w:pos="993"/>
        </w:tabs>
        <w:spacing w:before="120" w:after="120" w:line="360" w:lineRule="auto"/>
        <w:ind w:left="851" w:right="992"/>
        <w:rPr>
          <w:sz w:val="24"/>
          <w:szCs w:val="24"/>
          <w:lang w:val="en-IN"/>
        </w:rPr>
      </w:pPr>
      <w:r w:rsidRPr="005C5294">
        <w:rPr>
          <w:sz w:val="24"/>
          <w:szCs w:val="24"/>
          <w:lang w:val="en-IN"/>
        </w:rPr>
        <w:t xml:space="preserve">Srivastava, N., Hinton, G., Krizhevsky, A., Sutskever, I., &amp; Salakhutdinov, R. (2014). </w:t>
      </w:r>
      <w:r w:rsidRPr="005C5294">
        <w:rPr>
          <w:i/>
          <w:iCs/>
          <w:sz w:val="24"/>
          <w:szCs w:val="24"/>
          <w:lang w:val="en-IN"/>
        </w:rPr>
        <w:t>Dropout: A simple way to prevent neural networks from overfitting</w:t>
      </w:r>
      <w:r w:rsidRPr="005C5294">
        <w:rPr>
          <w:sz w:val="24"/>
          <w:szCs w:val="24"/>
          <w:lang w:val="en-IN"/>
        </w:rPr>
        <w:t>. Journal of Machine Learning Research, 15, 1929–1958. https://www.jmlr.org/papers/volume15/srivastava14a/srivastava14a.pdf</w:t>
      </w:r>
    </w:p>
    <w:p w14:paraId="2583ABD5" w14:textId="77777777" w:rsidR="00BC585A" w:rsidRPr="005C5294" w:rsidRDefault="00BC585A" w:rsidP="00BC585A">
      <w:pPr>
        <w:numPr>
          <w:ilvl w:val="0"/>
          <w:numId w:val="5"/>
        </w:numPr>
        <w:tabs>
          <w:tab w:val="clear" w:pos="720"/>
          <w:tab w:val="num" w:pos="993"/>
        </w:tabs>
        <w:spacing w:before="120" w:after="120" w:line="360" w:lineRule="auto"/>
        <w:ind w:left="851" w:right="992"/>
        <w:rPr>
          <w:sz w:val="24"/>
          <w:szCs w:val="24"/>
          <w:lang w:val="en-IN"/>
        </w:rPr>
      </w:pPr>
      <w:r w:rsidRPr="005C5294">
        <w:rPr>
          <w:sz w:val="24"/>
          <w:szCs w:val="24"/>
          <w:lang w:val="en-IN"/>
        </w:rPr>
        <w:t xml:space="preserve">Sutskever, I., Martens, J., Dahl, G., &amp; Hinton, G. (2013). </w:t>
      </w:r>
      <w:r w:rsidRPr="005C5294">
        <w:rPr>
          <w:i/>
          <w:iCs/>
          <w:sz w:val="24"/>
          <w:szCs w:val="24"/>
          <w:lang w:val="en-IN"/>
        </w:rPr>
        <w:t>On the importance of initialization and momentum in deep learning</w:t>
      </w:r>
      <w:r w:rsidRPr="005C5294">
        <w:rPr>
          <w:sz w:val="24"/>
          <w:szCs w:val="24"/>
          <w:lang w:val="en-IN"/>
        </w:rPr>
        <w:t>. In International conference on machine learning. https://proceedings.mlr.press/v28/sutskever13.html</w:t>
      </w:r>
    </w:p>
    <w:p w14:paraId="4763E3EB" w14:textId="77777777" w:rsidR="00BC585A" w:rsidRPr="005C5294" w:rsidRDefault="00BC585A" w:rsidP="00BC585A">
      <w:pPr>
        <w:numPr>
          <w:ilvl w:val="0"/>
          <w:numId w:val="5"/>
        </w:numPr>
        <w:tabs>
          <w:tab w:val="clear" w:pos="720"/>
          <w:tab w:val="num" w:pos="993"/>
        </w:tabs>
        <w:spacing w:before="120" w:after="120" w:line="360" w:lineRule="auto"/>
        <w:ind w:left="851" w:right="992"/>
        <w:rPr>
          <w:sz w:val="24"/>
          <w:szCs w:val="24"/>
          <w:lang w:val="en-IN"/>
        </w:rPr>
      </w:pPr>
      <w:r w:rsidRPr="005C5294">
        <w:rPr>
          <w:sz w:val="24"/>
          <w:szCs w:val="24"/>
          <w:lang w:val="en-IN"/>
        </w:rPr>
        <w:t xml:space="preserve">Scikit-learn Developers. (n.d.). </w:t>
      </w:r>
      <w:r w:rsidRPr="005C5294">
        <w:rPr>
          <w:i/>
          <w:iCs/>
          <w:sz w:val="24"/>
          <w:szCs w:val="24"/>
          <w:lang w:val="en-IN"/>
        </w:rPr>
        <w:t>Model Evaluation and Hyperparameter Tuning</w:t>
      </w:r>
      <w:r w:rsidRPr="005C5294">
        <w:rPr>
          <w:sz w:val="24"/>
          <w:szCs w:val="24"/>
          <w:lang w:val="en-IN"/>
        </w:rPr>
        <w:t>. Retrieved from https://scikit-learn.org/stable/modules/grid_search.html</w:t>
      </w:r>
    </w:p>
    <w:p w14:paraId="5E2B8A88" w14:textId="77777777" w:rsidR="00BC585A" w:rsidRPr="005C5294" w:rsidRDefault="00BC585A" w:rsidP="00BC585A">
      <w:pPr>
        <w:numPr>
          <w:ilvl w:val="0"/>
          <w:numId w:val="5"/>
        </w:numPr>
        <w:tabs>
          <w:tab w:val="clear" w:pos="720"/>
          <w:tab w:val="num" w:pos="993"/>
        </w:tabs>
        <w:spacing w:before="120" w:after="120" w:line="360" w:lineRule="auto"/>
        <w:ind w:left="851" w:right="992"/>
        <w:rPr>
          <w:sz w:val="24"/>
          <w:szCs w:val="24"/>
          <w:lang w:val="en-IN"/>
        </w:rPr>
      </w:pPr>
      <w:r w:rsidRPr="005C5294">
        <w:rPr>
          <w:sz w:val="24"/>
          <w:szCs w:val="24"/>
          <w:lang w:val="en-IN"/>
        </w:rPr>
        <w:t xml:space="preserve">Brownlee, J. (2018). </w:t>
      </w:r>
      <w:r w:rsidRPr="005C5294">
        <w:rPr>
          <w:i/>
          <w:iCs/>
          <w:sz w:val="24"/>
          <w:szCs w:val="24"/>
          <w:lang w:val="en-IN"/>
        </w:rPr>
        <w:t>Deep Learning for Time Series Forecasting: Predict the Future with MLPs, CNNs and LSTMs in Python</w:t>
      </w:r>
      <w:r w:rsidRPr="005C5294">
        <w:rPr>
          <w:sz w:val="24"/>
          <w:szCs w:val="24"/>
          <w:lang w:val="en-IN"/>
        </w:rPr>
        <w:t>. Machine Learning Mastery.</w:t>
      </w:r>
    </w:p>
    <w:p w14:paraId="476E6D48" w14:textId="77777777" w:rsidR="00BC585A" w:rsidRPr="005C5294" w:rsidRDefault="00BC585A" w:rsidP="00BC585A">
      <w:pPr>
        <w:numPr>
          <w:ilvl w:val="0"/>
          <w:numId w:val="5"/>
        </w:numPr>
        <w:tabs>
          <w:tab w:val="clear" w:pos="720"/>
          <w:tab w:val="num" w:pos="993"/>
        </w:tabs>
        <w:spacing w:before="120" w:after="120" w:line="360" w:lineRule="auto"/>
        <w:ind w:left="851" w:right="992"/>
        <w:rPr>
          <w:sz w:val="24"/>
          <w:szCs w:val="24"/>
          <w:lang w:val="en-IN"/>
        </w:rPr>
      </w:pPr>
      <w:r w:rsidRPr="005C5294">
        <w:rPr>
          <w:sz w:val="24"/>
          <w:szCs w:val="24"/>
          <w:lang w:val="en-IN"/>
        </w:rPr>
        <w:t xml:space="preserve">Flask Documentation. (n.d.). </w:t>
      </w:r>
      <w:r w:rsidRPr="005C5294">
        <w:rPr>
          <w:i/>
          <w:iCs/>
          <w:sz w:val="24"/>
          <w:szCs w:val="24"/>
          <w:lang w:val="en-IN"/>
        </w:rPr>
        <w:t>Flask Web Framework</w:t>
      </w:r>
      <w:r w:rsidRPr="005C5294">
        <w:rPr>
          <w:sz w:val="24"/>
          <w:szCs w:val="24"/>
          <w:lang w:val="en-IN"/>
        </w:rPr>
        <w:t>. Retrieved from https://flask.palletsprojects.com/</w:t>
      </w:r>
    </w:p>
    <w:p w14:paraId="72632FE1" w14:textId="77777777" w:rsidR="00BC585A" w:rsidRPr="005C5294" w:rsidRDefault="00BC585A" w:rsidP="00BC585A">
      <w:pPr>
        <w:numPr>
          <w:ilvl w:val="0"/>
          <w:numId w:val="5"/>
        </w:numPr>
        <w:tabs>
          <w:tab w:val="clear" w:pos="720"/>
          <w:tab w:val="num" w:pos="993"/>
        </w:tabs>
        <w:spacing w:before="120" w:after="120" w:line="360" w:lineRule="auto"/>
        <w:ind w:left="851" w:right="992"/>
        <w:rPr>
          <w:sz w:val="24"/>
          <w:szCs w:val="24"/>
          <w:lang w:val="en-IN"/>
        </w:rPr>
      </w:pPr>
      <w:r w:rsidRPr="005C5294">
        <w:rPr>
          <w:sz w:val="24"/>
          <w:szCs w:val="24"/>
          <w:lang w:val="en-IN"/>
        </w:rPr>
        <w:t xml:space="preserve">Chollet, F. (2015). </w:t>
      </w:r>
      <w:r w:rsidRPr="005C5294">
        <w:rPr>
          <w:i/>
          <w:iCs/>
          <w:sz w:val="24"/>
          <w:szCs w:val="24"/>
          <w:lang w:val="en-IN"/>
        </w:rPr>
        <w:t>Keras: Deep Learning for Humans</w:t>
      </w:r>
      <w:r w:rsidRPr="005C5294">
        <w:rPr>
          <w:sz w:val="24"/>
          <w:szCs w:val="24"/>
          <w:lang w:val="en-IN"/>
        </w:rPr>
        <w:t xml:space="preserve">. GitHub repository. </w:t>
      </w:r>
      <w:hyperlink r:id="rId12" w:tgtFrame="_new" w:history="1">
        <w:r w:rsidRPr="005C5294">
          <w:rPr>
            <w:rStyle w:val="Hyperlink"/>
            <w:sz w:val="24"/>
            <w:szCs w:val="24"/>
            <w:lang w:val="en-IN"/>
          </w:rPr>
          <w:t>https://github.com/fchollet/keras</w:t>
        </w:r>
      </w:hyperlink>
    </w:p>
    <w:p w14:paraId="6230CAF0" w14:textId="77777777" w:rsidR="00BC585A" w:rsidRPr="005C5294" w:rsidRDefault="00BC585A" w:rsidP="00BC585A">
      <w:pPr>
        <w:numPr>
          <w:ilvl w:val="0"/>
          <w:numId w:val="5"/>
        </w:numPr>
        <w:tabs>
          <w:tab w:val="clear" w:pos="720"/>
          <w:tab w:val="num" w:pos="993"/>
        </w:tabs>
        <w:spacing w:before="120" w:after="120" w:line="360" w:lineRule="auto"/>
        <w:ind w:left="851" w:right="992"/>
        <w:rPr>
          <w:sz w:val="24"/>
          <w:szCs w:val="24"/>
          <w:lang w:val="en-IN"/>
        </w:rPr>
      </w:pPr>
      <w:r w:rsidRPr="005C5294">
        <w:rPr>
          <w:sz w:val="24"/>
          <w:szCs w:val="24"/>
          <w:lang w:val="en-IN"/>
        </w:rPr>
        <w:t xml:space="preserve">Yahoo Finance API (via yfinance). (n.d.). Retrieved from </w:t>
      </w:r>
      <w:hyperlink r:id="rId13" w:tgtFrame="_new" w:history="1">
        <w:r w:rsidRPr="005C5294">
          <w:rPr>
            <w:rStyle w:val="Hyperlink"/>
            <w:sz w:val="24"/>
            <w:szCs w:val="24"/>
            <w:lang w:val="en-IN"/>
          </w:rPr>
          <w:t>https://pypi.org/project/yfinance/</w:t>
        </w:r>
      </w:hyperlink>
    </w:p>
    <w:p w14:paraId="4A0973BA" w14:textId="77777777" w:rsidR="00BC585A" w:rsidRPr="00BC585A" w:rsidRDefault="00BC585A" w:rsidP="00BC585A">
      <w:pPr>
        <w:pStyle w:val="ListParagraph"/>
        <w:spacing w:before="120" w:after="120" w:line="360" w:lineRule="auto"/>
        <w:ind w:left="644" w:right="992"/>
        <w:rPr>
          <w:b/>
          <w:bCs/>
          <w:sz w:val="28"/>
          <w:szCs w:val="28"/>
          <w:lang w:val="en-IN"/>
        </w:rPr>
      </w:pPr>
    </w:p>
    <w:p w14:paraId="4B65175E" w14:textId="77777777" w:rsidR="005C5294" w:rsidRDefault="005C5294" w:rsidP="005C5294">
      <w:pPr>
        <w:spacing w:before="120" w:after="120" w:line="360" w:lineRule="auto"/>
        <w:ind w:right="992"/>
        <w:rPr>
          <w:sz w:val="24"/>
          <w:szCs w:val="24"/>
          <w:lang w:val="en-IN"/>
        </w:rPr>
      </w:pPr>
    </w:p>
    <w:sectPr w:rsidR="005C5294" w:rsidSect="00AA53DF">
      <w:footerReference w:type="default" r:id="rId14"/>
      <w:pgSz w:w="11906" w:h="16838"/>
      <w:pgMar w:top="1276" w:right="0" w:bottom="993"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281E3" w14:textId="77777777" w:rsidR="00445994" w:rsidRDefault="00445994" w:rsidP="00743BF8">
      <w:r>
        <w:separator/>
      </w:r>
    </w:p>
  </w:endnote>
  <w:endnote w:type="continuationSeparator" w:id="0">
    <w:p w14:paraId="5494974A" w14:textId="77777777" w:rsidR="00445994" w:rsidRDefault="00445994" w:rsidP="00743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2850303"/>
      <w:docPartObj>
        <w:docPartGallery w:val="Page Numbers (Bottom of Page)"/>
        <w:docPartUnique/>
      </w:docPartObj>
    </w:sdtPr>
    <w:sdtEndPr>
      <w:rPr>
        <w:noProof/>
      </w:rPr>
    </w:sdtEndPr>
    <w:sdtContent>
      <w:p w14:paraId="40AAD245" w14:textId="77777777" w:rsidR="00743BF8" w:rsidRDefault="00743BF8">
        <w:pPr>
          <w:pStyle w:val="Footer"/>
          <w:jc w:val="center"/>
        </w:pPr>
      </w:p>
      <w:p w14:paraId="359AC613" w14:textId="719A1F2C" w:rsidR="00743BF8" w:rsidRDefault="00743B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E64A96" w14:textId="77777777" w:rsidR="00743BF8" w:rsidRDefault="00743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0C0C5" w14:textId="77777777" w:rsidR="00445994" w:rsidRDefault="00445994" w:rsidP="00743BF8">
      <w:r>
        <w:separator/>
      </w:r>
    </w:p>
  </w:footnote>
  <w:footnote w:type="continuationSeparator" w:id="0">
    <w:p w14:paraId="60E98D5F" w14:textId="77777777" w:rsidR="00445994" w:rsidRDefault="00445994" w:rsidP="00743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0CCC"/>
    <w:multiLevelType w:val="hybridMultilevel"/>
    <w:tmpl w:val="51D26454"/>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 w15:restartNumberingAfterBreak="0">
    <w:nsid w:val="12451A2B"/>
    <w:multiLevelType w:val="multilevel"/>
    <w:tmpl w:val="3F52A0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E05DE"/>
    <w:multiLevelType w:val="hybridMultilevel"/>
    <w:tmpl w:val="5B5A1E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F85EA7"/>
    <w:multiLevelType w:val="multilevel"/>
    <w:tmpl w:val="DFB49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C3788"/>
    <w:multiLevelType w:val="hybridMultilevel"/>
    <w:tmpl w:val="3C8652C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4F5E1541"/>
    <w:multiLevelType w:val="multilevel"/>
    <w:tmpl w:val="E8C09EAE"/>
    <w:lvl w:ilvl="0">
      <w:start w:val="1"/>
      <w:numFmt w:val="bullet"/>
      <w:lvlText w:val=""/>
      <w:lvlJc w:val="left"/>
      <w:pPr>
        <w:ind w:left="644" w:hanging="360"/>
      </w:pPr>
      <w:rPr>
        <w:rFonts w:ascii="Symbol" w:hAnsi="Symbol" w:hint="default"/>
      </w:rPr>
    </w:lvl>
    <w:lvl w:ilvl="1">
      <w:start w:val="1"/>
      <w:numFmt w:val="decimal"/>
      <w:isLgl/>
      <w:lvlText w:val="%1.%2."/>
      <w:lvlJc w:val="left"/>
      <w:pPr>
        <w:ind w:left="3960" w:hanging="360"/>
      </w:pPr>
      <w:rPr>
        <w:rFonts w:hint="default"/>
      </w:rPr>
    </w:lvl>
    <w:lvl w:ilvl="2">
      <w:start w:val="1"/>
      <w:numFmt w:val="decimal"/>
      <w:isLgl/>
      <w:lvlText w:val="%1.%2.%3."/>
      <w:lvlJc w:val="left"/>
      <w:pPr>
        <w:ind w:left="7636" w:hanging="720"/>
      </w:pPr>
      <w:rPr>
        <w:rFonts w:hint="default"/>
      </w:rPr>
    </w:lvl>
    <w:lvl w:ilvl="3">
      <w:start w:val="1"/>
      <w:numFmt w:val="decimal"/>
      <w:isLgl/>
      <w:lvlText w:val="%1.%2.%3.%4."/>
      <w:lvlJc w:val="left"/>
      <w:pPr>
        <w:ind w:left="10952" w:hanging="720"/>
      </w:pPr>
      <w:rPr>
        <w:rFonts w:hint="default"/>
      </w:rPr>
    </w:lvl>
    <w:lvl w:ilvl="4">
      <w:start w:val="1"/>
      <w:numFmt w:val="decimal"/>
      <w:isLgl/>
      <w:lvlText w:val="%1.%2.%3.%4.%5."/>
      <w:lvlJc w:val="left"/>
      <w:pPr>
        <w:ind w:left="14628" w:hanging="1080"/>
      </w:pPr>
      <w:rPr>
        <w:rFonts w:hint="default"/>
      </w:rPr>
    </w:lvl>
    <w:lvl w:ilvl="5">
      <w:start w:val="1"/>
      <w:numFmt w:val="decimal"/>
      <w:isLgl/>
      <w:lvlText w:val="%1.%2.%3.%4.%5.%6."/>
      <w:lvlJc w:val="left"/>
      <w:pPr>
        <w:ind w:left="17944" w:hanging="1080"/>
      </w:pPr>
      <w:rPr>
        <w:rFonts w:hint="default"/>
      </w:rPr>
    </w:lvl>
    <w:lvl w:ilvl="6">
      <w:start w:val="1"/>
      <w:numFmt w:val="decimal"/>
      <w:isLgl/>
      <w:lvlText w:val="%1.%2.%3.%4.%5.%6.%7."/>
      <w:lvlJc w:val="left"/>
      <w:pPr>
        <w:ind w:left="21620" w:hanging="1440"/>
      </w:pPr>
      <w:rPr>
        <w:rFonts w:hint="default"/>
      </w:rPr>
    </w:lvl>
    <w:lvl w:ilvl="7">
      <w:start w:val="1"/>
      <w:numFmt w:val="decimal"/>
      <w:isLgl/>
      <w:lvlText w:val="%1.%2.%3.%4.%5.%6.%7.%8."/>
      <w:lvlJc w:val="left"/>
      <w:pPr>
        <w:ind w:left="24936" w:hanging="1440"/>
      </w:pPr>
      <w:rPr>
        <w:rFonts w:hint="default"/>
      </w:rPr>
    </w:lvl>
    <w:lvl w:ilvl="8">
      <w:start w:val="1"/>
      <w:numFmt w:val="decimal"/>
      <w:isLgl/>
      <w:lvlText w:val="%1.%2.%3.%4.%5.%6.%7.%8.%9."/>
      <w:lvlJc w:val="left"/>
      <w:pPr>
        <w:ind w:left="28612" w:hanging="1800"/>
      </w:pPr>
      <w:rPr>
        <w:rFonts w:hint="default"/>
      </w:rPr>
    </w:lvl>
  </w:abstractNum>
  <w:abstractNum w:abstractNumId="6" w15:restartNumberingAfterBreak="0">
    <w:nsid w:val="56A07CB3"/>
    <w:multiLevelType w:val="multilevel"/>
    <w:tmpl w:val="C80E7AEE"/>
    <w:lvl w:ilvl="0">
      <w:start w:val="1"/>
      <w:numFmt w:val="decimal"/>
      <w:lvlText w:val="%1."/>
      <w:lvlJc w:val="left"/>
      <w:pPr>
        <w:ind w:left="644" w:hanging="360"/>
      </w:pPr>
      <w:rPr>
        <w:rFonts w:hint="default"/>
      </w:rPr>
    </w:lvl>
    <w:lvl w:ilvl="1">
      <w:start w:val="1"/>
      <w:numFmt w:val="decimal"/>
      <w:isLgl/>
      <w:lvlText w:val="%1.%2."/>
      <w:lvlJc w:val="left"/>
      <w:pPr>
        <w:ind w:left="3960" w:hanging="360"/>
      </w:pPr>
      <w:rPr>
        <w:rFonts w:hint="default"/>
      </w:rPr>
    </w:lvl>
    <w:lvl w:ilvl="2">
      <w:start w:val="1"/>
      <w:numFmt w:val="decimal"/>
      <w:isLgl/>
      <w:lvlText w:val="%1.%2.%3."/>
      <w:lvlJc w:val="left"/>
      <w:pPr>
        <w:ind w:left="7636" w:hanging="720"/>
      </w:pPr>
      <w:rPr>
        <w:rFonts w:hint="default"/>
      </w:rPr>
    </w:lvl>
    <w:lvl w:ilvl="3">
      <w:start w:val="1"/>
      <w:numFmt w:val="decimal"/>
      <w:isLgl/>
      <w:lvlText w:val="%1.%2.%3.%4."/>
      <w:lvlJc w:val="left"/>
      <w:pPr>
        <w:ind w:left="10952" w:hanging="720"/>
      </w:pPr>
      <w:rPr>
        <w:rFonts w:hint="default"/>
      </w:rPr>
    </w:lvl>
    <w:lvl w:ilvl="4">
      <w:start w:val="1"/>
      <w:numFmt w:val="decimal"/>
      <w:isLgl/>
      <w:lvlText w:val="%1.%2.%3.%4.%5."/>
      <w:lvlJc w:val="left"/>
      <w:pPr>
        <w:ind w:left="14628" w:hanging="1080"/>
      </w:pPr>
      <w:rPr>
        <w:rFonts w:hint="default"/>
      </w:rPr>
    </w:lvl>
    <w:lvl w:ilvl="5">
      <w:start w:val="1"/>
      <w:numFmt w:val="decimal"/>
      <w:isLgl/>
      <w:lvlText w:val="%1.%2.%3.%4.%5.%6."/>
      <w:lvlJc w:val="left"/>
      <w:pPr>
        <w:ind w:left="17944" w:hanging="1080"/>
      </w:pPr>
      <w:rPr>
        <w:rFonts w:hint="default"/>
      </w:rPr>
    </w:lvl>
    <w:lvl w:ilvl="6">
      <w:start w:val="1"/>
      <w:numFmt w:val="decimal"/>
      <w:isLgl/>
      <w:lvlText w:val="%1.%2.%3.%4.%5.%6.%7."/>
      <w:lvlJc w:val="left"/>
      <w:pPr>
        <w:ind w:left="21620" w:hanging="1440"/>
      </w:pPr>
      <w:rPr>
        <w:rFonts w:hint="default"/>
      </w:rPr>
    </w:lvl>
    <w:lvl w:ilvl="7">
      <w:start w:val="1"/>
      <w:numFmt w:val="decimal"/>
      <w:isLgl/>
      <w:lvlText w:val="%1.%2.%3.%4.%5.%6.%7.%8."/>
      <w:lvlJc w:val="left"/>
      <w:pPr>
        <w:ind w:left="24936" w:hanging="1440"/>
      </w:pPr>
      <w:rPr>
        <w:rFonts w:hint="default"/>
      </w:rPr>
    </w:lvl>
    <w:lvl w:ilvl="8">
      <w:start w:val="1"/>
      <w:numFmt w:val="decimal"/>
      <w:isLgl/>
      <w:lvlText w:val="%1.%2.%3.%4.%5.%6.%7.%8.%9."/>
      <w:lvlJc w:val="left"/>
      <w:pPr>
        <w:ind w:left="28612" w:hanging="1800"/>
      </w:pPr>
      <w:rPr>
        <w:rFonts w:hint="default"/>
      </w:rPr>
    </w:lvl>
  </w:abstractNum>
  <w:abstractNum w:abstractNumId="7" w15:restartNumberingAfterBreak="0">
    <w:nsid w:val="64F02694"/>
    <w:multiLevelType w:val="multilevel"/>
    <w:tmpl w:val="5E7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711178">
    <w:abstractNumId w:val="4"/>
  </w:num>
  <w:num w:numId="2" w16cid:durableId="175118317">
    <w:abstractNumId w:val="6"/>
  </w:num>
  <w:num w:numId="3" w16cid:durableId="1350447679">
    <w:abstractNumId w:val="7"/>
  </w:num>
  <w:num w:numId="4" w16cid:durableId="1740714320">
    <w:abstractNumId w:val="1"/>
  </w:num>
  <w:num w:numId="5" w16cid:durableId="407382290">
    <w:abstractNumId w:val="3"/>
  </w:num>
  <w:num w:numId="6" w16cid:durableId="1255898975">
    <w:abstractNumId w:val="2"/>
  </w:num>
  <w:num w:numId="7" w16cid:durableId="1457290364">
    <w:abstractNumId w:val="0"/>
  </w:num>
  <w:num w:numId="8" w16cid:durableId="4423111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0B"/>
    <w:rsid w:val="00027C5D"/>
    <w:rsid w:val="0003006F"/>
    <w:rsid w:val="00074486"/>
    <w:rsid w:val="0012719A"/>
    <w:rsid w:val="001C4ADC"/>
    <w:rsid w:val="001E630F"/>
    <w:rsid w:val="002958AA"/>
    <w:rsid w:val="00445994"/>
    <w:rsid w:val="00470142"/>
    <w:rsid w:val="004F1F03"/>
    <w:rsid w:val="005856CD"/>
    <w:rsid w:val="005C5294"/>
    <w:rsid w:val="005E3F5E"/>
    <w:rsid w:val="006F1D6B"/>
    <w:rsid w:val="00743BF8"/>
    <w:rsid w:val="008A2458"/>
    <w:rsid w:val="00967E4B"/>
    <w:rsid w:val="009D429B"/>
    <w:rsid w:val="00AA53DF"/>
    <w:rsid w:val="00AD00E2"/>
    <w:rsid w:val="00AD14B2"/>
    <w:rsid w:val="00B008A8"/>
    <w:rsid w:val="00B8290B"/>
    <w:rsid w:val="00BC585A"/>
    <w:rsid w:val="00BE0162"/>
    <w:rsid w:val="00BF681B"/>
    <w:rsid w:val="00D51647"/>
    <w:rsid w:val="00D75EE5"/>
    <w:rsid w:val="00D96736"/>
    <w:rsid w:val="00DE4A4A"/>
    <w:rsid w:val="00E32E82"/>
    <w:rsid w:val="00F32136"/>
    <w:rsid w:val="00FA3B4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DFCF"/>
  <w15:chartTrackingRefBased/>
  <w15:docId w15:val="{953DAEB4-0331-4FC2-B136-960FC816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90B"/>
    <w:pPr>
      <w:widowControl w:val="0"/>
      <w:autoSpaceDE w:val="0"/>
      <w:autoSpaceDN w:val="0"/>
      <w:spacing w:before="0"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829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9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9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9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9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9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9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9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9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9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9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9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29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2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90B"/>
    <w:rPr>
      <w:rFonts w:eastAsiaTheme="majorEastAsia" w:cstheme="majorBidi"/>
      <w:color w:val="272727" w:themeColor="text1" w:themeTint="D8"/>
    </w:rPr>
  </w:style>
  <w:style w:type="paragraph" w:styleId="Title">
    <w:name w:val="Title"/>
    <w:basedOn w:val="Normal"/>
    <w:next w:val="Normal"/>
    <w:link w:val="TitleChar"/>
    <w:uiPriority w:val="10"/>
    <w:qFormat/>
    <w:rsid w:val="00B829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9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9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290B"/>
    <w:rPr>
      <w:i/>
      <w:iCs/>
      <w:color w:val="404040" w:themeColor="text1" w:themeTint="BF"/>
    </w:rPr>
  </w:style>
  <w:style w:type="paragraph" w:styleId="ListParagraph">
    <w:name w:val="List Paragraph"/>
    <w:basedOn w:val="Normal"/>
    <w:uiPriority w:val="34"/>
    <w:qFormat/>
    <w:rsid w:val="00B8290B"/>
    <w:pPr>
      <w:ind w:left="720"/>
      <w:contextualSpacing/>
    </w:pPr>
  </w:style>
  <w:style w:type="character" w:styleId="IntenseEmphasis">
    <w:name w:val="Intense Emphasis"/>
    <w:basedOn w:val="DefaultParagraphFont"/>
    <w:uiPriority w:val="21"/>
    <w:qFormat/>
    <w:rsid w:val="00B8290B"/>
    <w:rPr>
      <w:i/>
      <w:iCs/>
      <w:color w:val="2F5496" w:themeColor="accent1" w:themeShade="BF"/>
    </w:rPr>
  </w:style>
  <w:style w:type="paragraph" w:styleId="IntenseQuote">
    <w:name w:val="Intense Quote"/>
    <w:basedOn w:val="Normal"/>
    <w:next w:val="Normal"/>
    <w:link w:val="IntenseQuoteChar"/>
    <w:uiPriority w:val="30"/>
    <w:qFormat/>
    <w:rsid w:val="00B829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90B"/>
    <w:rPr>
      <w:i/>
      <w:iCs/>
      <w:color w:val="2F5496" w:themeColor="accent1" w:themeShade="BF"/>
    </w:rPr>
  </w:style>
  <w:style w:type="character" w:styleId="IntenseReference">
    <w:name w:val="Intense Reference"/>
    <w:basedOn w:val="DefaultParagraphFont"/>
    <w:uiPriority w:val="32"/>
    <w:qFormat/>
    <w:rsid w:val="00B8290B"/>
    <w:rPr>
      <w:b/>
      <w:bCs/>
      <w:smallCaps/>
      <w:color w:val="2F5496" w:themeColor="accent1" w:themeShade="BF"/>
      <w:spacing w:val="5"/>
    </w:rPr>
  </w:style>
  <w:style w:type="paragraph" w:styleId="BodyText">
    <w:name w:val="Body Text"/>
    <w:basedOn w:val="Normal"/>
    <w:link w:val="BodyTextChar"/>
    <w:uiPriority w:val="1"/>
    <w:qFormat/>
    <w:rsid w:val="00B8290B"/>
    <w:rPr>
      <w:sz w:val="24"/>
      <w:szCs w:val="24"/>
    </w:rPr>
  </w:style>
  <w:style w:type="character" w:customStyle="1" w:styleId="BodyTextChar">
    <w:name w:val="Body Text Char"/>
    <w:basedOn w:val="DefaultParagraphFont"/>
    <w:link w:val="BodyText"/>
    <w:uiPriority w:val="1"/>
    <w:rsid w:val="00B8290B"/>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B8290B"/>
    <w:pPr>
      <w:spacing w:before="11"/>
      <w:ind w:left="22"/>
      <w:jc w:val="center"/>
    </w:pPr>
  </w:style>
  <w:style w:type="character" w:styleId="Hyperlink">
    <w:name w:val="Hyperlink"/>
    <w:basedOn w:val="DefaultParagraphFont"/>
    <w:uiPriority w:val="99"/>
    <w:unhideWhenUsed/>
    <w:rsid w:val="005C5294"/>
    <w:rPr>
      <w:color w:val="0563C1" w:themeColor="hyperlink"/>
      <w:u w:val="single"/>
    </w:rPr>
  </w:style>
  <w:style w:type="character" w:styleId="UnresolvedMention">
    <w:name w:val="Unresolved Mention"/>
    <w:basedOn w:val="DefaultParagraphFont"/>
    <w:uiPriority w:val="99"/>
    <w:semiHidden/>
    <w:unhideWhenUsed/>
    <w:rsid w:val="005C5294"/>
    <w:rPr>
      <w:color w:val="605E5C"/>
      <w:shd w:val="clear" w:color="auto" w:fill="E1DFDD"/>
    </w:rPr>
  </w:style>
  <w:style w:type="table" w:styleId="TableGrid">
    <w:name w:val="Table Grid"/>
    <w:basedOn w:val="TableNormal"/>
    <w:uiPriority w:val="39"/>
    <w:rsid w:val="00D5164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1647"/>
    <w:rPr>
      <w:b/>
      <w:bCs/>
    </w:rPr>
  </w:style>
  <w:style w:type="paragraph" w:styleId="Caption">
    <w:name w:val="caption"/>
    <w:basedOn w:val="Normal"/>
    <w:next w:val="Normal"/>
    <w:uiPriority w:val="35"/>
    <w:unhideWhenUsed/>
    <w:qFormat/>
    <w:rsid w:val="004F1F03"/>
    <w:pPr>
      <w:spacing w:after="200"/>
    </w:pPr>
    <w:rPr>
      <w:i/>
      <w:iCs/>
      <w:color w:val="44546A" w:themeColor="text2"/>
      <w:sz w:val="18"/>
      <w:szCs w:val="18"/>
    </w:rPr>
  </w:style>
  <w:style w:type="paragraph" w:styleId="NormalWeb">
    <w:name w:val="Normal (Web)"/>
    <w:basedOn w:val="Normal"/>
    <w:uiPriority w:val="99"/>
    <w:semiHidden/>
    <w:unhideWhenUsed/>
    <w:rsid w:val="004F1F03"/>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743BF8"/>
    <w:pPr>
      <w:tabs>
        <w:tab w:val="center" w:pos="4513"/>
        <w:tab w:val="right" w:pos="9026"/>
      </w:tabs>
    </w:pPr>
  </w:style>
  <w:style w:type="character" w:customStyle="1" w:styleId="HeaderChar">
    <w:name w:val="Header Char"/>
    <w:basedOn w:val="DefaultParagraphFont"/>
    <w:link w:val="Header"/>
    <w:uiPriority w:val="99"/>
    <w:rsid w:val="00743BF8"/>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743BF8"/>
    <w:pPr>
      <w:tabs>
        <w:tab w:val="center" w:pos="4513"/>
        <w:tab w:val="right" w:pos="9026"/>
      </w:tabs>
    </w:pPr>
  </w:style>
  <w:style w:type="character" w:customStyle="1" w:styleId="FooterChar">
    <w:name w:val="Footer Char"/>
    <w:basedOn w:val="DefaultParagraphFont"/>
    <w:link w:val="Footer"/>
    <w:uiPriority w:val="99"/>
    <w:rsid w:val="00743BF8"/>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020">
      <w:bodyDiv w:val="1"/>
      <w:marLeft w:val="0"/>
      <w:marRight w:val="0"/>
      <w:marTop w:val="0"/>
      <w:marBottom w:val="0"/>
      <w:divBdr>
        <w:top w:val="none" w:sz="0" w:space="0" w:color="auto"/>
        <w:left w:val="none" w:sz="0" w:space="0" w:color="auto"/>
        <w:bottom w:val="none" w:sz="0" w:space="0" w:color="auto"/>
        <w:right w:val="none" w:sz="0" w:space="0" w:color="auto"/>
      </w:divBdr>
    </w:div>
    <w:div w:id="163975219">
      <w:bodyDiv w:val="1"/>
      <w:marLeft w:val="0"/>
      <w:marRight w:val="0"/>
      <w:marTop w:val="0"/>
      <w:marBottom w:val="0"/>
      <w:divBdr>
        <w:top w:val="none" w:sz="0" w:space="0" w:color="auto"/>
        <w:left w:val="none" w:sz="0" w:space="0" w:color="auto"/>
        <w:bottom w:val="none" w:sz="0" w:space="0" w:color="auto"/>
        <w:right w:val="none" w:sz="0" w:space="0" w:color="auto"/>
      </w:divBdr>
    </w:div>
    <w:div w:id="355077779">
      <w:bodyDiv w:val="1"/>
      <w:marLeft w:val="0"/>
      <w:marRight w:val="0"/>
      <w:marTop w:val="0"/>
      <w:marBottom w:val="0"/>
      <w:divBdr>
        <w:top w:val="none" w:sz="0" w:space="0" w:color="auto"/>
        <w:left w:val="none" w:sz="0" w:space="0" w:color="auto"/>
        <w:bottom w:val="none" w:sz="0" w:space="0" w:color="auto"/>
        <w:right w:val="none" w:sz="0" w:space="0" w:color="auto"/>
      </w:divBdr>
    </w:div>
    <w:div w:id="393704437">
      <w:bodyDiv w:val="1"/>
      <w:marLeft w:val="0"/>
      <w:marRight w:val="0"/>
      <w:marTop w:val="0"/>
      <w:marBottom w:val="0"/>
      <w:divBdr>
        <w:top w:val="none" w:sz="0" w:space="0" w:color="auto"/>
        <w:left w:val="none" w:sz="0" w:space="0" w:color="auto"/>
        <w:bottom w:val="none" w:sz="0" w:space="0" w:color="auto"/>
        <w:right w:val="none" w:sz="0" w:space="0" w:color="auto"/>
      </w:divBdr>
    </w:div>
    <w:div w:id="537282663">
      <w:bodyDiv w:val="1"/>
      <w:marLeft w:val="0"/>
      <w:marRight w:val="0"/>
      <w:marTop w:val="0"/>
      <w:marBottom w:val="0"/>
      <w:divBdr>
        <w:top w:val="none" w:sz="0" w:space="0" w:color="auto"/>
        <w:left w:val="none" w:sz="0" w:space="0" w:color="auto"/>
        <w:bottom w:val="none" w:sz="0" w:space="0" w:color="auto"/>
        <w:right w:val="none" w:sz="0" w:space="0" w:color="auto"/>
      </w:divBdr>
    </w:div>
    <w:div w:id="1096630272">
      <w:bodyDiv w:val="1"/>
      <w:marLeft w:val="0"/>
      <w:marRight w:val="0"/>
      <w:marTop w:val="0"/>
      <w:marBottom w:val="0"/>
      <w:divBdr>
        <w:top w:val="none" w:sz="0" w:space="0" w:color="auto"/>
        <w:left w:val="none" w:sz="0" w:space="0" w:color="auto"/>
        <w:bottom w:val="none" w:sz="0" w:space="0" w:color="auto"/>
        <w:right w:val="none" w:sz="0" w:space="0" w:color="auto"/>
      </w:divBdr>
    </w:div>
    <w:div w:id="1339503776">
      <w:bodyDiv w:val="1"/>
      <w:marLeft w:val="0"/>
      <w:marRight w:val="0"/>
      <w:marTop w:val="0"/>
      <w:marBottom w:val="0"/>
      <w:divBdr>
        <w:top w:val="none" w:sz="0" w:space="0" w:color="auto"/>
        <w:left w:val="none" w:sz="0" w:space="0" w:color="auto"/>
        <w:bottom w:val="none" w:sz="0" w:space="0" w:color="auto"/>
        <w:right w:val="none" w:sz="0" w:space="0" w:color="auto"/>
      </w:divBdr>
    </w:div>
    <w:div w:id="1379430226">
      <w:bodyDiv w:val="1"/>
      <w:marLeft w:val="0"/>
      <w:marRight w:val="0"/>
      <w:marTop w:val="0"/>
      <w:marBottom w:val="0"/>
      <w:divBdr>
        <w:top w:val="none" w:sz="0" w:space="0" w:color="auto"/>
        <w:left w:val="none" w:sz="0" w:space="0" w:color="auto"/>
        <w:bottom w:val="none" w:sz="0" w:space="0" w:color="auto"/>
        <w:right w:val="none" w:sz="0" w:space="0" w:color="auto"/>
      </w:divBdr>
    </w:div>
    <w:div w:id="1411150722">
      <w:bodyDiv w:val="1"/>
      <w:marLeft w:val="0"/>
      <w:marRight w:val="0"/>
      <w:marTop w:val="0"/>
      <w:marBottom w:val="0"/>
      <w:divBdr>
        <w:top w:val="none" w:sz="0" w:space="0" w:color="auto"/>
        <w:left w:val="none" w:sz="0" w:space="0" w:color="auto"/>
        <w:bottom w:val="none" w:sz="0" w:space="0" w:color="auto"/>
        <w:right w:val="none" w:sz="0" w:space="0" w:color="auto"/>
      </w:divBdr>
    </w:div>
    <w:div w:id="1470435777">
      <w:bodyDiv w:val="1"/>
      <w:marLeft w:val="0"/>
      <w:marRight w:val="0"/>
      <w:marTop w:val="0"/>
      <w:marBottom w:val="0"/>
      <w:divBdr>
        <w:top w:val="none" w:sz="0" w:space="0" w:color="auto"/>
        <w:left w:val="none" w:sz="0" w:space="0" w:color="auto"/>
        <w:bottom w:val="none" w:sz="0" w:space="0" w:color="auto"/>
        <w:right w:val="none" w:sz="0" w:space="0" w:color="auto"/>
      </w:divBdr>
    </w:div>
    <w:div w:id="1566138515">
      <w:bodyDiv w:val="1"/>
      <w:marLeft w:val="0"/>
      <w:marRight w:val="0"/>
      <w:marTop w:val="0"/>
      <w:marBottom w:val="0"/>
      <w:divBdr>
        <w:top w:val="none" w:sz="0" w:space="0" w:color="auto"/>
        <w:left w:val="none" w:sz="0" w:space="0" w:color="auto"/>
        <w:bottom w:val="none" w:sz="0" w:space="0" w:color="auto"/>
        <w:right w:val="none" w:sz="0" w:space="0" w:color="auto"/>
      </w:divBdr>
    </w:div>
    <w:div w:id="1578632693">
      <w:bodyDiv w:val="1"/>
      <w:marLeft w:val="0"/>
      <w:marRight w:val="0"/>
      <w:marTop w:val="0"/>
      <w:marBottom w:val="0"/>
      <w:divBdr>
        <w:top w:val="none" w:sz="0" w:space="0" w:color="auto"/>
        <w:left w:val="none" w:sz="0" w:space="0" w:color="auto"/>
        <w:bottom w:val="none" w:sz="0" w:space="0" w:color="auto"/>
        <w:right w:val="none" w:sz="0" w:space="0" w:color="auto"/>
      </w:divBdr>
    </w:div>
    <w:div w:id="1963269273">
      <w:bodyDiv w:val="1"/>
      <w:marLeft w:val="0"/>
      <w:marRight w:val="0"/>
      <w:marTop w:val="0"/>
      <w:marBottom w:val="0"/>
      <w:divBdr>
        <w:top w:val="none" w:sz="0" w:space="0" w:color="auto"/>
        <w:left w:val="none" w:sz="0" w:space="0" w:color="auto"/>
        <w:bottom w:val="none" w:sz="0" w:space="0" w:color="auto"/>
        <w:right w:val="none" w:sz="0" w:space="0" w:color="auto"/>
      </w:divBdr>
    </w:div>
    <w:div w:id="2032954445">
      <w:bodyDiv w:val="1"/>
      <w:marLeft w:val="0"/>
      <w:marRight w:val="0"/>
      <w:marTop w:val="0"/>
      <w:marBottom w:val="0"/>
      <w:divBdr>
        <w:top w:val="none" w:sz="0" w:space="0" w:color="auto"/>
        <w:left w:val="none" w:sz="0" w:space="0" w:color="auto"/>
        <w:bottom w:val="none" w:sz="0" w:space="0" w:color="auto"/>
        <w:right w:val="none" w:sz="0" w:space="0" w:color="auto"/>
      </w:divBdr>
    </w:div>
    <w:div w:id="20360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ypi.org/project/yfinanc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fchollet/ker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kEnigmo/Stock_Portfolio_Analys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Barse</dc:creator>
  <cp:keywords/>
  <dc:description/>
  <cp:lastModifiedBy>Dakshita Jindal</cp:lastModifiedBy>
  <cp:revision>3</cp:revision>
  <dcterms:created xsi:type="dcterms:W3CDTF">2025-07-31T08:46:00Z</dcterms:created>
  <dcterms:modified xsi:type="dcterms:W3CDTF">2025-07-31T09:17:00Z</dcterms:modified>
</cp:coreProperties>
</file>