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7F" w:rsidRPr="00FA5B7F" w:rsidRDefault="00FA5B7F" w:rsidP="00FA5B7F">
      <w:pPr>
        <w:rPr>
          <w:rFonts w:ascii="Arial" w:hAnsi="Arial" w:cs="Arial"/>
          <w:sz w:val="45"/>
          <w:szCs w:val="45"/>
        </w:rPr>
      </w:pPr>
      <w:r w:rsidRPr="00FA5B7F">
        <w:rPr>
          <w:rFonts w:ascii="Arial" w:hAnsi="Arial" w:cs="Arial"/>
          <w:sz w:val="45"/>
          <w:szCs w:val="45"/>
        </w:rPr>
        <w:t>CpS 230 Homework 4</w:t>
      </w:r>
    </w:p>
    <w:p w:rsidR="00FA5B7F" w:rsidRPr="00FA5B7F" w:rsidRDefault="00FA5B7F" w:rsidP="00FA5B7F">
      <w:pPr>
        <w:rPr>
          <w:rFonts w:ascii="Arial" w:hAnsi="Arial" w:cs="Arial"/>
          <w:sz w:val="28"/>
        </w:rPr>
      </w:pPr>
      <w:r w:rsidRPr="00FA5B7F">
        <w:rPr>
          <w:rFonts w:ascii="Arial" w:hAnsi="Arial" w:cs="Arial"/>
          <w:sz w:val="28"/>
        </w:rPr>
        <w:t>Zachary Hayes and Ryan Longacre</w:t>
      </w:r>
    </w:p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Concatenate Sections (5 points)</w:t>
      </w:r>
    </w:p>
    <w:p w:rsidR="00F352EB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t>Fill in the following table indicating where in memory each section from each object file will be located. Enter both the </w:t>
      </w:r>
      <w:r w:rsidRPr="00F35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relative offset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(starting at 0) and the </w:t>
      </w:r>
      <w:r w:rsidRPr="00F35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loaded address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(i.e., $base + offset$). Align all sections on 16-byte boundaries (i.e., all the starting addresses should end in “0” in hex).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2851"/>
        <w:gridCol w:w="3143"/>
      </w:tblGrid>
      <w:tr w:rsidR="00F352EB" w:rsidRPr="00F352EB" w:rsidTr="00F352EB">
        <w:trPr>
          <w:tblHeader/>
        </w:trPr>
        <w:tc>
          <w:tcPr>
            <w:tcW w:w="179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Module/Section</w:t>
            </w:r>
          </w:p>
        </w:tc>
        <w:tc>
          <w:tcPr>
            <w:tcW w:w="1523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Relative Offset</w:t>
            </w:r>
          </w:p>
        </w:tc>
        <w:tc>
          <w:tcPr>
            <w:tcW w:w="1679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Loaded Address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0x8d53400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fox.text</w:t>
            </w:r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32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0x8d53420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64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0x8d53440</w:t>
            </w:r>
          </w:p>
        </w:tc>
      </w:tr>
      <w:tr w:rsidR="00F352EB" w:rsidRPr="00F352EB" w:rsidTr="00F352EB">
        <w:tc>
          <w:tcPr>
            <w:tcW w:w="1798" w:type="pct"/>
            <w:tcBorders>
              <w:top w:val="single" w:sz="6" w:space="0" w:color="FFFFFF"/>
              <w:left w:val="nil"/>
              <w:bottom w:val="nil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fox.data</w:t>
            </w:r>
          </w:p>
        </w:tc>
        <w:tc>
          <w:tcPr>
            <w:tcW w:w="1523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80</w:t>
            </w:r>
          </w:p>
        </w:tc>
        <w:tc>
          <w:tcPr>
            <w:tcW w:w="1679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C31D8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0x8d53450</w:t>
            </w:r>
          </w:p>
        </w:tc>
      </w:tr>
    </w:tbl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Resolve Symbols (10 points)</w:t>
      </w:r>
    </w:p>
    <w:p w:rsidR="00F352EB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t>Indicate the name, source section, offset in source section, and final loaded address of each public symbol, in order of final loaded address.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518"/>
        <w:gridCol w:w="1683"/>
        <w:gridCol w:w="3729"/>
      </w:tblGrid>
      <w:tr w:rsidR="00F352EB" w:rsidRPr="00F352EB" w:rsidTr="00F352EB">
        <w:trPr>
          <w:tblHeader/>
        </w:trPr>
        <w:tc>
          <w:tcPr>
            <w:tcW w:w="129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Symbol</w:t>
            </w:r>
          </w:p>
        </w:tc>
        <w:tc>
          <w:tcPr>
            <w:tcW w:w="811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From</w:t>
            </w:r>
          </w:p>
        </w:tc>
        <w:tc>
          <w:tcPr>
            <w:tcW w:w="899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1992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Loaded Address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_drill</w:t>
            </w:r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6408E8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fox.text</w:t>
            </w:r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23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972F6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golf_cart</w:t>
            </w:r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fox.data</w:t>
            </w:r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12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5c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972F6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_chisel</w:t>
            </w:r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02</w:t>
            </w:r>
          </w:p>
        </w:tc>
      </w:tr>
      <w:tr w:rsidR="00F352EB" w:rsidRPr="00F352EB" w:rsidTr="006408E8">
        <w:tc>
          <w:tcPr>
            <w:tcW w:w="1298" w:type="pct"/>
            <w:tcBorders>
              <w:top w:val="single" w:sz="6" w:space="0" w:color="FFFFFF"/>
              <w:left w:val="nil"/>
              <w:bottom w:val="nil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6408E8" w:rsidP="00972F6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_wrench</w:t>
            </w:r>
          </w:p>
        </w:tc>
        <w:tc>
          <w:tcPr>
            <w:tcW w:w="811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</w:p>
        </w:tc>
        <w:tc>
          <w:tcPr>
            <w:tcW w:w="899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5552DF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16</w:t>
            </w:r>
          </w:p>
        </w:tc>
        <w:tc>
          <w:tcPr>
            <w:tcW w:w="1992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72F60" w:rsidP="00F352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10</w:t>
            </w:r>
          </w:p>
        </w:tc>
      </w:tr>
    </w:tbl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Apply Relocations (15 points)</w:t>
      </w:r>
    </w:p>
    <w:p w:rsidR="00F352EB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lastRenderedPageBreak/>
        <w:t>For each relocation (in order of “site”), indicate the source section, offset in source section, final loaded address (“site”), target symbol name, original (pre-fixup) 32-bit hex value, and adjusted (post-fixup) 32-bit hex value.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980"/>
        <w:gridCol w:w="1131"/>
        <w:gridCol w:w="1022"/>
        <w:gridCol w:w="807"/>
        <w:gridCol w:w="1889"/>
        <w:gridCol w:w="2089"/>
      </w:tblGrid>
      <w:tr w:rsidR="00CB13DC" w:rsidRPr="00F352EB" w:rsidTr="00706BB7">
        <w:trPr>
          <w:tblHeader/>
        </w:trPr>
        <w:tc>
          <w:tcPr>
            <w:tcW w:w="803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Section</w:t>
            </w:r>
          </w:p>
        </w:tc>
        <w:tc>
          <w:tcPr>
            <w:tcW w:w="556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411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Site</w:t>
            </w:r>
          </w:p>
        </w:tc>
        <w:tc>
          <w:tcPr>
            <w:tcW w:w="57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Target</w:t>
            </w:r>
          </w:p>
        </w:tc>
        <w:tc>
          <w:tcPr>
            <w:tcW w:w="463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Kind</w:t>
            </w:r>
          </w:p>
        </w:tc>
        <w:tc>
          <w:tcPr>
            <w:tcW w:w="1041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Orig</w:t>
            </w:r>
            <w:r w:rsidR="00B7797A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i</w:t>
            </w: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nal Value</w:t>
            </w:r>
          </w:p>
        </w:tc>
        <w:tc>
          <w:tcPr>
            <w:tcW w:w="1148" w:type="pct"/>
            <w:tcBorders>
              <w:top w:val="single" w:sz="6" w:space="0" w:color="FAFAFA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F352EB" w:rsidP="00F352E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F352EB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Adjusted Value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F352EB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03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352EB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44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9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09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golf_cart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5c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bat.text</w:t>
            </w:r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17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11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golf_cart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5c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</w:t>
            </w:r>
            <w:r w:rsidR="0059543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23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CB13DC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</w:t>
            </w:r>
            <w:r w:rsidR="00866DCA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7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9B42F2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 w:rsidR="00296FD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40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595430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bat.data</w:t>
            </w:r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B3265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866DC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44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B3265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_drill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B3265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23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fox.text</w:t>
            </w:r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8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866DC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28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fox.data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DIR32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52</w:t>
            </w:r>
          </w:p>
        </w:tc>
      </w:tr>
      <w:tr w:rsidR="00CB13DC" w:rsidRPr="00F352EB" w:rsidTr="00706BB7">
        <w:tc>
          <w:tcPr>
            <w:tcW w:w="803" w:type="pct"/>
            <w:tcBorders>
              <w:top w:val="single" w:sz="6" w:space="0" w:color="FFFFFF"/>
              <w:left w:val="nil"/>
              <w:bottom w:val="nil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05" w:type="dxa"/>
            </w:tcMar>
            <w:vAlign w:val="center"/>
          </w:tcPr>
          <w:p w:rsidR="00706BB7" w:rsidRPr="00F352EB" w:rsidRDefault="00706BB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fox.</w:t>
            </w:r>
            <w:r w:rsidR="0059543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556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13</w:t>
            </w:r>
          </w:p>
        </w:tc>
        <w:tc>
          <w:tcPr>
            <w:tcW w:w="411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866DC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972F60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0x8d534</w:t>
            </w: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2d</w:t>
            </w:r>
          </w:p>
        </w:tc>
        <w:tc>
          <w:tcPr>
            <w:tcW w:w="578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_chisel</w:t>
            </w:r>
          </w:p>
        </w:tc>
        <w:tc>
          <w:tcPr>
            <w:tcW w:w="463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F02308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REL32</w:t>
            </w:r>
          </w:p>
        </w:tc>
        <w:tc>
          <w:tcPr>
            <w:tcW w:w="1041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7839D7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</w:t>
            </w:r>
          </w:p>
        </w:tc>
        <w:tc>
          <w:tcPr>
            <w:tcW w:w="1148" w:type="pct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BB7" w:rsidRPr="00F352EB" w:rsidRDefault="00B7797A" w:rsidP="007839D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0x</w:t>
            </w:r>
            <w:r w:rsidR="0005151D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ffffffd1</w:t>
            </w:r>
            <w:bookmarkStart w:id="0" w:name="_GoBack"/>
            <w:bookmarkEnd w:id="0"/>
          </w:p>
        </w:tc>
      </w:tr>
    </w:tbl>
    <w:p w:rsidR="00F352EB" w:rsidRPr="00F352EB" w:rsidRDefault="00F352EB" w:rsidP="00F352EB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352EB">
        <w:rPr>
          <w:rFonts w:ascii="Arial" w:eastAsia="Times New Roman" w:hAnsi="Arial" w:cs="Arial"/>
          <w:color w:val="333333"/>
          <w:sz w:val="45"/>
          <w:szCs w:val="45"/>
        </w:rPr>
        <w:t>Generate Final Image (10 pts)</w:t>
      </w:r>
    </w:p>
    <w:p w:rsidR="00226BB6" w:rsidRPr="00F352EB" w:rsidRDefault="00F352EB" w:rsidP="00F352E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352EB">
        <w:rPr>
          <w:rFonts w:ascii="Arial" w:eastAsia="Times New Roman" w:hAnsi="Arial" w:cs="Arial"/>
          <w:color w:val="333333"/>
          <w:sz w:val="21"/>
          <w:szCs w:val="21"/>
        </w:rPr>
        <w:t>Using a </w:t>
      </w:r>
      <w:r w:rsidRPr="00F35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hex editor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of your choice, construct the sequence of bytes produced by linking the given object files, saving it as </w:t>
      </w:r>
      <w:r w:rsidRPr="00F352E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image.bin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and submitting it electronically. </w:t>
      </w:r>
      <w:r w:rsidRPr="00F352EB">
        <w:rPr>
          <w:rFonts w:ascii="Arial" w:eastAsia="Times New Roman" w:hAnsi="Arial" w:cs="Arial"/>
          <w:b/>
          <w:bCs/>
          <w:color w:val="333333"/>
          <w:sz w:val="21"/>
          <w:szCs w:val="21"/>
        </w:rPr>
        <w:t>image.bin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 should be exactly 96 bytes long and should have an MD5 checksum of </w:t>
      </w:r>
      <w:r w:rsidRPr="00F352EB">
        <w:rPr>
          <w:rFonts w:ascii="Arial" w:eastAsia="Times New Roman" w:hAnsi="Arial" w:cs="Arial"/>
          <w:b/>
          <w:bCs/>
          <w:color w:val="333333"/>
          <w:sz w:val="21"/>
          <w:szCs w:val="21"/>
        </w:rPr>
        <w:t>8c000ff2879e019a24f262da4000ee8e</w:t>
      </w:r>
      <w:r w:rsidRPr="00F352E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sectPr w:rsidR="00226BB6" w:rsidRPr="00F3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EB"/>
    <w:rsid w:val="0005151D"/>
    <w:rsid w:val="00226BB6"/>
    <w:rsid w:val="00296FDD"/>
    <w:rsid w:val="0043380A"/>
    <w:rsid w:val="005552DF"/>
    <w:rsid w:val="00595430"/>
    <w:rsid w:val="005C31D8"/>
    <w:rsid w:val="006408E8"/>
    <w:rsid w:val="00706BB7"/>
    <w:rsid w:val="00737BF1"/>
    <w:rsid w:val="00783997"/>
    <w:rsid w:val="007839D7"/>
    <w:rsid w:val="00866DCA"/>
    <w:rsid w:val="00972F60"/>
    <w:rsid w:val="009B42F2"/>
    <w:rsid w:val="00A26744"/>
    <w:rsid w:val="00B32346"/>
    <w:rsid w:val="00B7797A"/>
    <w:rsid w:val="00CB13DC"/>
    <w:rsid w:val="00F00D09"/>
    <w:rsid w:val="00F02308"/>
    <w:rsid w:val="00F352EB"/>
    <w:rsid w:val="00FA5B7F"/>
    <w:rsid w:val="00FB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7A16"/>
  <w15:chartTrackingRefBased/>
  <w15:docId w15:val="{CD2D6C32-D5D6-4141-83BB-160CF90F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52EB"/>
    <w:rPr>
      <w:i/>
      <w:iCs/>
    </w:rPr>
  </w:style>
  <w:style w:type="character" w:styleId="Strong">
    <w:name w:val="Strong"/>
    <w:basedOn w:val="DefaultParagraphFont"/>
    <w:uiPriority w:val="22"/>
    <w:qFormat/>
    <w:rsid w:val="00F35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Family</dc:creator>
  <cp:keywords/>
  <dc:description/>
  <cp:lastModifiedBy>HAYES, ZACHARY</cp:lastModifiedBy>
  <cp:revision>18</cp:revision>
  <dcterms:created xsi:type="dcterms:W3CDTF">2017-10-23T23:52:00Z</dcterms:created>
  <dcterms:modified xsi:type="dcterms:W3CDTF">2017-10-24T17:04:00Z</dcterms:modified>
</cp:coreProperties>
</file>