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40c1ac8c93d5e406925bb60a70c0b5aebfc380f"/>
    <w:p>
      <w:pPr>
        <w:pStyle w:val="Heading1"/>
      </w:pPr>
      <w:r>
        <w:t xml:space="preserve">Kalshi Betting Bot ZIP Review and Claude-Delta Upgrade Plan</w:t>
      </w:r>
    </w:p>
    <w:bookmarkStart w:id="26" w:name="executive-summary"/>
    <w:p>
      <w:pPr>
        <w:pStyle w:val="Heading2"/>
      </w:pPr>
      <w:r>
        <w:t xml:space="preserve">Executive summary</w:t>
      </w:r>
    </w:p>
    <w:p>
      <w:pPr>
        <w:pStyle w:val="FirstParagraph"/>
      </w:pPr>
      <w:r>
        <w:t xml:space="preserve">The ZIP repository (“Betting Bot (Strict Statistical v1)”) is a</w:t>
      </w:r>
      <w:r>
        <w:t xml:space="preserve"> </w:t>
      </w:r>
      <w:r>
        <w:rPr>
          <w:b/>
          <w:bCs/>
        </w:rPr>
        <w:t xml:space="preserve">deterministic, standard-library-only</w:t>
      </w:r>
      <w:r>
        <w:t xml:space="preserve"> </w:t>
      </w:r>
      <w:r>
        <w:t xml:space="preserve">trading/betting bot baseline with unusually strong test coverage (≈50 production modules, 41 tests) and a well-structured non-sports pipeline that already resembles a scalable “research funnel.” The repo is already</w:t>
      </w:r>
      <w:r>
        <w:t xml:space="preserve"> </w:t>
      </w:r>
      <w:r>
        <w:rPr>
          <w:b/>
          <w:bCs/>
        </w:rPr>
        <w:t xml:space="preserve">maker-capable</w:t>
      </w:r>
      <w:r>
        <w:t xml:space="preserve"> </w:t>
      </w:r>
      <w:r>
        <w:t xml:space="preserve">at the payload level (post-only orders), already computes a</w:t>
      </w:r>
      <w:r>
        <w:t xml:space="preserve"> </w:t>
      </w:r>
      <w:r>
        <w:rPr>
          <w:b/>
          <w:bCs/>
        </w:rPr>
        <w:t xml:space="preserve">capital-efficiency metric</w:t>
      </w:r>
      <w:r>
        <w:t xml:space="preserve"> </w:t>
      </w:r>
      <w:r>
        <w:t xml:space="preserve">(EV-per-day / ROI-per-day), and already performs</w:t>
      </w:r>
      <w:r>
        <w:t xml:space="preserve"> </w:t>
      </w:r>
      <w:r>
        <w:rPr>
          <w:b/>
          <w:bCs/>
        </w:rPr>
        <w:t xml:space="preserve">robust scanning and persistence scoring</w:t>
      </w:r>
      <w:r>
        <w:t xml:space="preserve"> </w:t>
      </w:r>
      <w:r>
        <w:t xml:space="preserve">for recurring Kalshi markets. Those are the “hard parts” many projects never reach.</w:t>
      </w:r>
    </w:p>
    <w:p>
      <w:pPr>
        <w:pStyle w:val="BodyText"/>
      </w:pPr>
      <w:r>
        <w:t xml:space="preserve">However, the repo is still fundamentally a</w:t>
      </w:r>
      <w:r>
        <w:t xml:space="preserve"> </w:t>
      </w:r>
      <w:r>
        <w:rPr>
          <w:b/>
          <w:bCs/>
        </w:rPr>
        <w:t xml:space="preserve">batch / CLI-driven tool</w:t>
      </w:r>
      <w:r>
        <w:t xml:space="preserve">, not an always-on autonomous portfolio engine. The biggest profit and autonomy gains suggested by the Claude notes (both the long “additional edges” message you pasted into chat and the “analysis roadmap” in</w:t>
      </w:r>
      <w:r>
        <w:t xml:space="preserve"> </w:t>
      </w:r>
      <w:r>
        <w:rPr>
          <w:rStyle w:val="VerbatimChar"/>
        </w:rPr>
        <w:t xml:space="preserve">Pasted text.txt</w:t>
      </w:r>
      <w:r>
        <w:t xml:space="preserve">) are not primarily about prediction accuracy; they are about</w:t>
      </w:r>
      <w:r>
        <w:t xml:space="preserve"> </w:t>
      </w:r>
      <w:r>
        <w:rPr>
          <w:b/>
          <w:bCs/>
        </w:rPr>
        <w:t xml:space="preserve">microstructure realism + fee correctness + portfolio operations + automated feedback loops</w:t>
      </w:r>
      <w:r>
        <w:t xml:space="preserve">.</w:t>
      </w:r>
    </w:p>
    <w:p>
      <w:pPr>
        <w:pStyle w:val="BodyText"/>
      </w:pPr>
      <w:r>
        <w:t xml:space="preserve">High-confidence findings after opening the ZIP:</w:t>
      </w:r>
    </w:p>
    <w:p>
      <w:pPr>
        <w:pStyle w:val="Compact"/>
        <w:numPr>
          <w:ilvl w:val="0"/>
          <w:numId w:val="1001"/>
        </w:numPr>
      </w:pPr>
      <w:r>
        <w:rPr>
          <w:b/>
          <w:bCs/>
        </w:rPr>
        <w:t xml:space="preserve">Market-making is partially implemented</w:t>
      </w:r>
      <w:r>
        <w:t xml:space="preserve"> </w:t>
      </w:r>
      <w:r>
        <w:t xml:space="preserve">(post-only maker orders, spread/liquidity scoring), but the repo does not yet implement the key market-making requirements: fee-aware spread economics, incentive-program-aware quoting, inventory control, and continuous quote maintenance via a real-time event loop. Kalshi’s orderbook and WebSocket interfaces provide the primitives needed to do this properly.</w:t>
      </w:r>
      <w:r>
        <w:t xml:space="preserve"> </w:t>
      </w:r>
      <w:hyperlink r:id="rId21">
        <w:r>
          <w:rPr>
            <w:rStyle w:val="Hyperlink"/>
          </w:rPr>
          <w:t xml:space="preserve">[1]</w:t>
        </w:r>
      </w:hyperlink>
    </w:p>
    <w:p>
      <w:pPr>
        <w:pStyle w:val="Compact"/>
        <w:numPr>
          <w:ilvl w:val="0"/>
          <w:numId w:val="1001"/>
        </w:numPr>
      </w:pPr>
      <w:r>
        <w:rPr>
          <w:b/>
          <w:bCs/>
        </w:rPr>
        <w:t xml:space="preserve">Fee-aware EV is not implemented</w:t>
      </w:r>
      <w:r>
        <w:t xml:space="preserve">, even though fee fields are captured during reconciliation. This is the single biggest correctness gap because Kalshi’s quadratic fee model and fee rounding can flip supposed “edges” into negative EV—especially at small sizes, subpenny prices, or fractional contracts.</w:t>
      </w:r>
      <w:r>
        <w:t xml:space="preserve"> </w:t>
      </w:r>
      <w:hyperlink r:id="rId22">
        <w:r>
          <w:rPr>
            <w:rStyle w:val="Hyperlink"/>
          </w:rPr>
          <w:t xml:space="preserve">[2]</w:t>
        </w:r>
      </w:hyperlink>
    </w:p>
    <w:p>
      <w:pPr>
        <w:pStyle w:val="Compact"/>
        <w:numPr>
          <w:ilvl w:val="0"/>
          <w:numId w:val="1001"/>
        </w:numPr>
      </w:pPr>
      <w:r>
        <w:rPr>
          <w:b/>
          <w:bCs/>
        </w:rPr>
        <w:t xml:space="preserve">Portfolio engine is absent</w:t>
      </w:r>
      <w:r>
        <w:t xml:space="preserve"> </w:t>
      </w:r>
      <w:r>
        <w:t xml:space="preserve">(no SQLite, no persistent book of record). The system writes extensive CSV/JSON outputs instead (2251 files in</w:t>
      </w:r>
      <w:r>
        <w:t xml:space="preserve"> </w:t>
      </w:r>
      <w:r>
        <w:rPr>
          <w:rStyle w:val="VerbatimChar"/>
        </w:rPr>
        <w:t xml:space="preserve">outputs/</w:t>
      </w:r>
      <w:r>
        <w:t xml:space="preserve">) and reconciles positions ad hoc. A real portfolio DB is the foundation for autonomy and self-improvement.</w:t>
      </w:r>
    </w:p>
    <w:p>
      <w:pPr>
        <w:pStyle w:val="Compact"/>
        <w:numPr>
          <w:ilvl w:val="0"/>
          <w:numId w:val="1001"/>
        </w:numPr>
      </w:pPr>
      <w:r>
        <w:rPr>
          <w:b/>
          <w:bCs/>
        </w:rPr>
        <w:t xml:space="preserve">WebSockets / event-driven supervisor is absent</w:t>
      </w:r>
      <w:r>
        <w:t xml:space="preserve"> </w:t>
      </w:r>
      <w:r>
        <w:t xml:space="preserve">(no</w:t>
      </w:r>
      <w:r>
        <w:t xml:space="preserve"> </w:t>
      </w:r>
      <w:r>
        <w:rPr>
          <w:rStyle w:val="VerbatimChar"/>
        </w:rPr>
        <w:t xml:space="preserve">asyncio</w:t>
      </w:r>
      <w:r>
        <w:t xml:space="preserve">, no WS client). This blocks scalable, low-latency quote maintenance, sharp-money detection, and real-time portfolio updates. Kalshi explicitly supports</w:t>
      </w:r>
      <w:r>
        <w:t xml:space="preserve"> </w:t>
      </w:r>
      <w:r>
        <w:rPr>
          <w:rStyle w:val="VerbatimChar"/>
        </w:rPr>
        <w:t xml:space="preserve">orderbook_delta</w:t>
      </w:r>
      <w:r>
        <w:t xml:space="preserve">,</w:t>
      </w:r>
      <w:r>
        <w:t xml:space="preserve"> </w:t>
      </w:r>
      <w:r>
        <w:rPr>
          <w:rStyle w:val="VerbatimChar"/>
        </w:rPr>
        <w:t xml:space="preserve">fill</w:t>
      </w:r>
      <w:r>
        <w:t xml:space="preserve">, and</w:t>
      </w:r>
      <w:r>
        <w:t xml:space="preserve"> </w:t>
      </w:r>
      <w:r>
        <w:rPr>
          <w:rStyle w:val="VerbatimChar"/>
        </w:rPr>
        <w:t xml:space="preserve">market_positions</w:t>
      </w:r>
      <w:r>
        <w:t xml:space="preserve"> </w:t>
      </w:r>
      <w:r>
        <w:t xml:space="preserve">streaming.</w:t>
      </w:r>
      <w:r>
        <w:t xml:space="preserve"> </w:t>
      </w:r>
      <w:hyperlink r:id="rId23">
        <w:r>
          <w:rPr>
            <w:rStyle w:val="Hyperlink"/>
          </w:rPr>
          <w:t xml:space="preserve">[3]</w:t>
        </w:r>
      </w:hyperlink>
    </w:p>
    <w:p>
      <w:pPr>
        <w:pStyle w:val="Compact"/>
        <w:numPr>
          <w:ilvl w:val="0"/>
          <w:numId w:val="1001"/>
        </w:numPr>
      </w:pPr>
      <w:r>
        <w:rPr>
          <w:b/>
          <w:bCs/>
        </w:rPr>
        <w:t xml:space="preserve">Cross-market hedging / mutual-exclusivity arbitrage is absent</w:t>
      </w:r>
      <w:r>
        <w:t xml:space="preserve">, even though Kalshi events expose the</w:t>
      </w:r>
      <w:r>
        <w:t xml:space="preserve"> </w:t>
      </w:r>
      <w:r>
        <w:rPr>
          <w:rStyle w:val="VerbatimChar"/>
        </w:rPr>
        <w:t xml:space="preserve">mutually_exclusive</w:t>
      </w:r>
      <w:r>
        <w:t xml:space="preserve"> </w:t>
      </w:r>
      <w:r>
        <w:t xml:space="preserve">flag that makes this straightforward to implement.</w:t>
      </w:r>
      <w:r>
        <w:t xml:space="preserve"> </w:t>
      </w:r>
      <w:hyperlink r:id="rId24">
        <w:r>
          <w:rPr>
            <w:rStyle w:val="Hyperlink"/>
          </w:rPr>
          <w:t xml:space="preserve">[4]</w:t>
        </w:r>
      </w:hyperlink>
    </w:p>
    <w:p>
      <w:pPr>
        <w:pStyle w:val="FirstParagraph"/>
      </w:pPr>
      <w:r>
        <w:t xml:space="preserve">Two operational risks were also identified:</w:t>
      </w:r>
    </w:p>
    <w:p>
      <w:pPr>
        <w:pStyle w:val="Compact"/>
        <w:numPr>
          <w:ilvl w:val="0"/>
          <w:numId w:val="1002"/>
        </w:numPr>
      </w:pPr>
      <w:r>
        <w:rPr>
          <w:b/>
          <w:bCs/>
        </w:rPr>
        <w:t xml:space="preserve">Secrets are present inside the repo ZIP</w:t>
      </w:r>
      <w:r>
        <w:t xml:space="preserve">:</w:t>
      </w:r>
      <w:r>
        <w:t xml:space="preserve"> </w:t>
      </w:r>
      <w:r>
        <w:rPr>
          <w:rStyle w:val="VerbatimChar"/>
        </w:rPr>
        <w:t xml:space="preserve">Dank's key.txt</w:t>
      </w:r>
      <w:r>
        <w:t xml:space="preserve"> </w:t>
      </w:r>
      <w:r>
        <w:t xml:space="preserve">at repo root and</w:t>
      </w:r>
      <w:r>
        <w:t xml:space="preserve"> </w:t>
      </w:r>
      <w:r>
        <w:rPr>
          <w:rStyle w:val="VerbatimChar"/>
        </w:rPr>
        <w:t xml:space="preserve">data/research/account_onboarding.local.env</w:t>
      </w:r>
      <w:r>
        <w:t xml:space="preserve">. Do not paste or publish them; rotate if they contain real credentials. This matters because Kalshi’s higher access tiers explicitly expect security and monitoring competency.</w:t>
      </w:r>
      <w:r>
        <w:t xml:space="preserve"> </w:t>
      </w:r>
      <w:hyperlink r:id="rId25">
        <w:r>
          <w:rPr>
            <w:rStyle w:val="Hyperlink"/>
          </w:rPr>
          <w:t xml:space="preserve">[5]</w:t>
        </w:r>
      </w:hyperlink>
    </w:p>
    <w:p>
      <w:pPr>
        <w:pStyle w:val="Compact"/>
        <w:numPr>
          <w:ilvl w:val="0"/>
          <w:numId w:val="1002"/>
        </w:numPr>
      </w:pPr>
      <w:r>
        <w:t xml:space="preserve">The repo is currently heavily “artifact-writing” oriented (audit-friendly), but this can become operationally fragile and slow without a DB-backed book and curated reporting.</w:t>
      </w:r>
    </w:p>
    <w:p>
      <w:pPr>
        <w:pStyle w:val="FirstParagraph"/>
      </w:pPr>
      <w:r>
        <w:t xml:space="preserve">The remainder of this report provides: a repo inventory and file-to-feature map, a prioritized implementation backlog with endpoints/tests/schema impacts, a detailed SQLite schema plus Mermaid ER diagram, an async supervisor blueprint with WebSocket/rate-limit/batch/maintenance logic and REST-vs-FIX broker abstraction, concrete algorithms/pseudocode for each Claude edge, an implementation plan with milestones and KPIs, scaling/compliance considerations, and a DOCX-ready outline.</w:t>
      </w:r>
    </w:p>
    <w:bookmarkEnd w:id="26"/>
    <w:bookmarkStart w:id="30" w:name="repository-inventory-and-feature-mapping"/>
    <w:p>
      <w:pPr>
        <w:pStyle w:val="Heading2"/>
      </w:pPr>
      <w:r>
        <w:t xml:space="preserve">Repository inventory and feature mapping</w:t>
      </w:r>
    </w:p>
    <w:p>
      <w:pPr>
        <w:pStyle w:val="FirstParagraph"/>
      </w:pPr>
      <w:r>
        <w:rPr>
          <w:b/>
          <w:bCs/>
        </w:rPr>
        <w:t xml:space="preserve">Repository top-level structure (from ZIP):</w:t>
      </w:r>
    </w:p>
    <w:p>
      <w:pPr>
        <w:pStyle w:val="Compact"/>
        <w:numPr>
          <w:ilvl w:val="0"/>
          <w:numId w:val="1003"/>
        </w:numPr>
      </w:pPr>
      <w:r>
        <w:rPr>
          <w:rStyle w:val="VerbatimChar"/>
        </w:rPr>
        <w:t xml:space="preserve">requirements.txt</w:t>
      </w:r>
      <w:r>
        <w:t xml:space="preserve"> </w:t>
      </w:r>
      <w:r>
        <w:t xml:space="preserve">— explicitly “Standard-library only implementation for v1.”</w:t>
      </w:r>
      <w:r>
        <w:br/>
      </w:r>
      <w:r>
        <w:rPr>
          <w:b/>
          <w:bCs/>
        </w:rPr>
        <w:t xml:space="preserve">Excerpt</w:t>
      </w:r>
      <w:r>
        <w:t xml:space="preserve"> </w:t>
      </w:r>
      <w:r>
        <w:t xml:space="preserve">(</w:t>
      </w:r>
      <w:r>
        <w:rPr>
          <w:rStyle w:val="VerbatimChar"/>
        </w:rPr>
        <w:t xml:space="preserve">requirements.txt</w:t>
      </w:r>
      <w:r>
        <w:t xml:space="preserve">):</w:t>
      </w:r>
    </w:p>
    <w:p>
      <w:pPr>
        <w:pStyle w:val="SourceCode"/>
        <w:numPr>
          <w:ilvl w:val="0"/>
          <w:numId w:val="1000"/>
        </w:numPr>
      </w:pPr>
      <w:r>
        <w:rPr>
          <w:rStyle w:val="VerbatimChar"/>
        </w:rPr>
        <w:t xml:space="preserve"># Standard-library only implementation for v1.</w:t>
      </w:r>
    </w:p>
    <w:p>
      <w:pPr>
        <w:pStyle w:val="Compact"/>
        <w:numPr>
          <w:ilvl w:val="0"/>
          <w:numId w:val="1003"/>
        </w:numPr>
      </w:pPr>
      <w:r>
        <w:rPr>
          <w:rStyle w:val="VerbatimChar"/>
        </w:rPr>
        <w:t xml:space="preserve">README.md</w:t>
      </w:r>
      <w:r>
        <w:t xml:space="preserve"> </w:t>
      </w:r>
      <w:r>
        <w:t xml:space="preserve">— extensive (≈738 lines) describing: “positive edge only,” fractional Kelly, guardrails, CLI commands for scanning, non-sports capture, micro plan/execute/reconcile, etc.</w:t>
      </w:r>
    </w:p>
    <w:p>
      <w:pPr>
        <w:pStyle w:val="Compact"/>
        <w:numPr>
          <w:ilvl w:val="0"/>
          <w:numId w:val="1003"/>
        </w:numPr>
      </w:pPr>
      <w:r>
        <w:rPr>
          <w:rStyle w:val="VerbatimChar"/>
        </w:rPr>
        <w:t xml:space="preserve">betbot/</w:t>
      </w:r>
      <w:r>
        <w:t xml:space="preserve"> </w:t>
      </w:r>
      <w:r>
        <w:t xml:space="preserve">— 50 Python modules.</w:t>
      </w:r>
    </w:p>
    <w:p>
      <w:pPr>
        <w:pStyle w:val="Compact"/>
        <w:numPr>
          <w:ilvl w:val="0"/>
          <w:numId w:val="1003"/>
        </w:numPr>
      </w:pPr>
      <w:r>
        <w:rPr>
          <w:rStyle w:val="VerbatimChar"/>
        </w:rPr>
        <w:t xml:space="preserve">tests/</w:t>
      </w:r>
      <w:r>
        <w:t xml:space="preserve"> </w:t>
      </w:r>
      <w:r>
        <w:t xml:space="preserve">— 41 tests; strong coverage across micro execution and non-sports pipeline.</w:t>
      </w:r>
    </w:p>
    <w:p>
      <w:pPr>
        <w:pStyle w:val="Compact"/>
        <w:numPr>
          <w:ilvl w:val="0"/>
          <w:numId w:val="1003"/>
        </w:numPr>
      </w:pPr>
      <w:r>
        <w:rPr>
          <w:rStyle w:val="VerbatimChar"/>
        </w:rPr>
        <w:t xml:space="preserve">data/</w:t>
      </w:r>
      <w:r>
        <w:t xml:space="preserve"> </w:t>
      </w:r>
      <w:r>
        <w:t xml:space="preserve">— sample CSV/JSON plus</w:t>
      </w:r>
      <w:r>
        <w:t xml:space="preserve"> </w:t>
      </w:r>
      <w:r>
        <w:rPr>
          <w:rStyle w:val="VerbatimChar"/>
        </w:rPr>
        <w:t xml:space="preserve">data/research/</w:t>
      </w:r>
      <w:r>
        <w:t xml:space="preserve"> </w:t>
      </w:r>
      <w:r>
        <w:t xml:space="preserve">containing compliance/execution matrices and</w:t>
      </w:r>
      <w:r>
        <w:t xml:space="preserve"> </w:t>
      </w:r>
      <w:r>
        <w:rPr>
          <w:rStyle w:val="VerbatimChar"/>
        </w:rPr>
        <w:t xml:space="preserve">kalshi_nonsports_priors.csv</w:t>
      </w:r>
      <w:r>
        <w:t xml:space="preserve">.</w:t>
      </w:r>
    </w:p>
    <w:p>
      <w:pPr>
        <w:pStyle w:val="Compact"/>
        <w:numPr>
          <w:ilvl w:val="0"/>
          <w:numId w:val="1003"/>
        </w:numPr>
      </w:pPr>
      <w:r>
        <w:rPr>
          <w:rStyle w:val="VerbatimChar"/>
        </w:rPr>
        <w:t xml:space="preserve">outputs/</w:t>
      </w:r>
      <w:r>
        <w:t xml:space="preserve"> </w:t>
      </w:r>
      <w:r>
        <w:t xml:space="preserve">— 2251 output files (no subdirs) showing the current run mode heavily persists artifacts.</w:t>
      </w:r>
    </w:p>
    <w:p>
      <w:pPr>
        <w:pStyle w:val="FirstParagraph"/>
      </w:pPr>
      <w:r>
        <w:rPr>
          <w:b/>
          <w:bCs/>
        </w:rPr>
        <w:t xml:space="preserve">Secrets and live credentials present (must be treated as sensitive):</w:t>
      </w:r>
    </w:p>
    <w:p>
      <w:pPr>
        <w:pStyle w:val="Compact"/>
        <w:numPr>
          <w:ilvl w:val="0"/>
          <w:numId w:val="1004"/>
        </w:numPr>
      </w:pPr>
      <w:r>
        <w:rPr>
          <w:rStyle w:val="VerbatimChar"/>
        </w:rPr>
        <w:t xml:space="preserve">Dank's key.txt</w:t>
      </w:r>
      <w:r>
        <w:t xml:space="preserve"> </w:t>
      </w:r>
      <w:r>
        <w:t xml:space="preserve">(repo root) and</w:t>
      </w:r>
      <w:r>
        <w:t xml:space="preserve"> </w:t>
      </w:r>
      <w:r>
        <w:rPr>
          <w:rStyle w:val="VerbatimChar"/>
        </w:rPr>
        <w:t xml:space="preserve">data/research/account_onboarding.local.env</w:t>
      </w:r>
      <w:r>
        <w:t xml:space="preserve"> </w:t>
      </w:r>
      <w:r>
        <w:t xml:space="preserve">exist in the ZIP.</w:t>
      </w:r>
    </w:p>
    <w:p>
      <w:pPr>
        <w:pStyle w:val="Compact"/>
        <w:numPr>
          <w:ilvl w:val="0"/>
          <w:numId w:val="1004"/>
        </w:numPr>
      </w:pPr>
      <w:r>
        <w:t xml:space="preserve">Recommended response: purge them from repo history and migrate to environment-variable or secret-manager patterns (details later), consistent with best practices expected for higher Kalshi rate tiers.</w:t>
      </w:r>
      <w:r>
        <w:t xml:space="preserve"> </w:t>
      </w:r>
      <w:hyperlink r:id="rId25">
        <w:r>
          <w:rPr>
            <w:rStyle w:val="Hyperlink"/>
          </w:rPr>
          <w:t xml:space="preserve">[5]</w:t>
        </w:r>
      </w:hyperlink>
    </w:p>
    <w:bookmarkStart w:id="27" w:name="feature-mapping-key"/>
    <w:p>
      <w:pPr>
        <w:pStyle w:val="Heading3"/>
      </w:pPr>
      <w:r>
        <w:t xml:space="preserve">Feature mapping key</w:t>
      </w:r>
    </w:p>
    <w:p>
      <w:pPr>
        <w:pStyle w:val="FirstParagraph"/>
      </w:pPr>
      <w:r>
        <w:t xml:space="preserve">Claude’s suggested features are mapped per file using these tags:</w:t>
      </w:r>
    </w:p>
    <w:p>
      <w:pPr>
        <w:pStyle w:val="Compact"/>
        <w:numPr>
          <w:ilvl w:val="0"/>
          <w:numId w:val="1005"/>
        </w:numPr>
      </w:pPr>
      <w:r>
        <w:rPr>
          <w:b/>
          <w:bCs/>
        </w:rPr>
        <w:t xml:space="preserve">MM</w:t>
      </w:r>
      <w:r>
        <w:t xml:space="preserve"> </w:t>
      </w:r>
      <w:r>
        <w:t xml:space="preserve">market-making</w:t>
      </w:r>
    </w:p>
    <w:p>
      <w:pPr>
        <w:pStyle w:val="Compact"/>
        <w:numPr>
          <w:ilvl w:val="0"/>
          <w:numId w:val="1005"/>
        </w:numPr>
      </w:pPr>
      <w:r>
        <w:rPr>
          <w:b/>
          <w:bCs/>
        </w:rPr>
        <w:t xml:space="preserve">ST</w:t>
      </w:r>
      <w:r>
        <w:t xml:space="preserve"> </w:t>
      </w:r>
      <w:r>
        <w:t xml:space="preserve">settlement-timing / time-to-resolution</w:t>
      </w:r>
    </w:p>
    <w:p>
      <w:pPr>
        <w:pStyle w:val="Compact"/>
        <w:numPr>
          <w:ilvl w:val="0"/>
          <w:numId w:val="1005"/>
        </w:numPr>
      </w:pPr>
      <w:r>
        <w:rPr>
          <w:b/>
          <w:bCs/>
        </w:rPr>
        <w:t xml:space="preserve">BC</w:t>
      </w:r>
      <w:r>
        <w:t xml:space="preserve"> </w:t>
      </w:r>
      <w:r>
        <w:t xml:space="preserve">bias cataloging / recurring mispricing detection</w:t>
      </w:r>
    </w:p>
    <w:p>
      <w:pPr>
        <w:pStyle w:val="Compact"/>
        <w:numPr>
          <w:ilvl w:val="0"/>
          <w:numId w:val="1005"/>
        </w:numPr>
      </w:pPr>
      <w:r>
        <w:rPr>
          <w:b/>
          <w:bCs/>
        </w:rPr>
        <w:t xml:space="preserve">CH</w:t>
      </w:r>
      <w:r>
        <w:t xml:space="preserve"> </w:t>
      </w:r>
      <w:r>
        <w:t xml:space="preserve">cross-market hedging / complement or partition arbitrage</w:t>
      </w:r>
    </w:p>
    <w:p>
      <w:pPr>
        <w:pStyle w:val="Compact"/>
        <w:numPr>
          <w:ilvl w:val="0"/>
          <w:numId w:val="1005"/>
        </w:numPr>
      </w:pPr>
      <w:r>
        <w:rPr>
          <w:b/>
          <w:bCs/>
        </w:rPr>
        <w:t xml:space="preserve">DK</w:t>
      </w:r>
      <w:r>
        <w:t xml:space="preserve"> </w:t>
      </w:r>
      <w:r>
        <w:t xml:space="preserve">dynamic Kelly / confidence scaling</w:t>
      </w:r>
    </w:p>
    <w:p>
      <w:pPr>
        <w:pStyle w:val="Compact"/>
        <w:numPr>
          <w:ilvl w:val="0"/>
          <w:numId w:val="1005"/>
        </w:numPr>
      </w:pPr>
      <w:r>
        <w:rPr>
          <w:b/>
          <w:bCs/>
        </w:rPr>
        <w:t xml:space="preserve">PE</w:t>
      </w:r>
      <w:r>
        <w:t xml:space="preserve"> </w:t>
      </w:r>
      <w:r>
        <w:t xml:space="preserve">portfolio engine / persistent book</w:t>
      </w:r>
    </w:p>
    <w:p>
      <w:pPr>
        <w:pStyle w:val="Compact"/>
        <w:numPr>
          <w:ilvl w:val="0"/>
          <w:numId w:val="1005"/>
        </w:numPr>
      </w:pPr>
      <w:r>
        <w:rPr>
          <w:b/>
          <w:bCs/>
        </w:rPr>
        <w:t xml:space="preserve">WS</w:t>
      </w:r>
      <w:r>
        <w:t xml:space="preserve"> </w:t>
      </w:r>
      <w:r>
        <w:t xml:space="preserve">WebSockets / event-driven runtime</w:t>
      </w:r>
    </w:p>
    <w:p>
      <w:pPr>
        <w:pStyle w:val="Compact"/>
        <w:numPr>
          <w:ilvl w:val="0"/>
          <w:numId w:val="1005"/>
        </w:numPr>
      </w:pPr>
      <w:r>
        <w:rPr>
          <w:b/>
          <w:bCs/>
        </w:rPr>
        <w:t xml:space="preserve">FM</w:t>
      </w:r>
      <w:r>
        <w:t xml:space="preserve"> </w:t>
      </w:r>
      <w:r>
        <w:t xml:space="preserve">fee model + rounding</w:t>
      </w:r>
    </w:p>
    <w:p>
      <w:pPr>
        <w:pStyle w:val="Compact"/>
        <w:numPr>
          <w:ilvl w:val="0"/>
          <w:numId w:val="1005"/>
        </w:numPr>
      </w:pPr>
      <w:r>
        <w:rPr>
          <w:b/>
          <w:bCs/>
        </w:rPr>
        <w:t xml:space="preserve">IP</w:t>
      </w:r>
      <w:r>
        <w:t xml:space="preserve"> </w:t>
      </w:r>
      <w:r>
        <w:t xml:space="preserve">incentive program integration</w:t>
      </w:r>
    </w:p>
    <w:p>
      <w:pPr>
        <w:pStyle w:val="Compact"/>
        <w:numPr>
          <w:ilvl w:val="0"/>
          <w:numId w:val="1005"/>
        </w:numPr>
      </w:pPr>
      <w:r>
        <w:rPr>
          <w:b/>
          <w:bCs/>
        </w:rPr>
        <w:t xml:space="preserve">RQ</w:t>
      </w:r>
      <w:r>
        <w:t xml:space="preserve"> </w:t>
      </w:r>
      <w:r>
        <w:t xml:space="preserve">research queue automation</w:t>
      </w:r>
    </w:p>
    <w:bookmarkEnd w:id="27"/>
    <w:bookmarkStart w:id="28" w:name="X2a6d83506fb6e6dc43a5da0aca0313f90af858b"/>
    <w:p>
      <w:pPr>
        <w:pStyle w:val="Heading3"/>
      </w:pPr>
      <w:r>
        <w:t xml:space="preserve">File-to-feature mapping for core code and artifacts</w:t>
      </w:r>
    </w:p>
    <w:p>
      <w:pPr>
        <w:pStyle w:val="FirstParagraph"/>
      </w:pPr>
      <w:r>
        <w:t xml:space="preserve">The following table maps</w:t>
      </w:r>
      <w:r>
        <w:t xml:space="preserve"> </w:t>
      </w:r>
      <w:r>
        <w:rPr>
          <w:b/>
          <w:bCs/>
        </w:rPr>
        <w:t xml:space="preserve">every production module</w:t>
      </w:r>
      <w:r>
        <w:t xml:space="preserve"> </w:t>
      </w:r>
      <w:r>
        <w:t xml:space="preserve">and the most relevant non-code files into Claude’s feature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Primary role</w:t>
            </w:r>
          </w:p>
        </w:tc>
        <w:tc>
          <w:tcPr/>
          <w:p>
            <w:pPr>
              <w:pStyle w:val="Compact"/>
            </w:pPr>
            <w:r>
              <w:t xml:space="preserve">Feature tags currently supported</w:t>
            </w:r>
          </w:p>
        </w:tc>
        <w:tc>
          <w:tcPr/>
          <w:p>
            <w:pPr>
              <w:pStyle w:val="Compact"/>
            </w:pPr>
            <w:r>
              <w:t xml:space="preserve">Notes on coverage status</w:t>
            </w:r>
          </w:p>
        </w:tc>
      </w:tr>
      <w:tr>
        <w:tc>
          <w:tcPr/>
          <w:p>
            <w:pPr>
              <w:pStyle w:val="Compact"/>
            </w:pPr>
            <w:r>
              <w:rPr>
                <w:rStyle w:val="VerbatimChar"/>
              </w:rPr>
              <w:t xml:space="preserve">betbot/__init__.py</w:t>
            </w:r>
          </w:p>
        </w:tc>
        <w:tc>
          <w:tcPr/>
          <w:p>
            <w:pPr>
              <w:pStyle w:val="Compact"/>
            </w:pPr>
            <w:r>
              <w:t xml:space="preserve">package intro</w:t>
            </w:r>
          </w:p>
        </w:tc>
        <w:tc>
          <w:tcPr/>
          <w:p>
            <w:pPr>
              <w:pStyle w:val="Compact"/>
            </w:pPr>
            <w:r>
              <w:t xml:space="preserve">—</w:t>
            </w:r>
          </w:p>
        </w:tc>
        <w:tc>
          <w:tcPr/>
          <w:p>
            <w:pPr>
              <w:pStyle w:val="Compact"/>
            </w:pPr>
            <w:r>
              <w:t xml:space="preserve">baseline package marker</w:t>
            </w:r>
          </w:p>
        </w:tc>
      </w:tr>
      <w:tr>
        <w:tc>
          <w:tcPr/>
          <w:p>
            <w:pPr>
              <w:pStyle w:val="Compact"/>
            </w:pPr>
            <w:r>
              <w:rPr>
                <w:rStyle w:val="VerbatimChar"/>
              </w:rPr>
              <w:t xml:space="preserve">betbot/cli.py</w:t>
            </w:r>
          </w:p>
        </w:tc>
        <w:tc>
          <w:tcPr/>
          <w:p>
            <w:pPr>
              <w:pStyle w:val="Compact"/>
            </w:pPr>
            <w:r>
              <w:t xml:space="preserve">orchestration</w:t>
            </w:r>
          </w:p>
        </w:tc>
        <w:tc>
          <w:tcPr/>
          <w:p>
            <w:pPr>
              <w:pStyle w:val="Compact"/>
            </w:pPr>
            <w:r>
              <w:t xml:space="preserve">(indirectly all)</w:t>
            </w:r>
          </w:p>
        </w:tc>
        <w:tc>
          <w:tcPr/>
          <w:p>
            <w:pPr>
              <w:pStyle w:val="Compact"/>
            </w:pPr>
            <w:r>
              <w:t xml:space="preserve">CLI monolith (≈2590 lines); refactor recommended</w:t>
            </w:r>
          </w:p>
        </w:tc>
      </w:tr>
      <w:tr>
        <w:tc>
          <w:tcPr/>
          <w:p>
            <w:pPr>
              <w:pStyle w:val="Compact"/>
            </w:pPr>
            <w:r>
              <w:rPr>
                <w:rStyle w:val="VerbatimChar"/>
              </w:rPr>
              <w:t xml:space="preserve">betbot/config.py</w:t>
            </w:r>
          </w:p>
        </w:tc>
        <w:tc>
          <w:tcPr/>
          <w:p>
            <w:pPr>
              <w:pStyle w:val="Compact"/>
            </w:pPr>
            <w:r>
              <w:t xml:space="preserve">strategy config</w:t>
            </w:r>
          </w:p>
        </w:tc>
        <w:tc>
          <w:tcPr/>
          <w:p>
            <w:pPr>
              <w:pStyle w:val="Compact"/>
            </w:pPr>
            <w:r>
              <w:t xml:space="preserve">DK (partial)</w:t>
            </w:r>
          </w:p>
        </w:tc>
        <w:tc>
          <w:tcPr/>
          <w:p>
            <w:pPr>
              <w:pStyle w:val="Compact"/>
            </w:pPr>
            <w:r>
              <w:t xml:space="preserve">fixed</w:t>
            </w:r>
            <w:r>
              <w:t xml:space="preserve"> </w:t>
            </w:r>
            <w:r>
              <w:rPr>
                <w:rStyle w:val="VerbatimChar"/>
              </w:rPr>
              <w:t xml:space="preserve">kelly_fraction=0.25</w:t>
            </w:r>
            <w:r>
              <w:t xml:space="preserve"> </w:t>
            </w:r>
            <w:r>
              <w:t xml:space="preserve">(no dynamic scaling)</w:t>
            </w:r>
          </w:p>
        </w:tc>
      </w:tr>
      <w:tr>
        <w:tc>
          <w:tcPr/>
          <w:p>
            <w:pPr>
              <w:pStyle w:val="Compact"/>
            </w:pPr>
            <w:r>
              <w:rPr>
                <w:rStyle w:val="VerbatimChar"/>
              </w:rPr>
              <w:t xml:space="preserve">betbot/risk.py</w:t>
            </w:r>
          </w:p>
        </w:tc>
        <w:tc>
          <w:tcPr/>
          <w:p>
            <w:pPr>
              <w:pStyle w:val="Compact"/>
            </w:pPr>
            <w:r>
              <w:t xml:space="preserve">stake sizing</w:t>
            </w:r>
          </w:p>
        </w:tc>
        <w:tc>
          <w:tcPr/>
          <w:p>
            <w:pPr>
              <w:pStyle w:val="Compact"/>
            </w:pPr>
            <w:r>
              <w:t xml:space="preserve">DK (absent)</w:t>
            </w:r>
          </w:p>
        </w:tc>
        <w:tc>
          <w:tcPr/>
          <w:p>
            <w:pPr>
              <w:pStyle w:val="Compact"/>
            </w:pPr>
            <w:r>
              <w:t xml:space="preserve">multiplies by fixed</w:t>
            </w:r>
            <w:r>
              <w:t xml:space="preserve"> </w:t>
            </w:r>
            <w:r>
              <w:rPr>
                <w:rStyle w:val="VerbatimChar"/>
              </w:rPr>
              <w:t xml:space="preserve">cfg.kelly_fraction</w:t>
            </w:r>
          </w:p>
        </w:tc>
      </w:tr>
      <w:tr>
        <w:tc>
          <w:tcPr/>
          <w:p>
            <w:pPr>
              <w:pStyle w:val="Compact"/>
            </w:pPr>
            <w:r>
              <w:rPr>
                <w:rStyle w:val="VerbatimChar"/>
              </w:rPr>
              <w:t xml:space="preserve">betbot/guardrails.py</w:t>
            </w:r>
          </w:p>
        </w:tc>
        <w:tc>
          <w:tcPr/>
          <w:p>
            <w:pPr>
              <w:pStyle w:val="Compact"/>
            </w:pPr>
            <w:r>
              <w:t xml:space="preserve">loss/drawdown gates</w:t>
            </w:r>
          </w:p>
        </w:tc>
        <w:tc>
          <w:tcPr/>
          <w:p>
            <w:pPr>
              <w:pStyle w:val="Compact"/>
            </w:pPr>
            <w:r>
              <w:t xml:space="preserve">PE (partial)</w:t>
            </w:r>
          </w:p>
        </w:tc>
        <w:tc>
          <w:tcPr/>
          <w:p>
            <w:pPr>
              <w:pStyle w:val="Compact"/>
            </w:pPr>
            <w:r>
              <w:t xml:space="preserve">strong risk controls; lacks portfolio correlation awareness</w:t>
            </w:r>
          </w:p>
        </w:tc>
      </w:tr>
      <w:tr>
        <w:tc>
          <w:tcPr/>
          <w:p>
            <w:pPr>
              <w:pStyle w:val="Compact"/>
            </w:pPr>
            <w:r>
              <w:rPr>
                <w:rStyle w:val="VerbatimChar"/>
              </w:rPr>
              <w:t xml:space="preserve">betbot/edge.py</w:t>
            </w:r>
          </w:p>
        </w:tc>
        <w:tc>
          <w:tcPr/>
          <w:p>
            <w:pPr>
              <w:pStyle w:val="Compact"/>
            </w:pPr>
            <w:r>
              <w:t xml:space="preserve">EV/Kelly &amp; de-vig</w:t>
            </w:r>
          </w:p>
        </w:tc>
        <w:tc>
          <w:tcPr/>
          <w:p>
            <w:pPr>
              <w:pStyle w:val="Compact"/>
            </w:pPr>
            <w:r>
              <w:t xml:space="preserve">DK (partial), BC (partial)</w:t>
            </w:r>
          </w:p>
        </w:tc>
        <w:tc>
          <w:tcPr/>
          <w:p>
            <w:pPr>
              <w:pStyle w:val="Compact"/>
            </w:pPr>
            <w:r>
              <w:t xml:space="preserve">includes power de-vig for multi-book consensus</w:t>
            </w:r>
          </w:p>
        </w:tc>
      </w:tr>
      <w:tr>
        <w:tc>
          <w:tcPr/>
          <w:p>
            <w:pPr>
              <w:pStyle w:val="Compact"/>
            </w:pPr>
            <w:r>
              <w:rPr>
                <w:rStyle w:val="VerbatimChar"/>
              </w:rPr>
              <w:t xml:space="preserve">betbot/bayes.py</w:t>
            </w:r>
          </w:p>
        </w:tc>
        <w:tc>
          <w:tcPr/>
          <w:p>
            <w:pPr>
              <w:pStyle w:val="Compact"/>
            </w:pPr>
            <w:r>
              <w:t xml:space="preserve">Beta posterior + CI</w:t>
            </w:r>
          </w:p>
        </w:tc>
        <w:tc>
          <w:tcPr/>
          <w:p>
            <w:pPr>
              <w:pStyle w:val="Compact"/>
            </w:pPr>
            <w:r>
              <w:t xml:space="preserve">DK (partial), BC (partial)</w:t>
            </w:r>
          </w:p>
        </w:tc>
        <w:tc>
          <w:tcPr/>
          <w:p>
            <w:pPr>
              <w:pStyle w:val="Compact"/>
            </w:pPr>
            <w:r>
              <w:t xml:space="preserve">credible bounds exist, but not tied to sizing</w:t>
            </w:r>
          </w:p>
        </w:tc>
      </w:tr>
      <w:tr>
        <w:tc>
          <w:tcPr/>
          <w:p>
            <w:pPr>
              <w:pStyle w:val="Compact"/>
            </w:pPr>
            <w:r>
              <w:rPr>
                <w:rStyle w:val="VerbatimChar"/>
              </w:rPr>
              <w:t xml:space="preserve">betbot/metrics.py</w:t>
            </w:r>
          </w:p>
        </w:tc>
        <w:tc>
          <w:tcPr/>
          <w:p>
            <w:pPr>
              <w:pStyle w:val="Compact"/>
            </w:pPr>
            <w:r>
              <w:t xml:space="preserve">drawdown, CLV metric</w:t>
            </w:r>
          </w:p>
        </w:tc>
        <w:tc>
          <w:tcPr/>
          <w:p>
            <w:pPr>
              <w:pStyle w:val="Compact"/>
            </w:pPr>
            <w:r>
              <w:t xml:space="preserve">DK (partial), BC (partial)</w:t>
            </w:r>
          </w:p>
        </w:tc>
        <w:tc>
          <w:tcPr/>
          <w:p>
            <w:pPr>
              <w:pStyle w:val="Compact"/>
            </w:pPr>
            <w:r>
              <w:t xml:space="preserve">CLV needs systematic “closing price” capture</w:t>
            </w:r>
          </w:p>
        </w:tc>
      </w:tr>
      <w:tr>
        <w:tc>
          <w:tcPr/>
          <w:p>
            <w:pPr>
              <w:pStyle w:val="Compact"/>
            </w:pPr>
            <w:r>
              <w:rPr>
                <w:rStyle w:val="VerbatimChar"/>
              </w:rPr>
              <w:t xml:space="preserve">betbot/io.py</w:t>
            </w:r>
          </w:p>
        </w:tc>
        <w:tc>
          <w:tcPr/>
          <w:p>
            <w:pPr>
              <w:pStyle w:val="Compact"/>
            </w:pPr>
            <w:r>
              <w:t xml:space="preserve">read/write candidate/decision logs</w:t>
            </w:r>
          </w:p>
        </w:tc>
        <w:tc>
          <w:tcPr/>
          <w:p>
            <w:pPr>
              <w:pStyle w:val="Compact"/>
            </w:pPr>
            <w:r>
              <w:t xml:space="preserve">PE (partial)</w:t>
            </w:r>
          </w:p>
        </w:tc>
        <w:tc>
          <w:tcPr/>
          <w:p>
            <w:pPr>
              <w:pStyle w:val="Compact"/>
            </w:pPr>
            <w:r>
              <w:t xml:space="preserve">outputs are file-based, not DB-backed</w:t>
            </w:r>
          </w:p>
        </w:tc>
      </w:tr>
      <w:tr>
        <w:tc>
          <w:tcPr/>
          <w:p>
            <w:pPr>
              <w:pStyle w:val="Compact"/>
            </w:pPr>
            <w:r>
              <w:rPr>
                <w:rStyle w:val="VerbatimChar"/>
              </w:rPr>
              <w:t xml:space="preserve">betbot/backtest.py</w:t>
            </w:r>
          </w:p>
        </w:tc>
        <w:tc>
          <w:tcPr/>
          <w:p>
            <w:pPr>
              <w:pStyle w:val="Compact"/>
            </w:pPr>
            <w:r>
              <w:t xml:space="preserve">simulation/backtests</w:t>
            </w:r>
          </w:p>
        </w:tc>
        <w:tc>
          <w:tcPr/>
          <w:p>
            <w:pPr>
              <w:pStyle w:val="Compact"/>
            </w:pPr>
            <w:r>
              <w:t xml:space="preserve">BC (partial), DK (partial)</w:t>
            </w:r>
          </w:p>
        </w:tc>
        <w:tc>
          <w:tcPr/>
          <w:p>
            <w:pPr>
              <w:pStyle w:val="Compact"/>
            </w:pPr>
            <w:r>
              <w:t xml:space="preserve">good framework; needs Kalshi-specific replay additions</w:t>
            </w:r>
          </w:p>
        </w:tc>
      </w:tr>
      <w:tr>
        <w:tc>
          <w:tcPr/>
          <w:p>
            <w:pPr>
              <w:pStyle w:val="Compact"/>
            </w:pPr>
            <w:r>
              <w:rPr>
                <w:rStyle w:val="VerbatimChar"/>
              </w:rPr>
              <w:t xml:space="preserve">betbot/paper.py</w:t>
            </w:r>
          </w:p>
        </w:tc>
        <w:tc>
          <w:tcPr/>
          <w:p>
            <w:pPr>
              <w:pStyle w:val="Compact"/>
            </w:pPr>
            <w:r>
              <w:t xml:space="preserve">paper trading</w:t>
            </w:r>
          </w:p>
        </w:tc>
        <w:tc>
          <w:tcPr/>
          <w:p>
            <w:pPr>
              <w:pStyle w:val="Compact"/>
            </w:pPr>
            <w:r>
              <w:t xml:space="preserve">PE (partial)</w:t>
            </w:r>
          </w:p>
        </w:tc>
        <w:tc>
          <w:tcPr/>
          <w:p>
            <w:pPr>
              <w:pStyle w:val="Compact"/>
            </w:pPr>
            <w:r>
              <w:t xml:space="preserve">useful for strategy A/B before live</w:t>
            </w:r>
          </w:p>
        </w:tc>
      </w:tr>
      <w:tr>
        <w:tc>
          <w:tcPr/>
          <w:p>
            <w:pPr>
              <w:pStyle w:val="Compact"/>
            </w:pPr>
            <w:r>
              <w:rPr>
                <w:rStyle w:val="VerbatimChar"/>
              </w:rPr>
              <w:t xml:space="preserve">betbot/odds_audit.py</w:t>
            </w:r>
          </w:p>
        </w:tc>
        <w:tc>
          <w:tcPr/>
          <w:p>
            <w:pPr>
              <w:pStyle w:val="Compact"/>
            </w:pPr>
            <w:r>
              <w:t xml:space="preserve">data QA</w:t>
            </w:r>
          </w:p>
        </w:tc>
        <w:tc>
          <w:tcPr/>
          <w:p>
            <w:pPr>
              <w:pStyle w:val="Compact"/>
            </w:pPr>
            <w:r>
              <w:t xml:space="preserve">—</w:t>
            </w:r>
          </w:p>
        </w:tc>
        <w:tc>
          <w:tcPr/>
          <w:p>
            <w:pPr>
              <w:pStyle w:val="Compact"/>
            </w:pPr>
            <w:r>
              <w:t xml:space="preserve">sports-oriented QA (gap detection)</w:t>
            </w:r>
          </w:p>
        </w:tc>
      </w:tr>
      <w:tr>
        <w:tc>
          <w:tcPr/>
          <w:p>
            <w:pPr>
              <w:pStyle w:val="Compact"/>
            </w:pPr>
            <w:r>
              <w:rPr>
                <w:rStyle w:val="VerbatimChar"/>
              </w:rPr>
              <w:t xml:space="preserve">betbot/onboarding.py</w:t>
            </w:r>
          </w:p>
        </w:tc>
        <w:tc>
          <w:tcPr/>
          <w:p>
            <w:pPr>
              <w:pStyle w:val="Compact"/>
            </w:pPr>
            <w:r>
              <w:t xml:space="preserve">environment checks</w:t>
            </w:r>
          </w:p>
        </w:tc>
        <w:tc>
          <w:tcPr/>
          <w:p>
            <w:pPr>
              <w:pStyle w:val="Compact"/>
            </w:pPr>
            <w:r>
              <w:t xml:space="preserve">PE (partial)</w:t>
            </w:r>
          </w:p>
        </w:tc>
        <w:tc>
          <w:tcPr/>
          <w:p>
            <w:pPr>
              <w:pStyle w:val="Compact"/>
            </w:pPr>
            <w:r>
              <w:t xml:space="preserve">helps safe operation; must remove secrets from repo</w:t>
            </w:r>
          </w:p>
        </w:tc>
      </w:tr>
      <w:tr>
        <w:tc>
          <w:tcPr/>
          <w:p>
            <w:pPr>
              <w:pStyle w:val="Compact"/>
            </w:pPr>
            <w:r>
              <w:rPr>
                <w:rStyle w:val="VerbatimChar"/>
              </w:rPr>
              <w:t xml:space="preserve">betbot/probability_path.py</w:t>
            </w:r>
          </w:p>
        </w:tc>
        <w:tc>
          <w:tcPr/>
          <w:p>
            <w:pPr>
              <w:pStyle w:val="Compact"/>
            </w:pPr>
            <w:r>
              <w:t xml:space="preserve">probability update logic</w:t>
            </w:r>
          </w:p>
        </w:tc>
        <w:tc>
          <w:tcPr/>
          <w:p>
            <w:pPr>
              <w:pStyle w:val="Compact"/>
            </w:pPr>
            <w:r>
              <w:t xml:space="preserve">BC (partial)</w:t>
            </w:r>
          </w:p>
        </w:tc>
        <w:tc>
          <w:tcPr/>
          <w:p>
            <w:pPr>
              <w:pStyle w:val="Compact"/>
            </w:pPr>
            <w:r>
              <w:t xml:space="preserve">supports conservative planning probability</w:t>
            </w:r>
          </w:p>
        </w:tc>
      </w:tr>
      <w:tr>
        <w:tc>
          <w:tcPr/>
          <w:p>
            <w:pPr>
              <w:pStyle w:val="Compact"/>
            </w:pPr>
            <w:r>
              <w:rPr>
                <w:rStyle w:val="VerbatimChar"/>
              </w:rPr>
              <w:t xml:space="preserve">betbot/ladder.py</w:t>
            </w:r>
            <w:r>
              <w:t xml:space="preserve">,</w:t>
            </w:r>
            <w:r>
              <w:t xml:space="preserve"> </w:t>
            </w:r>
            <w:r>
              <w:rPr>
                <w:rStyle w:val="VerbatimChar"/>
              </w:rPr>
              <w:t xml:space="preserve">betbot/ladder_grid.py</w:t>
            </w:r>
          </w:p>
        </w:tc>
        <w:tc>
          <w:tcPr/>
          <w:p>
            <w:pPr>
              <w:pStyle w:val="Compact"/>
            </w:pPr>
            <w:r>
              <w:t xml:space="preserve">“ladder” bankroll system</w:t>
            </w:r>
          </w:p>
        </w:tc>
        <w:tc>
          <w:tcPr/>
          <w:p>
            <w:pPr>
              <w:pStyle w:val="Compact"/>
            </w:pPr>
            <w:r>
              <w:t xml:space="preserve">DK (partial), PE (partial)</w:t>
            </w:r>
          </w:p>
        </w:tc>
        <w:tc>
          <w:tcPr/>
          <w:p>
            <w:pPr>
              <w:pStyle w:val="Compact"/>
            </w:pPr>
            <w:r>
              <w:t xml:space="preserve">separate strategy sleeve; could be kept but isolate risk</w:t>
            </w:r>
          </w:p>
        </w:tc>
      </w:tr>
      <w:tr>
        <w:tc>
          <w:tcPr/>
          <w:p>
            <w:pPr>
              <w:pStyle w:val="Compact"/>
            </w:pPr>
            <w:r>
              <w:rPr>
                <w:rStyle w:val="VerbatimChar"/>
              </w:rPr>
              <w:t xml:space="preserve">betbot/live_*</w:t>
            </w:r>
            <w:r>
              <w:t xml:space="preserve"> </w:t>
            </w:r>
            <w:r>
              <w:t xml:space="preserve">modules</w:t>
            </w:r>
          </w:p>
        </w:tc>
        <w:tc>
          <w:tcPr/>
          <w:p>
            <w:pPr>
              <w:pStyle w:val="Compact"/>
            </w:pPr>
            <w:r>
              <w:t xml:space="preserve">live sports candidate/paper/smoke/snapshot</w:t>
            </w:r>
          </w:p>
        </w:tc>
        <w:tc>
          <w:tcPr/>
          <w:p>
            <w:pPr>
              <w:pStyle w:val="Compact"/>
            </w:pPr>
            <w:r>
              <w:t xml:space="preserve">—</w:t>
            </w:r>
          </w:p>
        </w:tc>
        <w:tc>
          <w:tcPr/>
          <w:p>
            <w:pPr>
              <w:pStyle w:val="Compact"/>
            </w:pPr>
            <w:r>
              <w:t xml:space="preserve">sports-oriented; Kalshi non-sports pipeline is separate</w:t>
            </w:r>
          </w:p>
        </w:tc>
      </w:tr>
      <w:tr>
        <w:tc>
          <w:tcPr/>
          <w:p>
            <w:pPr>
              <w:pStyle w:val="Compact"/>
            </w:pPr>
            <w:r>
              <w:rPr>
                <w:rStyle w:val="VerbatimChar"/>
              </w:rPr>
              <w:t xml:space="preserve">betbot/sports_archive.py</w:t>
            </w:r>
            <w:r>
              <w:t xml:space="preserve">,</w:t>
            </w:r>
            <w:r>
              <w:t xml:space="preserve"> </w:t>
            </w:r>
            <w:r>
              <w:rPr>
                <w:rStyle w:val="VerbatimChar"/>
              </w:rPr>
              <w:t xml:space="preserve">betbot/kalshi_mlb_map.py</w:t>
            </w:r>
          </w:p>
        </w:tc>
        <w:tc>
          <w:tcPr/>
          <w:p>
            <w:pPr>
              <w:pStyle w:val="Compact"/>
            </w:pPr>
            <w:r>
              <w:t xml:space="preserve">sports archival/mapping</w:t>
            </w:r>
          </w:p>
        </w:tc>
        <w:tc>
          <w:tcPr/>
          <w:p>
            <w:pPr>
              <w:pStyle w:val="Compact"/>
            </w:pPr>
            <w:r>
              <w:t xml:space="preserve">—</w:t>
            </w:r>
          </w:p>
        </w:tc>
        <w:tc>
          <w:tcPr/>
          <w:p>
            <w:pPr>
              <w:pStyle w:val="Compact"/>
            </w:pPr>
            <w:r>
              <w:t xml:space="preserve">not central to Kalshi non-sports edges</w:t>
            </w:r>
          </w:p>
        </w:tc>
      </w:tr>
      <w:tr>
        <w:tc>
          <w:tcPr/>
          <w:p>
            <w:pPr>
              <w:pStyle w:val="Compact"/>
            </w:pPr>
            <w:r>
              <w:rPr>
                <w:rStyle w:val="VerbatimChar"/>
              </w:rPr>
              <w:t xml:space="preserve">betbot/temporary_live_env.py</w:t>
            </w:r>
          </w:p>
        </w:tc>
        <w:tc>
          <w:tcPr/>
          <w:p>
            <w:pPr>
              <w:pStyle w:val="Compact"/>
            </w:pPr>
            <w:r>
              <w:t xml:space="preserve">env file swapping</w:t>
            </w:r>
          </w:p>
        </w:tc>
        <w:tc>
          <w:tcPr/>
          <w:p>
            <w:pPr>
              <w:pStyle w:val="Compact"/>
            </w:pPr>
            <w:r>
              <w:t xml:space="preserve">PE (partial)</w:t>
            </w:r>
          </w:p>
        </w:tc>
        <w:tc>
          <w:tcPr/>
          <w:p>
            <w:pPr>
              <w:pStyle w:val="Compact"/>
            </w:pPr>
            <w:r>
              <w:t xml:space="preserve">operational convenience; treat secrets carefully</w:t>
            </w:r>
          </w:p>
        </w:tc>
      </w:tr>
      <w:tr>
        <w:tc>
          <w:tcPr/>
          <w:p>
            <w:pPr>
              <w:pStyle w:val="Compact"/>
            </w:pPr>
            <w:r>
              <w:rPr>
                <w:rStyle w:val="VerbatimChar"/>
              </w:rPr>
              <w:t xml:space="preserve">betbot/types.py</w:t>
            </w:r>
          </w:p>
        </w:tc>
        <w:tc>
          <w:tcPr/>
          <w:p>
            <w:pPr>
              <w:pStyle w:val="Compact"/>
            </w:pPr>
            <w:r>
              <w:t xml:space="preserve">dataclasses for decisions</w:t>
            </w:r>
          </w:p>
        </w:tc>
        <w:tc>
          <w:tcPr/>
          <w:p>
            <w:pPr>
              <w:pStyle w:val="Compact"/>
            </w:pPr>
            <w:r>
              <w:t xml:space="preserve">PE (partial)</w:t>
            </w:r>
          </w:p>
        </w:tc>
        <w:tc>
          <w:tcPr/>
          <w:p>
            <w:pPr>
              <w:pStyle w:val="Compact"/>
            </w:pPr>
            <w:r>
              <w:t xml:space="preserve">extend to Kalshi-specific decision schema in DB</w:t>
            </w:r>
          </w:p>
        </w:tc>
      </w:tr>
    </w:tbl>
    <w:p>
      <w:pPr>
        <w:pStyle w:val="BodyText"/>
      </w:pPr>
      <w:r>
        <w:rPr>
          <w:b/>
          <w:bCs/>
        </w:rPr>
        <w:t xml:space="preserve">Kalshi micro execution pipeline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Primary role</w:t>
            </w:r>
          </w:p>
        </w:tc>
        <w:tc>
          <w:tcPr/>
          <w:p>
            <w:pPr>
              <w:pStyle w:val="Compact"/>
            </w:pPr>
            <w:r>
              <w:t xml:space="preserve">Feature tags</w:t>
            </w:r>
          </w:p>
        </w:tc>
        <w:tc>
          <w:tcPr/>
          <w:p>
            <w:pPr>
              <w:pStyle w:val="Compact"/>
            </w:pPr>
            <w:r>
              <w:t xml:space="preserve">Notes</w:t>
            </w:r>
          </w:p>
        </w:tc>
      </w:tr>
      <w:tr>
        <w:tc>
          <w:tcPr/>
          <w:p>
            <w:pPr>
              <w:pStyle w:val="Compact"/>
            </w:pPr>
            <w:r>
              <w:rPr>
                <w:rStyle w:val="VerbatimChar"/>
              </w:rPr>
              <w:t xml:space="preserve">betbot/kalshi_micro_plan.py</w:t>
            </w:r>
          </w:p>
        </w:tc>
        <w:tc>
          <w:tcPr/>
          <w:p>
            <w:pPr>
              <w:pStyle w:val="Compact"/>
            </w:pPr>
            <w:r>
              <w:t xml:space="preserve">build maker plan from scan CSV</w:t>
            </w:r>
          </w:p>
        </w:tc>
        <w:tc>
          <w:tcPr/>
          <w:p>
            <w:pPr>
              <w:pStyle w:val="Compact"/>
            </w:pPr>
            <w:r>
              <w:t xml:space="preserve">MM (partial)</w:t>
            </w:r>
          </w:p>
        </w:tc>
        <w:tc>
          <w:tcPr/>
          <w:p>
            <w:pPr>
              <w:pStyle w:val="Compact"/>
            </w:pPr>
            <w:r>
              <w:t xml:space="preserve">uses post-only maker payload</w:t>
            </w:r>
          </w:p>
        </w:tc>
      </w:tr>
      <w:tr>
        <w:tc>
          <w:tcPr/>
          <w:p>
            <w:pPr>
              <w:pStyle w:val="Compact"/>
            </w:pPr>
            <w:r>
              <w:rPr>
                <w:rStyle w:val="VerbatimChar"/>
              </w:rPr>
              <w:t xml:space="preserve">betbot/kalshi_micro_execute.py</w:t>
            </w:r>
          </w:p>
        </w:tc>
        <w:tc>
          <w:tcPr/>
          <w:p>
            <w:pPr>
              <w:pStyle w:val="Compact"/>
            </w:pPr>
            <w:r>
              <w:t xml:space="preserve">place/cancel orders, fetch top-of-book</w:t>
            </w:r>
          </w:p>
        </w:tc>
        <w:tc>
          <w:tcPr/>
          <w:p>
            <w:pPr>
              <w:pStyle w:val="Compact"/>
            </w:pPr>
            <w:r>
              <w:t xml:space="preserve">MM (partial), PE (partial)</w:t>
            </w:r>
          </w:p>
        </w:tc>
        <w:tc>
          <w:tcPr/>
          <w:p>
            <w:pPr>
              <w:pStyle w:val="Compact"/>
            </w:pPr>
            <w:r>
              <w:t xml:space="preserve">REST only; no batch APIs</w:t>
            </w:r>
          </w:p>
        </w:tc>
      </w:tr>
      <w:tr>
        <w:tc>
          <w:tcPr/>
          <w:p>
            <w:pPr>
              <w:pStyle w:val="Compact"/>
            </w:pPr>
            <w:r>
              <w:rPr>
                <w:rStyle w:val="VerbatimChar"/>
              </w:rPr>
              <w:t xml:space="preserve">betbot/kalshi_micro_ledger.py</w:t>
            </w:r>
          </w:p>
        </w:tc>
        <w:tc>
          <w:tcPr/>
          <w:p>
            <w:pPr>
              <w:pStyle w:val="Compact"/>
            </w:pPr>
            <w:r>
              <w:t xml:space="preserve">CSV ledger append</w:t>
            </w:r>
          </w:p>
        </w:tc>
        <w:tc>
          <w:tcPr/>
          <w:p>
            <w:pPr>
              <w:pStyle w:val="Compact"/>
            </w:pPr>
            <w:r>
              <w:t xml:space="preserve">PE (partial)</w:t>
            </w:r>
          </w:p>
        </w:tc>
        <w:tc>
          <w:tcPr/>
          <w:p>
            <w:pPr>
              <w:pStyle w:val="Compact"/>
            </w:pPr>
            <w:r>
              <w:t xml:space="preserve">evidence of “ledger,” but not DB</w:t>
            </w:r>
          </w:p>
        </w:tc>
      </w:tr>
      <w:tr>
        <w:tc>
          <w:tcPr/>
          <w:p>
            <w:pPr>
              <w:pStyle w:val="Compact"/>
            </w:pPr>
            <w:r>
              <w:rPr>
                <w:rStyle w:val="VerbatimChar"/>
              </w:rPr>
              <w:t xml:space="preserve">betbot/kalshi_micro_reconcile.py</w:t>
            </w:r>
          </w:p>
        </w:tc>
        <w:tc>
          <w:tcPr/>
          <w:p>
            <w:pPr>
              <w:pStyle w:val="Compact"/>
            </w:pPr>
            <w:r>
              <w:t xml:space="preserve">reconcile orders + positions, write CSV</w:t>
            </w:r>
          </w:p>
        </w:tc>
        <w:tc>
          <w:tcPr/>
          <w:p>
            <w:pPr>
              <w:pStyle w:val="Compact"/>
            </w:pPr>
            <w:r>
              <w:t xml:space="preserve">PE (partial), FM (partial)</w:t>
            </w:r>
          </w:p>
        </w:tc>
        <w:tc>
          <w:tcPr/>
          <w:p>
            <w:pPr>
              <w:pStyle w:val="Compact"/>
            </w:pPr>
            <w:r>
              <w:t xml:space="preserve">captures maker/taker fee fields but doesn’t use them for EV</w:t>
            </w:r>
          </w:p>
        </w:tc>
      </w:tr>
      <w:tr>
        <w:tc>
          <w:tcPr/>
          <w:p>
            <w:pPr>
              <w:pStyle w:val="Compact"/>
            </w:pPr>
            <w:r>
              <w:rPr>
                <w:rStyle w:val="VerbatimChar"/>
              </w:rPr>
              <w:t xml:space="preserve">betbot/kalshi_micro_gate.py</w:t>
            </w:r>
          </w:p>
        </w:tc>
        <w:tc>
          <w:tcPr/>
          <w:p>
            <w:pPr>
              <w:pStyle w:val="Compact"/>
            </w:pPr>
            <w:r>
              <w:t xml:space="preserve">live-trade gating</w:t>
            </w:r>
          </w:p>
        </w:tc>
        <w:tc>
          <w:tcPr/>
          <w:p>
            <w:pPr>
              <w:pStyle w:val="Compact"/>
            </w:pPr>
            <w:r>
              <w:t xml:space="preserve">MM (partial), PE (partial)</w:t>
            </w:r>
          </w:p>
        </w:tc>
        <w:tc>
          <w:tcPr/>
          <w:p>
            <w:pPr>
              <w:pStyle w:val="Compact"/>
            </w:pPr>
            <w:r>
              <w:t xml:space="preserve">strong safety gating; not fee-aware</w:t>
            </w:r>
          </w:p>
        </w:tc>
      </w:tr>
      <w:tr>
        <w:tc>
          <w:tcPr/>
          <w:p>
            <w:pPr>
              <w:pStyle w:val="Compact"/>
            </w:pPr>
            <w:r>
              <w:rPr>
                <w:rStyle w:val="VerbatimChar"/>
              </w:rPr>
              <w:t xml:space="preserve">betbot/kalshi_micro_status.py</w:t>
            </w:r>
          </w:p>
        </w:tc>
        <w:tc>
          <w:tcPr/>
          <w:p>
            <w:pPr>
              <w:pStyle w:val="Compact"/>
            </w:pPr>
            <w:r>
              <w:t xml:space="preserve">monitoring summary</w:t>
            </w:r>
          </w:p>
        </w:tc>
        <w:tc>
          <w:tcPr/>
          <w:p>
            <w:pPr>
              <w:pStyle w:val="Compact"/>
            </w:pPr>
            <w:r>
              <w:t xml:space="preserve">PE (partial)</w:t>
            </w:r>
          </w:p>
        </w:tc>
        <w:tc>
          <w:tcPr/>
          <w:p>
            <w:pPr>
              <w:pStyle w:val="Compact"/>
            </w:pPr>
            <w:r>
              <w:t xml:space="preserve">dashboard-like JSON, not event-driven</w:t>
            </w:r>
          </w:p>
        </w:tc>
      </w:tr>
      <w:tr>
        <w:tc>
          <w:tcPr/>
          <w:p>
            <w:pPr>
              <w:pStyle w:val="Compact"/>
            </w:pPr>
            <w:r>
              <w:rPr>
                <w:rStyle w:val="VerbatimChar"/>
              </w:rPr>
              <w:t xml:space="preserve">betbot/kalshi_micro_watch.py</w:t>
            </w:r>
            <w:r>
              <w:t xml:space="preserve"> </w:t>
            </w:r>
            <w:r>
              <w:t xml:space="preserve">/</w:t>
            </w:r>
            <w:r>
              <w:t xml:space="preserve"> </w:t>
            </w:r>
            <w:r>
              <w:rPr>
                <w:rStyle w:val="VerbatimChar"/>
              </w:rPr>
              <w:t xml:space="preserve">kalshi_micro_watch_history.py</w:t>
            </w:r>
          </w:p>
        </w:tc>
        <w:tc>
          <w:tcPr/>
          <w:p>
            <w:pPr>
              <w:pStyle w:val="Compact"/>
            </w:pPr>
            <w:r>
              <w:t xml:space="preserve">persistence monitoring</w:t>
            </w:r>
          </w:p>
        </w:tc>
        <w:tc>
          <w:tcPr/>
          <w:p>
            <w:pPr>
              <w:pStyle w:val="Compact"/>
            </w:pPr>
            <w:r>
              <w:t xml:space="preserve">BC (partial)</w:t>
            </w:r>
          </w:p>
        </w:tc>
        <w:tc>
          <w:tcPr/>
          <w:p>
            <w:pPr>
              <w:pStyle w:val="Compact"/>
            </w:pPr>
            <w:r>
              <w:t xml:space="preserve">tracks board regimes and candidate counts</w:t>
            </w:r>
          </w:p>
        </w:tc>
      </w:tr>
      <w:tr>
        <w:tc>
          <w:tcPr/>
          <w:p>
            <w:pPr>
              <w:pStyle w:val="Compact"/>
            </w:pPr>
            <w:r>
              <w:rPr>
                <w:rStyle w:val="VerbatimChar"/>
              </w:rPr>
              <w:t xml:space="preserve">betbot/kalshi_micro_trader.py</w:t>
            </w:r>
          </w:p>
        </w:tc>
        <w:tc>
          <w:tcPr/>
          <w:p>
            <w:pPr>
              <w:pStyle w:val="Compact"/>
            </w:pPr>
            <w:r>
              <w:t xml:space="preserve">orchestrates plan→execute→reconcile</w:t>
            </w:r>
          </w:p>
        </w:tc>
        <w:tc>
          <w:tcPr/>
          <w:p>
            <w:pPr>
              <w:pStyle w:val="Compact"/>
            </w:pPr>
            <w:r>
              <w:t xml:space="preserve">PE (partial)</w:t>
            </w:r>
          </w:p>
        </w:tc>
        <w:tc>
          <w:tcPr/>
          <w:p>
            <w:pPr>
              <w:pStyle w:val="Compact"/>
            </w:pPr>
            <w:r>
              <w:t xml:space="preserve">cadence-run tool; not always-on</w:t>
            </w:r>
          </w:p>
        </w:tc>
      </w:tr>
    </w:tbl>
    <w:p>
      <w:pPr>
        <w:pStyle w:val="BodyText"/>
      </w:pPr>
      <w:r>
        <w:rPr>
          <w:b/>
          <w:bCs/>
        </w:rPr>
        <w:t xml:space="preserve">Kalshi priors-driven pipeline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Primary role</w:t>
            </w:r>
          </w:p>
        </w:tc>
        <w:tc>
          <w:tcPr/>
          <w:p>
            <w:pPr>
              <w:pStyle w:val="Compact"/>
            </w:pPr>
            <w:r>
              <w:t xml:space="preserve">Feature tags</w:t>
            </w:r>
          </w:p>
        </w:tc>
        <w:tc>
          <w:tcPr/>
          <w:p>
            <w:pPr>
              <w:pStyle w:val="Compact"/>
            </w:pPr>
            <w:r>
              <w:t xml:space="preserve">Notes</w:t>
            </w:r>
          </w:p>
        </w:tc>
      </w:tr>
      <w:tr>
        <w:tc>
          <w:tcPr/>
          <w:p>
            <w:pPr>
              <w:pStyle w:val="Compact"/>
            </w:pPr>
            <w:r>
              <w:rPr>
                <w:rStyle w:val="VerbatimChar"/>
              </w:rPr>
              <w:t xml:space="preserve">betbot/kalshi_nonsports_scan.py</w:t>
            </w:r>
          </w:p>
        </w:tc>
        <w:tc>
          <w:tcPr/>
          <w:p>
            <w:pPr>
              <w:pStyle w:val="Compact"/>
            </w:pPr>
            <w:r>
              <w:t xml:space="preserve">fetch open events w/ nested markets, rank execution fit</w:t>
            </w:r>
          </w:p>
        </w:tc>
        <w:tc>
          <w:tcPr/>
          <w:p>
            <w:pPr>
              <w:pStyle w:val="Compact"/>
            </w:pPr>
            <w:r>
              <w:t xml:space="preserve">MM (partial), BC (partial), ST (partial)</w:t>
            </w:r>
          </w:p>
        </w:tc>
        <w:tc>
          <w:tcPr/>
          <w:p>
            <w:pPr>
              <w:pStyle w:val="Compact"/>
            </w:pPr>
            <w:r>
              <w:t xml:space="preserve">computes</w:t>
            </w:r>
            <w:r>
              <w:t xml:space="preserve"> </w:t>
            </w:r>
            <w:r>
              <w:rPr>
                <w:rStyle w:val="VerbatimChar"/>
              </w:rPr>
              <w:t xml:space="preserve">hours_to_close</w:t>
            </w:r>
            <w:r>
              <w:t xml:space="preserve">, spread, liquidity, two-sided book</w:t>
            </w:r>
          </w:p>
        </w:tc>
      </w:tr>
      <w:tr>
        <w:tc>
          <w:tcPr/>
          <w:p>
            <w:pPr>
              <w:pStyle w:val="Compact"/>
            </w:pPr>
            <w:r>
              <w:rPr>
                <w:rStyle w:val="VerbatimChar"/>
              </w:rPr>
              <w:t xml:space="preserve">betbot/kalshi_nonsports_capture.py</w:t>
            </w:r>
          </w:p>
        </w:tc>
        <w:tc>
          <w:tcPr/>
          <w:p>
            <w:pPr>
              <w:pStyle w:val="Compact"/>
            </w:pPr>
            <w:r>
              <w:t xml:space="preserve">append scan snapshots to history CSV</w:t>
            </w:r>
          </w:p>
        </w:tc>
        <w:tc>
          <w:tcPr/>
          <w:p>
            <w:pPr>
              <w:pStyle w:val="Compact"/>
            </w:pPr>
            <w:r>
              <w:t xml:space="preserve">BC (partial)</w:t>
            </w:r>
          </w:p>
        </w:tc>
        <w:tc>
          <w:tcPr/>
          <w:p>
            <w:pPr>
              <w:pStyle w:val="Compact"/>
            </w:pPr>
            <w:r>
              <w:t xml:space="preserve">basis for bias cataloging but not linked to outcomes</w:t>
            </w:r>
          </w:p>
        </w:tc>
      </w:tr>
      <w:tr>
        <w:tc>
          <w:tcPr/>
          <w:p>
            <w:pPr>
              <w:pStyle w:val="Compact"/>
            </w:pPr>
            <w:r>
              <w:rPr>
                <w:rStyle w:val="VerbatimChar"/>
              </w:rPr>
              <w:t xml:space="preserve">betbot/kalshi_nonsports_quality.py</w:t>
            </w:r>
          </w:p>
        </w:tc>
        <w:tc>
          <w:tcPr/>
          <w:p>
            <w:pPr>
              <w:pStyle w:val="Compact"/>
            </w:pPr>
            <w:r>
              <w:t xml:space="preserve">quality rank scoring</w:t>
            </w:r>
          </w:p>
        </w:tc>
        <w:tc>
          <w:tcPr/>
          <w:p>
            <w:pPr>
              <w:pStyle w:val="Compact"/>
            </w:pPr>
            <w:r>
              <w:t xml:space="preserve">BC (partial)</w:t>
            </w:r>
          </w:p>
        </w:tc>
        <w:tc>
          <w:tcPr/>
          <w:p>
            <w:pPr>
              <w:pStyle w:val="Compact"/>
            </w:pPr>
            <w:r>
              <w:t xml:space="preserve">supports “recurring markets” focus</w:t>
            </w:r>
          </w:p>
        </w:tc>
      </w:tr>
      <w:tr>
        <w:tc>
          <w:tcPr/>
          <w:p>
            <w:pPr>
              <w:pStyle w:val="Compact"/>
            </w:pPr>
            <w:r>
              <w:rPr>
                <w:rStyle w:val="VerbatimChar"/>
              </w:rPr>
              <w:t xml:space="preserve">betbot/kalshi_nonsports_signals.py</w:t>
            </w:r>
          </w:p>
        </w:tc>
        <w:tc>
          <w:tcPr/>
          <w:p>
            <w:pPr>
              <w:pStyle w:val="Compact"/>
            </w:pPr>
            <w:r>
              <w:t xml:space="preserve">signal extraction</w:t>
            </w:r>
          </w:p>
        </w:tc>
        <w:tc>
          <w:tcPr/>
          <w:p>
            <w:pPr>
              <w:pStyle w:val="Compact"/>
            </w:pPr>
            <w:r>
              <w:t xml:space="preserve">BC (partial)</w:t>
            </w:r>
          </w:p>
        </w:tc>
        <w:tc>
          <w:tcPr/>
          <w:p>
            <w:pPr>
              <w:pStyle w:val="Compact"/>
            </w:pPr>
            <w:r>
              <w:t xml:space="preserve">constructs signals from history</w:t>
            </w:r>
          </w:p>
        </w:tc>
      </w:tr>
      <w:tr>
        <w:tc>
          <w:tcPr/>
          <w:p>
            <w:pPr>
              <w:pStyle w:val="Compact"/>
            </w:pPr>
            <w:r>
              <w:rPr>
                <w:rStyle w:val="VerbatimChar"/>
              </w:rPr>
              <w:t xml:space="preserve">betbot/kalshi_nonsports_persistence.py</w:t>
            </w:r>
          </w:p>
        </w:tc>
        <w:tc>
          <w:tcPr/>
          <w:p>
            <w:pPr>
              <w:pStyle w:val="Compact"/>
            </w:pPr>
            <w:r>
              <w:t xml:space="preserve">repeated tradeability analysis</w:t>
            </w:r>
          </w:p>
        </w:tc>
        <w:tc>
          <w:tcPr/>
          <w:p>
            <w:pPr>
              <w:pStyle w:val="Compact"/>
            </w:pPr>
            <w:r>
              <w:t xml:space="preserve">BC (partial)</w:t>
            </w:r>
          </w:p>
        </w:tc>
        <w:tc>
          <w:tcPr/>
          <w:p>
            <w:pPr>
              <w:pStyle w:val="Compact"/>
            </w:pPr>
            <w:r>
              <w:t xml:space="preserve">foundation for “always wrong market” detection</w:t>
            </w:r>
          </w:p>
        </w:tc>
      </w:tr>
      <w:tr>
        <w:tc>
          <w:tcPr/>
          <w:p>
            <w:pPr>
              <w:pStyle w:val="Compact"/>
            </w:pPr>
            <w:r>
              <w:rPr>
                <w:rStyle w:val="VerbatimChar"/>
              </w:rPr>
              <w:t xml:space="preserve">betbot/kalshi_nonsports_pressure.py</w:t>
            </w:r>
          </w:p>
        </w:tc>
        <w:tc>
          <w:tcPr/>
          <w:p>
            <w:pPr>
              <w:pStyle w:val="Compact"/>
            </w:pPr>
            <w:r>
              <w:t xml:space="preserve">pressure build detection</w:t>
            </w:r>
          </w:p>
        </w:tc>
        <w:tc>
          <w:tcPr/>
          <w:p>
            <w:pPr>
              <w:pStyle w:val="Compact"/>
            </w:pPr>
            <w:r>
              <w:t xml:space="preserve">BC (partial)</w:t>
            </w:r>
          </w:p>
        </w:tc>
        <w:tc>
          <w:tcPr/>
          <w:p>
            <w:pPr>
              <w:pStyle w:val="Compact"/>
            </w:pPr>
            <w:r>
              <w:t xml:space="preserve">could become “sharp money proximity” feature</w:t>
            </w:r>
          </w:p>
        </w:tc>
      </w:tr>
      <w:tr>
        <w:tc>
          <w:tcPr/>
          <w:p>
            <w:pPr>
              <w:pStyle w:val="Compact"/>
            </w:pPr>
            <w:r>
              <w:rPr>
                <w:rStyle w:val="VerbatimChar"/>
              </w:rPr>
              <w:t xml:space="preserve">betbot/kalshi_nonsports_deltas.py</w:t>
            </w:r>
          </w:p>
        </w:tc>
        <w:tc>
          <w:tcPr/>
          <w:p>
            <w:pPr>
              <w:pStyle w:val="Compact"/>
            </w:pPr>
            <w:r>
              <w:t xml:space="preserve">board movement deltas</w:t>
            </w:r>
          </w:p>
        </w:tc>
        <w:tc>
          <w:tcPr/>
          <w:p>
            <w:pPr>
              <w:pStyle w:val="Compact"/>
            </w:pPr>
            <w:r>
              <w:t xml:space="preserve">BC (partial)</w:t>
            </w:r>
          </w:p>
        </w:tc>
        <w:tc>
          <w:tcPr/>
          <w:p>
            <w:pPr>
              <w:pStyle w:val="Compact"/>
            </w:pPr>
            <w:r>
              <w:t xml:space="preserve">basis for sharp-money detector, but no volume z-score filter yet</w:t>
            </w:r>
          </w:p>
        </w:tc>
      </w:tr>
      <w:tr>
        <w:tc>
          <w:tcPr/>
          <w:p>
            <w:pPr>
              <w:pStyle w:val="Compact"/>
            </w:pPr>
            <w:r>
              <w:rPr>
                <w:rStyle w:val="VerbatimChar"/>
              </w:rPr>
              <w:t xml:space="preserve">betbot/kalshi_nonsports_thresholds.py</w:t>
            </w:r>
          </w:p>
        </w:tc>
        <w:tc>
          <w:tcPr/>
          <w:p>
            <w:pPr>
              <w:pStyle w:val="Compact"/>
            </w:pPr>
            <w:r>
              <w:t xml:space="preserve">threshold approaching</w:t>
            </w:r>
          </w:p>
        </w:tc>
        <w:tc>
          <w:tcPr/>
          <w:p>
            <w:pPr>
              <w:pStyle w:val="Compact"/>
            </w:pPr>
            <w:r>
              <w:t xml:space="preserve">BC (partial)</w:t>
            </w:r>
          </w:p>
        </w:tc>
        <w:tc>
          <w:tcPr/>
          <w:p>
            <w:pPr>
              <w:pStyle w:val="Compact"/>
            </w:pPr>
            <w:r>
              <w:t xml:space="preserve">useful regime features</w:t>
            </w:r>
          </w:p>
        </w:tc>
      </w:tr>
      <w:tr>
        <w:tc>
          <w:tcPr/>
          <w:p>
            <w:pPr>
              <w:pStyle w:val="Compact"/>
            </w:pPr>
            <w:r>
              <w:rPr>
                <w:rStyle w:val="VerbatimChar"/>
              </w:rPr>
              <w:t xml:space="preserve">betbot/kalshi_nonsports_research_queue.py</w:t>
            </w:r>
          </w:p>
        </w:tc>
        <w:tc>
          <w:tcPr/>
          <w:p>
            <w:pPr>
              <w:pStyle w:val="Compact"/>
            </w:pPr>
            <w:r>
              <w:t xml:space="preserve">prompts + priority scoring</w:t>
            </w:r>
          </w:p>
        </w:tc>
        <w:tc>
          <w:tcPr/>
          <w:p>
            <w:pPr>
              <w:pStyle w:val="Compact"/>
            </w:pPr>
            <w:r>
              <w:t xml:space="preserve">RQ (partial)</w:t>
            </w:r>
          </w:p>
        </w:tc>
        <w:tc>
          <w:tcPr/>
          <w:p>
            <w:pPr>
              <w:pStyle w:val="Compact"/>
            </w:pPr>
            <w:r>
              <w:t xml:space="preserve">“profit funnel” exists; lacks auto-graduation via outcomes</w:t>
            </w:r>
          </w:p>
        </w:tc>
      </w:tr>
      <w:tr>
        <w:tc>
          <w:tcPr/>
          <w:p>
            <w:pPr>
              <w:pStyle w:val="Compact"/>
            </w:pPr>
            <w:r>
              <w:rPr>
                <w:rStyle w:val="VerbatimChar"/>
              </w:rPr>
              <w:t xml:space="preserve">betbot/kalshi_nonsports_priors.py</w:t>
            </w:r>
          </w:p>
        </w:tc>
        <w:tc>
          <w:tcPr/>
          <w:p>
            <w:pPr>
              <w:pStyle w:val="Compact"/>
            </w:pPr>
            <w:r>
              <w:t xml:space="preserve">merge priors.csv with latest market rows; compute maker edges</w:t>
            </w:r>
          </w:p>
        </w:tc>
        <w:tc>
          <w:tcPr/>
          <w:p>
            <w:pPr>
              <w:pStyle w:val="Compact"/>
            </w:pPr>
            <w:r>
              <w:t xml:space="preserve">MM (partial), BC (partial)</w:t>
            </w:r>
          </w:p>
        </w:tc>
        <w:tc>
          <w:tcPr/>
          <w:p>
            <w:pPr>
              <w:pStyle w:val="Compact"/>
            </w:pPr>
            <w:r>
              <w:t xml:space="preserve">chooses best maker side and edge, still fee-unaware</w:t>
            </w:r>
          </w:p>
        </w:tc>
      </w:tr>
      <w:tr>
        <w:tc>
          <w:tcPr/>
          <w:p>
            <w:pPr>
              <w:pStyle w:val="Compact"/>
            </w:pPr>
            <w:r>
              <w:rPr>
                <w:rStyle w:val="VerbatimChar"/>
              </w:rPr>
              <w:t xml:space="preserve">betbot/kalshi_micro_prior_*</w:t>
            </w:r>
          </w:p>
        </w:tc>
        <w:tc>
          <w:tcPr/>
          <w:p>
            <w:pPr>
              <w:pStyle w:val="Compact"/>
            </w:pPr>
            <w:r>
              <w:t xml:space="preserve">plan/execute/watch/trader for priors</w:t>
            </w:r>
          </w:p>
        </w:tc>
        <w:tc>
          <w:tcPr/>
          <w:p>
            <w:pPr>
              <w:pStyle w:val="Compact"/>
            </w:pPr>
            <w:r>
              <w:t xml:space="preserve">MM (partial), ST (partial), PE (partial)</w:t>
            </w:r>
          </w:p>
        </w:tc>
        <w:tc>
          <w:tcPr/>
          <w:p>
            <w:pPr>
              <w:pStyle w:val="Compact"/>
            </w:pPr>
            <w:r>
              <w:t xml:space="preserve">includes ROI-per-day gating; no late-resolution extreme-price regime</w:t>
            </w:r>
          </w:p>
        </w:tc>
      </w:tr>
    </w:tbl>
    <w:bookmarkEnd w:id="28"/>
    <w:bookmarkStart w:id="29" w:name="Xe9f156e8d6352d601c1b49771f1c2ae392cd1b1"/>
    <w:p>
      <w:pPr>
        <w:pStyle w:val="Heading3"/>
      </w:pPr>
      <w:r>
        <w:t xml:space="preserve">Concrete repo evidence for key “already implemented” claims</w:t>
      </w:r>
    </w:p>
    <w:p>
      <w:pPr>
        <w:pStyle w:val="FirstParagraph"/>
      </w:pPr>
      <w:r>
        <w:rPr>
          <w:b/>
          <w:bCs/>
        </w:rPr>
        <w:t xml:space="preserve">Maker / post-only order capability exists</w:t>
      </w:r>
    </w:p>
    <w:p>
      <w:pPr>
        <w:pStyle w:val="BodyText"/>
      </w:pPr>
      <w:r>
        <w:rPr>
          <w:rStyle w:val="VerbatimChar"/>
        </w:rPr>
        <w:t xml:space="preserve">betbot/kalshi_micro_plan.py</w:t>
      </w:r>
      <w:r>
        <w:t xml:space="preserve"> </w:t>
      </w:r>
      <w:r>
        <w:t xml:space="preserve">builds a post-only maker order payload:</w:t>
      </w:r>
    </w:p>
    <w:p>
      <w:pPr>
        <w:pStyle w:val="SourceCode"/>
      </w:pPr>
      <w:r>
        <w:rPr>
          <w:rStyle w:val="VerbatimChar"/>
        </w:rPr>
        <w:t xml:space="preserve"># betbot/kalshi_micro_plan.py</w:t>
      </w:r>
      <w:r>
        <w:br/>
      </w:r>
      <w:r>
        <w:rPr>
          <w:rStyle w:val="VerbatimChar"/>
        </w:rPr>
        <w:t xml:space="preserve">return {</w:t>
      </w:r>
      <w:r>
        <w:br/>
      </w:r>
      <w:r>
        <w:rPr>
          <w:rStyle w:val="VerbatimChar"/>
        </w:rPr>
        <w:t xml:space="preserve">    "ticker": ticker,</w:t>
      </w:r>
      <w:r>
        <w:br/>
      </w:r>
      <w:r>
        <w:rPr>
          <w:rStyle w:val="VerbatimChar"/>
        </w:rPr>
        <w:t xml:space="preserve">    "side": "yes",</w:t>
      </w:r>
      <w:r>
        <w:br/>
      </w:r>
      <w:r>
        <w:rPr>
          <w:rStyle w:val="VerbatimChar"/>
        </w:rPr>
        <w:t xml:space="preserve">    "action": "buy",</w:t>
      </w:r>
      <w:r>
        <w:br/>
      </w:r>
      <w:r>
        <w:rPr>
          <w:rStyle w:val="VerbatimChar"/>
        </w:rPr>
        <w:t xml:space="preserve">    "count": count,</w:t>
      </w:r>
      <w:r>
        <w:br/>
      </w:r>
      <w:r>
        <w:rPr>
          <w:rStyle w:val="VerbatimChar"/>
        </w:rPr>
        <w:t xml:space="preserve">    "yes_price_dollars": f"{yes_price_dollars:.4f}",</w:t>
      </w:r>
      <w:r>
        <w:br/>
      </w:r>
      <w:r>
        <w:rPr>
          <w:rStyle w:val="VerbatimChar"/>
        </w:rPr>
        <w:t xml:space="preserve">    "time_in_force": "good_till_canceled",</w:t>
      </w:r>
      <w:r>
        <w:br/>
      </w:r>
      <w:r>
        <w:rPr>
          <w:rStyle w:val="VerbatimChar"/>
        </w:rPr>
        <w:t xml:space="preserve">    "post_only": True,</w:t>
      </w:r>
      <w:r>
        <w:br/>
      </w:r>
      <w:r>
        <w:rPr>
          <w:rStyle w:val="VerbatimChar"/>
        </w:rPr>
        <w:t xml:space="preserve">    "cancel_order_on_pause": True,</w:t>
      </w:r>
      <w:r>
        <w:br/>
      </w:r>
      <w:r>
        <w:rPr>
          <w:rStyle w:val="VerbatimChar"/>
        </w:rPr>
        <w:t xml:space="preserve">    "self_trade_prevention_type": "maker",</w:t>
      </w:r>
      <w:r>
        <w:br/>
      </w:r>
      <w:r>
        <w:rPr>
          <w:rStyle w:val="VerbatimChar"/>
        </w:rPr>
        <w:t xml:space="preserve">}</w:t>
      </w:r>
    </w:p>
    <w:p>
      <w:pPr>
        <w:pStyle w:val="FirstParagraph"/>
      </w:pPr>
      <w:r>
        <w:rPr>
          <w:b/>
          <w:bCs/>
        </w:rPr>
        <w:t xml:space="preserve">Evidence of capital-efficiency gating exists (EV/ROI per day)</w:t>
      </w:r>
    </w:p>
    <w:p>
      <w:pPr>
        <w:pStyle w:val="BodyText"/>
      </w:pPr>
      <w:r>
        <w:rPr>
          <w:rStyle w:val="VerbatimChar"/>
        </w:rPr>
        <w:t xml:space="preserve">betbot/kalshi_micro_prior_plan.py</w:t>
      </w:r>
      <w:r>
        <w:t xml:space="preserve"> </w:t>
      </w:r>
      <w:r>
        <w:t xml:space="preserve">computes</w:t>
      </w:r>
      <w:r>
        <w:t xml:space="preserve"> </w:t>
      </w:r>
      <w:r>
        <w:rPr>
          <w:rStyle w:val="VerbatimChar"/>
        </w:rPr>
        <w:t xml:space="preserve">expected_value_per_day_dollars</w:t>
      </w:r>
      <w:r>
        <w:t xml:space="preserve"> </w:t>
      </w:r>
      <w:r>
        <w:t xml:space="preserve">and</w:t>
      </w:r>
      <w:r>
        <w:t xml:space="preserve"> </w:t>
      </w:r>
      <w:r>
        <w:rPr>
          <w:rStyle w:val="VerbatimChar"/>
        </w:rPr>
        <w:t xml:space="preserve">expected_roi_per_day</w:t>
      </w:r>
      <w:r>
        <w:t xml:space="preserve"> </w:t>
      </w:r>
      <w:r>
        <w:t xml:space="preserve">based on</w:t>
      </w:r>
      <w:r>
        <w:t xml:space="preserve"> </w:t>
      </w:r>
      <w:r>
        <w:rPr>
          <w:rStyle w:val="VerbatimChar"/>
        </w:rPr>
        <w:t xml:space="preserve">hours_to_close</w:t>
      </w:r>
      <w:r>
        <w:t xml:space="preserve">:</w:t>
      </w:r>
    </w:p>
    <w:p>
      <w:pPr>
        <w:pStyle w:val="SourceCode"/>
      </w:pPr>
      <w:r>
        <w:rPr>
          <w:rStyle w:val="VerbatimChar"/>
        </w:rPr>
        <w:t xml:space="preserve"># betbot/kalshi_micro_prior_plan.py</w:t>
      </w:r>
      <w:r>
        <w:br/>
      </w:r>
      <w:r>
        <w:rPr>
          <w:rStyle w:val="VerbatimChar"/>
        </w:rPr>
        <w:t xml:space="preserve">days_to_close = hours_to_close / 24.0</w:t>
      </w:r>
      <w:r>
        <w:br/>
      </w:r>
      <w:r>
        <w:rPr>
          <w:rStyle w:val="VerbatimChar"/>
        </w:rPr>
        <w:t xml:space="preserve">expected_value_per_day_dollars = round(expected_value_dollars / days_to_close, 6)</w:t>
      </w:r>
      <w:r>
        <w:br/>
      </w:r>
      <w:r>
        <w:rPr>
          <w:rStyle w:val="VerbatimChar"/>
        </w:rPr>
        <w:t xml:space="preserve">expected_roi_per_day = round(expected_roi_on_cost / days_to_close, 6)</w:t>
      </w:r>
    </w:p>
    <w:p>
      <w:pPr>
        <w:pStyle w:val="FirstParagraph"/>
      </w:pPr>
      <w:r>
        <w:rPr>
          <w:rStyle w:val="VerbatimChar"/>
        </w:rPr>
        <w:t xml:space="preserve">betbot/kalshi_micro_prior_trader.py</w:t>
      </w:r>
      <w:r>
        <w:t xml:space="preserve"> </w:t>
      </w:r>
      <w:r>
        <w:t xml:space="preserve">gates unattended auto-live orders on ROI and max hours-to-close:</w:t>
      </w:r>
    </w:p>
    <w:p>
      <w:pPr>
        <w:pStyle w:val="SourceCode"/>
      </w:pPr>
      <w:r>
        <w:rPr>
          <w:rStyle w:val="VerbatimChar"/>
        </w:rPr>
        <w:t xml:space="preserve"># betbot/kalshi_micro_prior_trader.py</w:t>
      </w:r>
      <w:r>
        <w:br/>
      </w:r>
      <w:r>
        <w:rPr>
          <w:rStyle w:val="VerbatimChar"/>
        </w:rPr>
        <w:t xml:space="preserve">min_expected_roi_on_cost: float = 0.03</w:t>
      </w:r>
      <w:r>
        <w:br/>
      </w:r>
      <w:r>
        <w:rPr>
          <w:rStyle w:val="VerbatimChar"/>
        </w:rPr>
        <w:t xml:space="preserve">min_expected_roi_per_day: float = 0.0075</w:t>
      </w:r>
      <w:r>
        <w:br/>
      </w:r>
      <w:r>
        <w:rPr>
          <w:rStyle w:val="VerbatimChar"/>
        </w:rPr>
        <w:t xml:space="preserve">max_hours_to_close: float = 72.0</w:t>
      </w:r>
    </w:p>
    <w:p>
      <w:pPr>
        <w:pStyle w:val="FirstParagraph"/>
      </w:pPr>
      <w:r>
        <w:rPr>
          <w:b/>
          <w:bCs/>
        </w:rPr>
        <w:t xml:space="preserve">Fees are captured during reconcile, but not used in planning (partial FM only)</w:t>
      </w:r>
    </w:p>
    <w:p>
      <w:pPr>
        <w:pStyle w:val="BodyText"/>
      </w:pPr>
      <w:r>
        <w:rPr>
          <w:rStyle w:val="VerbatimChar"/>
        </w:rPr>
        <w:t xml:space="preserve">betbot/kalshi_micro_reconcile.py</w:t>
      </w:r>
      <w:r>
        <w:t xml:space="preserve"> </w:t>
      </w:r>
      <w:r>
        <w:t xml:space="preserve">includes</w:t>
      </w:r>
      <w:r>
        <w:t xml:space="preserve"> </w:t>
      </w:r>
      <w:r>
        <w:rPr>
          <w:rStyle w:val="VerbatimChar"/>
        </w:rPr>
        <w:t xml:space="preserve">maker_fees_dollars</w:t>
      </w:r>
      <w:r>
        <w:t xml:space="preserve"> </w:t>
      </w:r>
      <w:r>
        <w:t xml:space="preserve">and</w:t>
      </w:r>
      <w:r>
        <w:t xml:space="preserve"> </w:t>
      </w:r>
      <w:r>
        <w:rPr>
          <w:rStyle w:val="VerbatimChar"/>
        </w:rPr>
        <w:t xml:space="preserve">taker_fees_dollars</w:t>
      </w:r>
      <w:r>
        <w:t xml:space="preserve"> </w:t>
      </w:r>
      <w:r>
        <w:t xml:space="preserve">fields in its reconcile output, but there is no fee-aware EV in planning:</w:t>
      </w:r>
    </w:p>
    <w:p>
      <w:pPr>
        <w:pStyle w:val="SourceCode"/>
      </w:pPr>
      <w:r>
        <w:rPr>
          <w:rStyle w:val="VerbatimChar"/>
        </w:rPr>
        <w:t xml:space="preserve"># betbot/kalshi_micro_reconcile.py</w:t>
      </w:r>
      <w:r>
        <w:br/>
      </w:r>
      <w:r>
        <w:rPr>
          <w:rStyle w:val="VerbatimChar"/>
        </w:rPr>
        <w:t xml:space="preserve">"maker_fees_dollars",</w:t>
      </w:r>
      <w:r>
        <w:br/>
      </w:r>
      <w:r>
        <w:rPr>
          <w:rStyle w:val="VerbatimChar"/>
        </w:rPr>
        <w:t xml:space="preserve">"taker_fees_dollars",</w:t>
      </w:r>
    </w:p>
    <w:p>
      <w:pPr>
        <w:pStyle w:val="FirstParagraph"/>
      </w:pPr>
      <w:r>
        <w:t xml:space="preserve">This is a major gap given Kalshi’s fee schedule and rounding behavior.</w:t>
      </w:r>
      <w:r>
        <w:t xml:space="preserve"> </w:t>
      </w:r>
      <w:hyperlink r:id="rId22">
        <w:r>
          <w:rPr>
            <w:rStyle w:val="Hyperlink"/>
          </w:rPr>
          <w:t xml:space="preserve">[6]</w:t>
        </w:r>
      </w:hyperlink>
    </w:p>
    <w:bookmarkEnd w:id="29"/>
    <w:bookmarkEnd w:id="30"/>
    <w:bookmarkStart w:id="39" w:name="X761959c8431e57cd8abc5ad082c37f31d2267c9"/>
    <w:p>
      <w:pPr>
        <w:pStyle w:val="Heading2"/>
      </w:pPr>
      <w:r>
        <w:t xml:space="preserve">Gap analysis and prioritized implementation tasks</w:t>
      </w:r>
    </w:p>
    <w:p>
      <w:pPr>
        <w:pStyle w:val="FirstParagraph"/>
      </w:pPr>
      <w:r>
        <w:t xml:space="preserve">This section compares the ZIP against Claude’s suggested improvements (from the long “additional edges” message and the</w:t>
      </w:r>
      <w:r>
        <w:t xml:space="preserve"> </w:t>
      </w:r>
      <w:r>
        <w:rPr>
          <w:rStyle w:val="VerbatimChar"/>
        </w:rPr>
        <w:t xml:space="preserve">Pasted text.txt</w:t>
      </w:r>
      <w:r>
        <w:t xml:space="preserve"> </w:t>
      </w:r>
      <w:r>
        <w:t xml:space="preserve">roadmap). Where the Claude logs are truncated (ellipses), the missing detail is flagged as</w:t>
      </w:r>
      <w:r>
        <w:t xml:space="preserve"> </w:t>
      </w:r>
      <w:r>
        <w:rPr>
          <w:b/>
          <w:bCs/>
        </w:rPr>
        <w:t xml:space="preserve">unspecified</w:t>
      </w:r>
      <w:r>
        <w:t xml:space="preserve">. The backlog below is written to be directly actionable.</w:t>
      </w:r>
    </w:p>
    <w:bookmarkStart w:id="34" w:name="Xc014e9bb4dc81a462a108aa771279dd49052ba6"/>
    <w:p>
      <w:pPr>
        <w:pStyle w:val="Heading3"/>
      </w:pPr>
      <w:r>
        <w:t xml:space="preserve">Feature coverage summary against Claude suggestions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Claude suggestion area</w:t>
            </w:r>
          </w:p>
        </w:tc>
        <w:tc>
          <w:tcPr/>
          <w:p>
            <w:pPr>
              <w:pStyle w:val="Compact"/>
            </w:pPr>
            <w:r>
              <w:t xml:space="preserve">ZIP status</w:t>
            </w:r>
          </w:p>
        </w:tc>
        <w:tc>
          <w:tcPr/>
          <w:p>
            <w:pPr>
              <w:pStyle w:val="Compact"/>
            </w:pPr>
            <w:r>
              <w:t xml:space="preserve">Practical impact</w:t>
            </w:r>
          </w:p>
        </w:tc>
        <w:tc>
          <w:tcPr/>
          <w:p>
            <w:pPr>
              <w:pStyle w:val="Compact"/>
            </w:pPr>
            <w:r>
              <w:t xml:space="preserve">Why it matters (Kalshi + literature)</w:t>
            </w:r>
          </w:p>
        </w:tc>
      </w:tr>
      <w:tr>
        <w:tc>
          <w:tcPr/>
          <w:p>
            <w:pPr>
              <w:pStyle w:val="Compact"/>
            </w:pPr>
            <w:r>
              <w:t xml:space="preserve">Market-making / liquidity provision</w:t>
            </w:r>
          </w:p>
        </w:tc>
        <w:tc>
          <w:tcPr/>
          <w:p>
            <w:pPr>
              <w:pStyle w:val="Compact"/>
            </w:pPr>
            <w:r>
              <w:rPr>
                <w:b/>
                <w:bCs/>
              </w:rPr>
              <w:t xml:space="preserve">Partial</w:t>
            </w:r>
          </w:p>
        </w:tc>
        <w:tc>
          <w:tcPr/>
          <w:p>
            <w:pPr>
              <w:pStyle w:val="Compact"/>
            </w:pPr>
            <w:r>
              <w:t xml:space="preserve">High</w:t>
            </w:r>
          </w:p>
        </w:tc>
        <w:tc>
          <w:tcPr/>
          <w:p>
            <w:pPr>
              <w:pStyle w:val="Compact"/>
            </w:pPr>
            <w:r>
              <w:t xml:space="preserve">Maker payload exists; needs continuous quoting, inventory controls, fee+incentive economics. Kalshi orderbook is bids-only and supports WS deltas.</w:t>
            </w:r>
            <w:r>
              <w:t xml:space="preserve"> </w:t>
            </w:r>
            <w:hyperlink r:id="rId21">
              <w:r>
                <w:rPr>
                  <w:rStyle w:val="Hyperlink"/>
                </w:rPr>
                <w:t xml:space="preserve">[7]</w:t>
              </w:r>
            </w:hyperlink>
          </w:p>
        </w:tc>
      </w:tr>
      <w:tr>
        <w:tc>
          <w:tcPr/>
          <w:p>
            <w:pPr>
              <w:pStyle w:val="Compact"/>
            </w:pPr>
            <w:r>
              <w:t xml:space="preserve">Settlement timing / near-resolution regime</w:t>
            </w:r>
          </w:p>
        </w:tc>
        <w:tc>
          <w:tcPr/>
          <w:p>
            <w:pPr>
              <w:pStyle w:val="Compact"/>
            </w:pPr>
            <w:r>
              <w:rPr>
                <w:b/>
                <w:bCs/>
              </w:rPr>
              <w:t xml:space="preserve">Partial</w:t>
            </w:r>
          </w:p>
        </w:tc>
        <w:tc>
          <w:tcPr/>
          <w:p>
            <w:pPr>
              <w:pStyle w:val="Compact"/>
            </w:pPr>
            <w:r>
              <w:t xml:space="preserve">Medium–High</w:t>
            </w:r>
          </w:p>
        </w:tc>
        <w:tc>
          <w:tcPr/>
          <w:p>
            <w:pPr>
              <w:pStyle w:val="Compact"/>
            </w:pPr>
            <w:r>
              <w:t xml:space="preserve">Already computes EV-per-day; add explicit “&lt;60 min + extreme price” regime and execution mode. Prediction markets incorporate info quickly, but microstructure frictions matter.</w:t>
            </w:r>
            <w:r>
              <w:t xml:space="preserve"> </w:t>
            </w:r>
            <w:hyperlink r:id="rId24">
              <w:r>
                <w:rPr>
                  <w:rStyle w:val="Hyperlink"/>
                </w:rPr>
                <w:t xml:space="preserve">[4]</w:t>
              </w:r>
            </w:hyperlink>
          </w:p>
        </w:tc>
      </w:tr>
      <w:tr>
        <w:tc>
          <w:tcPr/>
          <w:p>
            <w:pPr>
              <w:pStyle w:val="Compact"/>
            </w:pPr>
            <w:r>
              <w:t xml:space="preserve">Bias cataloging / “always wrong markets”</w:t>
            </w:r>
          </w:p>
        </w:tc>
        <w:tc>
          <w:tcPr/>
          <w:p>
            <w:pPr>
              <w:pStyle w:val="Compact"/>
            </w:pPr>
            <w:r>
              <w:rPr>
                <w:b/>
                <w:bCs/>
              </w:rPr>
              <w:t xml:space="preserve">Partial</w:t>
            </w:r>
          </w:p>
        </w:tc>
        <w:tc>
          <w:tcPr/>
          <w:p>
            <w:pPr>
              <w:pStyle w:val="Compact"/>
            </w:pPr>
            <w:r>
              <w:t xml:space="preserve">High</w:t>
            </w:r>
          </w:p>
        </w:tc>
        <w:tc>
          <w:tcPr/>
          <w:p>
            <w:pPr>
              <w:pStyle w:val="Compact"/>
            </w:pPr>
            <w:r>
              <w:t xml:space="preserve">Non-sports history pipeline exists; missing automated outcome ingestion + calibration scoring + graduation policy. Proper scoring rules are standard for probabilistic systems.</w:t>
            </w:r>
            <w:r>
              <w:t xml:space="preserve"> </w:t>
            </w:r>
            <w:hyperlink r:id="rId31">
              <w:r>
                <w:rPr>
                  <w:rStyle w:val="Hyperlink"/>
                </w:rPr>
                <w:t xml:space="preserve">[8]</w:t>
              </w:r>
            </w:hyperlink>
          </w:p>
        </w:tc>
      </w:tr>
      <w:tr>
        <w:tc>
          <w:tcPr/>
          <w:p>
            <w:pPr>
              <w:pStyle w:val="Compact"/>
            </w:pPr>
            <w:r>
              <w:t xml:space="preserve">Cross-market hedging / complement arbitrage</w:t>
            </w:r>
          </w:p>
        </w:tc>
        <w:tc>
          <w:tcPr/>
          <w:p>
            <w:pPr>
              <w:pStyle w:val="Compact"/>
            </w:pPr>
            <w:r>
              <w:rPr>
                <w:b/>
                <w:bCs/>
              </w:rPr>
              <w:t xml:space="preserve">Absent</w:t>
            </w:r>
          </w:p>
        </w:tc>
        <w:tc>
          <w:tcPr/>
          <w:p>
            <w:pPr>
              <w:pStyle w:val="Compact"/>
            </w:pPr>
            <w:r>
              <w:t xml:space="preserve">High</w:t>
            </w:r>
          </w:p>
        </w:tc>
        <w:tc>
          <w:tcPr/>
          <w:p>
            <w:pPr>
              <w:pStyle w:val="Compact"/>
            </w:pPr>
            <w:r>
              <w:t xml:space="preserve">Kalshi events expose</w:t>
            </w:r>
            <w:r>
              <w:t xml:space="preserve"> </w:t>
            </w:r>
            <w:r>
              <w:rPr>
                <w:rStyle w:val="VerbatimChar"/>
              </w:rPr>
              <w:t xml:space="preserve">mutually_exclusive</w:t>
            </w:r>
            <w:r>
              <w:t xml:space="preserve">; implement bundle-cost arb detector.</w:t>
            </w:r>
            <w:r>
              <w:t xml:space="preserve"> </w:t>
            </w:r>
            <w:hyperlink r:id="rId24">
              <w:r>
                <w:rPr>
                  <w:rStyle w:val="Hyperlink"/>
                </w:rPr>
                <w:t xml:space="preserve">[4]</w:t>
              </w:r>
            </w:hyperlink>
          </w:p>
        </w:tc>
      </w:tr>
      <w:tr>
        <w:tc>
          <w:tcPr/>
          <w:p>
            <w:pPr>
              <w:pStyle w:val="Compact"/>
            </w:pPr>
            <w:r>
              <w:t xml:space="preserve">Dynamic fractional Kelly sizing</w:t>
            </w:r>
          </w:p>
        </w:tc>
        <w:tc>
          <w:tcPr/>
          <w:p>
            <w:pPr>
              <w:pStyle w:val="Compact"/>
            </w:pPr>
            <w:r>
              <w:rPr>
                <w:b/>
                <w:bCs/>
              </w:rPr>
              <w:t xml:space="preserve">Absent</w:t>
            </w:r>
          </w:p>
        </w:tc>
        <w:tc>
          <w:tcPr/>
          <w:p>
            <w:pPr>
              <w:pStyle w:val="Compact"/>
            </w:pPr>
            <w:r>
              <w:t xml:space="preserve">Medium–High</w:t>
            </w:r>
          </w:p>
        </w:tc>
        <w:tc>
          <w:tcPr/>
          <w:p>
            <w:pPr>
              <w:pStyle w:val="Compact"/>
            </w:pPr>
            <w:r>
              <w:t xml:space="preserve">Fixed kelly fraction in config; dynamic scaling should be driven by calibration + uncertainty to avoid Kelly overbet risk.</w:t>
            </w:r>
            <w:r>
              <w:t xml:space="preserve"> </w:t>
            </w:r>
            <w:hyperlink r:id="rId32">
              <w:r>
                <w:rPr>
                  <w:rStyle w:val="Hyperlink"/>
                </w:rPr>
                <w:t xml:space="preserve">[9]</w:t>
              </w:r>
            </w:hyperlink>
          </w:p>
        </w:tc>
      </w:tr>
      <w:tr>
        <w:tc>
          <w:tcPr/>
          <w:p>
            <w:pPr>
              <w:pStyle w:val="Compact"/>
            </w:pPr>
            <w:r>
              <w:t xml:space="preserve">Portfolio engine (persistent book)</w:t>
            </w:r>
          </w:p>
        </w:tc>
        <w:tc>
          <w:tcPr/>
          <w:p>
            <w:pPr>
              <w:pStyle w:val="Compact"/>
            </w:pPr>
            <w:r>
              <w:rPr>
                <w:b/>
                <w:bCs/>
              </w:rPr>
              <w:t xml:space="preserve">Absent</w:t>
            </w:r>
          </w:p>
        </w:tc>
        <w:tc>
          <w:tcPr/>
          <w:p>
            <w:pPr>
              <w:pStyle w:val="Compact"/>
            </w:pPr>
            <w:r>
              <w:t xml:space="preserve">Very High</w:t>
            </w:r>
          </w:p>
        </w:tc>
        <w:tc>
          <w:tcPr/>
          <w:p>
            <w:pPr>
              <w:pStyle w:val="Compact"/>
            </w:pPr>
            <w:r>
              <w:t xml:space="preserve">CSV ledgers and artifacts exist; need SQLite book of record enabling 15–30 concurrent positions with risk caps.</w:t>
            </w:r>
          </w:p>
        </w:tc>
      </w:tr>
      <w:tr>
        <w:tc>
          <w:tcPr/>
          <w:p>
            <w:pPr>
              <w:pStyle w:val="Compact"/>
            </w:pPr>
            <w:r>
              <w:t xml:space="preserve">WebSockets + event-driven supervisor</w:t>
            </w:r>
          </w:p>
        </w:tc>
        <w:tc>
          <w:tcPr/>
          <w:p>
            <w:pPr>
              <w:pStyle w:val="Compact"/>
            </w:pPr>
            <w:r>
              <w:rPr>
                <w:b/>
                <w:bCs/>
              </w:rPr>
              <w:t xml:space="preserve">Absent</w:t>
            </w:r>
          </w:p>
        </w:tc>
        <w:tc>
          <w:tcPr/>
          <w:p>
            <w:pPr>
              <w:pStyle w:val="Compact"/>
            </w:pPr>
            <w:r>
              <w:t xml:space="preserve">Very High</w:t>
            </w:r>
          </w:p>
        </w:tc>
        <w:tc>
          <w:tcPr/>
          <w:p>
            <w:pPr>
              <w:pStyle w:val="Compact"/>
            </w:pPr>
            <w:r>
              <w:t xml:space="preserve">No WS or</w:t>
            </w:r>
            <w:r>
              <w:t xml:space="preserve"> </w:t>
            </w:r>
            <w:r>
              <w:rPr>
                <w:rStyle w:val="VerbatimChar"/>
              </w:rPr>
              <w:t xml:space="preserve">asyncio</w:t>
            </w:r>
            <w:r>
              <w:t xml:space="preserve">; required for scalable quoting and real-time risk management.</w:t>
            </w:r>
            <w:r>
              <w:t xml:space="preserve"> </w:t>
            </w:r>
            <w:hyperlink r:id="rId23">
              <w:r>
                <w:rPr>
                  <w:rStyle w:val="Hyperlink"/>
                </w:rPr>
                <w:t xml:space="preserve">[3]</w:t>
              </w:r>
            </w:hyperlink>
          </w:p>
        </w:tc>
      </w:tr>
      <w:tr>
        <w:tc>
          <w:tcPr/>
          <w:p>
            <w:pPr>
              <w:pStyle w:val="Compact"/>
            </w:pPr>
            <w:r>
              <w:t xml:space="preserve">Fee model + fee rounding</w:t>
            </w:r>
          </w:p>
        </w:tc>
        <w:tc>
          <w:tcPr/>
          <w:p>
            <w:pPr>
              <w:pStyle w:val="Compact"/>
            </w:pPr>
            <w:r>
              <w:rPr>
                <w:b/>
                <w:bCs/>
              </w:rPr>
              <w:t xml:space="preserve">Absent</w:t>
            </w:r>
          </w:p>
        </w:tc>
        <w:tc>
          <w:tcPr/>
          <w:p>
            <w:pPr>
              <w:pStyle w:val="Compact"/>
            </w:pPr>
            <w:r>
              <w:t xml:space="preserve">Very High</w:t>
            </w:r>
          </w:p>
        </w:tc>
        <w:tc>
          <w:tcPr/>
          <w:p>
            <w:pPr>
              <w:pStyle w:val="Compact"/>
            </w:pPr>
            <w:r>
              <w:t xml:space="preserve">Planning ignores fees; Kalshi fees are quadratic with rounding and accumulators.</w:t>
            </w:r>
            <w:r>
              <w:t xml:space="preserve"> </w:t>
            </w:r>
            <w:hyperlink r:id="rId22">
              <w:r>
                <w:rPr>
                  <w:rStyle w:val="Hyperlink"/>
                </w:rPr>
                <w:t xml:space="preserve">[2]</w:t>
              </w:r>
            </w:hyperlink>
          </w:p>
        </w:tc>
      </w:tr>
      <w:tr>
        <w:tc>
          <w:tcPr/>
          <w:p>
            <w:pPr>
              <w:pStyle w:val="Compact"/>
            </w:pPr>
            <w:r>
              <w:t xml:space="preserve">Incentive program integration</w:t>
            </w:r>
          </w:p>
        </w:tc>
        <w:tc>
          <w:tcPr/>
          <w:p>
            <w:pPr>
              <w:pStyle w:val="Compact"/>
            </w:pPr>
            <w:r>
              <w:rPr>
                <w:b/>
                <w:bCs/>
              </w:rPr>
              <w:t xml:space="preserve">Absent</w:t>
            </w:r>
          </w:p>
        </w:tc>
        <w:tc>
          <w:tcPr/>
          <w:p>
            <w:pPr>
              <w:pStyle w:val="Compact"/>
            </w:pPr>
            <w:r>
              <w:t xml:space="preserve">Medium</w:t>
            </w:r>
          </w:p>
        </w:tc>
        <w:tc>
          <w:tcPr/>
          <w:p>
            <w:pPr>
              <w:pStyle w:val="Compact"/>
            </w:pPr>
            <w:r>
              <w:t xml:space="preserve">Liquidity incentives can pay for resting orders even without fills; endpoint exists.</w:t>
            </w:r>
            <w:r>
              <w:t xml:space="preserve"> </w:t>
            </w:r>
            <w:hyperlink r:id="rId33">
              <w:r>
                <w:rPr>
                  <w:rStyle w:val="Hyperlink"/>
                </w:rPr>
                <w:t xml:space="preserve">[10]</w:t>
              </w:r>
            </w:hyperlink>
          </w:p>
        </w:tc>
      </w:tr>
      <w:tr>
        <w:tc>
          <w:tcPr/>
          <w:p>
            <w:pPr>
              <w:pStyle w:val="Compact"/>
            </w:pPr>
            <w:r>
              <w:t xml:space="preserve">Research queue automation (“profit funnel”)</w:t>
            </w:r>
          </w:p>
        </w:tc>
        <w:tc>
          <w:tcPr/>
          <w:p>
            <w:pPr>
              <w:pStyle w:val="Compact"/>
            </w:pPr>
            <w:r>
              <w:rPr>
                <w:b/>
                <w:bCs/>
              </w:rPr>
              <w:t xml:space="preserve">Partial</w:t>
            </w:r>
          </w:p>
        </w:tc>
        <w:tc>
          <w:tcPr/>
          <w:p>
            <w:pPr>
              <w:pStyle w:val="Compact"/>
            </w:pPr>
            <w:r>
              <w:t xml:space="preserve">High</w:t>
            </w:r>
          </w:p>
        </w:tc>
        <w:tc>
          <w:tcPr/>
          <w:p>
            <w:pPr>
              <w:pStyle w:val="Compact"/>
            </w:pPr>
            <w:r>
              <w:t xml:space="preserve">Research queue exists; missing auto-graduation and auto-demotion driven by outcomes and net EV.</w:t>
            </w:r>
          </w:p>
        </w:tc>
      </w:tr>
    </w:tbl>
    <w:bookmarkEnd w:id="34"/>
    <w:bookmarkStart w:id="38" w:name="X01c2c6411d6441b179243fc13abf0bacbbcc5f8"/>
    <w:p>
      <w:pPr>
        <w:pStyle w:val="Heading3"/>
      </w:pPr>
      <w:r>
        <w:t xml:space="preserve">Prioritized implementation backlog with effort, dependencies, endpoints, schema, and tests</w:t>
      </w:r>
    </w:p>
    <w:p>
      <w:pPr>
        <w:pStyle w:val="FirstParagraph"/>
      </w:pPr>
      <w:r>
        <w:t xml:space="preserve">Effort scale:</w:t>
      </w:r>
      <w:r>
        <w:t xml:space="preserve"> </w:t>
      </w:r>
      <w:r>
        <w:rPr>
          <w:b/>
          <w:bCs/>
        </w:rPr>
        <w:t xml:space="preserve">Low / Medium / High</w:t>
      </w:r>
      <w:r>
        <w:t xml:space="preserve"> </w:t>
      </w:r>
      <w:r>
        <w:t xml:space="preserve">for a single engineer working in this repo’s style (stdlib-first), discounting future optimization.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Priority</w:t>
            </w:r>
          </w:p>
        </w:tc>
        <w:tc>
          <w:tcPr/>
          <w:p>
            <w:pPr>
              <w:pStyle w:val="Compact"/>
            </w:pPr>
            <w:r>
              <w:t xml:space="preserve">Work item</w:t>
            </w:r>
          </w:p>
        </w:tc>
        <w:tc>
          <w:tcPr/>
          <w:p>
            <w:pPr>
              <w:pStyle w:val="Compact"/>
            </w:pPr>
            <w:r>
              <w:t xml:space="preserve">Effort</w:t>
            </w:r>
          </w:p>
        </w:tc>
        <w:tc>
          <w:tcPr/>
          <w:p>
            <w:pPr>
              <w:pStyle w:val="Compact"/>
            </w:pPr>
            <w:r>
              <w:t xml:space="preserve">Dependencies</w:t>
            </w:r>
          </w:p>
        </w:tc>
        <w:tc>
          <w:tcPr/>
          <w:p>
            <w:pPr>
              <w:pStyle w:val="Compact"/>
            </w:pPr>
            <w:r>
              <w:t xml:space="preserve">Kalshi docs / endpoints</w:t>
            </w:r>
          </w:p>
        </w:tc>
        <w:tc>
          <w:tcPr/>
          <w:p>
            <w:pPr>
              <w:pStyle w:val="Compact"/>
            </w:pPr>
            <w:r>
              <w:t xml:space="preserve">DB schema change</w:t>
            </w:r>
          </w:p>
        </w:tc>
        <w:tc>
          <w:tcPr/>
          <w:p>
            <w:pPr>
              <w:pStyle w:val="Compact"/>
            </w:pPr>
            <w:r>
              <w:t xml:space="preserve">Tests to add</w:t>
            </w:r>
          </w:p>
        </w:tc>
      </w:tr>
      <w:tr>
        <w:tc>
          <w:tcPr/>
          <w:p>
            <w:pPr>
              <w:pStyle w:val="Compact"/>
            </w:pPr>
            <w:r>
              <w:t xml:space="preserve">P0</w:t>
            </w:r>
          </w:p>
        </w:tc>
        <w:tc>
          <w:tcPr/>
          <w:p>
            <w:pPr>
              <w:pStyle w:val="Compact"/>
            </w:pPr>
            <w:r>
              <w:t xml:space="preserve">Implement fee-aware EV in planning (maker/taker + fee type/multiplier)</w:t>
            </w:r>
          </w:p>
        </w:tc>
        <w:tc>
          <w:tcPr/>
          <w:p>
            <w:pPr>
              <w:pStyle w:val="Compact"/>
            </w:pPr>
            <w:r>
              <w:t xml:space="preserve">High</w:t>
            </w:r>
          </w:p>
        </w:tc>
        <w:tc>
          <w:tcPr/>
          <w:p>
            <w:pPr>
              <w:pStyle w:val="Compact"/>
            </w:pPr>
            <w:r>
              <w:t xml:space="preserve">SQLite book + series metadata fetch</w:t>
            </w:r>
          </w:p>
        </w:tc>
        <w:tc>
          <w:tcPr/>
          <w:p>
            <w:pPr>
              <w:pStyle w:val="Compact"/>
            </w:pPr>
            <w:r>
              <w:t xml:space="preserve">Fee schedule + fee changes endpoint.</w:t>
            </w:r>
            <w:r>
              <w:t xml:space="preserve"> </w:t>
            </w:r>
            <w:hyperlink r:id="rId22">
              <w:r>
                <w:rPr>
                  <w:rStyle w:val="Hyperlink"/>
                </w:rPr>
                <w:t xml:space="preserve">[11]</w:t>
              </w:r>
            </w:hyperlink>
          </w:p>
        </w:tc>
        <w:tc>
          <w:tcPr/>
          <w:p>
            <w:pPr>
              <w:pStyle w:val="Compact"/>
            </w:pPr>
            <w:r>
              <w:rPr>
                <w:rStyle w:val="VerbatimChar"/>
              </w:rPr>
              <w:t xml:space="preserve">series_fee_regime</w:t>
            </w:r>
            <w:r>
              <w:t xml:space="preserve">,</w:t>
            </w:r>
            <w:r>
              <w:t xml:space="preserve"> </w:t>
            </w:r>
            <w:r>
              <w:rPr>
                <w:rStyle w:val="VerbatimChar"/>
              </w:rPr>
              <w:t xml:space="preserve">fee_estimates</w:t>
            </w:r>
            <w:r>
              <w:t xml:space="preserve"> </w:t>
            </w:r>
            <w:r>
              <w:t xml:space="preserve">fields on</w:t>
            </w:r>
            <w:r>
              <w:t xml:space="preserve"> </w:t>
            </w:r>
            <w:r>
              <w:rPr>
                <w:rStyle w:val="VerbatimChar"/>
              </w:rPr>
              <w:t xml:space="preserve">decisions/orders</w:t>
            </w:r>
          </w:p>
        </w:tc>
        <w:tc>
          <w:tcPr/>
          <w:p>
            <w:pPr>
              <w:pStyle w:val="Compact"/>
            </w:pPr>
            <w:r>
              <w:t xml:space="preserve">Unit tests against fee schedule formula; regression tests ensure “edge flips” are prevented</w:t>
            </w:r>
          </w:p>
        </w:tc>
      </w:tr>
      <w:tr>
        <w:tc>
          <w:tcPr/>
          <w:p>
            <w:pPr>
              <w:pStyle w:val="Compact"/>
            </w:pPr>
            <w:r>
              <w:t xml:space="preserve">P0</w:t>
            </w:r>
          </w:p>
        </w:tc>
        <w:tc>
          <w:tcPr/>
          <w:p>
            <w:pPr>
              <w:pStyle w:val="Compact"/>
            </w:pPr>
            <w:r>
              <w:t xml:space="preserve">Implement fee rounding estimator and realized-fee reconciliation</w:t>
            </w:r>
          </w:p>
        </w:tc>
        <w:tc>
          <w:tcPr/>
          <w:p>
            <w:pPr>
              <w:pStyle w:val="Compact"/>
            </w:pPr>
            <w:r>
              <w:t xml:space="preserve">High</w:t>
            </w:r>
          </w:p>
        </w:tc>
        <w:tc>
          <w:tcPr/>
          <w:p>
            <w:pPr>
              <w:pStyle w:val="Compact"/>
            </w:pPr>
            <w:r>
              <w:t xml:space="preserve">Fill ingestion; order-level fee accumulator</w:t>
            </w:r>
          </w:p>
        </w:tc>
        <w:tc>
          <w:tcPr/>
          <w:p>
            <w:pPr>
              <w:pStyle w:val="Compact"/>
            </w:pPr>
            <w:r>
              <w:t xml:space="preserve">Fee rounding mechanics.</w:t>
            </w:r>
            <w:r>
              <w:t xml:space="preserve"> </w:t>
            </w:r>
            <w:hyperlink r:id="rId35">
              <w:r>
                <w:rPr>
                  <w:rStyle w:val="Hyperlink"/>
                </w:rPr>
                <w:t xml:space="preserve">[12]</w:t>
              </w:r>
            </w:hyperlink>
          </w:p>
        </w:tc>
        <w:tc>
          <w:tcPr/>
          <w:p>
            <w:pPr>
              <w:pStyle w:val="Compact"/>
            </w:pPr>
            <w:r>
              <w:rPr>
                <w:rStyle w:val="VerbatimChar"/>
              </w:rPr>
              <w:t xml:space="preserve">fills.fee_cost_dollars</w:t>
            </w:r>
            <w:r>
              <w:t xml:space="preserve">,</w:t>
            </w:r>
            <w:r>
              <w:t xml:space="preserve"> </w:t>
            </w:r>
            <w:r>
              <w:rPr>
                <w:rStyle w:val="VerbatimChar"/>
              </w:rPr>
              <w:t xml:space="preserve">orders.fee_accumulator_cents</w:t>
            </w:r>
            <w:r>
              <w:t xml:space="preserve">,</w:t>
            </w:r>
            <w:r>
              <w:t xml:space="preserve"> </w:t>
            </w:r>
            <w:r>
              <w:rPr>
                <w:rStyle w:val="VerbatimChar"/>
              </w:rPr>
              <w:t xml:space="preserve">settlements.fee_cost</w:t>
            </w:r>
          </w:p>
        </w:tc>
        <w:tc>
          <w:tcPr/>
          <w:p>
            <w:pPr>
              <w:pStyle w:val="Compact"/>
            </w:pPr>
            <w:r>
              <w:t xml:space="preserve">Golden tests replicating rounding examples from Kalshi docs</w:t>
            </w:r>
          </w:p>
        </w:tc>
      </w:tr>
      <w:tr>
        <w:tc>
          <w:tcPr/>
          <w:p>
            <w:pPr>
              <w:pStyle w:val="Compact"/>
            </w:pPr>
            <w:r>
              <w:t xml:space="preserve">P0</w:t>
            </w:r>
          </w:p>
        </w:tc>
        <w:tc>
          <w:tcPr/>
          <w:p>
            <w:pPr>
              <w:pStyle w:val="Compact"/>
            </w:pPr>
            <w:r>
              <w:t xml:space="preserve">Add SQLite “book of record” and idempotent ingestion</w:t>
            </w:r>
          </w:p>
        </w:tc>
        <w:tc>
          <w:tcPr/>
          <w:p>
            <w:pPr>
              <w:pStyle w:val="Compact"/>
            </w:pPr>
            <w:r>
              <w:t xml:space="preserve">Medium</w:t>
            </w:r>
          </w:p>
        </w:tc>
        <w:tc>
          <w:tcPr/>
          <w:p>
            <w:pPr>
              <w:pStyle w:val="Compact"/>
            </w:pPr>
            <w:r>
              <w:t xml:space="preserve">stdlib</w:t>
            </w:r>
            <w:r>
              <w:t xml:space="preserve"> </w:t>
            </w:r>
            <w:r>
              <w:rPr>
                <w:rStyle w:val="VerbatimChar"/>
              </w:rPr>
              <w:t xml:space="preserve">sqlite3</w:t>
            </w:r>
            <w:r>
              <w:t xml:space="preserve">; migration runner</w:t>
            </w:r>
          </w:p>
        </w:tc>
        <w:tc>
          <w:tcPr/>
          <w:p>
            <w:pPr>
              <w:pStyle w:val="Compact"/>
            </w:pPr>
            <w:r>
              <w:t xml:space="preserve">Positions/fills/orders/settlements endpoints.</w:t>
            </w:r>
            <w:r>
              <w:t xml:space="preserve"> </w:t>
            </w:r>
            <w:hyperlink r:id="rId36">
              <w:r>
                <w:rPr>
                  <w:rStyle w:val="Hyperlink"/>
                </w:rPr>
                <w:t xml:space="preserve">[13]</w:t>
              </w:r>
            </w:hyperlink>
          </w:p>
        </w:tc>
        <w:tc>
          <w:tcPr/>
          <w:p>
            <w:pPr>
              <w:pStyle w:val="Compact"/>
            </w:pPr>
            <w:r>
              <w:t xml:space="preserve">core schema (see later)</w:t>
            </w:r>
          </w:p>
        </w:tc>
        <w:tc>
          <w:tcPr/>
          <w:p>
            <w:pPr>
              <w:pStyle w:val="Compact"/>
            </w:pPr>
            <w:r>
              <w:t xml:space="preserve">Integration tests with recorded JSON fixtures, idempotency tests</w:t>
            </w:r>
          </w:p>
        </w:tc>
      </w:tr>
      <w:tr>
        <w:tc>
          <w:tcPr/>
          <w:p>
            <w:pPr>
              <w:pStyle w:val="Compact"/>
            </w:pPr>
            <w:r>
              <w:t xml:space="preserve">P0</w:t>
            </w:r>
          </w:p>
        </w:tc>
        <w:tc>
          <w:tcPr/>
          <w:p>
            <w:pPr>
              <w:pStyle w:val="Compact"/>
            </w:pPr>
            <w:r>
              <w:t xml:space="preserve">Build event-driven supervisor loop (async) + WS client + rate limiter + maintenance scheduler</w:t>
            </w:r>
          </w:p>
        </w:tc>
        <w:tc>
          <w:tcPr/>
          <w:p>
            <w:pPr>
              <w:pStyle w:val="Compact"/>
            </w:pPr>
            <w:r>
              <w:t xml:space="preserve">High</w:t>
            </w:r>
          </w:p>
        </w:tc>
        <w:tc>
          <w:tcPr/>
          <w:p>
            <w:pPr>
              <w:pStyle w:val="Compact"/>
            </w:pPr>
            <w:r>
              <w:t xml:space="preserve">choose WS library (recommended) or implement minimal; add</w:t>
            </w:r>
            <w:r>
              <w:t xml:space="preserve"> </w:t>
            </w:r>
            <w:r>
              <w:rPr>
                <w:rStyle w:val="VerbatimChar"/>
              </w:rPr>
              <w:t xml:space="preserve">asyncio</w:t>
            </w:r>
          </w:p>
        </w:tc>
        <w:tc>
          <w:tcPr/>
          <w:p>
            <w:pPr>
              <w:pStyle w:val="Compact"/>
            </w:pPr>
            <w:r>
              <w:t xml:space="preserve">WS connection + channels; rate limits; exchange status/schedule.</w:t>
            </w:r>
            <w:r>
              <w:t xml:space="preserve"> </w:t>
            </w:r>
            <w:hyperlink r:id="rId23">
              <w:r>
                <w:rPr>
                  <w:rStyle w:val="Hyperlink"/>
                </w:rPr>
                <w:t xml:space="preserve">[14]</w:t>
              </w:r>
            </w:hyperlink>
          </w:p>
        </w:tc>
        <w:tc>
          <w:tcPr/>
          <w:p>
            <w:pPr>
              <w:pStyle w:val="Compact"/>
            </w:pPr>
            <w:r>
              <w:rPr>
                <w:rStyle w:val="VerbatimChar"/>
              </w:rPr>
              <w:t xml:space="preserve">ws_state</w:t>
            </w:r>
            <w:r>
              <w:t xml:space="preserve">,</w:t>
            </w:r>
            <w:r>
              <w:t xml:space="preserve"> </w:t>
            </w:r>
            <w:r>
              <w:rPr>
                <w:rStyle w:val="VerbatimChar"/>
              </w:rPr>
              <w:t xml:space="preserve">exchange_status_log</w:t>
            </w:r>
            <w:r>
              <w:t xml:space="preserve"> </w:t>
            </w:r>
            <w:r>
              <w:t xml:space="preserve">optional</w:t>
            </w:r>
          </w:p>
        </w:tc>
        <w:tc>
          <w:tcPr/>
          <w:p>
            <w:pPr>
              <w:pStyle w:val="Compact"/>
            </w:pPr>
            <w:r>
              <w:t xml:space="preserve">Simulated WS message replay tests; throttler tests</w:t>
            </w:r>
          </w:p>
        </w:tc>
      </w:tr>
      <w:tr>
        <w:tc>
          <w:tcPr/>
          <w:p>
            <w:pPr>
              <w:pStyle w:val="Compact"/>
            </w:pPr>
            <w:r>
              <w:t xml:space="preserve">P1</w:t>
            </w:r>
          </w:p>
        </w:tc>
        <w:tc>
          <w:tcPr/>
          <w:p>
            <w:pPr>
              <w:pStyle w:val="Compact"/>
            </w:pPr>
            <w:r>
              <w:t xml:space="preserve">Add batch order adapter (create/cancel) and shift micro execution to batch</w:t>
            </w:r>
          </w:p>
        </w:tc>
        <w:tc>
          <w:tcPr/>
          <w:p>
            <w:pPr>
              <w:pStyle w:val="Compact"/>
            </w:pPr>
            <w:r>
              <w:t xml:space="preserve">Medium</w:t>
            </w:r>
          </w:p>
        </w:tc>
        <w:tc>
          <w:tcPr/>
          <w:p>
            <w:pPr>
              <w:pStyle w:val="Compact"/>
            </w:pPr>
            <w:r>
              <w:t xml:space="preserve">supervisor + broker adapter</w:t>
            </w:r>
          </w:p>
        </w:tc>
        <w:tc>
          <w:tcPr/>
          <w:p>
            <w:pPr>
              <w:pStyle w:val="Compact"/>
            </w:pPr>
            <w:r>
              <w:t xml:space="preserve">Batch endpoints; rate-limit weighting rules.</w:t>
            </w:r>
            <w:r>
              <w:t xml:space="preserve"> </w:t>
            </w:r>
            <w:hyperlink r:id="rId25">
              <w:r>
                <w:rPr>
                  <w:rStyle w:val="Hyperlink"/>
                </w:rPr>
                <w:t xml:space="preserve">[15]</w:t>
              </w:r>
            </w:hyperlink>
          </w:p>
        </w:tc>
        <w:tc>
          <w:tcPr/>
          <w:p>
            <w:pPr>
              <w:pStyle w:val="Compact"/>
            </w:pPr>
            <w:r>
              <w:rPr>
                <w:rStyle w:val="VerbatimChar"/>
              </w:rPr>
              <w:t xml:space="preserve">orders.batch_id</w:t>
            </w:r>
          </w:p>
        </w:tc>
        <w:tc>
          <w:tcPr/>
          <w:p>
            <w:pPr>
              <w:pStyle w:val="Compact"/>
            </w:pPr>
            <w:r>
              <w:t xml:space="preserve">Integration tests ensuring batch errors handled per-item</w:t>
            </w:r>
          </w:p>
        </w:tc>
      </w:tr>
      <w:tr>
        <w:tc>
          <w:tcPr/>
          <w:p>
            <w:pPr>
              <w:pStyle w:val="Compact"/>
            </w:pPr>
            <w:r>
              <w:t xml:space="preserve">P1</w:t>
            </w:r>
          </w:p>
        </w:tc>
        <w:tc>
          <w:tcPr/>
          <w:p>
            <w:pPr>
              <w:pStyle w:val="Compact"/>
            </w:pPr>
            <w:r>
              <w:t xml:space="preserve">Implement inventory-aware inside-spread quoting strategy</w:t>
            </w:r>
          </w:p>
        </w:tc>
        <w:tc>
          <w:tcPr/>
          <w:p>
            <w:pPr>
              <w:pStyle w:val="Compact"/>
            </w:pPr>
            <w:r>
              <w:t xml:space="preserve">High</w:t>
            </w:r>
          </w:p>
        </w:tc>
        <w:tc>
          <w:tcPr/>
          <w:p>
            <w:pPr>
              <w:pStyle w:val="Compact"/>
            </w:pPr>
            <w:r>
              <w:t xml:space="preserve">WS orderbook deltas; fee-aware EV; risk limits</w:t>
            </w:r>
          </w:p>
        </w:tc>
        <w:tc>
          <w:tcPr/>
          <w:p>
            <w:pPr>
              <w:pStyle w:val="Compact"/>
            </w:pPr>
            <w:r>
              <w:t xml:space="preserve">Orderbook rules (bids-only) + WS deltas.</w:t>
            </w:r>
            <w:r>
              <w:t xml:space="preserve"> </w:t>
            </w:r>
            <w:hyperlink r:id="rId21">
              <w:r>
                <w:rPr>
                  <w:rStyle w:val="Hyperlink"/>
                </w:rPr>
                <w:t xml:space="preserve">[7]</w:t>
              </w:r>
            </w:hyperlink>
          </w:p>
        </w:tc>
        <w:tc>
          <w:tcPr/>
          <w:p>
            <w:pPr>
              <w:pStyle w:val="Compact"/>
            </w:pPr>
            <w:r>
              <w:rPr>
                <w:rStyle w:val="VerbatimChar"/>
              </w:rPr>
              <w:t xml:space="preserve">quoting_state</w:t>
            </w:r>
            <w:r>
              <w:t xml:space="preserve">,</w:t>
            </w:r>
            <w:r>
              <w:t xml:space="preserve"> </w:t>
            </w:r>
            <w:r>
              <w:rPr>
                <w:rStyle w:val="VerbatimChar"/>
              </w:rPr>
              <w:t xml:space="preserve">inventory_limits</w:t>
            </w:r>
          </w:p>
        </w:tc>
        <w:tc>
          <w:tcPr/>
          <w:p>
            <w:pPr>
              <w:pStyle w:val="Compact"/>
            </w:pPr>
            <w:r>
              <w:t xml:space="preserve">Synthetic adverse-selection tests; quote maintenance tests</w:t>
            </w:r>
          </w:p>
        </w:tc>
      </w:tr>
      <w:tr>
        <w:tc>
          <w:tcPr/>
          <w:p>
            <w:pPr>
              <w:pStyle w:val="Compact"/>
            </w:pPr>
            <w:r>
              <w:t xml:space="preserve">P1</w:t>
            </w:r>
          </w:p>
        </w:tc>
        <w:tc>
          <w:tcPr/>
          <w:p>
            <w:pPr>
              <w:pStyle w:val="Compact"/>
            </w:pPr>
            <w:r>
              <w:t xml:space="preserve">Implement mutually-exclusive bundle arbitrage detector &amp; executor</w:t>
            </w:r>
          </w:p>
        </w:tc>
        <w:tc>
          <w:tcPr/>
          <w:p>
            <w:pPr>
              <w:pStyle w:val="Compact"/>
            </w:pPr>
            <w:r>
              <w:t xml:space="preserve">High</w:t>
            </w:r>
          </w:p>
        </w:tc>
        <w:tc>
          <w:tcPr/>
          <w:p>
            <w:pPr>
              <w:pStyle w:val="Compact"/>
            </w:pPr>
            <w:r>
              <w:t xml:space="preserve">event ingestion + orderbook state + fee module</w:t>
            </w:r>
          </w:p>
        </w:tc>
        <w:tc>
          <w:tcPr/>
          <w:p>
            <w:pPr>
              <w:pStyle w:val="Compact"/>
            </w:pPr>
            <w:r>
              <w:t xml:space="preserve">Events include nested markets,</w:t>
            </w:r>
            <w:r>
              <w:t xml:space="preserve"> </w:t>
            </w:r>
            <w:r>
              <w:rPr>
                <w:rStyle w:val="VerbatimChar"/>
              </w:rPr>
              <w:t xml:space="preserve">mutually_exclusive</w:t>
            </w:r>
            <w:r>
              <w:t xml:space="preserve">.</w:t>
            </w:r>
            <w:r>
              <w:t xml:space="preserve"> </w:t>
            </w:r>
            <w:hyperlink r:id="rId24">
              <w:r>
                <w:rPr>
                  <w:rStyle w:val="Hyperlink"/>
                </w:rPr>
                <w:t xml:space="preserve">[4]</w:t>
              </w:r>
            </w:hyperlink>
          </w:p>
        </w:tc>
        <w:tc>
          <w:tcPr/>
          <w:p>
            <w:pPr>
              <w:pStyle w:val="Compact"/>
            </w:pPr>
            <w:r>
              <w:rPr>
                <w:rStyle w:val="VerbatimChar"/>
              </w:rPr>
              <w:t xml:space="preserve">arb_opportunities</w:t>
            </w:r>
            <w:r>
              <w:t xml:space="preserve">,</w:t>
            </w:r>
            <w:r>
              <w:t xml:space="preserve"> </w:t>
            </w:r>
            <w:r>
              <w:rPr>
                <w:rStyle w:val="VerbatimChar"/>
              </w:rPr>
              <w:t xml:space="preserve">arb_trades</w:t>
            </w:r>
          </w:p>
        </w:tc>
        <w:tc>
          <w:tcPr/>
          <w:p>
            <w:pPr>
              <w:pStyle w:val="Compact"/>
            </w:pPr>
            <w:r>
              <w:t xml:space="preserve">Unit tests on synthetic event graphs; partial-fill integration tests</w:t>
            </w:r>
          </w:p>
        </w:tc>
      </w:tr>
      <w:tr>
        <w:tc>
          <w:tcPr/>
          <w:p>
            <w:pPr>
              <w:pStyle w:val="Compact"/>
            </w:pPr>
            <w:r>
              <w:t xml:space="preserve">P1</w:t>
            </w:r>
          </w:p>
        </w:tc>
        <w:tc>
          <w:tcPr/>
          <w:p>
            <w:pPr>
              <w:pStyle w:val="Compact"/>
            </w:pPr>
            <w:r>
              <w:t xml:space="preserve">Incentive program ingestion + “incentive EV” integration</w:t>
            </w:r>
          </w:p>
        </w:tc>
        <w:tc>
          <w:tcPr/>
          <w:p>
            <w:pPr>
              <w:pStyle w:val="Compact"/>
            </w:pPr>
            <w:r>
              <w:t xml:space="preserve">Medium</w:t>
            </w:r>
          </w:p>
        </w:tc>
        <w:tc>
          <w:tcPr/>
          <w:p>
            <w:pPr>
              <w:pStyle w:val="Compact"/>
            </w:pPr>
            <w:r>
              <w:t xml:space="preserve">incentive cache + quoting</w:t>
            </w:r>
          </w:p>
        </w:tc>
        <w:tc>
          <w:tcPr/>
          <w:p>
            <w:pPr>
              <w:pStyle w:val="Compact"/>
            </w:pPr>
            <w:r>
              <w:rPr>
                <w:rStyle w:val="VerbatimChar"/>
              </w:rPr>
              <w:t xml:space="preserve">GET /incentive_programs</w:t>
            </w:r>
            <w:r>
              <w:t xml:space="preserve">; program rules.</w:t>
            </w:r>
            <w:r>
              <w:t xml:space="preserve"> </w:t>
            </w:r>
            <w:hyperlink r:id="rId33">
              <w:r>
                <w:rPr>
                  <w:rStyle w:val="Hyperlink"/>
                </w:rPr>
                <w:t xml:space="preserve">[10]</w:t>
              </w:r>
            </w:hyperlink>
          </w:p>
        </w:tc>
        <w:tc>
          <w:tcPr/>
          <w:p>
            <w:pPr>
              <w:pStyle w:val="Compact"/>
            </w:pPr>
            <w:r>
              <w:rPr>
                <w:rStyle w:val="VerbatimChar"/>
              </w:rPr>
              <w:t xml:space="preserve">incentive_programs</w:t>
            </w:r>
            <w:r>
              <w:t xml:space="preserve">,</w:t>
            </w:r>
            <w:r>
              <w:t xml:space="preserve"> </w:t>
            </w:r>
            <w:r>
              <w:rPr>
                <w:rStyle w:val="VerbatimChar"/>
              </w:rPr>
              <w:t xml:space="preserve">market_incentive_state</w:t>
            </w:r>
          </w:p>
        </w:tc>
        <w:tc>
          <w:tcPr/>
          <w:p>
            <w:pPr>
              <w:pStyle w:val="Compact"/>
            </w:pPr>
            <w:r>
              <w:t xml:space="preserve">Unit tests for parsing and eligibility gating</w:t>
            </w:r>
          </w:p>
        </w:tc>
      </w:tr>
      <w:tr>
        <w:tc>
          <w:tcPr/>
          <w:p>
            <w:pPr>
              <w:pStyle w:val="Compact"/>
            </w:pPr>
            <w:r>
              <w:t xml:space="preserve">P2</w:t>
            </w:r>
          </w:p>
        </w:tc>
        <w:tc>
          <w:tcPr/>
          <w:p>
            <w:pPr>
              <w:pStyle w:val="Compact"/>
            </w:pPr>
            <w:r>
              <w:t xml:space="preserve">Dynamic fractional Kelly scaling by confidence + calibration</w:t>
            </w:r>
          </w:p>
        </w:tc>
        <w:tc>
          <w:tcPr/>
          <w:p>
            <w:pPr>
              <w:pStyle w:val="Compact"/>
            </w:pPr>
            <w:r>
              <w:t xml:space="preserve">High</w:t>
            </w:r>
          </w:p>
        </w:tc>
        <w:tc>
          <w:tcPr/>
          <w:p>
            <w:pPr>
              <w:pStyle w:val="Compact"/>
            </w:pPr>
            <w:r>
              <w:t xml:space="preserve">outcomes ingestion + scoring loop</w:t>
            </w:r>
          </w:p>
        </w:tc>
        <w:tc>
          <w:tcPr/>
          <w:p>
            <w:pPr>
              <w:pStyle w:val="Compact"/>
            </w:pPr>
            <w:r>
              <w:t xml:space="preserve">Kelly literature + scoring rule literature.</w:t>
            </w:r>
            <w:r>
              <w:t xml:space="preserve"> </w:t>
            </w:r>
            <w:hyperlink r:id="rId32">
              <w:r>
                <w:rPr>
                  <w:rStyle w:val="Hyperlink"/>
                </w:rPr>
                <w:t xml:space="preserve">[16]</w:t>
              </w:r>
            </w:hyperlink>
          </w:p>
        </w:tc>
        <w:tc>
          <w:tcPr/>
          <w:p>
            <w:pPr>
              <w:pStyle w:val="Compact"/>
            </w:pPr>
            <w:r>
              <w:rPr>
                <w:rStyle w:val="VerbatimChar"/>
              </w:rPr>
              <w:t xml:space="preserve">forecast_outcomes</w:t>
            </w:r>
            <w:r>
              <w:t xml:space="preserve">,</w:t>
            </w:r>
            <w:r>
              <w:t xml:space="preserve"> </w:t>
            </w:r>
            <w:r>
              <w:rPr>
                <w:rStyle w:val="VerbatimChar"/>
              </w:rPr>
              <w:t xml:space="preserve">calibration_reports</w:t>
            </w:r>
            <w:r>
              <w:t xml:space="preserve">,</w:t>
            </w:r>
            <w:r>
              <w:t xml:space="preserve"> </w:t>
            </w:r>
            <w:r>
              <w:rPr>
                <w:rStyle w:val="VerbatimChar"/>
              </w:rPr>
              <w:t xml:space="preserve">strategy_params</w:t>
            </w:r>
          </w:p>
        </w:tc>
        <w:tc>
          <w:tcPr/>
          <w:p>
            <w:pPr>
              <w:pStyle w:val="Compact"/>
            </w:pPr>
            <w:r>
              <w:t xml:space="preserve">Monte Carlo tests for drawdown vs growth; calibration bucket tests</w:t>
            </w:r>
          </w:p>
        </w:tc>
      </w:tr>
      <w:tr>
        <w:tc>
          <w:tcPr/>
          <w:p>
            <w:pPr>
              <w:pStyle w:val="Compact"/>
            </w:pPr>
            <w:r>
              <w:t xml:space="preserve">P2</w:t>
            </w:r>
          </w:p>
        </w:tc>
        <w:tc>
          <w:tcPr/>
          <w:p>
            <w:pPr>
              <w:pStyle w:val="Compact"/>
            </w:pPr>
            <w:r>
              <w:t xml:space="preserve">“Time-to-resolution extreme price” scanner regime</w:t>
            </w:r>
          </w:p>
        </w:tc>
        <w:tc>
          <w:tcPr/>
          <w:p>
            <w:pPr>
              <w:pStyle w:val="Compact"/>
            </w:pPr>
            <w:r>
              <w:t xml:space="preserve">Medium</w:t>
            </w:r>
          </w:p>
        </w:tc>
        <w:tc>
          <w:tcPr/>
          <w:p>
            <w:pPr>
              <w:pStyle w:val="Compact"/>
            </w:pPr>
            <w:r>
              <w:t xml:space="preserve">WS scheduler or periodic scan</w:t>
            </w:r>
          </w:p>
        </w:tc>
        <w:tc>
          <w:tcPr/>
          <w:p>
            <w:pPr>
              <w:pStyle w:val="Compact"/>
            </w:pPr>
            <w:r>
              <w:t xml:space="preserve">Market close/expiration fields; exchange schedule.</w:t>
            </w:r>
            <w:r>
              <w:t xml:space="preserve"> </w:t>
            </w:r>
            <w:hyperlink r:id="rId37">
              <w:r>
                <w:rPr>
                  <w:rStyle w:val="Hyperlink"/>
                </w:rPr>
                <w:t xml:space="preserve">[17]</w:t>
              </w:r>
            </w:hyperlink>
          </w:p>
        </w:tc>
        <w:tc>
          <w:tcPr/>
          <w:p>
            <w:pPr>
              <w:pStyle w:val="Compact"/>
            </w:pPr>
            <w:r>
              <w:rPr>
                <w:rStyle w:val="VerbatimChar"/>
              </w:rPr>
              <w:t xml:space="preserve">time_regimes</w:t>
            </w:r>
            <w:r>
              <w:t xml:space="preserve">,</w:t>
            </w:r>
            <w:r>
              <w:t xml:space="preserve"> </w:t>
            </w:r>
            <w:r>
              <w:rPr>
                <w:rStyle w:val="VerbatimChar"/>
              </w:rPr>
              <w:t xml:space="preserve">alerts</w:t>
            </w:r>
          </w:p>
        </w:tc>
        <w:tc>
          <w:tcPr/>
          <w:p>
            <w:pPr>
              <w:pStyle w:val="Compact"/>
            </w:pPr>
            <w:r>
              <w:t xml:space="preserve">Replay tests near close; fee-aware threshold tests</w:t>
            </w:r>
          </w:p>
        </w:tc>
      </w:tr>
      <w:tr>
        <w:tc>
          <w:tcPr/>
          <w:p>
            <w:pPr>
              <w:pStyle w:val="Compact"/>
            </w:pPr>
            <w:r>
              <w:t xml:space="preserve">P2</w:t>
            </w:r>
          </w:p>
        </w:tc>
        <w:tc>
          <w:tcPr/>
          <w:p>
            <w:pPr>
              <w:pStyle w:val="Compact"/>
            </w:pPr>
            <w:r>
              <w:t xml:space="preserve">Sharp-money detector (z-score + volume filter) integrated as risk filter</w:t>
            </w:r>
          </w:p>
        </w:tc>
        <w:tc>
          <w:tcPr/>
          <w:p>
            <w:pPr>
              <w:pStyle w:val="Compact"/>
            </w:pPr>
            <w:r>
              <w:t xml:space="preserve">Medium</w:t>
            </w:r>
          </w:p>
        </w:tc>
        <w:tc>
          <w:tcPr/>
          <w:p>
            <w:pPr>
              <w:pStyle w:val="Compact"/>
            </w:pPr>
            <w:r>
              <w:t xml:space="preserve">market snapshots + WS deltas</w:t>
            </w:r>
          </w:p>
        </w:tc>
        <w:tc>
          <w:tcPr/>
          <w:p>
            <w:pPr>
              <w:pStyle w:val="Compact"/>
            </w:pPr>
            <w:r>
              <w:t xml:space="preserve">Prediction market info-speed evidence.</w:t>
            </w:r>
            <w:r>
              <w:t xml:space="preserve"> </w:t>
            </w:r>
            <w:hyperlink r:id="rId24">
              <w:r>
                <w:rPr>
                  <w:rStyle w:val="Hyperlink"/>
                </w:rPr>
                <w:t xml:space="preserve">[18]</w:t>
              </w:r>
            </w:hyperlink>
          </w:p>
        </w:tc>
        <w:tc>
          <w:tcPr/>
          <w:p>
            <w:pPr>
              <w:pStyle w:val="Compact"/>
            </w:pPr>
            <w:r>
              <w:rPr>
                <w:rStyle w:val="VerbatimChar"/>
              </w:rPr>
              <w:t xml:space="preserve">market_micro_features</w:t>
            </w:r>
            <w:r>
              <w:t xml:space="preserve">,</w:t>
            </w:r>
            <w:r>
              <w:t xml:space="preserve"> </w:t>
            </w:r>
            <w:r>
              <w:rPr>
                <w:rStyle w:val="VerbatimChar"/>
              </w:rPr>
              <w:t xml:space="preserve">signals</w:t>
            </w:r>
          </w:p>
        </w:tc>
        <w:tc>
          <w:tcPr/>
          <w:p>
            <w:pPr>
              <w:pStyle w:val="Compact"/>
            </w:pPr>
            <w:r>
              <w:t xml:space="preserve">Unit tests for correct z-score behavior; false-positive guards</w:t>
            </w:r>
          </w:p>
        </w:tc>
      </w:tr>
      <w:tr>
        <w:tc>
          <w:tcPr/>
          <w:p>
            <w:pPr>
              <w:pStyle w:val="Compact"/>
            </w:pPr>
            <w:r>
              <w:t xml:space="preserve">P3</w:t>
            </w:r>
          </w:p>
        </w:tc>
        <w:tc>
          <w:tcPr/>
          <w:p>
            <w:pPr>
              <w:pStyle w:val="Compact"/>
            </w:pPr>
            <w:r>
              <w:t xml:space="preserve">Refactor</w:t>
            </w:r>
            <w:r>
              <w:t xml:space="preserve"> </w:t>
            </w:r>
            <w:r>
              <w:rPr>
                <w:rStyle w:val="VerbatimChar"/>
              </w:rPr>
              <w:t xml:space="preserve">cli.py</w:t>
            </w:r>
            <w:r>
              <w:t xml:space="preserve"> </w:t>
            </w:r>
            <w:r>
              <w:t xml:space="preserve">into command modules + structured logging</w:t>
            </w:r>
          </w:p>
        </w:tc>
        <w:tc>
          <w:tcPr/>
          <w:p>
            <w:pPr>
              <w:pStyle w:val="Compact"/>
            </w:pPr>
            <w:r>
              <w:t xml:space="preserve">Medium</w:t>
            </w:r>
          </w:p>
        </w:tc>
        <w:tc>
          <w:tcPr/>
          <w:p>
            <w:pPr>
              <w:pStyle w:val="Compact"/>
            </w:pPr>
            <w:r>
              <w:t xml:space="preserve">none beyond style changes</w:t>
            </w:r>
          </w:p>
        </w:tc>
        <w:tc>
          <w:tcPr/>
          <w:p>
            <w:pPr>
              <w:pStyle w:val="Compact"/>
            </w:pPr>
            <w:r>
              <w:t xml:space="preserve">—</w:t>
            </w:r>
          </w:p>
        </w:tc>
        <w:tc>
          <w:tcPr/>
          <w:p>
            <w:pPr>
              <w:pStyle w:val="Compact"/>
            </w:pPr>
            <w:r>
              <w:rPr>
                <w:rStyle w:val="VerbatimChar"/>
              </w:rPr>
              <w:t xml:space="preserve">run_log</w:t>
            </w:r>
            <w:r>
              <w:t xml:space="preserve"> </w:t>
            </w:r>
            <w:r>
              <w:t xml:space="preserve">table optional</w:t>
            </w:r>
          </w:p>
        </w:tc>
        <w:tc>
          <w:tcPr/>
          <w:p>
            <w:pPr>
              <w:pStyle w:val="Compact"/>
            </w:pPr>
            <w:r>
              <w:t xml:space="preserve">Unit tests for CLI parsing stability</w:t>
            </w:r>
          </w:p>
        </w:tc>
      </w:tr>
    </w:tbl>
    <w:bookmarkEnd w:id="38"/>
    <w:bookmarkEnd w:id="39"/>
    <w:bookmarkStart w:id="48" w:name="Xa74efb585d4ebdff20081e1efe795513c7d986b"/>
    <w:p>
      <w:pPr>
        <w:pStyle w:val="Heading2"/>
      </w:pPr>
      <w:r>
        <w:t xml:space="preserve">Database and event-driven architecture blueprints</w:t>
      </w:r>
    </w:p>
    <w:p>
      <w:pPr>
        <w:pStyle w:val="FirstParagraph"/>
      </w:pPr>
      <w:r>
        <w:t xml:space="preserve">This section provides a detailed SQLite schema, Mermaid ER diagram, a supervisor flowchart, and a broker adapter abstraction that supports REST now and FIX later.</w:t>
      </w:r>
    </w:p>
    <w:bookmarkStart w:id="41" w:name="X4a182a9fa70edd8d246d94ae1f9d2e01702cd57"/>
    <w:p>
      <w:pPr>
        <w:pStyle w:val="Heading3"/>
      </w:pPr>
      <w:r>
        <w:t xml:space="preserve">SQLite schema for book, signals, priors, queue, and fee regimes</w:t>
      </w:r>
    </w:p>
    <w:p>
      <w:pPr>
        <w:pStyle w:val="FirstParagraph"/>
      </w:pPr>
      <w:r>
        <w:t xml:space="preserve">Design goals:</w:t>
      </w:r>
    </w:p>
    <w:p>
      <w:pPr>
        <w:pStyle w:val="Compact"/>
        <w:numPr>
          <w:ilvl w:val="0"/>
          <w:numId w:val="1006"/>
        </w:numPr>
      </w:pPr>
      <w:r>
        <w:t xml:space="preserve">Idempotent ingestion (safe to rerun).</w:t>
      </w:r>
    </w:p>
    <w:p>
      <w:pPr>
        <w:pStyle w:val="Compact"/>
        <w:numPr>
          <w:ilvl w:val="0"/>
          <w:numId w:val="1006"/>
        </w:numPr>
      </w:pPr>
      <w:r>
        <w:t xml:space="preserve">Auditability (retain raw API payloads when helpful).</w:t>
      </w:r>
    </w:p>
    <w:p>
      <w:pPr>
        <w:pStyle w:val="Compact"/>
        <w:numPr>
          <w:ilvl w:val="0"/>
          <w:numId w:val="1006"/>
        </w:numPr>
      </w:pPr>
      <w:r>
        <w:t xml:space="preserve">Supports both REST bootstrap and WS streaming.</w:t>
      </w:r>
    </w:p>
    <w:p>
      <w:pPr>
        <w:pStyle w:val="Compact"/>
        <w:numPr>
          <w:ilvl w:val="0"/>
          <w:numId w:val="1006"/>
        </w:numPr>
      </w:pPr>
      <w:r>
        <w:t xml:space="preserve">Directly enables: portfolio risk caps, CLV, calibration, auto-graduation, and fee-aware EV.</w:t>
      </w:r>
    </w:p>
    <w:p>
      <w:pPr>
        <w:pStyle w:val="FirstParagraph"/>
      </w:pPr>
      <w:r>
        <w:t xml:space="preserve">The schema below is designed to mirror Kalshi’s fixed-point fields (</w:t>
      </w:r>
      <w:r>
        <w:rPr>
          <w:rStyle w:val="VerbatimChar"/>
        </w:rPr>
        <w:t xml:space="preserve">*_fp</w:t>
      </w:r>
      <w:r>
        <w:t xml:space="preserve">,</w:t>
      </w:r>
      <w:r>
        <w:t xml:space="preserve"> </w:t>
      </w:r>
      <w:r>
        <w:rPr>
          <w:rStyle w:val="VerbatimChar"/>
        </w:rPr>
        <w:t xml:space="preserve">*_dollars</w:t>
      </w:r>
      <w:r>
        <w:t xml:space="preserve">) and includes fee regime tracking via</w:t>
      </w:r>
      <w:r>
        <w:t xml:space="preserve"> </w:t>
      </w:r>
      <w:r>
        <w:rPr>
          <w:rStyle w:val="VerbatimChar"/>
        </w:rPr>
        <w:t xml:space="preserve">/series/fee_changes</w:t>
      </w:r>
      <w:r>
        <w:t xml:space="preserve">.</w:t>
      </w:r>
      <w:r>
        <w:t xml:space="preserve"> </w:t>
      </w:r>
      <w:hyperlink r:id="rId40">
        <w:r>
          <w:rPr>
            <w:rStyle w:val="Hyperlink"/>
          </w:rPr>
          <w:t xml:space="preserve">[19]</w:t>
        </w:r>
      </w:hyperlink>
    </w:p>
    <w:p>
      <w:pPr>
        <w:pStyle w:val="SourceCode"/>
      </w:pPr>
      <w:r>
        <w:rPr>
          <w:rStyle w:val="VerbatimChar"/>
        </w:rPr>
        <w:t xml:space="preserve">PRAGMA journal_mode=WAL;</w:t>
      </w:r>
      <w:r>
        <w:br/>
      </w:r>
      <w:r>
        <w:rPr>
          <w:rStyle w:val="VerbatimChar"/>
        </w:rPr>
        <w:t xml:space="preserve">PRAGMA foreign_keys=ON;</w:t>
      </w:r>
      <w:r>
        <w:br/>
      </w:r>
      <w:r>
        <w:br/>
      </w:r>
      <w:r>
        <w:rPr>
          <w:rStyle w:val="VerbatimChar"/>
        </w:rPr>
        <w:t xml:space="preserve">CREATE TABLE IF NOT EXISTS meta (</w:t>
      </w:r>
      <w:r>
        <w:br/>
      </w:r>
      <w:r>
        <w:rPr>
          <w:rStyle w:val="VerbatimChar"/>
        </w:rPr>
        <w:t xml:space="preserve">  key TEXT PRIMARY KEY,</w:t>
      </w:r>
      <w:r>
        <w:br/>
      </w:r>
      <w:r>
        <w:rPr>
          <w:rStyle w:val="VerbatimChar"/>
        </w:rPr>
        <w:t xml:space="preserve">  value TEXT NOT NULL</w:t>
      </w:r>
      <w:r>
        <w:br/>
      </w:r>
      <w:r>
        <w:rPr>
          <w:rStyle w:val="VerbatimChar"/>
        </w:rPr>
        <w:t xml:space="preserve">);</w:t>
      </w:r>
      <w:r>
        <w:br/>
      </w:r>
      <w:r>
        <w:br/>
      </w:r>
      <w:r>
        <w:rPr>
          <w:rStyle w:val="VerbatimChar"/>
        </w:rPr>
        <w:t xml:space="preserve">CREATE TABLE IF NOT EXISTS series_fee_regime (</w:t>
      </w:r>
      <w:r>
        <w:br/>
      </w:r>
      <w:r>
        <w:rPr>
          <w:rStyle w:val="VerbatimChar"/>
        </w:rPr>
        <w:t xml:space="preserve">  id TEXT PRIMARY KEY,                    -- id from /series/fee_changes, or synthetic ID for baseline</w:t>
      </w:r>
      <w:r>
        <w:br/>
      </w:r>
      <w:r>
        <w:rPr>
          <w:rStyle w:val="VerbatimChar"/>
        </w:rPr>
        <w:t xml:space="preserve">  series_ticker TEXT NOT NULL,</w:t>
      </w:r>
      <w:r>
        <w:br/>
      </w:r>
      <w:r>
        <w:rPr>
          <w:rStyle w:val="VerbatimChar"/>
        </w:rPr>
        <w:t xml:space="preserve">  fee_type TEXT NOT NULL,                 -- quadratic | quadratic_with_maker_fees | flat</w:t>
      </w:r>
      <w:r>
        <w:br/>
      </w:r>
      <w:r>
        <w:rPr>
          <w:rStyle w:val="VerbatimChar"/>
        </w:rPr>
        <w:t xml:space="preserve">  fee_multiplier REAL NOT NULL,</w:t>
      </w:r>
      <w:r>
        <w:br/>
      </w:r>
      <w:r>
        <w:rPr>
          <w:rStyle w:val="VerbatimChar"/>
        </w:rPr>
        <w:t xml:space="preserve">  scheduled_ts TEXT,                      -- ISO8601; when it takes effect</w:t>
      </w:r>
      <w:r>
        <w:br/>
      </w:r>
      <w:r>
        <w:rPr>
          <w:rStyle w:val="VerbatimChar"/>
        </w:rPr>
        <w:t xml:space="preserve">  observed_ts TEXT NOT NULL,              -- when we ingested it</w:t>
      </w:r>
      <w:r>
        <w:br/>
      </w:r>
      <w:r>
        <w:rPr>
          <w:rStyle w:val="VerbatimChar"/>
        </w:rPr>
        <w:t xml:space="preserve">  UNIQUE(series_ticker, scheduled_ts)</w:t>
      </w:r>
      <w:r>
        <w:br/>
      </w:r>
      <w:r>
        <w:rPr>
          <w:rStyle w:val="VerbatimChar"/>
        </w:rPr>
        <w:t xml:space="preserve">);</w:t>
      </w:r>
      <w:r>
        <w:br/>
      </w:r>
      <w:r>
        <w:br/>
      </w:r>
      <w:r>
        <w:rPr>
          <w:rStyle w:val="VerbatimChar"/>
        </w:rPr>
        <w:t xml:space="preserve">CREATE TABLE IF NOT EXISTS incentive_programs (</w:t>
      </w:r>
      <w:r>
        <w:br/>
      </w:r>
      <w:r>
        <w:rPr>
          <w:rStyle w:val="VerbatimChar"/>
        </w:rPr>
        <w:t xml:space="preserve">  id TEXT PRIMARY KEY,                    -- id from GET /incentive_programs</w:t>
      </w:r>
      <w:r>
        <w:br/>
      </w:r>
      <w:r>
        <w:rPr>
          <w:rStyle w:val="VerbatimChar"/>
        </w:rPr>
        <w:t xml:space="preserve">  market_ticker TEXT,</w:t>
      </w:r>
      <w:r>
        <w:br/>
      </w:r>
      <w:r>
        <w:rPr>
          <w:rStyle w:val="VerbatimChar"/>
        </w:rPr>
        <w:t xml:space="preserve">  series_ticker TEXT,</w:t>
      </w:r>
      <w:r>
        <w:br/>
      </w:r>
      <w:r>
        <w:rPr>
          <w:rStyle w:val="VerbatimChar"/>
        </w:rPr>
        <w:t xml:space="preserve">  incentive_type TEXT,                    -- liquidity | volume</w:t>
      </w:r>
      <w:r>
        <w:br/>
      </w:r>
      <w:r>
        <w:rPr>
          <w:rStyle w:val="VerbatimChar"/>
        </w:rPr>
        <w:t xml:space="preserve">  start_date_ts TEXT,</w:t>
      </w:r>
      <w:r>
        <w:br/>
      </w:r>
      <w:r>
        <w:rPr>
          <w:rStyle w:val="VerbatimChar"/>
        </w:rPr>
        <w:t xml:space="preserve">  end_date_ts TEXT,</w:t>
      </w:r>
      <w:r>
        <w:br/>
      </w:r>
      <w:r>
        <w:rPr>
          <w:rStyle w:val="VerbatimChar"/>
        </w:rPr>
        <w:t xml:space="preserve">  period_reward_centi_cents INTEGER,</w:t>
      </w:r>
      <w:r>
        <w:br/>
      </w:r>
      <w:r>
        <w:rPr>
          <w:rStyle w:val="VerbatimChar"/>
        </w:rPr>
        <w:t xml:space="preserve">  discount_factor_bps INTEGER,</w:t>
      </w:r>
      <w:r>
        <w:br/>
      </w:r>
      <w:r>
        <w:rPr>
          <w:rStyle w:val="VerbatimChar"/>
        </w:rPr>
        <w:t xml:space="preserve">  target_size_fp TEXT,</w:t>
      </w:r>
      <w:r>
        <w:br/>
      </w:r>
      <w:r>
        <w:rPr>
          <w:rStyle w:val="VerbatimChar"/>
        </w:rPr>
        <w:t xml:space="preserve">  paid_out INTEGER,</w:t>
      </w:r>
      <w:r>
        <w:br/>
      </w:r>
      <w:r>
        <w:rPr>
          <w:rStyle w:val="VerbatimChar"/>
        </w:rPr>
        <w:t xml:space="preserve">  status TEXT,                            -- active/upcoming/closed/etc (derived)</w:t>
      </w:r>
      <w:r>
        <w:br/>
      </w:r>
      <w:r>
        <w:rPr>
          <w:rStyle w:val="VerbatimChar"/>
        </w:rPr>
        <w:t xml:space="preserve">  observed_ts TEXT NOT NULL</w:t>
      </w:r>
      <w:r>
        <w:br/>
      </w:r>
      <w:r>
        <w:rPr>
          <w:rStyle w:val="VerbatimChar"/>
        </w:rPr>
        <w:t xml:space="preserve">);</w:t>
      </w:r>
      <w:r>
        <w:br/>
      </w:r>
      <w:r>
        <w:br/>
      </w:r>
      <w:r>
        <w:rPr>
          <w:rStyle w:val="VerbatimChar"/>
        </w:rPr>
        <w:t xml:space="preserve">CREATE TABLE IF NOT EXISTS events (</w:t>
      </w:r>
      <w:r>
        <w:br/>
      </w:r>
      <w:r>
        <w:rPr>
          <w:rStyle w:val="VerbatimChar"/>
        </w:rPr>
        <w:t xml:space="preserve">  event_ticker TEXT PRIMARY KEY,</w:t>
      </w:r>
      <w:r>
        <w:br/>
      </w:r>
      <w:r>
        <w:rPr>
          <w:rStyle w:val="VerbatimChar"/>
        </w:rPr>
        <w:t xml:space="preserve">  series_ticker TEXT,</w:t>
      </w:r>
      <w:r>
        <w:br/>
      </w:r>
      <w:r>
        <w:rPr>
          <w:rStyle w:val="VerbatimChar"/>
        </w:rPr>
        <w:t xml:space="preserve">  category TEXT,</w:t>
      </w:r>
      <w:r>
        <w:br/>
      </w:r>
      <w:r>
        <w:rPr>
          <w:rStyle w:val="VerbatimChar"/>
        </w:rPr>
        <w:t xml:space="preserve">  title TEXT,</w:t>
      </w:r>
      <w:r>
        <w:br/>
      </w:r>
      <w:r>
        <w:rPr>
          <w:rStyle w:val="VerbatimChar"/>
        </w:rPr>
        <w:t xml:space="preserve">  sub_title TEXT,</w:t>
      </w:r>
      <w:r>
        <w:br/>
      </w:r>
      <w:r>
        <w:rPr>
          <w:rStyle w:val="VerbatimChar"/>
        </w:rPr>
        <w:t xml:space="preserve">  mutually_exclusive INTEGER,</w:t>
      </w:r>
      <w:r>
        <w:br/>
      </w:r>
      <w:r>
        <w:rPr>
          <w:rStyle w:val="VerbatimChar"/>
        </w:rPr>
        <w:t xml:space="preserve">  raw_json TEXT,</w:t>
      </w:r>
      <w:r>
        <w:br/>
      </w:r>
      <w:r>
        <w:rPr>
          <w:rStyle w:val="VerbatimChar"/>
        </w:rPr>
        <w:t xml:space="preserve">  last_updated_ts TEXT</w:t>
      </w:r>
      <w:r>
        <w:br/>
      </w:r>
      <w:r>
        <w:rPr>
          <w:rStyle w:val="VerbatimChar"/>
        </w:rPr>
        <w:t xml:space="preserve">);</w:t>
      </w:r>
      <w:r>
        <w:br/>
      </w:r>
      <w:r>
        <w:br/>
      </w:r>
      <w:r>
        <w:rPr>
          <w:rStyle w:val="VerbatimChar"/>
        </w:rPr>
        <w:t xml:space="preserve">CREATE TABLE IF NOT EXISTS markets (</w:t>
      </w:r>
      <w:r>
        <w:br/>
      </w:r>
      <w:r>
        <w:rPr>
          <w:rStyle w:val="VerbatimChar"/>
        </w:rPr>
        <w:t xml:space="preserve">  market_ticker TEXT PRIMARY KEY,</w:t>
      </w:r>
      <w:r>
        <w:br/>
      </w:r>
      <w:r>
        <w:rPr>
          <w:rStyle w:val="VerbatimChar"/>
        </w:rPr>
        <w:t xml:space="preserve">  event_ticker TEXT NOT NULL,</w:t>
      </w:r>
      <w:r>
        <w:br/>
      </w:r>
      <w:r>
        <w:rPr>
          <w:rStyle w:val="VerbatimChar"/>
        </w:rPr>
        <w:t xml:space="preserve">  series_ticker TEXT,</w:t>
      </w:r>
      <w:r>
        <w:br/>
      </w:r>
      <w:r>
        <w:rPr>
          <w:rStyle w:val="VerbatimChar"/>
        </w:rPr>
        <w:t xml:space="preserve">  category TEXT,</w:t>
      </w:r>
      <w:r>
        <w:br/>
      </w:r>
      <w:r>
        <w:rPr>
          <w:rStyle w:val="VerbatimChar"/>
        </w:rPr>
        <w:t xml:space="preserve">  title TEXT,</w:t>
      </w:r>
      <w:r>
        <w:br/>
      </w:r>
      <w:r>
        <w:rPr>
          <w:rStyle w:val="VerbatimChar"/>
        </w:rPr>
        <w:t xml:space="preserve">  subtitle TEXT,</w:t>
      </w:r>
      <w:r>
        <w:br/>
      </w:r>
      <w:r>
        <w:rPr>
          <w:rStyle w:val="VerbatimChar"/>
        </w:rPr>
        <w:t xml:space="preserve">  open_time_ts TEXT,</w:t>
      </w:r>
      <w:r>
        <w:br/>
      </w:r>
      <w:r>
        <w:rPr>
          <w:rStyle w:val="VerbatimChar"/>
        </w:rPr>
        <w:t xml:space="preserve">  close_time_ts TEXT,</w:t>
      </w:r>
      <w:r>
        <w:br/>
      </w:r>
      <w:r>
        <w:rPr>
          <w:rStyle w:val="VerbatimChar"/>
        </w:rPr>
        <w:t xml:space="preserve">  expiration_time_ts TEXT,</w:t>
      </w:r>
      <w:r>
        <w:br/>
      </w:r>
      <w:r>
        <w:rPr>
          <w:rStyle w:val="VerbatimChar"/>
        </w:rPr>
        <w:t xml:space="preserve">  price_level_structure TEXT,</w:t>
      </w:r>
      <w:r>
        <w:br/>
      </w:r>
      <w:r>
        <w:rPr>
          <w:rStyle w:val="VerbatimChar"/>
        </w:rPr>
        <w:t xml:space="preserve">  fractional_trading_enabled INTEGER,</w:t>
      </w:r>
      <w:r>
        <w:br/>
      </w:r>
      <w:r>
        <w:rPr>
          <w:rStyle w:val="VerbatimChar"/>
        </w:rPr>
        <w:t xml:space="preserve">  raw_json TEXT,</w:t>
      </w:r>
      <w:r>
        <w:br/>
      </w:r>
      <w:r>
        <w:rPr>
          <w:rStyle w:val="VerbatimChar"/>
        </w:rPr>
        <w:t xml:space="preserve">  last_seen_ts TEXT,</w:t>
      </w:r>
      <w:r>
        <w:br/>
      </w:r>
      <w:r>
        <w:rPr>
          <w:rStyle w:val="VerbatimChar"/>
        </w:rPr>
        <w:t xml:space="preserve">  FOREIGN KEY(event_ticker) REFERENCES events(event_ticker)</w:t>
      </w:r>
      <w:r>
        <w:br/>
      </w:r>
      <w:r>
        <w:rPr>
          <w:rStyle w:val="VerbatimChar"/>
        </w:rPr>
        <w:t xml:space="preserve">);</w:t>
      </w:r>
      <w:r>
        <w:br/>
      </w:r>
      <w:r>
        <w:br/>
      </w:r>
      <w:r>
        <w:rPr>
          <w:rStyle w:val="VerbatimChar"/>
        </w:rPr>
        <w:t xml:space="preserve">CREATE TABLE IF NOT EXISTS market_snapshots (</w:t>
      </w:r>
      <w:r>
        <w:br/>
      </w:r>
      <w:r>
        <w:rPr>
          <w:rStyle w:val="VerbatimChar"/>
        </w:rPr>
        <w:t xml:space="preserve">  snapshot_id INTEGER PRIMARY KEY AUTOINCREMENT,</w:t>
      </w:r>
      <w:r>
        <w:br/>
      </w:r>
      <w:r>
        <w:rPr>
          <w:rStyle w:val="VerbatimChar"/>
        </w:rPr>
        <w:t xml:space="preserve">  market_ticker TEXT NOT NULL,</w:t>
      </w:r>
      <w:r>
        <w:br/>
      </w:r>
      <w:r>
        <w:rPr>
          <w:rStyle w:val="VerbatimChar"/>
        </w:rPr>
        <w:t xml:space="preserve">  captured_at_ts TEXT NOT NULL,</w:t>
      </w:r>
      <w:r>
        <w:br/>
      </w:r>
      <w:r>
        <w:rPr>
          <w:rStyle w:val="VerbatimChar"/>
        </w:rPr>
        <w:t xml:space="preserve">  yes_bid_dollars TEXT,</w:t>
      </w:r>
      <w:r>
        <w:br/>
      </w:r>
      <w:r>
        <w:rPr>
          <w:rStyle w:val="VerbatimChar"/>
        </w:rPr>
        <w:t xml:space="preserve">  yes_ask_dollars TEXT,</w:t>
      </w:r>
      <w:r>
        <w:br/>
      </w:r>
      <w:r>
        <w:rPr>
          <w:rStyle w:val="VerbatimChar"/>
        </w:rPr>
        <w:t xml:space="preserve">  no_bid_dollars TEXT,</w:t>
      </w:r>
      <w:r>
        <w:br/>
      </w:r>
      <w:r>
        <w:rPr>
          <w:rStyle w:val="VerbatimChar"/>
        </w:rPr>
        <w:t xml:space="preserve">  no_ask_dollars TEXT,</w:t>
      </w:r>
      <w:r>
        <w:br/>
      </w:r>
      <w:r>
        <w:rPr>
          <w:rStyle w:val="VerbatimChar"/>
        </w:rPr>
        <w:t xml:space="preserve">  spread_dollars TEXT,</w:t>
      </w:r>
      <w:r>
        <w:br/>
      </w:r>
      <w:r>
        <w:rPr>
          <w:rStyle w:val="VerbatimChar"/>
        </w:rPr>
        <w:t xml:space="preserve">  liquidity_dollars TEXT,</w:t>
      </w:r>
      <w:r>
        <w:br/>
      </w:r>
      <w:r>
        <w:rPr>
          <w:rStyle w:val="VerbatimChar"/>
        </w:rPr>
        <w:t xml:space="preserve">  volume_24h_fp TEXT,</w:t>
      </w:r>
      <w:r>
        <w:br/>
      </w:r>
      <w:r>
        <w:rPr>
          <w:rStyle w:val="VerbatimChar"/>
        </w:rPr>
        <w:t xml:space="preserve">  open_interest_fp TEXT,</w:t>
      </w:r>
      <w:r>
        <w:br/>
      </w:r>
      <w:r>
        <w:rPr>
          <w:rStyle w:val="VerbatimChar"/>
        </w:rPr>
        <w:t xml:space="preserve">  hours_to_close REAL,</w:t>
      </w:r>
      <w:r>
        <w:br/>
      </w:r>
      <w:r>
        <w:rPr>
          <w:rStyle w:val="VerbatimChar"/>
        </w:rPr>
        <w:t xml:space="preserve">  execution_fit_score REAL,</w:t>
      </w:r>
      <w:r>
        <w:br/>
      </w:r>
      <w:r>
        <w:rPr>
          <w:rStyle w:val="VerbatimChar"/>
        </w:rPr>
        <w:t xml:space="preserve">  raw_json TEXT,</w:t>
      </w:r>
      <w:r>
        <w:br/>
      </w:r>
      <w:r>
        <w:rPr>
          <w:rStyle w:val="VerbatimChar"/>
        </w:rPr>
        <w:t xml:space="preserve">  UNIQUE(market_ticker, captured_at_ts),</w:t>
      </w:r>
      <w:r>
        <w:br/>
      </w:r>
      <w:r>
        <w:rPr>
          <w:rStyle w:val="VerbatimChar"/>
        </w:rPr>
        <w:t xml:space="preserve">  FOREIGN KEY(market_ticker) REFERENCES markets(market_ticker)</w:t>
      </w:r>
      <w:r>
        <w:br/>
      </w:r>
      <w:r>
        <w:rPr>
          <w:rStyle w:val="VerbatimChar"/>
        </w:rPr>
        <w:t xml:space="preserve">);</w:t>
      </w:r>
      <w:r>
        <w:br/>
      </w:r>
      <w:r>
        <w:br/>
      </w:r>
      <w:r>
        <w:rPr>
          <w:rStyle w:val="VerbatimChar"/>
        </w:rPr>
        <w:t xml:space="preserve">CREATE TABLE IF NOT EXISTS priors (</w:t>
      </w:r>
      <w:r>
        <w:br/>
      </w:r>
      <w:r>
        <w:rPr>
          <w:rStyle w:val="VerbatimChar"/>
        </w:rPr>
        <w:t xml:space="preserve">  market_ticker TEXT PRIMARY KEY,</w:t>
      </w:r>
      <w:r>
        <w:br/>
      </w:r>
      <w:r>
        <w:rPr>
          <w:rStyle w:val="VerbatimChar"/>
        </w:rPr>
        <w:t xml:space="preserve">  fair_yes_probability REAL NOT NULL,</w:t>
      </w:r>
      <w:r>
        <w:br/>
      </w:r>
      <w:r>
        <w:rPr>
          <w:rStyle w:val="VerbatimChar"/>
        </w:rPr>
        <w:t xml:space="preserve">  confidence REAL,</w:t>
      </w:r>
      <w:r>
        <w:br/>
      </w:r>
      <w:r>
        <w:rPr>
          <w:rStyle w:val="VerbatimChar"/>
        </w:rPr>
        <w:t xml:space="preserve">  thesis TEXT,</w:t>
      </w:r>
      <w:r>
        <w:br/>
      </w:r>
      <w:r>
        <w:rPr>
          <w:rStyle w:val="VerbatimChar"/>
        </w:rPr>
        <w:t xml:space="preserve">  source TEXT,</w:t>
      </w:r>
      <w:r>
        <w:br/>
      </w:r>
      <w:r>
        <w:rPr>
          <w:rStyle w:val="VerbatimChar"/>
        </w:rPr>
        <w:t xml:space="preserve">  updated_at_ts TEXT NOT NULL,</w:t>
      </w:r>
      <w:r>
        <w:br/>
      </w:r>
      <w:r>
        <w:rPr>
          <w:rStyle w:val="VerbatimChar"/>
        </w:rPr>
        <w:t xml:space="preserve">  FOREIGN KEY(market_ticker) REFERENCES markets(market_ticker)</w:t>
      </w:r>
      <w:r>
        <w:br/>
      </w:r>
      <w:r>
        <w:rPr>
          <w:rStyle w:val="VerbatimChar"/>
        </w:rPr>
        <w:t xml:space="preserve">);</w:t>
      </w:r>
      <w:r>
        <w:br/>
      </w:r>
      <w:r>
        <w:br/>
      </w:r>
      <w:r>
        <w:rPr>
          <w:rStyle w:val="VerbatimChar"/>
        </w:rPr>
        <w:t xml:space="preserve">CREATE TABLE IF NOT EXISTS signals (</w:t>
      </w:r>
      <w:r>
        <w:br/>
      </w:r>
      <w:r>
        <w:rPr>
          <w:rStyle w:val="VerbatimChar"/>
        </w:rPr>
        <w:t xml:space="preserve">  signal_id INTEGER PRIMARY KEY AUTOINCREMENT,</w:t>
      </w:r>
      <w:r>
        <w:br/>
      </w:r>
      <w:r>
        <w:rPr>
          <w:rStyle w:val="VerbatimChar"/>
        </w:rPr>
        <w:t xml:space="preserve">  market_ticker TEXT NOT NULL,</w:t>
      </w:r>
      <w:r>
        <w:br/>
      </w:r>
      <w:r>
        <w:rPr>
          <w:rStyle w:val="VerbatimChar"/>
        </w:rPr>
        <w:t xml:space="preserve">  captured_at_ts TEXT NOT NULL,</w:t>
      </w:r>
      <w:r>
        <w:br/>
      </w:r>
      <w:r>
        <w:rPr>
          <w:rStyle w:val="VerbatimChar"/>
        </w:rPr>
        <w:t xml:space="preserve">  signal_name TEXT NOT NULL,</w:t>
      </w:r>
      <w:r>
        <w:br/>
      </w:r>
      <w:r>
        <w:rPr>
          <w:rStyle w:val="VerbatimChar"/>
        </w:rPr>
        <w:t xml:space="preserve">  value REAL,</w:t>
      </w:r>
      <w:r>
        <w:br/>
      </w:r>
      <w:r>
        <w:rPr>
          <w:rStyle w:val="VerbatimChar"/>
        </w:rPr>
        <w:t xml:space="preserve">  payload_json TEXT,</w:t>
      </w:r>
      <w:r>
        <w:br/>
      </w:r>
      <w:r>
        <w:rPr>
          <w:rStyle w:val="VerbatimChar"/>
        </w:rPr>
        <w:t xml:space="preserve">  UNIQUE(market_ticker, captured_at_ts, signal_name),</w:t>
      </w:r>
      <w:r>
        <w:br/>
      </w:r>
      <w:r>
        <w:rPr>
          <w:rStyle w:val="VerbatimChar"/>
        </w:rPr>
        <w:t xml:space="preserve">  FOREIGN KEY(market_ticker) REFERENCES markets(market_ticker)</w:t>
      </w:r>
      <w:r>
        <w:br/>
      </w:r>
      <w:r>
        <w:rPr>
          <w:rStyle w:val="VerbatimChar"/>
        </w:rPr>
        <w:t xml:space="preserve">);</w:t>
      </w:r>
      <w:r>
        <w:br/>
      </w:r>
      <w:r>
        <w:br/>
      </w:r>
      <w:r>
        <w:rPr>
          <w:rStyle w:val="VerbatimChar"/>
        </w:rPr>
        <w:t xml:space="preserve">CREATE TABLE IF NOT EXISTS research_queue (</w:t>
      </w:r>
      <w:r>
        <w:br/>
      </w:r>
      <w:r>
        <w:rPr>
          <w:rStyle w:val="VerbatimChar"/>
        </w:rPr>
        <w:t xml:space="preserve">  rq_id TEXT PRIMARY KEY,</w:t>
      </w:r>
      <w:r>
        <w:br/>
      </w:r>
      <w:r>
        <w:rPr>
          <w:rStyle w:val="VerbatimChar"/>
        </w:rPr>
        <w:t xml:space="preserve">  market_ticker TEXT NOT NULL,</w:t>
      </w:r>
      <w:r>
        <w:br/>
      </w:r>
      <w:r>
        <w:rPr>
          <w:rStyle w:val="VerbatimChar"/>
        </w:rPr>
        <w:t xml:space="preserve">  created_ts TEXT NOT NULL,</w:t>
      </w:r>
      <w:r>
        <w:br/>
      </w:r>
      <w:r>
        <w:rPr>
          <w:rStyle w:val="VerbatimChar"/>
        </w:rPr>
        <w:t xml:space="preserve">  priority_label TEXT,</w:t>
      </w:r>
      <w:r>
        <w:br/>
      </w:r>
      <w:r>
        <w:rPr>
          <w:rStyle w:val="VerbatimChar"/>
        </w:rPr>
        <w:t xml:space="preserve">  priority_score REAL,</w:t>
      </w:r>
      <w:r>
        <w:br/>
      </w:r>
      <w:r>
        <w:rPr>
          <w:rStyle w:val="VerbatimChar"/>
        </w:rPr>
        <w:t xml:space="preserve">  prompt TEXT,</w:t>
      </w:r>
      <w:r>
        <w:br/>
      </w:r>
      <w:r>
        <w:rPr>
          <w:rStyle w:val="VerbatimChar"/>
        </w:rPr>
        <w:t xml:space="preserve">  status TEXT,                            -- new/in_progress/graduated/rejected</w:t>
      </w:r>
      <w:r>
        <w:br/>
      </w:r>
      <w:r>
        <w:rPr>
          <w:rStyle w:val="VerbatimChar"/>
        </w:rPr>
        <w:t xml:space="preserve">  notes TEXT,</w:t>
      </w:r>
      <w:r>
        <w:br/>
      </w:r>
      <w:r>
        <w:rPr>
          <w:rStyle w:val="VerbatimChar"/>
        </w:rPr>
        <w:t xml:space="preserve">  FOREIGN KEY(market_ticker) REFERENCES markets(market_ticker)</w:t>
      </w:r>
      <w:r>
        <w:br/>
      </w:r>
      <w:r>
        <w:rPr>
          <w:rStyle w:val="VerbatimChar"/>
        </w:rPr>
        <w:t xml:space="preserve">);</w:t>
      </w:r>
      <w:r>
        <w:br/>
      </w:r>
      <w:r>
        <w:br/>
      </w:r>
      <w:r>
        <w:rPr>
          <w:rStyle w:val="VerbatimChar"/>
        </w:rPr>
        <w:t xml:space="preserve">CREATE TABLE IF NOT EXISTS decisions (</w:t>
      </w:r>
      <w:r>
        <w:br/>
      </w:r>
      <w:r>
        <w:rPr>
          <w:rStyle w:val="VerbatimChar"/>
        </w:rPr>
        <w:t xml:space="preserve">  decision_id TEXT PRIMARY KEY,</w:t>
      </w:r>
      <w:r>
        <w:br/>
      </w:r>
      <w:r>
        <w:rPr>
          <w:rStyle w:val="VerbatimChar"/>
        </w:rPr>
        <w:t xml:space="preserve">  created_ts TEXT NOT NULL,</w:t>
      </w:r>
      <w:r>
        <w:br/>
      </w:r>
      <w:r>
        <w:rPr>
          <w:rStyle w:val="VerbatimChar"/>
        </w:rPr>
        <w:t xml:space="preserve">  strategy TEXT NOT NULL,</w:t>
      </w:r>
      <w:r>
        <w:br/>
      </w:r>
      <w:r>
        <w:rPr>
          <w:rStyle w:val="VerbatimChar"/>
        </w:rPr>
        <w:t xml:space="preserve">  market_ticker TEXT NOT NULL,</w:t>
      </w:r>
      <w:r>
        <w:br/>
      </w:r>
      <w:r>
        <w:rPr>
          <w:rStyle w:val="VerbatimChar"/>
        </w:rPr>
        <w:t xml:space="preserve">  side TEXT NOT NULL,                     -- yes/no</w:t>
      </w:r>
      <w:r>
        <w:br/>
      </w:r>
      <w:r>
        <w:rPr>
          <w:rStyle w:val="VerbatimChar"/>
        </w:rPr>
        <w:t xml:space="preserve">  intended_price_dollars TEXT,</w:t>
      </w:r>
      <w:r>
        <w:br/>
      </w:r>
      <w:r>
        <w:rPr>
          <w:rStyle w:val="VerbatimChar"/>
        </w:rPr>
        <w:t xml:space="preserve">  intended_count_fp TEXT,</w:t>
      </w:r>
      <w:r>
        <w:br/>
      </w:r>
      <w:r>
        <w:rPr>
          <w:rStyle w:val="VerbatimChar"/>
        </w:rPr>
        <w:t xml:space="preserve">  model_prob REAL,</w:t>
      </w:r>
      <w:r>
        <w:br/>
      </w:r>
      <w:r>
        <w:rPr>
          <w:rStyle w:val="VerbatimChar"/>
        </w:rPr>
        <w:t xml:space="preserve">  implied_prob REAL,</w:t>
      </w:r>
      <w:r>
        <w:br/>
      </w:r>
      <w:r>
        <w:rPr>
          <w:rStyle w:val="VerbatimChar"/>
        </w:rPr>
        <w:t xml:space="preserve">  edge_gross REAL,</w:t>
      </w:r>
      <w:r>
        <w:br/>
      </w:r>
      <w:r>
        <w:rPr>
          <w:rStyle w:val="VerbatimChar"/>
        </w:rPr>
        <w:t xml:space="preserve">  fee_estimate_dollars REAL,</w:t>
      </w:r>
      <w:r>
        <w:br/>
      </w:r>
      <w:r>
        <w:rPr>
          <w:rStyle w:val="VerbatimChar"/>
        </w:rPr>
        <w:t xml:space="preserve">  edge_net REAL,</w:t>
      </w:r>
      <w:r>
        <w:br/>
      </w:r>
      <w:r>
        <w:rPr>
          <w:rStyle w:val="VerbatimChar"/>
        </w:rPr>
        <w:t xml:space="preserve">  kelly_full REAL,</w:t>
      </w:r>
      <w:r>
        <w:br/>
      </w:r>
      <w:r>
        <w:rPr>
          <w:rStyle w:val="VerbatimChar"/>
        </w:rPr>
        <w:t xml:space="preserve">  kelly_fraction_used REAL,</w:t>
      </w:r>
      <w:r>
        <w:br/>
      </w:r>
      <w:r>
        <w:rPr>
          <w:rStyle w:val="VerbatimChar"/>
        </w:rPr>
        <w:t xml:space="preserve">  stake_dollars REAL,</w:t>
      </w:r>
      <w:r>
        <w:br/>
      </w:r>
      <w:r>
        <w:rPr>
          <w:rStyle w:val="VerbatimChar"/>
        </w:rPr>
        <w:t xml:space="preserve">  reason TEXT,</w:t>
      </w:r>
      <w:r>
        <w:br/>
      </w:r>
      <w:r>
        <w:rPr>
          <w:rStyle w:val="VerbatimChar"/>
        </w:rPr>
        <w:t xml:space="preserve">  status TEXT,                            -- accepted/rejected/submitted/filled/canceled</w:t>
      </w:r>
      <w:r>
        <w:br/>
      </w:r>
      <w:r>
        <w:rPr>
          <w:rStyle w:val="VerbatimChar"/>
        </w:rPr>
        <w:t xml:space="preserve">  FOREIGN KEY(market_ticker) REFERENCES markets(market_ticker)</w:t>
      </w:r>
      <w:r>
        <w:br/>
      </w:r>
      <w:r>
        <w:rPr>
          <w:rStyle w:val="VerbatimChar"/>
        </w:rPr>
        <w:t xml:space="preserve">);</w:t>
      </w:r>
      <w:r>
        <w:br/>
      </w:r>
      <w:r>
        <w:br/>
      </w:r>
      <w:r>
        <w:rPr>
          <w:rStyle w:val="VerbatimChar"/>
        </w:rPr>
        <w:t xml:space="preserve">CREATE TABLE IF NOT EXISTS orders (</w:t>
      </w:r>
      <w:r>
        <w:br/>
      </w:r>
      <w:r>
        <w:rPr>
          <w:rStyle w:val="VerbatimChar"/>
        </w:rPr>
        <w:t xml:space="preserve">  order_id TEXT PRIMARY KEY,</w:t>
      </w:r>
      <w:r>
        <w:br/>
      </w:r>
      <w:r>
        <w:rPr>
          <w:rStyle w:val="VerbatimChar"/>
        </w:rPr>
        <w:t xml:space="preserve">  client_order_id TEXT UNIQUE,</w:t>
      </w:r>
      <w:r>
        <w:br/>
      </w:r>
      <w:r>
        <w:rPr>
          <w:rStyle w:val="VerbatimChar"/>
        </w:rPr>
        <w:t xml:space="preserve">  decision_id TEXT,</w:t>
      </w:r>
      <w:r>
        <w:br/>
      </w:r>
      <w:r>
        <w:rPr>
          <w:rStyle w:val="VerbatimChar"/>
        </w:rPr>
        <w:t xml:space="preserve">  market_ticker TEXT NOT NULL,</w:t>
      </w:r>
      <w:r>
        <w:br/>
      </w:r>
      <w:r>
        <w:rPr>
          <w:rStyle w:val="VerbatimChar"/>
        </w:rPr>
        <w:t xml:space="preserve">  side TEXT NOT NULL,</w:t>
      </w:r>
      <w:r>
        <w:br/>
      </w:r>
      <w:r>
        <w:rPr>
          <w:rStyle w:val="VerbatimChar"/>
        </w:rPr>
        <w:t xml:space="preserve">  action TEXT NOT NULL,</w:t>
      </w:r>
      <w:r>
        <w:br/>
      </w:r>
      <w:r>
        <w:rPr>
          <w:rStyle w:val="VerbatimChar"/>
        </w:rPr>
        <w:t xml:space="preserve">  post_only INTEGER,</w:t>
      </w:r>
      <w:r>
        <w:br/>
      </w:r>
      <w:r>
        <w:rPr>
          <w:rStyle w:val="VerbatimChar"/>
        </w:rPr>
        <w:t xml:space="preserve">  time_in_force TEXT,</w:t>
      </w:r>
      <w:r>
        <w:br/>
      </w:r>
      <w:r>
        <w:rPr>
          <w:rStyle w:val="VerbatimChar"/>
        </w:rPr>
        <w:t xml:space="preserve">  price_dollars TEXT,</w:t>
      </w:r>
      <w:r>
        <w:br/>
      </w:r>
      <w:r>
        <w:rPr>
          <w:rStyle w:val="VerbatimChar"/>
        </w:rPr>
        <w:t xml:space="preserve">  count_fp TEXT,</w:t>
      </w:r>
      <w:r>
        <w:br/>
      </w:r>
      <w:r>
        <w:rPr>
          <w:rStyle w:val="VerbatimChar"/>
        </w:rPr>
        <w:t xml:space="preserve">  status TEXT,</w:t>
      </w:r>
      <w:r>
        <w:br/>
      </w:r>
      <w:r>
        <w:rPr>
          <w:rStyle w:val="VerbatimChar"/>
        </w:rPr>
        <w:t xml:space="preserve">  created_time_ts TEXT,</w:t>
      </w:r>
      <w:r>
        <w:br/>
      </w:r>
      <w:r>
        <w:rPr>
          <w:rStyle w:val="VerbatimChar"/>
        </w:rPr>
        <w:t xml:space="preserve">  last_update_time_ts TEXT,</w:t>
      </w:r>
      <w:r>
        <w:br/>
      </w:r>
      <w:r>
        <w:rPr>
          <w:rStyle w:val="VerbatimChar"/>
        </w:rPr>
        <w:t xml:space="preserve">  queue_position_fp TEXT,</w:t>
      </w:r>
      <w:r>
        <w:br/>
      </w:r>
      <w:r>
        <w:rPr>
          <w:rStyle w:val="VerbatimChar"/>
        </w:rPr>
        <w:t xml:space="preserve">  taker_fees_dollars TEXT,</w:t>
      </w:r>
      <w:r>
        <w:br/>
      </w:r>
      <w:r>
        <w:rPr>
          <w:rStyle w:val="VerbatimChar"/>
        </w:rPr>
        <w:t xml:space="preserve">  maker_fees_dollars TEXT,</w:t>
      </w:r>
      <w:r>
        <w:br/>
      </w:r>
      <w:r>
        <w:rPr>
          <w:rStyle w:val="VerbatimChar"/>
        </w:rPr>
        <w:t xml:space="preserve">  raw_json TEXT,</w:t>
      </w:r>
      <w:r>
        <w:br/>
      </w:r>
      <w:r>
        <w:rPr>
          <w:rStyle w:val="VerbatimChar"/>
        </w:rPr>
        <w:t xml:space="preserve">  FOREIGN KEY(market_ticker) REFERENCES markets(market_ticker),</w:t>
      </w:r>
      <w:r>
        <w:br/>
      </w:r>
      <w:r>
        <w:rPr>
          <w:rStyle w:val="VerbatimChar"/>
        </w:rPr>
        <w:t xml:space="preserve">  FOREIGN KEY(decision_id) REFERENCES decisions(decision_id)</w:t>
      </w:r>
      <w:r>
        <w:br/>
      </w:r>
      <w:r>
        <w:rPr>
          <w:rStyle w:val="VerbatimChar"/>
        </w:rPr>
        <w:t xml:space="preserve">);</w:t>
      </w:r>
      <w:r>
        <w:br/>
      </w:r>
      <w:r>
        <w:br/>
      </w:r>
      <w:r>
        <w:rPr>
          <w:rStyle w:val="VerbatimChar"/>
        </w:rPr>
        <w:t xml:space="preserve">CREATE TABLE IF NOT EXISTS fills (</w:t>
      </w:r>
      <w:r>
        <w:br/>
      </w:r>
      <w:r>
        <w:rPr>
          <w:rStyle w:val="VerbatimChar"/>
        </w:rPr>
        <w:t xml:space="preserve">  fill_id TEXT PRIMARY KEY,</w:t>
      </w:r>
      <w:r>
        <w:br/>
      </w:r>
      <w:r>
        <w:rPr>
          <w:rStyle w:val="VerbatimChar"/>
        </w:rPr>
        <w:t xml:space="preserve">  order_id TEXT NOT NULL,</w:t>
      </w:r>
      <w:r>
        <w:br/>
      </w:r>
      <w:r>
        <w:rPr>
          <w:rStyle w:val="VerbatimChar"/>
        </w:rPr>
        <w:t xml:space="preserve">  market_ticker TEXT NOT NULL,</w:t>
      </w:r>
      <w:r>
        <w:br/>
      </w:r>
      <w:r>
        <w:rPr>
          <w:rStyle w:val="VerbatimChar"/>
        </w:rPr>
        <w:t xml:space="preserve">  created_time_ts TEXT,</w:t>
      </w:r>
      <w:r>
        <w:br/>
      </w:r>
      <w:r>
        <w:rPr>
          <w:rStyle w:val="VerbatimChar"/>
        </w:rPr>
        <w:t xml:space="preserve">  count_fp TEXT,</w:t>
      </w:r>
      <w:r>
        <w:br/>
      </w:r>
      <w:r>
        <w:rPr>
          <w:rStyle w:val="VerbatimChar"/>
        </w:rPr>
        <w:t xml:space="preserve">  yes_price_dollars TEXT,</w:t>
      </w:r>
      <w:r>
        <w:br/>
      </w:r>
      <w:r>
        <w:rPr>
          <w:rStyle w:val="VerbatimChar"/>
        </w:rPr>
        <w:t xml:space="preserve">  no_price_dollars TEXT,</w:t>
      </w:r>
      <w:r>
        <w:br/>
      </w:r>
      <w:r>
        <w:rPr>
          <w:rStyle w:val="VerbatimChar"/>
        </w:rPr>
        <w:t xml:space="preserve">  is_taker INTEGER,</w:t>
      </w:r>
      <w:r>
        <w:br/>
      </w:r>
      <w:r>
        <w:rPr>
          <w:rStyle w:val="VerbatimChar"/>
        </w:rPr>
        <w:t xml:space="preserve">  fee_cost_dollars TEXT,</w:t>
      </w:r>
      <w:r>
        <w:br/>
      </w:r>
      <w:r>
        <w:rPr>
          <w:rStyle w:val="VerbatimChar"/>
        </w:rPr>
        <w:t xml:space="preserve">  raw_json TEXT,</w:t>
      </w:r>
      <w:r>
        <w:br/>
      </w:r>
      <w:r>
        <w:rPr>
          <w:rStyle w:val="VerbatimChar"/>
        </w:rPr>
        <w:t xml:space="preserve">  FOREIGN KEY(order_id) REFERENCES orders(order_id),</w:t>
      </w:r>
      <w:r>
        <w:br/>
      </w:r>
      <w:r>
        <w:rPr>
          <w:rStyle w:val="VerbatimChar"/>
        </w:rPr>
        <w:t xml:space="preserve">  FOREIGN KEY(market_ticker) REFERENCES markets(market_ticker)</w:t>
      </w:r>
      <w:r>
        <w:br/>
      </w:r>
      <w:r>
        <w:rPr>
          <w:rStyle w:val="VerbatimChar"/>
        </w:rPr>
        <w:t xml:space="preserve">);</w:t>
      </w:r>
      <w:r>
        <w:br/>
      </w:r>
      <w:r>
        <w:br/>
      </w:r>
      <w:r>
        <w:rPr>
          <w:rStyle w:val="VerbatimChar"/>
        </w:rPr>
        <w:t xml:space="preserve">CREATE TABLE IF NOT EXISTS positions (</w:t>
      </w:r>
      <w:r>
        <w:br/>
      </w:r>
      <w:r>
        <w:rPr>
          <w:rStyle w:val="VerbatimChar"/>
        </w:rPr>
        <w:t xml:space="preserve">  market_ticker TEXT PRIMARY KEY,</w:t>
      </w:r>
      <w:r>
        <w:br/>
      </w:r>
      <w:r>
        <w:rPr>
          <w:rStyle w:val="VerbatimChar"/>
        </w:rPr>
        <w:t xml:space="preserve">  position_fp TEXT,</w:t>
      </w:r>
      <w:r>
        <w:br/>
      </w:r>
      <w:r>
        <w:rPr>
          <w:rStyle w:val="VerbatimChar"/>
        </w:rPr>
        <w:t xml:space="preserve">  position_cost_dollars TEXT,</w:t>
      </w:r>
      <w:r>
        <w:br/>
      </w:r>
      <w:r>
        <w:rPr>
          <w:rStyle w:val="VerbatimChar"/>
        </w:rPr>
        <w:t xml:space="preserve">  realized_pnl_dollars TEXT,</w:t>
      </w:r>
      <w:r>
        <w:br/>
      </w:r>
      <w:r>
        <w:rPr>
          <w:rStyle w:val="VerbatimChar"/>
        </w:rPr>
        <w:t xml:space="preserve">  fees_paid_dollars TEXT,</w:t>
      </w:r>
      <w:r>
        <w:br/>
      </w:r>
      <w:r>
        <w:rPr>
          <w:rStyle w:val="VerbatimChar"/>
        </w:rPr>
        <w:t xml:space="preserve">  market_exposure_dollars TEXT,</w:t>
      </w:r>
      <w:r>
        <w:br/>
      </w:r>
      <w:r>
        <w:rPr>
          <w:rStyle w:val="VerbatimChar"/>
        </w:rPr>
        <w:t xml:space="preserve">  last_updated_ts TEXT,</w:t>
      </w:r>
      <w:r>
        <w:br/>
      </w:r>
      <w:r>
        <w:rPr>
          <w:rStyle w:val="VerbatimChar"/>
        </w:rPr>
        <w:t xml:space="preserve">  raw_json TEXT,</w:t>
      </w:r>
      <w:r>
        <w:br/>
      </w:r>
      <w:r>
        <w:rPr>
          <w:rStyle w:val="VerbatimChar"/>
        </w:rPr>
        <w:t xml:space="preserve">  FOREIGN KEY(market_ticker) REFERENCES markets(market_ticker)</w:t>
      </w:r>
      <w:r>
        <w:br/>
      </w:r>
      <w:r>
        <w:rPr>
          <w:rStyle w:val="VerbatimChar"/>
        </w:rPr>
        <w:t xml:space="preserve">);</w:t>
      </w:r>
      <w:r>
        <w:br/>
      </w:r>
      <w:r>
        <w:br/>
      </w:r>
      <w:r>
        <w:rPr>
          <w:rStyle w:val="VerbatimChar"/>
        </w:rPr>
        <w:t xml:space="preserve">CREATE TABLE IF NOT EXISTS settlements (</w:t>
      </w:r>
      <w:r>
        <w:br/>
      </w:r>
      <w:r>
        <w:rPr>
          <w:rStyle w:val="VerbatimChar"/>
        </w:rPr>
        <w:t xml:space="preserve">  market_ticker TEXT PRIMARY KEY,</w:t>
      </w:r>
      <w:r>
        <w:br/>
      </w:r>
      <w:r>
        <w:rPr>
          <w:rStyle w:val="VerbatimChar"/>
        </w:rPr>
        <w:t xml:space="preserve">  settled_time_ts TEXT,</w:t>
      </w:r>
      <w:r>
        <w:br/>
      </w:r>
      <w:r>
        <w:rPr>
          <w:rStyle w:val="VerbatimChar"/>
        </w:rPr>
        <w:t xml:space="preserve">  market_result TEXT,</w:t>
      </w:r>
      <w:r>
        <w:br/>
      </w:r>
      <w:r>
        <w:rPr>
          <w:rStyle w:val="VerbatimChar"/>
        </w:rPr>
        <w:t xml:space="preserve">  value INTEGER,</w:t>
      </w:r>
      <w:r>
        <w:br/>
      </w:r>
      <w:r>
        <w:rPr>
          <w:rStyle w:val="VerbatimChar"/>
        </w:rPr>
        <w:t xml:space="preserve">  revenue_centi_cents INTEGER,</w:t>
      </w:r>
      <w:r>
        <w:br/>
      </w:r>
      <w:r>
        <w:rPr>
          <w:rStyle w:val="VerbatimChar"/>
        </w:rPr>
        <w:t xml:space="preserve">  fee_cost_dollars TEXT,</w:t>
      </w:r>
      <w:r>
        <w:br/>
      </w:r>
      <w:r>
        <w:rPr>
          <w:rStyle w:val="VerbatimChar"/>
        </w:rPr>
        <w:t xml:space="preserve">  raw_json TEXT,</w:t>
      </w:r>
      <w:r>
        <w:br/>
      </w:r>
      <w:r>
        <w:rPr>
          <w:rStyle w:val="VerbatimChar"/>
        </w:rPr>
        <w:t xml:space="preserve">  FOREIGN KEY(market_ticker) REFERENCES markets(market_ticker)</w:t>
      </w:r>
      <w:r>
        <w:br/>
      </w:r>
      <w:r>
        <w:rPr>
          <w:rStyle w:val="VerbatimChar"/>
        </w:rPr>
        <w:t xml:space="preserve">);</w:t>
      </w:r>
      <w:r>
        <w:br/>
      </w:r>
      <w:r>
        <w:br/>
      </w:r>
      <w:r>
        <w:rPr>
          <w:rStyle w:val="VerbatimChar"/>
        </w:rPr>
        <w:t xml:space="preserve">CREATE TABLE IF NOT EXISTS forecast_outcomes (</w:t>
      </w:r>
      <w:r>
        <w:br/>
      </w:r>
      <w:r>
        <w:rPr>
          <w:rStyle w:val="VerbatimChar"/>
        </w:rPr>
        <w:t xml:space="preserve">  outcome_id INTEGER PRIMARY KEY AUTOINCREMENT,</w:t>
      </w:r>
      <w:r>
        <w:br/>
      </w:r>
      <w:r>
        <w:rPr>
          <w:rStyle w:val="VerbatimChar"/>
        </w:rPr>
        <w:t xml:space="preserve">  decision_id TEXT,</w:t>
      </w:r>
      <w:r>
        <w:br/>
      </w:r>
      <w:r>
        <w:rPr>
          <w:rStyle w:val="VerbatimChar"/>
        </w:rPr>
        <w:t xml:space="preserve">  market_ticker TEXT NOT NULL,</w:t>
      </w:r>
      <w:r>
        <w:br/>
      </w:r>
      <w:r>
        <w:rPr>
          <w:rStyle w:val="VerbatimChar"/>
        </w:rPr>
        <w:t xml:space="preserve">  resolved_ts TEXT,</w:t>
      </w:r>
      <w:r>
        <w:br/>
      </w:r>
      <w:r>
        <w:rPr>
          <w:rStyle w:val="VerbatimChar"/>
        </w:rPr>
        <w:t xml:space="preserve">  outcome INTEGER,                        -- 0/1 YES outcome</w:t>
      </w:r>
      <w:r>
        <w:br/>
      </w:r>
      <w:r>
        <w:rPr>
          <w:rStyle w:val="VerbatimChar"/>
        </w:rPr>
        <w:t xml:space="preserve">  brier REAL,</w:t>
      </w:r>
      <w:r>
        <w:br/>
      </w:r>
      <w:r>
        <w:rPr>
          <w:rStyle w:val="VerbatimChar"/>
        </w:rPr>
        <w:t xml:space="preserve">  log_score REAL,</w:t>
      </w:r>
      <w:r>
        <w:br/>
      </w:r>
      <w:r>
        <w:rPr>
          <w:rStyle w:val="VerbatimChar"/>
        </w:rPr>
        <w:t xml:space="preserve">  clv_bps REAL,</w:t>
      </w:r>
      <w:r>
        <w:br/>
      </w:r>
      <w:r>
        <w:rPr>
          <w:rStyle w:val="VerbatimChar"/>
        </w:rPr>
        <w:t xml:space="preserve">  realized_pnl_dollars REAL,</w:t>
      </w:r>
      <w:r>
        <w:br/>
      </w:r>
      <w:r>
        <w:rPr>
          <w:rStyle w:val="VerbatimChar"/>
        </w:rPr>
        <w:t xml:space="preserve">  FOREIGN KEY(decision_id) REFERENCES decisions(decision_id),</w:t>
      </w:r>
      <w:r>
        <w:br/>
      </w:r>
      <w:r>
        <w:rPr>
          <w:rStyle w:val="VerbatimChar"/>
        </w:rPr>
        <w:t xml:space="preserve">  FOREIGN KEY(market_ticker) REFERENCES markets(market_ticker)</w:t>
      </w:r>
      <w:r>
        <w:br/>
      </w:r>
      <w:r>
        <w:rPr>
          <w:rStyle w:val="VerbatimChar"/>
        </w:rPr>
        <w:t xml:space="preserve">);</w:t>
      </w:r>
      <w:r>
        <w:br/>
      </w:r>
      <w:r>
        <w:br/>
      </w:r>
      <w:r>
        <w:rPr>
          <w:rStyle w:val="VerbatimChar"/>
        </w:rPr>
        <w:t xml:space="preserve">CREATE TABLE IF NOT EXISTS strategy_params (</w:t>
      </w:r>
      <w:r>
        <w:br/>
      </w:r>
      <w:r>
        <w:rPr>
          <w:rStyle w:val="VerbatimChar"/>
        </w:rPr>
        <w:t xml:space="preserve">  params_id INTEGER PRIMARY KEY AUTOINCREMENT,</w:t>
      </w:r>
      <w:r>
        <w:br/>
      </w:r>
      <w:r>
        <w:rPr>
          <w:rStyle w:val="VerbatimChar"/>
        </w:rPr>
        <w:t xml:space="preserve">  strategy TEXT NOT NULL,</w:t>
      </w:r>
      <w:r>
        <w:br/>
      </w:r>
      <w:r>
        <w:rPr>
          <w:rStyle w:val="VerbatimChar"/>
        </w:rPr>
        <w:t xml:space="preserve">  active_from_ts TEXT NOT NULL,</w:t>
      </w:r>
      <w:r>
        <w:br/>
      </w:r>
      <w:r>
        <w:rPr>
          <w:rStyle w:val="VerbatimChar"/>
        </w:rPr>
        <w:t xml:space="preserve">  params_json TEXT NOT NULL,</w:t>
      </w:r>
      <w:r>
        <w:br/>
      </w:r>
      <w:r>
        <w:rPr>
          <w:rStyle w:val="VerbatimChar"/>
        </w:rPr>
        <w:t xml:space="preserve">  reason TEXT,</w:t>
      </w:r>
      <w:r>
        <w:br/>
      </w:r>
      <w:r>
        <w:rPr>
          <w:rStyle w:val="VerbatimChar"/>
        </w:rPr>
        <w:t xml:space="preserve">  UNIQUE(strategy, active_from_ts)</w:t>
      </w:r>
      <w:r>
        <w:br/>
      </w:r>
      <w:r>
        <w:rPr>
          <w:rStyle w:val="VerbatimChar"/>
        </w:rPr>
        <w:t xml:space="preserve">);</w:t>
      </w:r>
    </w:p>
    <w:bookmarkEnd w:id="41"/>
    <w:bookmarkStart w:id="42" w:name="mermaid-er-diagram"/>
    <w:p>
      <w:pPr>
        <w:pStyle w:val="Heading3"/>
      </w:pPr>
      <w:r>
        <w:t xml:space="preserve">Mermaid ER diagram</w:t>
      </w:r>
    </w:p>
    <w:p>
      <w:pPr>
        <w:pStyle w:val="SourceCode"/>
      </w:pPr>
      <w:r>
        <w:rPr>
          <w:rStyle w:val="VerbatimChar"/>
        </w:rPr>
        <w:t xml:space="preserve">erDiagram</w:t>
      </w:r>
      <w:r>
        <w:br/>
      </w:r>
      <w:r>
        <w:rPr>
          <w:rStyle w:val="VerbatimChar"/>
        </w:rPr>
        <w:t xml:space="preserve">  EVENTS ||--o{ MARKETS : contains</w:t>
      </w:r>
      <w:r>
        <w:br/>
      </w:r>
      <w:r>
        <w:rPr>
          <w:rStyle w:val="VerbatimChar"/>
        </w:rPr>
        <w:t xml:space="preserve">  MARKETS ||--o{ MARKET_SNAPSHOTS : observed_as</w:t>
      </w:r>
      <w:r>
        <w:br/>
      </w:r>
      <w:r>
        <w:rPr>
          <w:rStyle w:val="VerbatimChar"/>
        </w:rPr>
        <w:t xml:space="preserve">  MARKETS ||--|| PRIORS : modeled_by</w:t>
      </w:r>
      <w:r>
        <w:br/>
      </w:r>
      <w:r>
        <w:rPr>
          <w:rStyle w:val="VerbatimChar"/>
        </w:rPr>
        <w:t xml:space="preserve">  MARKETS ||--o{ SIGNALS : scored_by</w:t>
      </w:r>
      <w:r>
        <w:br/>
      </w:r>
      <w:r>
        <w:rPr>
          <w:rStyle w:val="VerbatimChar"/>
        </w:rPr>
        <w:t xml:space="preserve">  MARKETS ||--o{ RESEARCH_QUEUE : investigated_via</w:t>
      </w:r>
      <w:r>
        <w:br/>
      </w:r>
      <w:r>
        <w:br/>
      </w:r>
      <w:r>
        <w:rPr>
          <w:rStyle w:val="VerbatimChar"/>
        </w:rPr>
        <w:t xml:space="preserve">  MARKETS ||--o{ DECISIONS : produces</w:t>
      </w:r>
      <w:r>
        <w:br/>
      </w:r>
      <w:r>
        <w:rPr>
          <w:rStyle w:val="VerbatimChar"/>
        </w:rPr>
        <w:t xml:space="preserve">  DECISIONS ||--o{ ORDERS : places</w:t>
      </w:r>
      <w:r>
        <w:br/>
      </w:r>
      <w:r>
        <w:rPr>
          <w:rStyle w:val="VerbatimChar"/>
        </w:rPr>
        <w:t xml:space="preserve">  ORDERS ||--o{ FILLS : generates</w:t>
      </w:r>
      <w:r>
        <w:br/>
      </w:r>
      <w:r>
        <w:rPr>
          <w:rStyle w:val="VerbatimChar"/>
        </w:rPr>
        <w:t xml:space="preserve">  MARKETS ||--|| POSITIONS : holds</w:t>
      </w:r>
      <w:r>
        <w:br/>
      </w:r>
      <w:r>
        <w:rPr>
          <w:rStyle w:val="VerbatimChar"/>
        </w:rPr>
        <w:t xml:space="preserve">  MARKETS ||--|| SETTLEMENTS : resolves_to</w:t>
      </w:r>
      <w:r>
        <w:br/>
      </w:r>
      <w:r>
        <w:rPr>
          <w:rStyle w:val="VerbatimChar"/>
        </w:rPr>
        <w:t xml:space="preserve">  DECISIONS ||--o{ FORECAST_OUTCOMES : evaluated_by</w:t>
      </w:r>
      <w:r>
        <w:br/>
      </w:r>
      <w:r>
        <w:br/>
      </w:r>
      <w:r>
        <w:rPr>
          <w:rStyle w:val="VerbatimChar"/>
        </w:rPr>
        <w:t xml:space="preserve">  SERIES_FEE_REGIME }o--|| EVENTS : applies_to_series</w:t>
      </w:r>
      <w:r>
        <w:br/>
      </w:r>
      <w:r>
        <w:rPr>
          <w:rStyle w:val="VerbatimChar"/>
        </w:rPr>
        <w:t xml:space="preserve">  INCENTIVE_PROGRAMS }o--|| MARKETS : incentivizes</w:t>
      </w:r>
      <w:r>
        <w:br/>
      </w:r>
      <w:r>
        <w:rPr>
          <w:rStyle w:val="VerbatimChar"/>
        </w:rPr>
        <w:t xml:space="preserve">  STRATEGY_PARAMS ||--o{ DECISIONS : parameterizes</w:t>
      </w:r>
    </w:p>
    <w:bookmarkEnd w:id="42"/>
    <w:bookmarkStart w:id="47" w:name="X0bd086b8d62c022e828b8cc804d456f8e68d0a7"/>
    <w:p>
      <w:pPr>
        <w:pStyle w:val="Heading3"/>
      </w:pPr>
      <w:r>
        <w:t xml:space="preserve">Event-driven supervisor and broker abstraction</w:t>
      </w:r>
    </w:p>
    <w:p>
      <w:pPr>
        <w:pStyle w:val="FirstParagraph"/>
      </w:pPr>
      <w:r>
        <w:t xml:space="preserve">Kalshi provides:</w:t>
      </w:r>
    </w:p>
    <w:p>
      <w:pPr>
        <w:pStyle w:val="Compact"/>
        <w:numPr>
          <w:ilvl w:val="0"/>
          <w:numId w:val="1007"/>
        </w:numPr>
      </w:pPr>
      <w:r>
        <w:t xml:space="preserve">A single authenticated WebSocket connection with</w:t>
      </w:r>
      <w:r>
        <w:t xml:space="preserve"> </w:t>
      </w:r>
      <w:r>
        <w:rPr>
          <w:rStyle w:val="VerbatimChar"/>
        </w:rPr>
        <w:t xml:space="preserve">subscribe</w:t>
      </w:r>
      <w:r>
        <w:t xml:space="preserve">,</w:t>
      </w:r>
      <w:r>
        <w:t xml:space="preserve"> </w:t>
      </w:r>
      <w:r>
        <w:rPr>
          <w:rStyle w:val="VerbatimChar"/>
        </w:rPr>
        <w:t xml:space="preserve">update_subscription</w:t>
      </w:r>
      <w:r>
        <w:t xml:space="preserve">, and</w:t>
      </w:r>
      <w:r>
        <w:t xml:space="preserve"> </w:t>
      </w:r>
      <w:r>
        <w:rPr>
          <w:rStyle w:val="VerbatimChar"/>
        </w:rPr>
        <w:t xml:space="preserve">list_subscriptions</w:t>
      </w:r>
      <w:r>
        <w:t xml:space="preserve">.</w:t>
      </w:r>
      <w:r>
        <w:t xml:space="preserve"> </w:t>
      </w:r>
      <w:hyperlink r:id="rId23">
        <w:r>
          <w:rPr>
            <w:rStyle w:val="Hyperlink"/>
          </w:rPr>
          <w:t xml:space="preserve">[20]</w:t>
        </w:r>
      </w:hyperlink>
    </w:p>
    <w:p>
      <w:pPr>
        <w:pStyle w:val="Compact"/>
        <w:numPr>
          <w:ilvl w:val="0"/>
          <w:numId w:val="1007"/>
        </w:numPr>
      </w:pPr>
      <w:r>
        <w:t xml:space="preserve">Streaming</w:t>
      </w:r>
      <w:r>
        <w:t xml:space="preserve"> </w:t>
      </w:r>
      <w:r>
        <w:rPr>
          <w:rStyle w:val="VerbatimChar"/>
        </w:rPr>
        <w:t xml:space="preserve">market_positions</w:t>
      </w:r>
      <w:r>
        <w:t xml:space="preserve"> </w:t>
      </w:r>
      <w:r>
        <w:t xml:space="preserve">updates.</w:t>
      </w:r>
      <w:r>
        <w:t xml:space="preserve"> </w:t>
      </w:r>
      <w:hyperlink r:id="rId43">
        <w:r>
          <w:rPr>
            <w:rStyle w:val="Hyperlink"/>
          </w:rPr>
          <w:t xml:space="preserve">[21]</w:t>
        </w:r>
      </w:hyperlink>
    </w:p>
    <w:p>
      <w:pPr>
        <w:pStyle w:val="Compact"/>
        <w:numPr>
          <w:ilvl w:val="0"/>
          <w:numId w:val="1007"/>
        </w:numPr>
      </w:pPr>
      <w:r>
        <w:t xml:space="preserve">Exchange schedule and status endpoints for maintenance windows and trading pauses.</w:t>
      </w:r>
      <w:r>
        <w:t xml:space="preserve"> </w:t>
      </w:r>
      <w:hyperlink r:id="rId37">
        <w:r>
          <w:rPr>
            <w:rStyle w:val="Hyperlink"/>
          </w:rPr>
          <w:t xml:space="preserve">[17]</w:t>
        </w:r>
      </w:hyperlink>
    </w:p>
    <w:p>
      <w:pPr>
        <w:pStyle w:val="Compact"/>
        <w:numPr>
          <w:ilvl w:val="0"/>
          <w:numId w:val="1007"/>
        </w:numPr>
      </w:pPr>
      <w:r>
        <w:t xml:space="preserve">Tiered rate limits with explicit batch weighting rules.</w:t>
      </w:r>
      <w:r>
        <w:t xml:space="preserve"> </w:t>
      </w:r>
      <w:hyperlink r:id="rId25">
        <w:r>
          <w:rPr>
            <w:rStyle w:val="Hyperlink"/>
          </w:rPr>
          <w:t xml:space="preserve">[5]</w:t>
        </w:r>
      </w:hyperlink>
    </w:p>
    <w:p>
      <w:pPr>
        <w:pStyle w:val="Compact"/>
        <w:numPr>
          <w:ilvl w:val="0"/>
          <w:numId w:val="1007"/>
        </w:numPr>
      </w:pPr>
      <w:r>
        <w:t xml:space="preserve">FIX order entry where Post Only is ExecInst=6.</w:t>
      </w:r>
      <w:r>
        <w:t xml:space="preserve"> </w:t>
      </w:r>
      <w:hyperlink r:id="rId44">
        <w:r>
          <w:rPr>
            <w:rStyle w:val="Hyperlink"/>
          </w:rPr>
          <w:t xml:space="preserve">[22]</w:t>
        </w:r>
      </w:hyperlink>
    </w:p>
    <w:bookmarkStart w:id="45" w:name="mermaid-flowchart-for-supervisor-runtime"/>
    <w:p>
      <w:pPr>
        <w:pStyle w:val="Heading4"/>
      </w:pPr>
      <w:r>
        <w:t xml:space="preserve">Mermaid flowchart for supervisor runtime</w:t>
      </w:r>
    </w:p>
    <w:p>
      <w:pPr>
        <w:pStyle w:val="SourceCode"/>
      </w:pPr>
      <w:r>
        <w:rPr>
          <w:rStyle w:val="VerbatimChar"/>
        </w:rPr>
        <w:t xml:space="preserve">flowchart TD</w:t>
      </w:r>
      <w:r>
        <w:br/>
      </w:r>
      <w:r>
        <w:rPr>
          <w:rStyle w:val="VerbatimChar"/>
        </w:rPr>
        <w:t xml:space="preserve">  A[Startup] --&gt; B[Load config + migrate SQLite]</w:t>
      </w:r>
      <w:r>
        <w:br/>
      </w:r>
      <w:r>
        <w:rPr>
          <w:rStyle w:val="VerbatimChar"/>
        </w:rPr>
        <w:t xml:space="preserve">  B --&gt; C[REST bootstrap: events/markets, fee_changes, incentives, open orders, positions]</w:t>
      </w:r>
      <w:r>
        <w:br/>
      </w:r>
      <w:r>
        <w:rPr>
          <w:rStyle w:val="VerbatimChar"/>
        </w:rPr>
        <w:t xml:space="preserve">  C --&gt; D[Fetch exchange status + schedule]</w:t>
      </w:r>
      <w:r>
        <w:br/>
      </w:r>
      <w:r>
        <w:rPr>
          <w:rStyle w:val="VerbatimChar"/>
        </w:rPr>
        <w:t xml:space="preserve">  D --&gt; E{trading_active?}</w:t>
      </w:r>
      <w:r>
        <w:br/>
      </w:r>
      <w:r>
        <w:rPr>
          <w:rStyle w:val="VerbatimChar"/>
        </w:rPr>
        <w:t xml:space="preserve">  E --&gt;|no| F[Sleep until resume; still run offline analytics]</w:t>
      </w:r>
      <w:r>
        <w:br/>
      </w:r>
      <w:r>
        <w:rPr>
          <w:rStyle w:val="VerbatimChar"/>
        </w:rPr>
        <w:t xml:space="preserve">  E --&gt;|yes| G[Connect WebSocket; authenticate]</w:t>
      </w:r>
      <w:r>
        <w:br/>
      </w:r>
      <w:r>
        <w:rPr>
          <w:rStyle w:val="VerbatimChar"/>
        </w:rPr>
        <w:t xml:space="preserve">  G --&gt; H[Subscribe market_positions + fill + orderbook_delta for active universe]</w:t>
      </w:r>
      <w:r>
        <w:br/>
      </w:r>
      <w:r>
        <w:rPr>
          <w:rStyle w:val="VerbatimChar"/>
        </w:rPr>
        <w:t xml:space="preserve">  H --&gt; I{WS message}</w:t>
      </w:r>
      <w:r>
        <w:br/>
      </w:r>
      <w:r>
        <w:rPr>
          <w:rStyle w:val="VerbatimChar"/>
        </w:rPr>
        <w:t xml:space="preserve">  I --&gt;|orderbook_delta| J[Update in-memory orderbook; write snapshot/delta]</w:t>
      </w:r>
      <w:r>
        <w:br/>
      </w:r>
      <w:r>
        <w:rPr>
          <w:rStyle w:val="VerbatimChar"/>
        </w:rPr>
        <w:t xml:space="preserve">  I --&gt;|fill| K[Upsert fills/orders; update positions; compute realized fees]</w:t>
      </w:r>
      <w:r>
        <w:br/>
      </w:r>
      <w:r>
        <w:rPr>
          <w:rStyle w:val="VerbatimChar"/>
        </w:rPr>
        <w:t xml:space="preserve">  I --&gt;|market_position| L[Update positions; recompute risk budgets]</w:t>
      </w:r>
      <w:r>
        <w:br/>
      </w:r>
      <w:r>
        <w:rPr>
          <w:rStyle w:val="VerbatimChar"/>
        </w:rPr>
        <w:t xml:space="preserve">  I --&gt;|timer tick| M[Run scanners: arb/time-regime/research graduation]</w:t>
      </w:r>
      <w:r>
        <w:br/>
      </w:r>
      <w:r>
        <w:rPr>
          <w:rStyle w:val="VerbatimChar"/>
        </w:rPr>
        <w:t xml:space="preserve">  J --&gt; N[Quote engine decides cancel/replace/create]</w:t>
      </w:r>
      <w:r>
        <w:br/>
      </w:r>
      <w:r>
        <w:rPr>
          <w:rStyle w:val="VerbatimChar"/>
        </w:rPr>
        <w:t xml:space="preserve">  L --&gt; N</w:t>
      </w:r>
      <w:r>
        <w:br/>
      </w:r>
      <w:r>
        <w:rPr>
          <w:rStyle w:val="VerbatimChar"/>
        </w:rPr>
        <w:t xml:space="preserve">  M --&gt; N</w:t>
      </w:r>
      <w:r>
        <w:br/>
      </w:r>
      <w:r>
        <w:rPr>
          <w:rStyle w:val="VerbatimChar"/>
        </w:rPr>
        <w:t xml:space="preserve">  N --&gt; O[Rate-limit throttler + batch adapter]</w:t>
      </w:r>
      <w:r>
        <w:br/>
      </w:r>
      <w:r>
        <w:rPr>
          <w:rStyle w:val="VerbatimChar"/>
        </w:rPr>
        <w:t xml:space="preserve">  O --&gt; P[BrokerAdapter: REST now, FIX later]</w:t>
      </w:r>
      <w:r>
        <w:br/>
      </w:r>
      <w:r>
        <w:rPr>
          <w:rStyle w:val="VerbatimChar"/>
        </w:rPr>
        <w:t xml:space="preserve">  P --&gt; Q[Persist API responses; reconcile periodically]</w:t>
      </w:r>
      <w:r>
        <w:br/>
      </w:r>
      <w:r>
        <w:rPr>
          <w:rStyle w:val="VerbatimChar"/>
        </w:rPr>
        <w:t xml:space="preserve">  Q --&gt; I</w:t>
      </w:r>
    </w:p>
    <w:bookmarkEnd w:id="45"/>
    <w:bookmarkStart w:id="46" w:name="broker-adapter-abstraction-rest-vs-fix"/>
    <w:p>
      <w:pPr>
        <w:pStyle w:val="Heading4"/>
      </w:pPr>
      <w:r>
        <w:t xml:space="preserve">Broker adapter abstraction (REST vs FIX)</w:t>
      </w:r>
    </w:p>
    <w:p>
      <w:pPr>
        <w:pStyle w:val="FirstParagraph"/>
      </w:pPr>
      <w:r>
        <w:t xml:space="preserve">Design:</w:t>
      </w:r>
    </w:p>
    <w:p>
      <w:pPr>
        <w:pStyle w:val="Compact"/>
        <w:numPr>
          <w:ilvl w:val="0"/>
          <w:numId w:val="1008"/>
        </w:numPr>
      </w:pPr>
      <w:r>
        <w:rPr>
          <w:rStyle w:val="VerbatimChar"/>
        </w:rPr>
        <w:t xml:space="preserve">BrokerAdapter.create_orders(orders[])</w:t>
      </w:r>
    </w:p>
    <w:p>
      <w:pPr>
        <w:pStyle w:val="Compact"/>
        <w:numPr>
          <w:ilvl w:val="0"/>
          <w:numId w:val="1008"/>
        </w:numPr>
      </w:pPr>
      <w:r>
        <w:rPr>
          <w:rStyle w:val="VerbatimChar"/>
        </w:rPr>
        <w:t xml:space="preserve">BrokerAdapter.cancel_orders(order_ids[])</w:t>
      </w:r>
    </w:p>
    <w:p>
      <w:pPr>
        <w:pStyle w:val="Compact"/>
        <w:numPr>
          <w:ilvl w:val="0"/>
          <w:numId w:val="1008"/>
        </w:numPr>
      </w:pPr>
      <w:r>
        <w:rPr>
          <w:rStyle w:val="VerbatimChar"/>
        </w:rPr>
        <w:t xml:space="preserve">BrokerAdapter.amend_order(order_id, new_price, new_size)</w:t>
      </w:r>
    </w:p>
    <w:p>
      <w:pPr>
        <w:pStyle w:val="Compact"/>
        <w:numPr>
          <w:ilvl w:val="0"/>
          <w:numId w:val="1008"/>
        </w:numPr>
      </w:pPr>
      <w:r>
        <w:rPr>
          <w:rStyle w:val="VerbatimChar"/>
        </w:rPr>
        <w:t xml:space="preserve">BrokerAdapter.get_positions()</w:t>
      </w:r>
      <w:r>
        <w:t xml:space="preserve"> </w:t>
      </w:r>
      <w:r>
        <w:t xml:space="preserve">(bootstrap/reconcile)</w:t>
      </w:r>
    </w:p>
    <w:p>
      <w:pPr>
        <w:pStyle w:val="Compact"/>
        <w:numPr>
          <w:ilvl w:val="0"/>
          <w:numId w:val="1008"/>
        </w:numPr>
      </w:pPr>
      <w:r>
        <w:rPr>
          <w:rStyle w:val="VerbatimChar"/>
        </w:rPr>
        <w:t xml:space="preserve">BrokerAdapter.get_orders()/get_fills()/get_settlements()</w:t>
      </w:r>
      <w:r>
        <w:t xml:space="preserve"> </w:t>
      </w:r>
      <w:r>
        <w:t xml:space="preserve">(bootstrap/reconcile)</w:t>
      </w:r>
    </w:p>
    <w:p>
      <w:pPr>
        <w:pStyle w:val="FirstParagraph"/>
      </w:pPr>
      <w:r>
        <w:t xml:space="preserve">REST initially; later add FIX behind same interface. FIX is attractive once you need higher throughput and lower latency; Kalshi FIX is explicitly documented and supports post-only.</w:t>
      </w:r>
      <w:r>
        <w:t xml:space="preserve"> </w:t>
      </w:r>
      <w:hyperlink r:id="rId44">
        <w:r>
          <w:rPr>
            <w:rStyle w:val="Hyperlink"/>
          </w:rPr>
          <w:t xml:space="preserve">[22]</w:t>
        </w:r>
      </w:hyperlink>
    </w:p>
    <w:bookmarkEnd w:id="46"/>
    <w:bookmarkEnd w:id="47"/>
    <w:bookmarkEnd w:id="48"/>
    <w:bookmarkStart w:id="56" w:name="X35c978d58853d897b69d9a11757df6052ac3863"/>
    <w:p>
      <w:pPr>
        <w:pStyle w:val="Heading2"/>
      </w:pPr>
      <w:r>
        <w:t xml:space="preserve">Edge algorithms, tests, and backtesting validation</w:t>
      </w:r>
    </w:p>
    <w:p>
      <w:pPr>
        <w:pStyle w:val="FirstParagraph"/>
      </w:pPr>
      <w:r>
        <w:t xml:space="preserve">This section provides algorithms/pseudocode for each Claude edge plus a test/backtest plan for each.</w:t>
      </w:r>
    </w:p>
    <w:bookmarkStart w:id="49" w:name="X36e7ba98b2b29b2d1cdf3b84f13066552850b5d"/>
    <w:p>
      <w:pPr>
        <w:pStyle w:val="Heading3"/>
      </w:pPr>
      <w:r>
        <w:t xml:space="preserve">Fee-aware EV calculation (maker/taker + rounding)</w:t>
      </w:r>
    </w:p>
    <w:p>
      <w:pPr>
        <w:pStyle w:val="FirstParagraph"/>
      </w:pPr>
      <w:r>
        <w:rPr>
          <w:b/>
          <w:bCs/>
        </w:rPr>
        <w:t xml:space="preserve">Why this must be first-class:</w:t>
      </w:r>
      <w:r>
        <w:t xml:space="preserve"> </w:t>
      </w:r>
      <w:r>
        <w:t xml:space="preserve">Kalshi’s general fee formula is quadratic in price</w:t>
      </w:r>
      <w:r>
        <w:t xml:space="preserve"> </w:t>
      </w:r>
      <m:oMath>
        <m:r>
          <m:t>P</m:t>
        </m:r>
      </m:oMath>
      <w:r>
        <w:t xml:space="preserve"> </w:t>
      </w:r>
      <w:r>
        <w:t xml:space="preserve">and contracts</w:t>
      </w:r>
      <w:r>
        <w:t xml:space="preserve"> </w:t>
      </w:r>
      <m:oMath>
        <m:r>
          <m:t>C</m:t>
        </m:r>
      </m:oMath>
      <w:r>
        <w:t xml:space="preserve">, rounded up. Maker fees (where applicable) use a smaller coefficient.</w:t>
      </w:r>
      <w:r>
        <w:t xml:space="preserve"> </w:t>
      </w:r>
      <w:hyperlink r:id="rId22">
        <w:r>
          <w:rPr>
            <w:rStyle w:val="Hyperlink"/>
          </w:rPr>
          <w:t xml:space="preserve">[23]</w:t>
        </w:r>
      </w:hyperlink>
      <w:r>
        <w:br/>
      </w:r>
      <w:r>
        <w:t xml:space="preserve">Fee rounding ensures balances remain cent-aligned; rounding fees plus a per-order accumulator can materially affect small trades, fractional contracts, and subpenny prices.</w:t>
      </w:r>
      <w:r>
        <w:t xml:space="preserve"> </w:t>
      </w:r>
      <w:hyperlink r:id="rId35">
        <w:r>
          <w:rPr>
            <w:rStyle w:val="Hyperlink"/>
          </w:rPr>
          <w:t xml:space="preserve">[12]</w:t>
        </w:r>
      </w:hyperlink>
    </w:p>
    <w:p>
      <w:pPr>
        <w:pStyle w:val="BodyText"/>
      </w:pPr>
      <w:r>
        <w:rPr>
          <w:b/>
          <w:bCs/>
        </w:rPr>
        <w:t xml:space="preserve">Core EV logic (binary contract, buy side):</w:t>
      </w:r>
    </w:p>
    <w:p>
      <w:pPr>
        <w:pStyle w:val="Compact"/>
        <w:numPr>
          <w:ilvl w:val="0"/>
          <w:numId w:val="1009"/>
        </w:numPr>
      </w:pPr>
      <w:r>
        <w:t xml:space="preserve">Gross EV per contract:</w:t>
      </w:r>
      <w:r>
        <w:t xml:space="preserve"> </w:t>
      </w:r>
      <m:oMath>
        <m:r>
          <m:t>q</m:t>
        </m:r>
        <m:r>
          <m:rPr>
            <m:sty m:val="p"/>
          </m:rPr>
          <m:t>−</m:t>
        </m:r>
        <m:r>
          <m:t>P</m:t>
        </m:r>
      </m:oMath>
      <w:r>
        <w:t xml:space="preserve"> </w:t>
      </w:r>
      <w:r>
        <w:t xml:space="preserve">(if</w:t>
      </w:r>
      <w:r>
        <w:t xml:space="preserve"> </w:t>
      </w:r>
      <m:oMath>
        <m:r>
          <m:t>q</m:t>
        </m:r>
      </m:oMath>
      <w:r>
        <w:t xml:space="preserve"> </w:t>
      </w:r>
      <w:r>
        <w:t xml:space="preserve">is your fair YES probability and</w:t>
      </w:r>
      <w:r>
        <w:t xml:space="preserve"> </w:t>
      </w:r>
      <m:oMath>
        <m:r>
          <m:t>P</m:t>
        </m:r>
      </m:oMath>
      <w:r>
        <w:t xml:space="preserve"> </w:t>
      </w:r>
      <w:r>
        <w:t xml:space="preserve">is the YES price in dollars).</w:t>
      </w:r>
    </w:p>
    <w:p>
      <w:pPr>
        <w:pStyle w:val="Compact"/>
        <w:numPr>
          <w:ilvl w:val="0"/>
          <w:numId w:val="1009"/>
        </w:numPr>
      </w:pPr>
      <w:r>
        <w:t xml:space="preserve">Total gross EV:</w:t>
      </w:r>
      <w:r>
        <w:t xml:space="preserve"> </w:t>
      </w:r>
      <m:oMath>
        <m:r>
          <m:t>C</m:t>
        </m:r>
        <m:r>
          <m:rPr>
            <m:sty m:val="p"/>
          </m:rPr>
          <m:t>⋅</m:t>
        </m:r>
        <m:d>
          <m:dPr>
            <m:begChr m:val="("/>
            <m:sepChr m:val=""/>
            <m:endChr m:val=")"/>
            <m:grow/>
          </m:dPr>
          <m:e>
            <m:r>
              <m:t>q</m:t>
            </m:r>
            <m:r>
              <m:rPr>
                <m:sty m:val="p"/>
              </m:rPr>
              <m:t>−</m:t>
            </m:r>
            <m:r>
              <m:t>P</m:t>
            </m:r>
          </m:e>
        </m:d>
      </m:oMath>
    </w:p>
    <w:p>
      <w:pPr>
        <w:pStyle w:val="Compact"/>
        <w:numPr>
          <w:ilvl w:val="0"/>
          <w:numId w:val="1009"/>
        </w:numPr>
      </w:pPr>
      <w:r>
        <w:t xml:space="preserve">Net EV: gross EV − expected fees − rounding effects − (inventory risk/capital cost adjustments)</w:t>
      </w:r>
    </w:p>
    <w:p>
      <w:pPr>
        <w:pStyle w:val="FirstParagraph"/>
      </w:pPr>
      <w:r>
        <w:rPr>
          <w:b/>
          <w:bCs/>
        </w:rPr>
        <w:t xml:space="preserve">Pseudocode</w:t>
      </w:r>
    </w:p>
    <w:p>
      <w:pPr>
        <w:pStyle w:val="SourceCode"/>
      </w:pPr>
      <w:r>
        <w:rPr>
          <w:rStyle w:val="VerbatimChar"/>
        </w:rPr>
        <w:t xml:space="preserve">fee_coeff = 0.07 for taker</w:t>
      </w:r>
      <w:r>
        <w:br/>
      </w:r>
      <w:r>
        <w:rPr>
          <w:rStyle w:val="VerbatimChar"/>
        </w:rPr>
        <w:t xml:space="preserve">fee_coeff = 0.0175 for maker when fee_type supports maker fees</w:t>
      </w:r>
      <w:r>
        <w:br/>
      </w:r>
      <w:r>
        <w:br/>
      </w:r>
      <w:r>
        <w:rPr>
          <w:rStyle w:val="VerbatimChar"/>
        </w:rPr>
        <w:t xml:space="preserve">trade_fee_raw = fee_coeff * fee_multiplier * C * P * (1-P)</w:t>
      </w:r>
      <w:r>
        <w:br/>
      </w:r>
      <w:r>
        <w:br/>
      </w:r>
      <w:r>
        <w:rPr>
          <w:rStyle w:val="VerbatimChar"/>
        </w:rPr>
        <w:t xml:space="preserve"># Conservative pretrade (cent rounding):</w:t>
      </w:r>
      <w:r>
        <w:br/>
      </w:r>
      <w:r>
        <w:rPr>
          <w:rStyle w:val="VerbatimChar"/>
        </w:rPr>
        <w:t xml:space="preserve">fee_est = ceil_to_cent(trade_fee_raw)</w:t>
      </w:r>
      <w:r>
        <w:br/>
      </w:r>
      <w:r>
        <w:br/>
      </w:r>
      <w:r>
        <w:rPr>
          <w:rStyle w:val="VerbatimChar"/>
        </w:rPr>
        <w:t xml:space="preserve"># Conservative rounding proxy:</w:t>
      </w:r>
      <w:r>
        <w:br/>
      </w:r>
      <w:r>
        <w:rPr>
          <w:rStyle w:val="VerbatimChar"/>
        </w:rPr>
        <w:t xml:space="preserve"># If subpenny OR fractional_count: add up to 0.01 per fill-event worst-case;</w:t>
      </w:r>
      <w:r>
        <w:br/>
      </w:r>
      <w:r>
        <w:rPr>
          <w:rStyle w:val="VerbatimChar"/>
        </w:rPr>
        <w:t xml:space="preserve"># Better: simulate order-level accumulator if WS fill stream is available.</w:t>
      </w:r>
      <w:r>
        <w:br/>
      </w:r>
      <w:r>
        <w:rPr>
          <w:rStyle w:val="VerbatimChar"/>
        </w:rPr>
        <w:t xml:space="preserve">rounding_proxy = 0.00</w:t>
      </w:r>
      <w:r>
        <w:br/>
      </w:r>
      <w:r>
        <w:rPr>
          <w:rStyle w:val="VerbatimChar"/>
        </w:rPr>
        <w:t xml:space="preserve">if fractional_trading_enabled or P has &gt;2 decimals:</w:t>
      </w:r>
      <w:r>
        <w:br/>
      </w:r>
      <w:r>
        <w:rPr>
          <w:rStyle w:val="VerbatimChar"/>
        </w:rPr>
        <w:t xml:space="preserve">    rounding_proxy = 0.01  # conservative upper bound per order batch</w:t>
      </w:r>
      <w:r>
        <w:br/>
      </w:r>
      <w:r>
        <w:br/>
      </w:r>
      <w:r>
        <w:rPr>
          <w:rStyle w:val="VerbatimChar"/>
        </w:rPr>
        <w:t xml:space="preserve">EV_net = C*(q - P) - fee_est - rounding_proxy</w:t>
      </w:r>
      <w:r>
        <w:br/>
      </w:r>
      <w:r>
        <w:br/>
      </w:r>
      <w:r>
        <w:rPr>
          <w:rStyle w:val="VerbatimChar"/>
        </w:rPr>
        <w:t xml:space="preserve">Gate:</w:t>
      </w:r>
      <w:r>
        <w:br/>
      </w:r>
      <w:r>
        <w:rPr>
          <w:rStyle w:val="VerbatimChar"/>
        </w:rPr>
        <w:t xml:space="preserve">  EV_net &gt;= min_ev_dollars</w:t>
      </w:r>
      <w:r>
        <w:br/>
      </w:r>
      <w:r>
        <w:rPr>
          <w:rStyle w:val="VerbatimChar"/>
        </w:rPr>
        <w:t xml:space="preserve">  ROI_net_on_cost &gt;= min_roi</w:t>
      </w:r>
      <w:r>
        <w:br/>
      </w:r>
      <w:r>
        <w:rPr>
          <w:rStyle w:val="VerbatimChar"/>
        </w:rPr>
        <w:t xml:space="preserve">  EV_net_per_day &gt;= min_ev_per_day</w:t>
      </w:r>
    </w:p>
    <w:p>
      <w:pPr>
        <w:pStyle w:val="FirstParagraph"/>
      </w:pPr>
      <w:r>
        <w:rPr>
          <w:b/>
          <w:bCs/>
        </w:rPr>
        <w:t xml:space="preserve">Tests/backtests</w:t>
      </w:r>
    </w:p>
    <w:p>
      <w:pPr>
        <w:pStyle w:val="Compact"/>
        <w:numPr>
          <w:ilvl w:val="0"/>
          <w:numId w:val="1010"/>
        </w:numPr>
      </w:pPr>
      <w:r>
        <w:t xml:space="preserve">Unit tests for fee schedule formula at canonical points (e.g.,</w:t>
      </w:r>
      <w:r>
        <w:t xml:space="preserve"> </w:t>
      </w:r>
      <m:oMath>
        <m:r>
          <m:t>P</m:t>
        </m:r>
        <m:r>
          <m:rPr>
            <m:sty m:val="p"/>
          </m:rPr>
          <m:t>=</m:t>
        </m:r>
        <m:r>
          <m:t>0.50</m:t>
        </m:r>
      </m:oMath>
      <w:r>
        <w:t xml:space="preserve">,</w:t>
      </w:r>
      <w:r>
        <w:t xml:space="preserve"> </w:t>
      </w:r>
      <m:oMath>
        <m:r>
          <m:t>C</m:t>
        </m:r>
        <m:r>
          <m:rPr>
            <m:sty m:val="p"/>
          </m:rPr>
          <m:t>=</m:t>
        </m:r>
        <m:r>
          <m:t>100</m:t>
        </m:r>
      </m:oMath>
      <w:r>
        <w:t xml:space="preserve">) using the official fee schedule PDF.</w:t>
      </w:r>
      <w:r>
        <w:t xml:space="preserve"> </w:t>
      </w:r>
      <w:hyperlink r:id="rId22">
        <w:r>
          <w:rPr>
            <w:rStyle w:val="Hyperlink"/>
          </w:rPr>
          <w:t xml:space="preserve">[24]</w:t>
        </w:r>
      </w:hyperlink>
    </w:p>
    <w:p>
      <w:pPr>
        <w:pStyle w:val="Compact"/>
        <w:numPr>
          <w:ilvl w:val="0"/>
          <w:numId w:val="1010"/>
        </w:numPr>
      </w:pPr>
      <w:r>
        <w:t xml:space="preserve">Golden tests replicating Kalshi’s fee rounding worked examples (subpenny price, fractional contracts, combined case).</w:t>
      </w:r>
      <w:r>
        <w:t xml:space="preserve"> </w:t>
      </w:r>
      <w:hyperlink r:id="rId35">
        <w:r>
          <w:rPr>
            <w:rStyle w:val="Hyperlink"/>
          </w:rPr>
          <w:t xml:space="preserve">[12]</w:t>
        </w:r>
      </w:hyperlink>
    </w:p>
    <w:p>
      <w:pPr>
        <w:pStyle w:val="Compact"/>
        <w:numPr>
          <w:ilvl w:val="0"/>
          <w:numId w:val="1010"/>
        </w:numPr>
      </w:pPr>
      <w:r>
        <w:t xml:space="preserve">Historical replay: run planner on stored snapshots; compare naive EV vs fee-aware EV decision deltas.</w:t>
      </w:r>
    </w:p>
    <w:bookmarkEnd w:id="49"/>
    <w:bookmarkStart w:id="51" w:name="Xfd8fad1982f7ae4627f8977e1fa29276a32f13f"/>
    <w:p>
      <w:pPr>
        <w:pStyle w:val="Heading3"/>
      </w:pPr>
      <w:r>
        <w:t xml:space="preserve">Inside-spread quoting with inventory control</w:t>
      </w:r>
    </w:p>
    <w:p>
      <w:pPr>
        <w:pStyle w:val="FirstParagraph"/>
      </w:pPr>
      <w:r>
        <w:t xml:space="preserve">Kalshi orderbooks expose bids for YES and NO; best-to-worst ordering is stated in the orderbook endpoint docs.</w:t>
      </w:r>
      <w:r>
        <w:t xml:space="preserve"> </w:t>
      </w:r>
      <w:hyperlink r:id="rId21">
        <w:r>
          <w:rPr>
            <w:rStyle w:val="Hyperlink"/>
          </w:rPr>
          <w:t xml:space="preserve">[25]</w:t>
        </w:r>
      </w:hyperlink>
      <w:r>
        <w:br/>
      </w:r>
      <w:r>
        <w:t xml:space="preserve">Liquidity incentives reward resting orders based on distance to best prices, even without fills, using frequent snapshots.</w:t>
      </w:r>
      <w:r>
        <w:t xml:space="preserve"> </w:t>
      </w:r>
      <w:hyperlink r:id="rId50">
        <w:r>
          <w:rPr>
            <w:rStyle w:val="Hyperlink"/>
          </w:rPr>
          <w:t xml:space="preserve">[26]</w:t>
        </w:r>
      </w:hyperlink>
    </w:p>
    <w:p>
      <w:pPr>
        <w:pStyle w:val="BodyText"/>
      </w:pPr>
      <w:r>
        <w:rPr>
          <w:b/>
          <w:bCs/>
        </w:rPr>
        <w:t xml:space="preserve">Goal:</w:t>
      </w:r>
      <w:r>
        <w:t xml:space="preserve"> </w:t>
      </w:r>
      <w:r>
        <w:t xml:space="preserve">systematically earn spread or incentive EV while controlling adverse selection and inventory risk.</w:t>
      </w:r>
    </w:p>
    <w:p>
      <w:pPr>
        <w:pStyle w:val="BodyText"/>
      </w:pPr>
      <w:r>
        <w:rPr>
          <w:b/>
          <w:bCs/>
        </w:rPr>
        <w:t xml:space="preserve">Pseudocode</w:t>
      </w:r>
    </w:p>
    <w:p>
      <w:pPr>
        <w:pStyle w:val="SourceCode"/>
      </w:pPr>
      <w:r>
        <w:rPr>
          <w:rStyle w:val="VerbatimChar"/>
        </w:rPr>
        <w:t xml:space="preserve">Inputs:</w:t>
      </w:r>
      <w:r>
        <w:br/>
      </w:r>
      <w:r>
        <w:rPr>
          <w:rStyle w:val="VerbatimChar"/>
        </w:rPr>
        <w:t xml:space="preserve">  best_yes_bid, best_no_bid from orderbook</w:t>
      </w:r>
      <w:r>
        <w:br/>
      </w:r>
      <w:r>
        <w:rPr>
          <w:rStyle w:val="VerbatimChar"/>
        </w:rPr>
        <w:t xml:space="preserve">  implied_yes_ask = 1 - best_no_bid</w:t>
      </w:r>
      <w:r>
        <w:br/>
      </w:r>
      <w:r>
        <w:rPr>
          <w:rStyle w:val="VerbatimChar"/>
        </w:rPr>
        <w:t xml:space="preserve">  spread = implied_yes_ask - best_yes_bid</w:t>
      </w:r>
      <w:r>
        <w:br/>
      </w:r>
      <w:r>
        <w:rPr>
          <w:rStyle w:val="VerbatimChar"/>
        </w:rPr>
        <w:t xml:space="preserve">  inventory = current_position_fp (signed, YES-positive)</w:t>
      </w:r>
      <w:r>
        <w:br/>
      </w:r>
      <w:r>
        <w:rPr>
          <w:rStyle w:val="VerbatimChar"/>
        </w:rPr>
        <w:t xml:space="preserve">  fee_aware_spread = spread - expected_fee_drag - adverse_selection_buffer</w:t>
      </w:r>
      <w:r>
        <w:br/>
      </w:r>
      <w:r>
        <w:br/>
      </w:r>
      <w:r>
        <w:rPr>
          <w:rStyle w:val="VerbatimChar"/>
        </w:rPr>
        <w:t xml:space="preserve">If spread &lt; min_spread: don't quote (or quote small)</w:t>
      </w:r>
      <w:r>
        <w:br/>
      </w:r>
      <w:r>
        <w:rPr>
          <w:rStyle w:val="VerbatimChar"/>
        </w:rPr>
        <w:t xml:space="preserve">Else:</w:t>
      </w:r>
      <w:r>
        <w:br/>
      </w:r>
      <w:r>
        <w:rPr>
          <w:rStyle w:val="VerbatimChar"/>
        </w:rPr>
        <w:t xml:space="preserve">  quote_price = best_yes_bid + tick_inside</w:t>
      </w:r>
      <w:r>
        <w:br/>
      </w:r>
      <w:r>
        <w:rPr>
          <w:rStyle w:val="VerbatimChar"/>
        </w:rPr>
        <w:t xml:space="preserve">  Adjust quote_price for inventory:</w:t>
      </w:r>
      <w:r>
        <w:br/>
      </w:r>
      <w:r>
        <w:rPr>
          <w:rStyle w:val="VerbatimChar"/>
        </w:rPr>
        <w:t xml:space="preserve">    if inventory &gt; target: reduce aggressiveness or quote NO to rebalance</w:t>
      </w:r>
      <w:r>
        <w:br/>
      </w:r>
      <w:r>
        <w:rPr>
          <w:rStyle w:val="VerbatimChar"/>
        </w:rPr>
        <w:t xml:space="preserve">    if inventory &lt; -target: increase aggressiveness in YES or unwind with taker if near close</w:t>
      </w:r>
      <w:r>
        <w:br/>
      </w:r>
      <w:r>
        <w:br/>
      </w:r>
      <w:r>
        <w:rPr>
          <w:rStyle w:val="VerbatimChar"/>
        </w:rPr>
        <w:t xml:space="preserve">If incentive program active:</w:t>
      </w:r>
      <w:r>
        <w:br/>
      </w:r>
      <w:r>
        <w:rPr>
          <w:rStyle w:val="VerbatimChar"/>
        </w:rPr>
        <w:t xml:space="preserve">  compute incentive_score_delta(distance_from_best, size, discount_factor, target_size)</w:t>
      </w:r>
      <w:r>
        <w:br/>
      </w:r>
      <w:r>
        <w:rPr>
          <w:rStyle w:val="VerbatimChar"/>
        </w:rPr>
        <w:t xml:space="preserve">  objective = spread_EV + incentive_EV - adverse_selection - fees</w:t>
      </w:r>
      <w:r>
        <w:br/>
      </w:r>
      <w:r>
        <w:rPr>
          <w:rStyle w:val="VerbatimChar"/>
        </w:rPr>
        <w:t xml:space="preserve">  maximize objective over {best_bid, inside_by_1, inside_by_2, ...} and over size ladder</w:t>
      </w:r>
      <w:r>
        <w:br/>
      </w:r>
      <w:r>
        <w:br/>
      </w:r>
      <w:r>
        <w:rPr>
          <w:rStyle w:val="VerbatimChar"/>
        </w:rPr>
        <w:t xml:space="preserve">Order maintenance loop (WS-driven):</w:t>
      </w:r>
      <w:r>
        <w:br/>
      </w:r>
      <w:r>
        <w:rPr>
          <w:rStyle w:val="VerbatimChar"/>
        </w:rPr>
        <w:t xml:space="preserve">  On orderbook_delta:</w:t>
      </w:r>
      <w:r>
        <w:br/>
      </w:r>
      <w:r>
        <w:rPr>
          <w:rStyle w:val="VerbatimChar"/>
        </w:rPr>
        <w:t xml:space="preserve">    if our order no longer competitive or violates risk -&gt; cancel/replace using batch API</w:t>
      </w:r>
      <w:r>
        <w:br/>
      </w:r>
      <w:r>
        <w:rPr>
          <w:rStyle w:val="VerbatimChar"/>
        </w:rPr>
        <w:t xml:space="preserve">  On fill:</w:t>
      </w:r>
      <w:r>
        <w:br/>
      </w:r>
      <w:r>
        <w:rPr>
          <w:rStyle w:val="VerbatimChar"/>
        </w:rPr>
        <w:t xml:space="preserve">    update inventory; widen or switch side if needed</w:t>
      </w:r>
    </w:p>
    <w:p>
      <w:pPr>
        <w:pStyle w:val="FirstParagraph"/>
      </w:pPr>
      <w:r>
        <w:rPr>
          <w:b/>
          <w:bCs/>
        </w:rPr>
        <w:t xml:space="preserve">Tests/backtests</w:t>
      </w:r>
    </w:p>
    <w:p>
      <w:pPr>
        <w:pStyle w:val="Compact"/>
        <w:numPr>
          <w:ilvl w:val="0"/>
          <w:numId w:val="1011"/>
        </w:numPr>
      </w:pPr>
      <w:r>
        <w:t xml:space="preserve">Synthetic fill simulator: random/favored fills to stress adverse selection.</w:t>
      </w:r>
    </w:p>
    <w:p>
      <w:pPr>
        <w:pStyle w:val="Compact"/>
        <w:numPr>
          <w:ilvl w:val="0"/>
          <w:numId w:val="1011"/>
        </w:numPr>
      </w:pPr>
      <w:r>
        <w:t xml:space="preserve">Replay over recorded orderbook deltas (WS capture) with deterministic quote policy.</w:t>
      </w:r>
    </w:p>
    <w:p>
      <w:pPr>
        <w:pStyle w:val="Compact"/>
        <w:numPr>
          <w:ilvl w:val="0"/>
          <w:numId w:val="1011"/>
        </w:numPr>
      </w:pPr>
      <w:r>
        <w:t xml:space="preserve">KPI: spread capture rate net of fees + incentive credits.</w:t>
      </w:r>
    </w:p>
    <w:bookmarkEnd w:id="51"/>
    <w:bookmarkStart w:id="52" w:name="X0020b9feaf44f189ec5ba3cb17d3c29676951f0"/>
    <w:p>
      <w:pPr>
        <w:pStyle w:val="Heading3"/>
      </w:pPr>
      <w:r>
        <w:t xml:space="preserve">Time-to-resolution scanner (settlement timing regime)</w:t>
      </w:r>
    </w:p>
    <w:p>
      <w:pPr>
        <w:pStyle w:val="FirstParagraph"/>
      </w:pPr>
      <w:r>
        <w:t xml:space="preserve">The repo already computes</w:t>
      </w:r>
      <w:r>
        <w:t xml:space="preserve"> </w:t>
      </w:r>
      <w:r>
        <w:rPr>
          <w:rStyle w:val="VerbatimChar"/>
        </w:rPr>
        <w:t xml:space="preserve">hours_to_close</w:t>
      </w:r>
      <w:r>
        <w:t xml:space="preserve"> </w:t>
      </w:r>
      <w:r>
        <w:t xml:space="preserve">and EV-per-day. To implement Claude’s “&lt;60 minutes extreme-price” regime, add an explicit scanner and execution mode.</w:t>
      </w:r>
    </w:p>
    <w:p>
      <w:pPr>
        <w:pStyle w:val="BodyText"/>
      </w:pPr>
      <w:r>
        <w:rPr>
          <w:b/>
          <w:bCs/>
        </w:rPr>
        <w:t xml:space="preserve">Pseudocode</w:t>
      </w:r>
    </w:p>
    <w:p>
      <w:pPr>
        <w:pStyle w:val="SourceCode"/>
      </w:pPr>
      <w:r>
        <w:rPr>
          <w:rStyle w:val="VerbatimChar"/>
        </w:rPr>
        <w:t xml:space="preserve">For each open market each minute:</w:t>
      </w:r>
      <w:r>
        <w:br/>
      </w:r>
      <w:r>
        <w:rPr>
          <w:rStyle w:val="VerbatimChar"/>
        </w:rPr>
        <w:t xml:space="preserve">  dt = close_time - now</w:t>
      </w:r>
      <w:r>
        <w:br/>
      </w:r>
      <w:r>
        <w:rPr>
          <w:rStyle w:val="VerbatimChar"/>
        </w:rPr>
        <w:t xml:space="preserve">  if dt &lt;= 60 minutes:</w:t>
      </w:r>
      <w:r>
        <w:br/>
      </w:r>
      <w:r>
        <w:rPr>
          <w:rStyle w:val="VerbatimChar"/>
        </w:rPr>
        <w:t xml:space="preserve">    P = current best executable price (ask for buy or bid for maker)</w:t>
      </w:r>
      <w:r>
        <w:br/>
      </w:r>
      <w:r>
        <w:rPr>
          <w:rStyle w:val="VerbatimChar"/>
        </w:rPr>
        <w:t xml:space="preserve">    if P &gt;= 0.85 or P &lt;= 0.15:</w:t>
      </w:r>
      <w:r>
        <w:br/>
      </w:r>
      <w:r>
        <w:rPr>
          <w:rStyle w:val="VerbatimChar"/>
        </w:rPr>
        <w:t xml:space="preserve">      compute EV_net for:</w:t>
      </w:r>
      <w:r>
        <w:br/>
      </w:r>
      <w:r>
        <w:rPr>
          <w:rStyle w:val="VerbatimChar"/>
        </w:rPr>
        <w:t xml:space="preserve">        - taker execution now (cross)</w:t>
      </w:r>
      <w:r>
        <w:br/>
      </w:r>
      <w:r>
        <w:rPr>
          <w:rStyle w:val="VerbatimChar"/>
        </w:rPr>
        <w:t xml:space="preserve">        - maker resting at/inside bid</w:t>
      </w:r>
      <w:r>
        <w:br/>
      </w:r>
      <w:r>
        <w:rPr>
          <w:rStyle w:val="VerbatimChar"/>
        </w:rPr>
        <w:t xml:space="preserve">      choose mode if EV_net_per_hour exceeds threshold and liquidity &gt;= min_depth</w:t>
      </w:r>
    </w:p>
    <w:p>
      <w:pPr>
        <w:pStyle w:val="FirstParagraph"/>
      </w:pPr>
      <w:r>
        <w:rPr>
          <w:b/>
          <w:bCs/>
        </w:rPr>
        <w:t xml:space="preserve">Tests/backtests</w:t>
      </w:r>
    </w:p>
    <w:p>
      <w:pPr>
        <w:pStyle w:val="Compact"/>
        <w:numPr>
          <w:ilvl w:val="0"/>
          <w:numId w:val="1012"/>
        </w:numPr>
      </w:pPr>
      <w:r>
        <w:t xml:space="preserve">Historical replay near close: measure net ROI after fee rounding.</w:t>
      </w:r>
    </w:p>
    <w:p>
      <w:pPr>
        <w:pStyle w:val="Compact"/>
        <w:numPr>
          <w:ilvl w:val="0"/>
          <w:numId w:val="1012"/>
        </w:numPr>
      </w:pPr>
      <w:r>
        <w:t xml:space="preserve">Stress test: sudden spread blowout near close → ensure strategy stands down.</w:t>
      </w:r>
    </w:p>
    <w:bookmarkEnd w:id="52"/>
    <w:bookmarkStart w:id="53" w:name="X5d3039040663cb07e5c6dc2899eeb65c658ef0e"/>
    <w:p>
      <w:pPr>
        <w:pStyle w:val="Heading3"/>
      </w:pPr>
      <w:r>
        <w:t xml:space="preserve">Complementary-pair / partition arbitrage detector</w:t>
      </w:r>
    </w:p>
    <w:p>
      <w:pPr>
        <w:pStyle w:val="FirstParagraph"/>
      </w:pPr>
      <w:r>
        <w:t xml:space="preserve">Kalshi events can be</w:t>
      </w:r>
      <w:r>
        <w:t xml:space="preserve"> </w:t>
      </w:r>
      <w:r>
        <w:rPr>
          <w:rStyle w:val="VerbatimChar"/>
        </w:rPr>
        <w:t xml:space="preserve">mutually_exclusive</w:t>
      </w:r>
      <w:r>
        <w:t xml:space="preserve">, enabling “buy the partition” checks (sum of all outcomes’ asks).</w:t>
      </w:r>
      <w:r>
        <w:t xml:space="preserve"> </w:t>
      </w:r>
      <w:hyperlink r:id="rId24">
        <w:r>
          <w:rPr>
            <w:rStyle w:val="Hyperlink"/>
          </w:rPr>
          <w:t xml:space="preserve">[4]</w:t>
        </w:r>
      </w:hyperlink>
    </w:p>
    <w:p>
      <w:pPr>
        <w:pStyle w:val="BodyText"/>
      </w:pPr>
      <w:r>
        <w:rPr>
          <w:b/>
          <w:bCs/>
        </w:rPr>
        <w:t xml:space="preserve">Pseudocode</w:t>
      </w:r>
    </w:p>
    <w:p>
      <w:pPr>
        <w:pStyle w:val="SourceCode"/>
      </w:pPr>
      <w:r>
        <w:rPr>
          <w:rStyle w:val="VerbatimChar"/>
        </w:rPr>
        <w:t xml:space="preserve">For each event where mutually_exclusive == true:</w:t>
      </w:r>
      <w:r>
        <w:br/>
      </w:r>
      <w:r>
        <w:rPr>
          <w:rStyle w:val="VerbatimChar"/>
        </w:rPr>
        <w:t xml:space="preserve">  For each market i:</w:t>
      </w:r>
      <w:r>
        <w:br/>
      </w:r>
      <w:r>
        <w:rPr>
          <w:rStyle w:val="VerbatimChar"/>
        </w:rPr>
        <w:t xml:space="preserve">    cost_i = best executable price of owning that outcome (derived ask)</w:t>
      </w:r>
      <w:r>
        <w:br/>
      </w:r>
      <w:r>
        <w:rPr>
          <w:rStyle w:val="VerbatimChar"/>
        </w:rPr>
        <w:t xml:space="preserve">  bundle_cost = sum(cost_i) + fee_buffer + rounding_buffer</w:t>
      </w:r>
      <w:r>
        <w:br/>
      </w:r>
      <w:r>
        <w:rPr>
          <w:rStyle w:val="VerbatimChar"/>
        </w:rPr>
        <w:t xml:space="preserve">  If bundle_cost &lt; 1.00 - profit_margin:</w:t>
      </w:r>
      <w:r>
        <w:br/>
      </w:r>
      <w:r>
        <w:rPr>
          <w:rStyle w:val="VerbatimChar"/>
        </w:rPr>
        <w:t xml:space="preserve">    size = min(depth_i across i) adjusted for fee rounding</w:t>
      </w:r>
      <w:r>
        <w:br/>
      </w:r>
      <w:r>
        <w:rPr>
          <w:rStyle w:val="VerbatimChar"/>
        </w:rPr>
        <w:t xml:space="preserve">    emit arb trade plan (batch create)</w:t>
      </w:r>
    </w:p>
    <w:p>
      <w:pPr>
        <w:pStyle w:val="FirstParagraph"/>
      </w:pPr>
      <w:r>
        <w:rPr>
          <w:b/>
          <w:bCs/>
        </w:rPr>
        <w:t xml:space="preserve">Tests/backtests</w:t>
      </w:r>
    </w:p>
    <w:p>
      <w:pPr>
        <w:pStyle w:val="Compact"/>
        <w:numPr>
          <w:ilvl w:val="0"/>
          <w:numId w:val="1013"/>
        </w:numPr>
      </w:pPr>
      <w:r>
        <w:t xml:space="preserve">Unit tests: synthetic event graphs with known arbitrage margins.</w:t>
      </w:r>
    </w:p>
    <w:p>
      <w:pPr>
        <w:pStyle w:val="Compact"/>
        <w:numPr>
          <w:ilvl w:val="0"/>
          <w:numId w:val="1013"/>
        </w:numPr>
      </w:pPr>
      <w:r>
        <w:t xml:space="preserve">Integration test: partial fills → ensure cancellation and re-hedging logic is correct.</w:t>
      </w:r>
    </w:p>
    <w:bookmarkEnd w:id="53"/>
    <w:bookmarkStart w:id="54" w:name="Xd1c9c55820db499240600e1911ba597bd7ee349"/>
    <w:p>
      <w:pPr>
        <w:pStyle w:val="Heading3"/>
      </w:pPr>
      <w:r>
        <w:t xml:space="preserve">Dynamic fractional Kelly sizing using calibration/confidence</w:t>
      </w:r>
    </w:p>
    <w:p>
      <w:pPr>
        <w:pStyle w:val="FirstParagraph"/>
      </w:pPr>
      <w:r>
        <w:t xml:space="preserve">Your repo currently uses fixed</w:t>
      </w:r>
      <w:r>
        <w:t xml:space="preserve"> </w:t>
      </w:r>
      <w:r>
        <w:rPr>
          <w:rStyle w:val="VerbatimChar"/>
        </w:rPr>
        <w:t xml:space="preserve">cfg.kelly_fraction</w:t>
      </w:r>
      <w:r>
        <w:t xml:space="preserve">:</w:t>
      </w:r>
    </w:p>
    <w:p>
      <w:pPr>
        <w:pStyle w:val="SourceCode"/>
      </w:pPr>
      <w:r>
        <w:rPr>
          <w:rStyle w:val="VerbatimChar"/>
        </w:rPr>
        <w:t xml:space="preserve"># betbot/risk.py</w:t>
      </w:r>
      <w:r>
        <w:br/>
      </w:r>
      <w:r>
        <w:rPr>
          <w:rStyle w:val="VerbatimChar"/>
        </w:rPr>
        <w:t xml:space="preserve">fractional = bounded_full * cfg.kelly_fraction</w:t>
      </w:r>
    </w:p>
    <w:p>
      <w:pPr>
        <w:pStyle w:val="FirstParagraph"/>
      </w:pPr>
      <w:r>
        <w:t xml:space="preserve">Dynamic Kelly should not simply “bet more when CI is narrow”; it should bet more when</w:t>
      </w:r>
      <w:r>
        <w:t xml:space="preserve"> </w:t>
      </w:r>
      <w:r>
        <w:rPr>
          <w:b/>
          <w:bCs/>
        </w:rPr>
        <w:t xml:space="preserve">empirical calibration</w:t>
      </w:r>
      <w:r>
        <w:t xml:space="preserve"> </w:t>
      </w:r>
      <w:r>
        <w:t xml:space="preserve">and</w:t>
      </w:r>
      <w:r>
        <w:t xml:space="preserve"> </w:t>
      </w:r>
      <w:r>
        <w:rPr>
          <w:b/>
          <w:bCs/>
        </w:rPr>
        <w:t xml:space="preserve">liquidity quality</w:t>
      </w:r>
      <w:r>
        <w:t xml:space="preserve"> </w:t>
      </w:r>
      <w:r>
        <w:t xml:space="preserve">justify it. Proper scoring rules are designed to incentivize truthful, calibrated probabilities.</w:t>
      </w:r>
      <w:r>
        <w:t xml:space="preserve"> </w:t>
      </w:r>
      <w:hyperlink r:id="rId31">
        <w:r>
          <w:rPr>
            <w:rStyle w:val="Hyperlink"/>
          </w:rPr>
          <w:t xml:space="preserve">[8]</w:t>
        </w:r>
      </w:hyperlink>
      <w:r>
        <w:br/>
      </w:r>
      <w:r>
        <w:t xml:space="preserve">Fractional Kelly is widely used to reduce volatility and drawdowns while retaining growth advantages; the tradeoffs are discussed in the Kelly/fractional Kelly literature.</w:t>
      </w:r>
      <w:r>
        <w:t xml:space="preserve"> </w:t>
      </w:r>
      <w:hyperlink r:id="rId32">
        <w:r>
          <w:rPr>
            <w:rStyle w:val="Hyperlink"/>
          </w:rPr>
          <w:t xml:space="preserve">[9]</w:t>
        </w:r>
      </w:hyperlink>
    </w:p>
    <w:p>
      <w:pPr>
        <w:pStyle w:val="BodyText"/>
      </w:pPr>
      <w:r>
        <w:rPr>
          <w:b/>
          <w:bCs/>
        </w:rPr>
        <w:t xml:space="preserve">Pseudocode</w:t>
      </w:r>
    </w:p>
    <w:p>
      <w:pPr>
        <w:pStyle w:val="SourceCode"/>
      </w:pPr>
      <w:r>
        <w:rPr>
          <w:rStyle w:val="VerbatimChar"/>
        </w:rPr>
        <w:t xml:space="preserve">Compute confidence c in [0,1]:</w:t>
      </w:r>
      <w:r>
        <w:br/>
      </w:r>
      <w:r>
        <w:rPr>
          <w:rStyle w:val="VerbatimChar"/>
        </w:rPr>
        <w:t xml:space="preserve">  c = w1 * calibration_skill(strategy, series, time_bucket)</w:t>
      </w:r>
      <w:r>
        <w:br/>
      </w:r>
      <w:r>
        <w:rPr>
          <w:rStyle w:val="VerbatimChar"/>
        </w:rPr>
        <w:t xml:space="preserve">    + w2 * liquidity_quality(spread, depth, incentive_active)</w:t>
      </w:r>
      <w:r>
        <w:br/>
      </w:r>
      <w:r>
        <w:rPr>
          <w:rStyle w:val="VerbatimChar"/>
        </w:rPr>
        <w:t xml:space="preserve">    + w3 * posterior_tightness(credible_high - credible_low)</w:t>
      </w:r>
      <w:r>
        <w:br/>
      </w:r>
      <w:r>
        <w:rPr>
          <w:rStyle w:val="VerbatimChar"/>
        </w:rPr>
        <w:t xml:space="preserve">    - w4 * instability(volatility_z, spread_widening)</w:t>
      </w:r>
      <w:r>
        <w:br/>
      </w:r>
      <w:r>
        <w:br/>
      </w:r>
      <w:r>
        <w:rPr>
          <w:rStyle w:val="VerbatimChar"/>
        </w:rPr>
        <w:t xml:space="preserve">Map confidence to Kelly fraction:</w:t>
      </w:r>
      <w:r>
        <w:br/>
      </w:r>
      <w:r>
        <w:rPr>
          <w:rStyle w:val="VerbatimChar"/>
        </w:rPr>
        <w:t xml:space="preserve">  k_used = clamp(k_min + c*(k_max - k_min), k_min, k_max)</w:t>
      </w:r>
      <w:r>
        <w:br/>
      </w:r>
      <w:r>
        <w:br/>
      </w:r>
      <w:r>
        <w:rPr>
          <w:rStyle w:val="VerbatimChar"/>
        </w:rPr>
        <w:t xml:space="preserve">Stake = bankroll * min(full_kelly(q,P) * k_used, event_cap, series_cap, daily_loss_guard)</w:t>
      </w:r>
    </w:p>
    <w:p>
      <w:pPr>
        <w:pStyle w:val="FirstParagraph"/>
      </w:pPr>
      <w:r>
        <w:rPr>
          <w:b/>
          <w:bCs/>
        </w:rPr>
        <w:t xml:space="preserve">Tests/backtests</w:t>
      </w:r>
    </w:p>
    <w:p>
      <w:pPr>
        <w:pStyle w:val="Compact"/>
        <w:numPr>
          <w:ilvl w:val="0"/>
          <w:numId w:val="1014"/>
        </w:numPr>
      </w:pPr>
      <w:r>
        <w:t xml:space="preserve">Monte Carlo: compare fixed 0.25 Kelly vs dynamic mapping on synthetic edge distributions.</w:t>
      </w:r>
    </w:p>
    <w:p>
      <w:pPr>
        <w:pStyle w:val="Compact"/>
        <w:numPr>
          <w:ilvl w:val="0"/>
          <w:numId w:val="1014"/>
        </w:numPr>
      </w:pPr>
      <w:r>
        <w:t xml:space="preserve">Replay: compute “would-have-bet” vs realized drawdowns.</w:t>
      </w:r>
    </w:p>
    <w:p>
      <w:pPr>
        <w:pStyle w:val="Compact"/>
        <w:numPr>
          <w:ilvl w:val="0"/>
          <w:numId w:val="1014"/>
        </w:numPr>
      </w:pPr>
      <w:r>
        <w:t xml:space="preserve">KPI targets: improved geometric growth with controlled max drawdown.</w:t>
      </w:r>
    </w:p>
    <w:bookmarkEnd w:id="54"/>
    <w:bookmarkStart w:id="55" w:name="X6cee2cd6b967bc3c8f7cb29b020d831b2003bb4"/>
    <w:p>
      <w:pPr>
        <w:pStyle w:val="Heading3"/>
      </w:pPr>
      <w:r>
        <w:t xml:space="preserve">Sharp-money detector (z-score + volume filter)</w:t>
      </w:r>
    </w:p>
    <w:p>
      <w:pPr>
        <w:pStyle w:val="FirstParagraph"/>
      </w:pPr>
      <w:r>
        <w:t xml:space="preserve">Prediction market research finds markets often incorporate information quickly and can outperform benchmarks, but prices can still be biased, especially in thin markets.</w:t>
      </w:r>
      <w:r>
        <w:t xml:space="preserve"> </w:t>
      </w:r>
      <w:hyperlink r:id="rId24">
        <w:r>
          <w:rPr>
            <w:rStyle w:val="Hyperlink"/>
          </w:rPr>
          <w:t xml:space="preserve">[27]</w:t>
        </w:r>
      </w:hyperlink>
    </w:p>
    <w:p>
      <w:pPr>
        <w:pStyle w:val="BodyText"/>
      </w:pPr>
      <w:r>
        <w:rPr>
          <w:b/>
          <w:bCs/>
        </w:rPr>
        <w:t xml:space="preserve">Pseudocode</w:t>
      </w:r>
    </w:p>
    <w:p>
      <w:pPr>
        <w:pStyle w:val="SourceCode"/>
      </w:pPr>
      <w:r>
        <w:rPr>
          <w:rStyle w:val="VerbatimChar"/>
        </w:rPr>
        <w:t xml:space="preserve">Maintain rolling window per market (mid price, volume_24h, spread):</w:t>
      </w:r>
      <w:r>
        <w:br/>
      </w:r>
      <w:r>
        <w:rPr>
          <w:rStyle w:val="VerbatimChar"/>
        </w:rPr>
        <w:t xml:space="preserve">  z = (mid_t - mid_{t-1} - mean_delta) / std_delta</w:t>
      </w:r>
      <w:r>
        <w:br/>
      </w:r>
      <w:r>
        <w:br/>
      </w:r>
      <w:r>
        <w:rPr>
          <w:rStyle w:val="VerbatimChar"/>
        </w:rPr>
        <w:t xml:space="preserve">sharp_move = |z| &gt;= z_min AND volume_delta &gt;= vol_min AND spread not exploding</w:t>
      </w:r>
      <w:r>
        <w:br/>
      </w:r>
      <w:r>
        <w:br/>
      </w:r>
      <w:r>
        <w:rPr>
          <w:rStyle w:val="VerbatimChar"/>
        </w:rPr>
        <w:t xml:space="preserve">If sharp_move:</w:t>
      </w:r>
      <w:r>
        <w:br/>
      </w:r>
      <w:r>
        <w:rPr>
          <w:rStyle w:val="VerbatimChar"/>
        </w:rPr>
        <w:t xml:space="preserve">  Option A: follow momentum with small size and tight risk</w:t>
      </w:r>
      <w:r>
        <w:br/>
      </w:r>
      <w:r>
        <w:rPr>
          <w:rStyle w:val="VerbatimChar"/>
        </w:rPr>
        <w:t xml:space="preserve">  Option B: stand down as maker to avoid adverse selection near info events</w:t>
      </w:r>
    </w:p>
    <w:p>
      <w:pPr>
        <w:pStyle w:val="FirstParagraph"/>
      </w:pPr>
      <w:r>
        <w:rPr>
          <w:b/>
          <w:bCs/>
        </w:rPr>
        <w:t xml:space="preserve">Tests/backtests</w:t>
      </w:r>
    </w:p>
    <w:p>
      <w:pPr>
        <w:pStyle w:val="Compact"/>
        <w:numPr>
          <w:ilvl w:val="0"/>
          <w:numId w:val="1015"/>
        </w:numPr>
      </w:pPr>
      <w:r>
        <w:t xml:space="preserve">Unit tests: z-score correctness, robust against missing data.</w:t>
      </w:r>
    </w:p>
    <w:p>
      <w:pPr>
        <w:pStyle w:val="Compact"/>
        <w:numPr>
          <w:ilvl w:val="0"/>
          <w:numId w:val="1015"/>
        </w:numPr>
      </w:pPr>
      <w:r>
        <w:t xml:space="preserve">Replay: measure predictive value of “sharp_move” on subsequent price/settlement.</w:t>
      </w:r>
    </w:p>
    <w:bookmarkEnd w:id="55"/>
    <w:bookmarkEnd w:id="56"/>
    <w:bookmarkStart w:id="68" w:name="scaling-compliance-and-docx-ready-plan"/>
    <w:p>
      <w:pPr>
        <w:pStyle w:val="Heading2"/>
      </w:pPr>
      <w:r>
        <w:t xml:space="preserve">Scaling, compliance, and DOCX-ready plan</w:t>
      </w:r>
    </w:p>
    <w:bookmarkStart w:id="58" w:name="X3d30289f467c31041944bff1287d4b4e943e467"/>
    <w:p>
      <w:pPr>
        <w:pStyle w:val="Heading3"/>
      </w:pPr>
      <w:r>
        <w:t xml:space="preserve">Directive-style implementation plan with milestones, acceptance criteria, and KPIs</w:t>
      </w:r>
    </w:p>
    <w:p>
      <w:pPr>
        <w:pStyle w:val="FirstParagraph"/>
      </w:pPr>
      <w:r>
        <w:t xml:space="preserve">This is designed to paste into a ~10-page DOCX.</w:t>
      </w:r>
    </w:p>
    <w:p>
      <w:pPr>
        <w:pStyle w:val="BodyText"/>
      </w:pPr>
      <w:r>
        <w:rPr>
          <w:b/>
          <w:bCs/>
        </w:rPr>
        <w:t xml:space="preserve">Milestone foundation</w:t>
      </w:r>
    </w:p>
    <w:p>
      <w:pPr>
        <w:pStyle w:val="Compact"/>
        <w:numPr>
          <w:ilvl w:val="0"/>
          <w:numId w:val="1016"/>
        </w:numPr>
      </w:pPr>
      <w:r>
        <w:t xml:space="preserve">Deliverables:</w:t>
      </w:r>
    </w:p>
    <w:p>
      <w:pPr>
        <w:pStyle w:val="Compact"/>
        <w:numPr>
          <w:ilvl w:val="0"/>
          <w:numId w:val="1016"/>
        </w:numPr>
      </w:pPr>
      <w:r>
        <w:t xml:space="preserve">SQLite DB created with migrations.</w:t>
      </w:r>
    </w:p>
    <w:p>
      <w:pPr>
        <w:pStyle w:val="Compact"/>
        <w:numPr>
          <w:ilvl w:val="0"/>
          <w:numId w:val="1016"/>
        </w:numPr>
      </w:pPr>
      <w:r>
        <w:t xml:space="preserve">REST bootstrap ingestion for events/markets/orders/fills/positions/settlements.</w:t>
      </w:r>
    </w:p>
    <w:p>
      <w:pPr>
        <w:pStyle w:val="Compact"/>
        <w:numPr>
          <w:ilvl w:val="0"/>
          <w:numId w:val="1016"/>
        </w:numPr>
      </w:pPr>
      <w:r>
        <w:t xml:space="preserve">Replace “outputs sprawl as source-of-truth” with DB as canonical record.</w:t>
      </w:r>
    </w:p>
    <w:p>
      <w:pPr>
        <w:pStyle w:val="Compact"/>
        <w:numPr>
          <w:ilvl w:val="0"/>
          <w:numId w:val="1016"/>
        </w:numPr>
      </w:pPr>
      <w:r>
        <w:t xml:space="preserve">Acceptance criteria:</w:t>
      </w:r>
    </w:p>
    <w:p>
      <w:pPr>
        <w:pStyle w:val="Compact"/>
        <w:numPr>
          <w:ilvl w:val="0"/>
          <w:numId w:val="1016"/>
        </w:numPr>
      </w:pPr>
      <w:r>
        <w:t xml:space="preserve">Idempotent ingestion (no duplicates under reruns).</w:t>
      </w:r>
    </w:p>
    <w:p>
      <w:pPr>
        <w:pStyle w:val="Compact"/>
        <w:numPr>
          <w:ilvl w:val="0"/>
          <w:numId w:val="1016"/>
        </w:numPr>
      </w:pPr>
      <w:r>
        <w:t xml:space="preserve">DB positions reconcile to</w:t>
      </w:r>
      <w:r>
        <w:t xml:space="preserve"> </w:t>
      </w:r>
      <w:r>
        <w:rPr>
          <w:rStyle w:val="VerbatimChar"/>
        </w:rPr>
        <w:t xml:space="preserve">GET /portfolio/positions</w:t>
      </w:r>
      <w:r>
        <w:t xml:space="preserve"> </w:t>
      </w:r>
      <w:r>
        <w:t xml:space="preserve">within fixed-point tolerance.</w:t>
      </w:r>
      <w:r>
        <w:t xml:space="preserve"> </w:t>
      </w:r>
      <w:hyperlink r:id="rId36">
        <w:r>
          <w:rPr>
            <w:rStyle w:val="Hyperlink"/>
          </w:rPr>
          <w:t xml:space="preserve">[13]</w:t>
        </w:r>
      </w:hyperlink>
    </w:p>
    <w:p>
      <w:pPr>
        <w:pStyle w:val="Compact"/>
        <w:numPr>
          <w:ilvl w:val="0"/>
          <w:numId w:val="1016"/>
        </w:numPr>
      </w:pPr>
      <w:r>
        <w:t xml:space="preserve">KPIs:</w:t>
      </w:r>
    </w:p>
    <w:p>
      <w:pPr>
        <w:pStyle w:val="Compact"/>
        <w:numPr>
          <w:ilvl w:val="0"/>
          <w:numId w:val="1016"/>
        </w:numPr>
      </w:pPr>
      <w:r>
        <w:t xml:space="preserve">Book consistency lag &lt; 60s after fill.</w:t>
      </w:r>
    </w:p>
    <w:p>
      <w:pPr>
        <w:pStyle w:val="Compact"/>
        <w:numPr>
          <w:ilvl w:val="0"/>
          <w:numId w:val="1016"/>
        </w:numPr>
      </w:pPr>
      <w:r>
        <w:t xml:space="preserve">Data completeness &gt; 99% for traded tickers.</w:t>
      </w:r>
    </w:p>
    <w:p>
      <w:pPr>
        <w:pStyle w:val="FirstParagraph"/>
      </w:pPr>
      <w:r>
        <w:rPr>
          <w:b/>
          <w:bCs/>
        </w:rPr>
        <w:t xml:space="preserve">Milestone fee correctness</w:t>
      </w:r>
    </w:p>
    <w:p>
      <w:pPr>
        <w:pStyle w:val="Compact"/>
        <w:numPr>
          <w:ilvl w:val="0"/>
          <w:numId w:val="1017"/>
        </w:numPr>
      </w:pPr>
      <w:r>
        <w:t xml:space="preserve">Deliverables:</w:t>
      </w:r>
    </w:p>
    <w:p>
      <w:pPr>
        <w:pStyle w:val="Compact"/>
        <w:numPr>
          <w:ilvl w:val="0"/>
          <w:numId w:val="1017"/>
        </w:numPr>
      </w:pPr>
      <w:r>
        <w:t xml:space="preserve">Fee model supports</w:t>
      </w:r>
      <w:r>
        <w:t xml:space="preserve"> </w:t>
      </w:r>
      <w:r>
        <w:rPr>
          <w:rStyle w:val="VerbatimChar"/>
        </w:rPr>
        <w:t xml:space="preserve">fee_type</w:t>
      </w:r>
      <w:r>
        <w:t xml:space="preserve"> </w:t>
      </w:r>
      <w:r>
        <w:t xml:space="preserve">+</w:t>
      </w:r>
      <w:r>
        <w:t xml:space="preserve"> </w:t>
      </w:r>
      <w:r>
        <w:rPr>
          <w:rStyle w:val="VerbatimChar"/>
        </w:rPr>
        <w:t xml:space="preserve">fee_multiplier</w:t>
      </w:r>
      <w:r>
        <w:t xml:space="preserve"> </w:t>
      </w:r>
      <w:r>
        <w:t xml:space="preserve">and series fee changes.</w:t>
      </w:r>
    </w:p>
    <w:p>
      <w:pPr>
        <w:pStyle w:val="Compact"/>
        <w:numPr>
          <w:ilvl w:val="0"/>
          <w:numId w:val="1017"/>
        </w:numPr>
      </w:pPr>
      <w:r>
        <w:t xml:space="preserve">Fee rounding estimator aligned with Kalshi docs.</w:t>
      </w:r>
    </w:p>
    <w:p>
      <w:pPr>
        <w:pStyle w:val="Compact"/>
        <w:numPr>
          <w:ilvl w:val="0"/>
          <w:numId w:val="1017"/>
        </w:numPr>
      </w:pPr>
      <w:r>
        <w:t xml:space="preserve">All planners gate on</w:t>
      </w:r>
      <w:r>
        <w:t xml:space="preserve"> </w:t>
      </w:r>
      <w:r>
        <w:rPr>
          <w:b/>
          <w:bCs/>
        </w:rPr>
        <w:t xml:space="preserve">net EV after fees</w:t>
      </w:r>
      <w:r>
        <w:t xml:space="preserve">.</w:t>
      </w:r>
    </w:p>
    <w:p>
      <w:pPr>
        <w:pStyle w:val="Compact"/>
        <w:numPr>
          <w:ilvl w:val="0"/>
          <w:numId w:val="1017"/>
        </w:numPr>
      </w:pPr>
      <w:r>
        <w:t xml:space="preserve">Acceptance criteria:</w:t>
      </w:r>
    </w:p>
    <w:p>
      <w:pPr>
        <w:pStyle w:val="Compact"/>
        <w:numPr>
          <w:ilvl w:val="0"/>
          <w:numId w:val="1017"/>
        </w:numPr>
      </w:pPr>
      <w:r>
        <w:t xml:space="preserve">Unit tests match fee schedule formula.</w:t>
      </w:r>
      <w:r>
        <w:t xml:space="preserve"> </w:t>
      </w:r>
      <w:hyperlink r:id="rId22">
        <w:r>
          <w:rPr>
            <w:rStyle w:val="Hyperlink"/>
          </w:rPr>
          <w:t xml:space="preserve">[24]</w:t>
        </w:r>
      </w:hyperlink>
    </w:p>
    <w:p>
      <w:pPr>
        <w:pStyle w:val="Compact"/>
        <w:numPr>
          <w:ilvl w:val="0"/>
          <w:numId w:val="1017"/>
        </w:numPr>
      </w:pPr>
      <w:r>
        <w:t xml:space="preserve">Golden tests reproduce fee rounding examples.</w:t>
      </w:r>
      <w:r>
        <w:t xml:space="preserve"> </w:t>
      </w:r>
      <w:hyperlink r:id="rId35">
        <w:r>
          <w:rPr>
            <w:rStyle w:val="Hyperlink"/>
          </w:rPr>
          <w:t xml:space="preserve">[28]</w:t>
        </w:r>
      </w:hyperlink>
    </w:p>
    <w:p>
      <w:pPr>
        <w:pStyle w:val="Compact"/>
        <w:numPr>
          <w:ilvl w:val="0"/>
          <w:numId w:val="1017"/>
        </w:numPr>
      </w:pPr>
      <w:r>
        <w:t xml:space="preserve">KPIs:</w:t>
      </w:r>
    </w:p>
    <w:p>
      <w:pPr>
        <w:pStyle w:val="Compact"/>
        <w:numPr>
          <w:ilvl w:val="0"/>
          <w:numId w:val="1017"/>
        </w:numPr>
      </w:pPr>
      <w:r>
        <w:t xml:space="preserve">“Fee-flip rate” (trades positive gross but negative net) &lt; 2%.</w:t>
      </w:r>
    </w:p>
    <w:p>
      <w:pPr>
        <w:pStyle w:val="Compact"/>
        <w:numPr>
          <w:ilvl w:val="0"/>
          <w:numId w:val="1017"/>
        </w:numPr>
      </w:pPr>
      <w:r>
        <w:t xml:space="preserve">Median net edge per trade improves vs baseline.</w:t>
      </w:r>
    </w:p>
    <w:p>
      <w:pPr>
        <w:pStyle w:val="FirstParagraph"/>
      </w:pPr>
      <w:r>
        <w:rPr>
          <w:b/>
          <w:bCs/>
        </w:rPr>
        <w:t xml:space="preserve">Milestone always-on supervisor</w:t>
      </w:r>
    </w:p>
    <w:p>
      <w:pPr>
        <w:pStyle w:val="Compact"/>
        <w:numPr>
          <w:ilvl w:val="0"/>
          <w:numId w:val="1018"/>
        </w:numPr>
      </w:pPr>
      <w:r>
        <w:t xml:space="preserve">Deliverables:</w:t>
      </w:r>
    </w:p>
    <w:p>
      <w:pPr>
        <w:pStyle w:val="Compact"/>
        <w:numPr>
          <w:ilvl w:val="0"/>
          <w:numId w:val="1018"/>
        </w:numPr>
      </w:pPr>
      <w:r>
        <w:t xml:space="preserve">WS client + router + reconnect logic.</w:t>
      </w:r>
    </w:p>
    <w:p>
      <w:pPr>
        <w:pStyle w:val="Compact"/>
        <w:numPr>
          <w:ilvl w:val="0"/>
          <w:numId w:val="1018"/>
        </w:numPr>
      </w:pPr>
      <w:r>
        <w:t xml:space="preserve">Rate-limit throttler and batch adapter.</w:t>
      </w:r>
    </w:p>
    <w:p>
      <w:pPr>
        <w:pStyle w:val="Compact"/>
        <w:numPr>
          <w:ilvl w:val="0"/>
          <w:numId w:val="1018"/>
        </w:numPr>
      </w:pPr>
      <w:r>
        <w:t xml:space="preserve">Maintenance-aware scheduler using exchange status/schedule.</w:t>
      </w:r>
    </w:p>
    <w:p>
      <w:pPr>
        <w:pStyle w:val="Compact"/>
        <w:numPr>
          <w:ilvl w:val="0"/>
          <w:numId w:val="1018"/>
        </w:numPr>
      </w:pPr>
      <w:r>
        <w:t xml:space="preserve">Acceptance criteria:</w:t>
      </w:r>
    </w:p>
    <w:p>
      <w:pPr>
        <w:pStyle w:val="Compact"/>
        <w:numPr>
          <w:ilvl w:val="0"/>
          <w:numId w:val="1018"/>
        </w:numPr>
      </w:pPr>
      <w:r>
        <w:t xml:space="preserve">24h run without manual intervention while trading active.</w:t>
      </w:r>
    </w:p>
    <w:p>
      <w:pPr>
        <w:pStyle w:val="Compact"/>
        <w:numPr>
          <w:ilvl w:val="0"/>
          <w:numId w:val="1018"/>
        </w:numPr>
      </w:pPr>
      <w:r>
        <w:t xml:space="preserve">Write throughput respects tier limits and batch weighting.</w:t>
      </w:r>
      <w:r>
        <w:t xml:space="preserve"> </w:t>
      </w:r>
      <w:hyperlink r:id="rId25">
        <w:r>
          <w:rPr>
            <w:rStyle w:val="Hyperlink"/>
          </w:rPr>
          <w:t xml:space="preserve">[5]</w:t>
        </w:r>
      </w:hyperlink>
    </w:p>
    <w:p>
      <w:pPr>
        <w:pStyle w:val="Compact"/>
        <w:numPr>
          <w:ilvl w:val="0"/>
          <w:numId w:val="1018"/>
        </w:numPr>
      </w:pPr>
      <w:r>
        <w:t xml:space="preserve">KPIs:</w:t>
      </w:r>
    </w:p>
    <w:p>
      <w:pPr>
        <w:pStyle w:val="Compact"/>
        <w:numPr>
          <w:ilvl w:val="0"/>
          <w:numId w:val="1018"/>
        </w:numPr>
      </w:pPr>
      <w:r>
        <w:t xml:space="preserve">Uptime &gt; 99% in active windows.</w:t>
      </w:r>
    </w:p>
    <w:p>
      <w:pPr>
        <w:pStyle w:val="Compact"/>
        <w:numPr>
          <w:ilvl w:val="0"/>
          <w:numId w:val="1018"/>
        </w:numPr>
      </w:pPr>
      <w:r>
        <w:t xml:space="preserve">REST calls reduced significantly vs polling baseline.</w:t>
      </w:r>
    </w:p>
    <w:p>
      <w:pPr>
        <w:pStyle w:val="FirstParagraph"/>
      </w:pPr>
      <w:r>
        <w:rPr>
          <w:b/>
          <w:bCs/>
        </w:rPr>
        <w:t xml:space="preserve">Milestone portfolio engine</w:t>
      </w:r>
    </w:p>
    <w:p>
      <w:pPr>
        <w:pStyle w:val="Compact"/>
        <w:numPr>
          <w:ilvl w:val="0"/>
          <w:numId w:val="1019"/>
        </w:numPr>
      </w:pPr>
      <w:r>
        <w:t xml:space="preserve">Deliverables:</w:t>
      </w:r>
    </w:p>
    <w:p>
      <w:pPr>
        <w:pStyle w:val="Compact"/>
        <w:numPr>
          <w:ilvl w:val="0"/>
          <w:numId w:val="1019"/>
        </w:numPr>
      </w:pPr>
      <w:r>
        <w:t xml:space="preserve">Multi-position book management (15–30 positions).</w:t>
      </w:r>
    </w:p>
    <w:p>
      <w:pPr>
        <w:pStyle w:val="Compact"/>
        <w:numPr>
          <w:ilvl w:val="0"/>
          <w:numId w:val="1019"/>
        </w:numPr>
      </w:pPr>
      <w:r>
        <w:t xml:space="preserve">Risk caps per event/series/category, plus daily drawdown stops.</w:t>
      </w:r>
    </w:p>
    <w:p>
      <w:pPr>
        <w:pStyle w:val="Compact"/>
        <w:numPr>
          <w:ilvl w:val="0"/>
          <w:numId w:val="1019"/>
        </w:numPr>
      </w:pPr>
      <w:r>
        <w:t xml:space="preserve">Acceptance criteria:</w:t>
      </w:r>
    </w:p>
    <w:p>
      <w:pPr>
        <w:pStyle w:val="Compact"/>
        <w:numPr>
          <w:ilvl w:val="0"/>
          <w:numId w:val="1019"/>
        </w:numPr>
      </w:pPr>
      <w:r>
        <w:t xml:space="preserve">Exposure caps never exceeded.</w:t>
      </w:r>
    </w:p>
    <w:p>
      <w:pPr>
        <w:pStyle w:val="Compact"/>
        <w:numPr>
          <w:ilvl w:val="0"/>
          <w:numId w:val="1019"/>
        </w:numPr>
      </w:pPr>
      <w:r>
        <w:t xml:space="preserve">Emergency “halt trading” triggers on exchange pause.</w:t>
      </w:r>
      <w:r>
        <w:t xml:space="preserve"> </w:t>
      </w:r>
      <w:hyperlink r:id="rId57">
        <w:r>
          <w:rPr>
            <w:rStyle w:val="Hyperlink"/>
          </w:rPr>
          <w:t xml:space="preserve">[29]</w:t>
        </w:r>
      </w:hyperlink>
    </w:p>
    <w:p>
      <w:pPr>
        <w:pStyle w:val="Compact"/>
        <w:numPr>
          <w:ilvl w:val="0"/>
          <w:numId w:val="1019"/>
        </w:numPr>
      </w:pPr>
      <w:r>
        <w:t xml:space="preserve">KPIs:</w:t>
      </w:r>
    </w:p>
    <w:p>
      <w:pPr>
        <w:pStyle w:val="Compact"/>
        <w:numPr>
          <w:ilvl w:val="0"/>
          <w:numId w:val="1019"/>
        </w:numPr>
      </w:pPr>
      <w:r>
        <w:t xml:space="preserve">Throughput: evaluated decisions/minute and active quotes maintained.</w:t>
      </w:r>
    </w:p>
    <w:p>
      <w:pPr>
        <w:pStyle w:val="Compact"/>
        <w:numPr>
          <w:ilvl w:val="0"/>
          <w:numId w:val="1019"/>
        </w:numPr>
      </w:pPr>
      <w:r>
        <w:t xml:space="preserve">Drawdown reduced vs baseline at similar net ROI.</w:t>
      </w:r>
    </w:p>
    <w:p>
      <w:pPr>
        <w:pStyle w:val="FirstParagraph"/>
      </w:pPr>
      <w:r>
        <w:rPr>
          <w:b/>
          <w:bCs/>
        </w:rPr>
        <w:t xml:space="preserve">Milestone new edges and automation</w:t>
      </w:r>
    </w:p>
    <w:p>
      <w:pPr>
        <w:pStyle w:val="Compact"/>
        <w:numPr>
          <w:ilvl w:val="0"/>
          <w:numId w:val="1020"/>
        </w:numPr>
      </w:pPr>
      <w:r>
        <w:t xml:space="preserve">Deliverables:</w:t>
      </w:r>
    </w:p>
    <w:p>
      <w:pPr>
        <w:pStyle w:val="Compact"/>
        <w:numPr>
          <w:ilvl w:val="0"/>
          <w:numId w:val="1020"/>
        </w:numPr>
      </w:pPr>
      <w:r>
        <w:t xml:space="preserve">Incentive ingestion and incentive-aware quoting objective.</w:t>
      </w:r>
    </w:p>
    <w:p>
      <w:pPr>
        <w:pStyle w:val="Compact"/>
        <w:numPr>
          <w:ilvl w:val="0"/>
          <w:numId w:val="1020"/>
        </w:numPr>
      </w:pPr>
      <w:r>
        <w:t xml:space="preserve">Partition arbitrage detector for mutually-exclusive events.</w:t>
      </w:r>
    </w:p>
    <w:p>
      <w:pPr>
        <w:pStyle w:val="Compact"/>
        <w:numPr>
          <w:ilvl w:val="0"/>
          <w:numId w:val="1020"/>
        </w:numPr>
      </w:pPr>
      <w:r>
        <w:t xml:space="preserve">Time-to-resolution extreme regime.</w:t>
      </w:r>
    </w:p>
    <w:p>
      <w:pPr>
        <w:pStyle w:val="Compact"/>
        <w:numPr>
          <w:ilvl w:val="0"/>
          <w:numId w:val="1020"/>
        </w:numPr>
      </w:pPr>
      <w:r>
        <w:t xml:space="preserve">Sharp-money risk filter.</w:t>
      </w:r>
    </w:p>
    <w:p>
      <w:pPr>
        <w:pStyle w:val="Compact"/>
        <w:numPr>
          <w:ilvl w:val="0"/>
          <w:numId w:val="1020"/>
        </w:numPr>
      </w:pPr>
      <w:r>
        <w:t xml:space="preserve">Research queue auto-graduation + auto-demotion.</w:t>
      </w:r>
    </w:p>
    <w:p>
      <w:pPr>
        <w:pStyle w:val="Compact"/>
        <w:numPr>
          <w:ilvl w:val="0"/>
          <w:numId w:val="1020"/>
        </w:numPr>
      </w:pPr>
      <w:r>
        <w:t xml:space="preserve">Acceptance criteria:</w:t>
      </w:r>
    </w:p>
    <w:p>
      <w:pPr>
        <w:pStyle w:val="Compact"/>
        <w:numPr>
          <w:ilvl w:val="0"/>
          <w:numId w:val="1020"/>
        </w:numPr>
      </w:pPr>
      <w:r>
        <w:t xml:space="preserve">Each edge has: synthetic tests + replay tests + paper mode.</w:t>
      </w:r>
    </w:p>
    <w:p>
      <w:pPr>
        <w:pStyle w:val="Compact"/>
        <w:numPr>
          <w:ilvl w:val="0"/>
          <w:numId w:val="1020"/>
        </w:numPr>
      </w:pPr>
      <w:r>
        <w:t xml:space="preserve">KPIs:</w:t>
      </w:r>
    </w:p>
    <w:p>
      <w:pPr>
        <w:pStyle w:val="Compact"/>
        <w:numPr>
          <w:ilvl w:val="0"/>
          <w:numId w:val="1020"/>
        </w:numPr>
      </w:pPr>
      <w:r>
        <w:t xml:space="preserve">Net ROI by strategy sleeve; CLV improvements; Brier improvements.</w:t>
      </w:r>
    </w:p>
    <w:bookmarkEnd w:id="58"/>
    <w:bookmarkStart w:id="59" w:name="advanced-scaling-options"/>
    <w:p>
      <w:pPr>
        <w:pStyle w:val="Heading3"/>
      </w:pPr>
      <w:r>
        <w:t xml:space="preserve">Advanced scaling options</w:t>
      </w:r>
    </w:p>
    <w:p>
      <w:pPr>
        <w:pStyle w:val="Compact"/>
        <w:numPr>
          <w:ilvl w:val="0"/>
          <w:numId w:val="1021"/>
        </w:numPr>
      </w:pPr>
      <w:r>
        <w:rPr>
          <w:b/>
          <w:bCs/>
        </w:rPr>
        <w:t xml:space="preserve">FIX integration</w:t>
      </w:r>
      <w:r>
        <w:t xml:space="preserve"> </w:t>
      </w:r>
      <w:r>
        <w:t xml:space="preserve">for order entry, cancels, and recovery once throughput matters; Post Only is explicit and documented.</w:t>
      </w:r>
      <w:r>
        <w:t xml:space="preserve"> </w:t>
      </w:r>
      <w:hyperlink r:id="rId44">
        <w:r>
          <w:rPr>
            <w:rStyle w:val="Hyperlink"/>
          </w:rPr>
          <w:t xml:space="preserve">[22]</w:t>
        </w:r>
      </w:hyperlink>
    </w:p>
    <w:p>
      <w:pPr>
        <w:pStyle w:val="Compact"/>
        <w:numPr>
          <w:ilvl w:val="0"/>
          <w:numId w:val="1021"/>
        </w:numPr>
      </w:pPr>
      <w:r>
        <w:rPr>
          <w:b/>
          <w:bCs/>
        </w:rPr>
        <w:t xml:space="preserve">Batch order usage</w:t>
      </w:r>
      <w:r>
        <w:t xml:space="preserve"> </w:t>
      </w:r>
      <w:r>
        <w:t xml:space="preserve">to reduce operational overhead and better respect write limits.</w:t>
      </w:r>
      <w:r>
        <w:t xml:space="preserve"> </w:t>
      </w:r>
      <w:hyperlink r:id="rId25">
        <w:r>
          <w:rPr>
            <w:rStyle w:val="Hyperlink"/>
          </w:rPr>
          <w:t xml:space="preserve">[15]</w:t>
        </w:r>
      </w:hyperlink>
    </w:p>
    <w:p>
      <w:pPr>
        <w:pStyle w:val="Compact"/>
        <w:numPr>
          <w:ilvl w:val="0"/>
          <w:numId w:val="1021"/>
        </w:numPr>
      </w:pPr>
      <w:r>
        <w:rPr>
          <w:b/>
          <w:bCs/>
        </w:rPr>
        <w:t xml:space="preserve">Latency instrumentation</w:t>
      </w:r>
      <w:r>
        <w:t xml:space="preserve"> </w:t>
      </w:r>
      <w:r>
        <w:t xml:space="preserve">(WS message age, end-to-end decision latency, cancel/replace timing).</w:t>
      </w:r>
    </w:p>
    <w:p>
      <w:pPr>
        <w:pStyle w:val="Compact"/>
        <w:numPr>
          <w:ilvl w:val="0"/>
          <w:numId w:val="1021"/>
        </w:numPr>
      </w:pPr>
      <w:r>
        <w:rPr>
          <w:b/>
          <w:bCs/>
        </w:rPr>
        <w:t xml:space="preserve">Market data feeds / warehousing</w:t>
      </w:r>
      <w:r>
        <w:t xml:space="preserve">: external datasets (e.g., institutional snapshots) can support more robust backtests, but must be reconciled with Kalshi’s own definitions and settlement rules.</w:t>
      </w:r>
    </w:p>
    <w:p>
      <w:pPr>
        <w:pStyle w:val="Compact"/>
        <w:numPr>
          <w:ilvl w:val="0"/>
          <w:numId w:val="1021"/>
        </w:numPr>
      </w:pPr>
      <w:r>
        <w:rPr>
          <w:b/>
          <w:bCs/>
        </w:rPr>
        <w:t xml:space="preserve">Co-location</w:t>
      </w:r>
      <w:r>
        <w:t xml:space="preserve">: only meaningful if your expected gains from reduced adverse selection exceed operational cost; usually justified after you already have profitable maker logic and consistent fills.</w:t>
      </w:r>
    </w:p>
    <w:p>
      <w:pPr>
        <w:pStyle w:val="Compact"/>
        <w:numPr>
          <w:ilvl w:val="0"/>
          <w:numId w:val="1021"/>
        </w:numPr>
      </w:pPr>
      <w:r>
        <w:rPr>
          <w:b/>
          <w:bCs/>
        </w:rPr>
        <w:t xml:space="preserve">External hedging (options/OTC)</w:t>
      </w:r>
      <w:r>
        <w:t xml:space="preserve">: feasible only with a separate compliance and accounting design; treat as a later phase.</w:t>
      </w:r>
    </w:p>
    <w:bookmarkEnd w:id="59"/>
    <w:bookmarkStart w:id="63" w:name="legal-and-compliance-considerations"/>
    <w:p>
      <w:pPr>
        <w:pStyle w:val="Heading3"/>
      </w:pPr>
      <w:r>
        <w:t xml:space="preserve">Legal and compliance considerations</w:t>
      </w:r>
    </w:p>
    <w:p>
      <w:pPr>
        <w:pStyle w:val="Compact"/>
        <w:numPr>
          <w:ilvl w:val="0"/>
          <w:numId w:val="1022"/>
        </w:numPr>
      </w:pPr>
      <w:r>
        <w:rPr>
          <w:b/>
          <w:bCs/>
        </w:rPr>
        <w:t xml:space="preserve">API usage binds you to Kalshi’s Developer Agreement</w:t>
      </w:r>
      <w:r>
        <w:t xml:space="preserve"> </w:t>
      </w:r>
      <w:r>
        <w:t xml:space="preserve">(explicitly stated in the API intro).</w:t>
      </w:r>
      <w:r>
        <w:t xml:space="preserve"> </w:t>
      </w:r>
      <w:hyperlink r:id="rId60">
        <w:r>
          <w:rPr>
            <w:rStyle w:val="Hyperlink"/>
          </w:rPr>
          <w:t xml:space="preserve">[30]</w:t>
        </w:r>
      </w:hyperlink>
    </w:p>
    <w:p>
      <w:pPr>
        <w:pStyle w:val="Compact"/>
        <w:numPr>
          <w:ilvl w:val="0"/>
          <w:numId w:val="1022"/>
        </w:numPr>
      </w:pPr>
      <w:r>
        <w:rPr>
          <w:b/>
          <w:bCs/>
        </w:rPr>
        <w:t xml:space="preserve">Rate limit tier upgrades</w:t>
      </w:r>
      <w:r>
        <w:t xml:space="preserve"> </w:t>
      </w:r>
      <w:r>
        <w:t xml:space="preserve">depend on volume and technical competency (security, monitoring, throttling, compliance awareness).</w:t>
      </w:r>
      <w:r>
        <w:t xml:space="preserve"> </w:t>
      </w:r>
      <w:hyperlink r:id="rId25">
        <w:r>
          <w:rPr>
            <w:rStyle w:val="Hyperlink"/>
          </w:rPr>
          <w:t xml:space="preserve">[5]</w:t>
        </w:r>
      </w:hyperlink>
    </w:p>
    <w:p>
      <w:pPr>
        <w:pStyle w:val="Compact"/>
        <w:numPr>
          <w:ilvl w:val="0"/>
          <w:numId w:val="1022"/>
        </w:numPr>
      </w:pPr>
      <w:r>
        <w:t xml:space="preserve">The Commodity Futures Trading Commission</w:t>
      </w:r>
      <w:hyperlink r:id="rId31">
        <w:r>
          <w:rPr>
            <w:rStyle w:val="Hyperlink"/>
          </w:rPr>
          <w:t xml:space="preserve">[31]</w:t>
        </w:r>
      </w:hyperlink>
      <w:r>
        <w:t xml:space="preserve"> </w:t>
      </w:r>
      <w:r>
        <w:t xml:space="preserve">issued a 2026 advisory emphasizing enforcement jurisdiction over event contracts traded on KalshiEX and highlighted misconduct categories including misuse of nonpublic information and fraud/manipulation. Integrate compliance rules that exclude trading in contracts where you have influence or access to MNPI.</w:t>
      </w:r>
      <w:r>
        <w:t xml:space="preserve"> </w:t>
      </w:r>
      <w:hyperlink r:id="rId61">
        <w:r>
          <w:rPr>
            <w:rStyle w:val="Hyperlink"/>
          </w:rPr>
          <w:t xml:space="preserve">[32]</w:t>
        </w:r>
      </w:hyperlink>
    </w:p>
    <w:p>
      <w:pPr>
        <w:pStyle w:val="Compact"/>
        <w:numPr>
          <w:ilvl w:val="0"/>
          <w:numId w:val="1022"/>
        </w:numPr>
      </w:pPr>
      <w:r>
        <w:t xml:space="preserve">Kalshi affiliates include KalshiEx LLC</w:t>
      </w:r>
      <w:hyperlink r:id="rId21">
        <w:r>
          <w:rPr>
            <w:rStyle w:val="Hyperlink"/>
          </w:rPr>
          <w:t xml:space="preserve">[33]</w:t>
        </w:r>
      </w:hyperlink>
      <w:r>
        <w:t xml:space="preserve"> </w:t>
      </w:r>
      <w:r>
        <w:t xml:space="preserve">as a designated contract market, and Kalshi Klear LLC</w:t>
      </w:r>
      <w:hyperlink r:id="rId24">
        <w:r>
          <w:rPr>
            <w:rStyle w:val="Hyperlink"/>
          </w:rPr>
          <w:t xml:space="preserve">[34]</w:t>
        </w:r>
      </w:hyperlink>
      <w:r>
        <w:t xml:space="preserve"> </w:t>
      </w:r>
      <w:r>
        <w:t xml:space="preserve">as a derivatives clearing organization; these statuses and filings are referenced in CFTC communications and filings.</w:t>
      </w:r>
      <w:r>
        <w:t xml:space="preserve"> </w:t>
      </w:r>
      <w:hyperlink r:id="rId62">
        <w:r>
          <w:rPr>
            <w:rStyle w:val="Hyperlink"/>
          </w:rPr>
          <w:t xml:space="preserve">[35]</w:t>
        </w:r>
      </w:hyperlink>
    </w:p>
    <w:p>
      <w:pPr>
        <w:pStyle w:val="Compact"/>
        <w:numPr>
          <w:ilvl w:val="0"/>
          <w:numId w:val="1022"/>
        </w:numPr>
      </w:pPr>
      <w:r>
        <w:t xml:space="preserve">Liquidity and volume incentive programs can be modified/ended and include eligibility exclusions and anti-abuse monitoring; your bot should log incentives, enforce eligibility, and avoid patterns that could be interpreted as manipulation.</w:t>
      </w:r>
      <w:r>
        <w:t xml:space="preserve"> </w:t>
      </w:r>
      <w:hyperlink r:id="rId50">
        <w:r>
          <w:rPr>
            <w:rStyle w:val="Hyperlink"/>
          </w:rPr>
          <w:t xml:space="preserve">[36]</w:t>
        </w:r>
      </w:hyperlink>
    </w:p>
    <w:bookmarkEnd w:id="63"/>
    <w:bookmarkStart w:id="64" w:name="Xc7cd540bce0e81c02a303c8bc8143b2f8e4c5f4"/>
    <w:p>
      <w:pPr>
        <w:pStyle w:val="Heading3"/>
      </w:pPr>
      <w:r>
        <w:t xml:space="preserve">Cross-check of Claude’s claims with repo evidence</w:t>
      </w:r>
    </w:p>
    <w:p>
      <w:pPr>
        <w:pStyle w:val="FirstParagraph"/>
      </w:pPr>
      <w:r>
        <w:t xml:space="preserve">This is the explicit “implemented / partial / absent” marking with file-level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Claude claim</w:t>
            </w:r>
          </w:p>
        </w:tc>
        <w:tc>
          <w:tcPr/>
          <w:p>
            <w:pPr>
              <w:pStyle w:val="Compact"/>
            </w:pPr>
            <w:r>
              <w:t xml:space="preserve">Status</w:t>
            </w:r>
          </w:p>
        </w:tc>
        <w:tc>
          <w:tcPr/>
          <w:p>
            <w:pPr>
              <w:pStyle w:val="Compact"/>
            </w:pPr>
            <w:r>
              <w:t xml:space="preserve">Repo evidence excerpt</w:t>
            </w:r>
          </w:p>
        </w:tc>
      </w:tr>
      <w:tr>
        <w:tc>
          <w:tcPr/>
          <w:p>
            <w:pPr>
              <w:pStyle w:val="Compact"/>
            </w:pPr>
            <w:r>
              <w:t xml:space="preserve">“You’re one step away from market making; you already track quote behavior”</w:t>
            </w:r>
          </w:p>
        </w:tc>
        <w:tc>
          <w:tcPr/>
          <w:p>
            <w:pPr>
              <w:pStyle w:val="Compact"/>
            </w:pPr>
            <w:r>
              <w:rPr>
                <w:b/>
                <w:bCs/>
              </w:rPr>
              <w:t xml:space="preserve">Partial</w:t>
            </w:r>
          </w:p>
        </w:tc>
        <w:tc>
          <w:tcPr/>
          <w:p>
            <w:pPr>
              <w:pStyle w:val="Compact"/>
            </w:pPr>
            <w:r>
              <w:t xml:space="preserve">Maker payload exists:</w:t>
            </w:r>
            <w:r>
              <w:t xml:space="preserve"> </w:t>
            </w:r>
            <w:r>
              <w:rPr>
                <w:rStyle w:val="VerbatimChar"/>
              </w:rPr>
              <w:t xml:space="preserve">post_only: True</w:t>
            </w:r>
            <w:r>
              <w:t xml:space="preserve"> </w:t>
            </w:r>
            <w:r>
              <w:t xml:space="preserve">and</w:t>
            </w:r>
            <w:r>
              <w:t xml:space="preserve"> </w:t>
            </w:r>
            <w:r>
              <w:rPr>
                <w:rStyle w:val="VerbatimChar"/>
              </w:rPr>
              <w:t xml:space="preserve">self_trade_prevention_type: "maker"</w:t>
            </w:r>
            <w:r>
              <w:t xml:space="preserve"> </w:t>
            </w:r>
            <w:r>
              <w:t xml:space="preserve">in</w:t>
            </w:r>
            <w:r>
              <w:t xml:space="preserve"> </w:t>
            </w:r>
            <w:r>
              <w:rPr>
                <w:rStyle w:val="VerbatimChar"/>
              </w:rPr>
              <w:t xml:space="preserve">betbot/kalshi_micro_plan.py</w:t>
            </w:r>
            <w:r>
              <w:t xml:space="preserve"> </w:t>
            </w:r>
            <w:r>
              <w:t xml:space="preserve">and</w:t>
            </w:r>
            <w:r>
              <w:t xml:space="preserve"> </w:t>
            </w:r>
            <w:r>
              <w:rPr>
                <w:rStyle w:val="VerbatimChar"/>
              </w:rPr>
              <w:t xml:space="preserve">betbot/kalshi_micro_prior_plan.py</w:t>
            </w:r>
            <w:r>
              <w:t xml:space="preserve">. However continuous quote maintenance / inventory control is not present.</w:t>
            </w:r>
          </w:p>
        </w:tc>
      </w:tr>
      <w:tr>
        <w:tc>
          <w:tcPr/>
          <w:p>
            <w:pPr>
              <w:pStyle w:val="Compact"/>
            </w:pPr>
            <w:r>
              <w:t xml:space="preserve">“Add a &lt;60 min extreme price flag”</w:t>
            </w:r>
          </w:p>
        </w:tc>
        <w:tc>
          <w:tcPr/>
          <w:p>
            <w:pPr>
              <w:pStyle w:val="Compact"/>
            </w:pPr>
            <w:r>
              <w:rPr>
                <w:b/>
                <w:bCs/>
              </w:rPr>
              <w:t xml:space="preserve">Partial</w:t>
            </w:r>
          </w:p>
        </w:tc>
        <w:tc>
          <w:tcPr/>
          <w:p>
            <w:pPr>
              <w:pStyle w:val="Compact"/>
            </w:pPr>
            <w:r>
              <w:t xml:space="preserve">You compute</w:t>
            </w:r>
            <w:r>
              <w:t xml:space="preserve"> </w:t>
            </w:r>
            <w:r>
              <w:rPr>
                <w:rStyle w:val="VerbatimChar"/>
              </w:rPr>
              <w:t xml:space="preserve">hours_to_close</w:t>
            </w:r>
            <w:r>
              <w:t xml:space="preserve"> </w:t>
            </w:r>
            <w:r>
              <w:t xml:space="preserve">and ROI-per-day (</w:t>
            </w:r>
            <w:r>
              <w:rPr>
                <w:rStyle w:val="VerbatimChar"/>
              </w:rPr>
              <w:t xml:space="preserve">betbot/kalshi_micro_prior_plan.py</w:t>
            </w:r>
            <w:r>
              <w:t xml:space="preserve">) and gate on</w:t>
            </w:r>
            <w:r>
              <w:t xml:space="preserve"> </w:t>
            </w:r>
            <w:r>
              <w:rPr>
                <w:rStyle w:val="VerbatimChar"/>
              </w:rPr>
              <w:t xml:space="preserve">max_hours_to_close</w:t>
            </w:r>
            <w:r>
              <w:t xml:space="preserve"> </w:t>
            </w:r>
            <w:r>
              <w:t xml:space="preserve">(</w:t>
            </w:r>
            <w:r>
              <w:rPr>
                <w:rStyle w:val="VerbatimChar"/>
              </w:rPr>
              <w:t xml:space="preserve">betbot/kalshi_micro_prior_trader.py</w:t>
            </w:r>
            <w:r>
              <w:t xml:space="preserve">), but no explicit</w:t>
            </w:r>
            <w:r>
              <w:t xml:space="preserve"> </w:t>
            </w:r>
            <w:r>
              <w:rPr>
                <w:rStyle w:val="VerbatimChar"/>
              </w:rPr>
              <w:t xml:space="preserve">&lt;60 min &amp; price&gt;0.85/&lt;0.15</w:t>
            </w:r>
            <w:r>
              <w:t xml:space="preserve"> </w:t>
            </w:r>
            <w:r>
              <w:t xml:space="preserve">regime.</w:t>
            </w:r>
          </w:p>
        </w:tc>
      </w:tr>
      <w:tr>
        <w:tc>
          <w:tcPr/>
          <w:p>
            <w:pPr>
              <w:pStyle w:val="Compact"/>
            </w:pPr>
            <w:r>
              <w:t xml:space="preserve">“Catalog always-wrong markets; your persistence/signals track this”</w:t>
            </w:r>
          </w:p>
        </w:tc>
        <w:tc>
          <w:tcPr/>
          <w:p>
            <w:pPr>
              <w:pStyle w:val="Compact"/>
            </w:pPr>
            <w:r>
              <w:rPr>
                <w:b/>
                <w:bCs/>
              </w:rPr>
              <w:t xml:space="preserve">Partial</w:t>
            </w:r>
          </w:p>
        </w:tc>
        <w:tc>
          <w:tcPr/>
          <w:p>
            <w:pPr>
              <w:pStyle w:val="Compact"/>
            </w:pPr>
            <w:r>
              <w:t xml:space="preserve">Persistence pipeline exists (</w:t>
            </w:r>
            <w:r>
              <w:rPr>
                <w:rStyle w:val="VerbatimChar"/>
              </w:rPr>
              <w:t xml:space="preserve">betbot/kalshi_nonsports_persistence.py</w:t>
            </w:r>
            <w:r>
              <w:t xml:space="preserve">,</w:t>
            </w:r>
            <w:r>
              <w:t xml:space="preserve"> </w:t>
            </w:r>
            <w:r>
              <w:rPr>
                <w:rStyle w:val="VerbatimChar"/>
              </w:rPr>
              <w:t xml:space="preserve">signals.py</w:t>
            </w:r>
            <w:r>
              <w:t xml:space="preserve">,</w:t>
            </w:r>
            <w:r>
              <w:t xml:space="preserve"> </w:t>
            </w:r>
            <w:r>
              <w:rPr>
                <w:rStyle w:val="VerbatimChar"/>
              </w:rPr>
              <w:t xml:space="preserve">pressure.py</w:t>
            </w:r>
            <w:r>
              <w:t xml:space="preserve">,</w:t>
            </w:r>
            <w:r>
              <w:t xml:space="preserve"> </w:t>
            </w:r>
            <w:r>
              <w:rPr>
                <w:rStyle w:val="VerbatimChar"/>
              </w:rPr>
              <w:t xml:space="preserve">thresholds.py</w:t>
            </w:r>
            <w:r>
              <w:t xml:space="preserve">) and research queue exists (</w:t>
            </w:r>
            <w:r>
              <w:rPr>
                <w:rStyle w:val="VerbatimChar"/>
              </w:rPr>
              <w:t xml:space="preserve">research_queue.py</w:t>
            </w:r>
            <w:r>
              <w:t xml:space="preserve">), but no settlement/outcome ingestion + calibration scoring loop.</w:t>
            </w:r>
          </w:p>
        </w:tc>
      </w:tr>
      <w:tr>
        <w:tc>
          <w:tcPr/>
          <w:p>
            <w:pPr>
              <w:pStyle w:val="Compact"/>
            </w:pPr>
            <w:r>
              <w:t xml:space="preserve">“Complementary-pair / cross-market sum arb is trivial”</w:t>
            </w:r>
          </w:p>
        </w:tc>
        <w:tc>
          <w:tcPr/>
          <w:p>
            <w:pPr>
              <w:pStyle w:val="Compact"/>
            </w:pPr>
            <w:r>
              <w:rPr>
                <w:b/>
                <w:bCs/>
              </w:rPr>
              <w:t xml:space="preserve">Absent</w:t>
            </w:r>
          </w:p>
        </w:tc>
        <w:tc>
          <w:tcPr/>
          <w:p>
            <w:pPr>
              <w:pStyle w:val="Compact"/>
            </w:pPr>
            <w:r>
              <w:t xml:space="preserve">No usage of</w:t>
            </w:r>
            <w:r>
              <w:t xml:space="preserve"> </w:t>
            </w:r>
            <w:r>
              <w:rPr>
                <w:rStyle w:val="VerbatimChar"/>
              </w:rPr>
              <w:t xml:space="preserve">mutually_exclusive</w:t>
            </w:r>
            <w:r>
              <w:t xml:space="preserve"> </w:t>
            </w:r>
            <w:r>
              <w:t xml:space="preserve">and no event-bundle arb logic; searching production code shows no mention of “mutually_exclusive”.</w:t>
            </w:r>
          </w:p>
        </w:tc>
      </w:tr>
      <w:tr>
        <w:tc>
          <w:tcPr/>
          <w:p>
            <w:pPr>
              <w:pStyle w:val="Compact"/>
            </w:pPr>
            <w:r>
              <w:t xml:space="preserve">“Dynamic Kelly sizing by credible interval tightness”</w:t>
            </w:r>
          </w:p>
        </w:tc>
        <w:tc>
          <w:tcPr/>
          <w:p>
            <w:pPr>
              <w:pStyle w:val="Compact"/>
            </w:pPr>
            <w:r>
              <w:rPr>
                <w:b/>
                <w:bCs/>
              </w:rPr>
              <w:t xml:space="preserve">Absent</w:t>
            </w:r>
          </w:p>
        </w:tc>
        <w:tc>
          <w:tcPr/>
          <w:p>
            <w:pPr>
              <w:pStyle w:val="Compact"/>
            </w:pPr>
            <w:r>
              <w:t xml:space="preserve">Fixed</w:t>
            </w:r>
            <w:r>
              <w:t xml:space="preserve"> </w:t>
            </w:r>
            <w:r>
              <w:rPr>
                <w:rStyle w:val="VerbatimChar"/>
              </w:rPr>
              <w:t xml:space="preserve">kelly_fraction: float = 0.25</w:t>
            </w:r>
            <w:r>
              <w:t xml:space="preserve"> </w:t>
            </w:r>
            <w:r>
              <w:t xml:space="preserve">in</w:t>
            </w:r>
            <w:r>
              <w:t xml:space="preserve"> </w:t>
            </w:r>
            <w:r>
              <w:rPr>
                <w:rStyle w:val="VerbatimChar"/>
              </w:rPr>
              <w:t xml:space="preserve">betbot/config.py</w:t>
            </w:r>
            <w:r>
              <w:t xml:space="preserve">;</w:t>
            </w:r>
            <w:r>
              <w:t xml:space="preserve"> </w:t>
            </w:r>
            <w:r>
              <w:rPr>
                <w:rStyle w:val="VerbatimChar"/>
              </w:rPr>
              <w:t xml:space="preserve">betbot/risk.py</w:t>
            </w:r>
            <w:r>
              <w:t xml:space="preserve"> </w:t>
            </w:r>
            <w:r>
              <w:t xml:space="preserve">multiplies directly by constant.</w:t>
            </w:r>
          </w:p>
        </w:tc>
      </w:tr>
      <w:tr>
        <w:tc>
          <w:tcPr/>
          <w:p>
            <w:pPr>
              <w:pStyle w:val="Compact"/>
            </w:pPr>
            <w:r>
              <w:t xml:space="preserve">“Convert decision engine into portfolio engine”</w:t>
            </w:r>
          </w:p>
        </w:tc>
        <w:tc>
          <w:tcPr/>
          <w:p>
            <w:pPr>
              <w:pStyle w:val="Compact"/>
            </w:pPr>
            <w:r>
              <w:rPr>
                <w:b/>
                <w:bCs/>
              </w:rPr>
              <w:t xml:space="preserve">Absent</w:t>
            </w:r>
          </w:p>
        </w:tc>
        <w:tc>
          <w:tcPr/>
          <w:p>
            <w:pPr>
              <w:pStyle w:val="Compact"/>
            </w:pPr>
            <w:r>
              <w:t xml:space="preserve">No</w:t>
            </w:r>
            <w:r>
              <w:t xml:space="preserve"> </w:t>
            </w:r>
            <w:r>
              <w:rPr>
                <w:rStyle w:val="VerbatimChar"/>
              </w:rPr>
              <w:t xml:space="preserve">sqlite3</w:t>
            </w:r>
            <w:r>
              <w:t xml:space="preserve">; book-of-record is file artifacts + CSV ledger (</w:t>
            </w:r>
            <w:r>
              <w:rPr>
                <w:rStyle w:val="VerbatimChar"/>
              </w:rPr>
              <w:t xml:space="preserve">betbot/kalshi_micro_ledger.py</w:t>
            </w:r>
            <w:r>
              <w:t xml:space="preserve">).</w:t>
            </w:r>
          </w:p>
        </w:tc>
      </w:tr>
      <w:tr>
        <w:tc>
          <w:tcPr/>
          <w:p>
            <w:pPr>
              <w:pStyle w:val="Compact"/>
            </w:pPr>
            <w:r>
              <w:t xml:space="preserve">“Sharp money detector using deltas module”</w:t>
            </w:r>
          </w:p>
        </w:tc>
        <w:tc>
          <w:tcPr/>
          <w:p>
            <w:pPr>
              <w:pStyle w:val="Compact"/>
            </w:pPr>
            <w:r>
              <w:rPr>
                <w:b/>
                <w:bCs/>
              </w:rPr>
              <w:t xml:space="preserve">Absent/Partial</w:t>
            </w:r>
          </w:p>
        </w:tc>
        <w:tc>
          <w:tcPr/>
          <w:p>
            <w:pPr>
              <w:pStyle w:val="Compact"/>
            </w:pPr>
            <w:r>
              <w:t xml:space="preserve">Deltas exist (</w:t>
            </w:r>
            <w:r>
              <w:rPr>
                <w:rStyle w:val="VerbatimChar"/>
              </w:rPr>
              <w:t xml:space="preserve">betbot/kalshi_nonsports_deltas.py</w:t>
            </w:r>
            <w:r>
              <w:t xml:space="preserve">), but no z-score + volume + WS-based detection.</w:t>
            </w:r>
          </w:p>
        </w:tc>
      </w:tr>
      <w:tr>
        <w:tc>
          <w:tcPr/>
          <w:p>
            <w:pPr>
              <w:pStyle w:val="Compact"/>
            </w:pPr>
            <w:r>
              <w:t xml:space="preserve">“Fee break-even threshold and minimum viable size after fees”</w:t>
            </w:r>
          </w:p>
        </w:tc>
        <w:tc>
          <w:tcPr/>
          <w:p>
            <w:pPr>
              <w:pStyle w:val="Compact"/>
            </w:pPr>
            <w:r>
              <w:rPr>
                <w:b/>
                <w:bCs/>
              </w:rPr>
              <w:t xml:space="preserve">Absent</w:t>
            </w:r>
          </w:p>
        </w:tc>
        <w:tc>
          <w:tcPr/>
          <w:p>
            <w:pPr>
              <w:pStyle w:val="Compact"/>
            </w:pPr>
            <w:r>
              <w:t xml:space="preserve">Planning EV ignores fees; reconcile captures</w:t>
            </w:r>
            <w:r>
              <w:t xml:space="preserve"> </w:t>
            </w:r>
            <w:r>
              <w:rPr>
                <w:rStyle w:val="VerbatimChar"/>
              </w:rPr>
              <w:t xml:space="preserve">maker_fees_dollars</w:t>
            </w:r>
            <w:r>
              <w:t xml:space="preserve">/</w:t>
            </w:r>
            <w:r>
              <w:rPr>
                <w:rStyle w:val="VerbatimChar"/>
              </w:rPr>
              <w:t xml:space="preserve">taker_fees_dollars</w:t>
            </w:r>
            <w:r>
              <w:t xml:space="preserve"> </w:t>
            </w:r>
            <w:r>
              <w:t xml:space="preserve">but doesn’t use them for gating (</w:t>
            </w:r>
            <w:r>
              <w:rPr>
                <w:rStyle w:val="VerbatimChar"/>
              </w:rPr>
              <w:t xml:space="preserve">betbot/kalshi_micro_reconcile.py</w:t>
            </w:r>
            <w:r>
              <w:t xml:space="preserve">). This is critical given Kalshi fee schedule and rounding.</w:t>
            </w:r>
            <w:r>
              <w:t xml:space="preserve"> </w:t>
            </w:r>
            <w:hyperlink r:id="rId22">
              <w:r>
                <w:rPr>
                  <w:rStyle w:val="Hyperlink"/>
                </w:rPr>
                <w:t xml:space="preserve">[6]</w:t>
              </w:r>
            </w:hyperlink>
          </w:p>
        </w:tc>
      </w:tr>
    </w:tbl>
    <w:p>
      <w:pPr>
        <w:pStyle w:val="BodyText"/>
      </w:pPr>
      <w:r>
        <w:rPr>
          <w:b/>
          <w:bCs/>
        </w:rPr>
        <w:t xml:space="preserve">Claude audit note about</w:t>
      </w:r>
      <w:r>
        <w:rPr>
          <w:b/>
          <w:bCs/>
        </w:rPr>
        <w:t xml:space="preserve"> </w:t>
      </w:r>
      <w:r>
        <w:rPr>
          <w:rStyle w:val="VerbatimChar"/>
          <w:b/>
          <w:bCs/>
        </w:rPr>
        <w:t xml:space="preserve">edge.py</w:t>
      </w:r>
      <w:r>
        <w:rPr>
          <w:b/>
          <w:bCs/>
        </w:rPr>
        <w:t xml:space="preserve"> </w:t>
      </w:r>
      <w:r>
        <w:rPr>
          <w:b/>
          <w:bCs/>
        </w:rPr>
        <w:t xml:space="preserve">bracketing bug (from your pasted audit):</w:t>
      </w:r>
      <w:r>
        <w:br/>
      </w:r>
      <w:r>
        <w:t xml:space="preserve">The repo’s power de-vig bisection appears internally consistent: it increases exponent until the powered sum crosses below 1.0, then bisects:</w:t>
      </w:r>
    </w:p>
    <w:p>
      <w:pPr>
        <w:pStyle w:val="SourceCode"/>
      </w:pPr>
      <w:r>
        <w:rPr>
          <w:rStyle w:val="VerbatimChar"/>
        </w:rPr>
        <w:t xml:space="preserve"># betbot/edge.py</w:t>
      </w:r>
      <w:r>
        <w:br/>
      </w:r>
      <w:r>
        <w:rPr>
          <w:rStyle w:val="VerbatimChar"/>
        </w:rPr>
        <w:t xml:space="preserve">upper = 1.0</w:t>
      </w:r>
      <w:r>
        <w:br/>
      </w:r>
      <w:r>
        <w:rPr>
          <w:rStyle w:val="VerbatimChar"/>
        </w:rPr>
        <w:t xml:space="preserve">while powered_total(upper) &gt; 1.0:</w:t>
      </w:r>
      <w:r>
        <w:br/>
      </w:r>
      <w:r>
        <w:rPr>
          <w:rStyle w:val="VerbatimChar"/>
        </w:rPr>
        <w:t xml:space="preserve">    upper *= 2.0</w:t>
      </w:r>
      <w:r>
        <w:br/>
      </w:r>
      <w:r>
        <w:rPr>
          <w:rStyle w:val="VerbatimChar"/>
        </w:rPr>
        <w:t xml:space="preserve">...</w:t>
      </w:r>
      <w:r>
        <w:br/>
      </w:r>
      <w:r>
        <w:rPr>
          <w:rStyle w:val="VerbatimChar"/>
        </w:rPr>
        <w:t xml:space="preserve">if powered_total(midpoint) &gt; 1.0:</w:t>
      </w:r>
      <w:r>
        <w:br/>
      </w:r>
      <w:r>
        <w:rPr>
          <w:rStyle w:val="VerbatimChar"/>
        </w:rPr>
        <w:t xml:space="preserve">    lower = midpoint</w:t>
      </w:r>
      <w:r>
        <w:br/>
      </w:r>
      <w:r>
        <w:rPr>
          <w:rStyle w:val="VerbatimChar"/>
        </w:rPr>
        <w:t xml:space="preserve">else:</w:t>
      </w:r>
      <w:r>
        <w:br/>
      </w:r>
      <w:r>
        <w:rPr>
          <w:rStyle w:val="VerbatimChar"/>
        </w:rPr>
        <w:t xml:space="preserve">    upper = midpoint</w:t>
      </w:r>
    </w:p>
    <w:p>
      <w:pPr>
        <w:pStyle w:val="FirstParagraph"/>
      </w:pPr>
      <w:r>
        <w:t xml:space="preserve">Given normal implied totals &gt;1 for vigged markets and monotonicity of</w:t>
      </w:r>
      <w:r>
        <w:t xml:space="preserve"> </w:t>
      </w:r>
      <m:oMath>
        <m:r>
          <m:rPr>
            <m:sty m:val="p"/>
          </m:rPr>
          <m:t>∑</m:t>
        </m:r>
        <m:sSup>
          <m:e>
            <m:r>
              <m:t>p</m:t>
            </m:r>
          </m:e>
          <m:sup>
            <m:r>
              <m:t>k</m:t>
            </m:r>
          </m:sup>
        </m:sSup>
      </m:oMath>
      <w:r>
        <w:t xml:space="preserve"> </w:t>
      </w:r>
      <w:r>
        <w:t xml:space="preserve">in</w:t>
      </w:r>
      <w:r>
        <w:t xml:space="preserve"> </w:t>
      </w:r>
      <m:oMath>
        <m:r>
          <m:t>k</m:t>
        </m:r>
      </m:oMath>
      <w:r>
        <w:t xml:space="preserve"> </w:t>
      </w:r>
      <w:r>
        <w:t xml:space="preserve">on (0,1), this logic is consistent; changing it as suggested would likely break</w:t>
      </w:r>
      <w:r>
        <w:t xml:space="preserve"> </w:t>
      </w:r>
      <w:r>
        <w:rPr>
          <w:rStyle w:val="VerbatimChar"/>
        </w:rPr>
        <w:t xml:space="preserve">tests/test_edge.py</w:t>
      </w:r>
      <w:r>
        <w:t xml:space="preserve">.</w:t>
      </w:r>
    </w:p>
    <w:bookmarkEnd w:id="64"/>
    <w:bookmarkStart w:id="65" w:name="prioritized-next-step-checklist"/>
    <w:p>
      <w:pPr>
        <w:pStyle w:val="Heading3"/>
      </w:pPr>
      <w:r>
        <w:t xml:space="preserve">Prioritized next-step checklist</w:t>
      </w:r>
    </w:p>
    <w:p>
      <w:pPr>
        <w:pStyle w:val="Compact"/>
        <w:numPr>
          <w:ilvl w:val="0"/>
          <w:numId w:val="1023"/>
        </w:numPr>
      </w:pPr>
      <w:r>
        <w:t xml:space="preserve">Remove and rotate secrets: purge</w:t>
      </w:r>
      <w:r>
        <w:t xml:space="preserve"> </w:t>
      </w:r>
      <w:r>
        <w:rPr>
          <w:rStyle w:val="VerbatimChar"/>
        </w:rPr>
        <w:t xml:space="preserve">Dank's key.txt</w:t>
      </w:r>
      <w:r>
        <w:t xml:space="preserve"> </w:t>
      </w:r>
      <w:r>
        <w:t xml:space="preserve">and</w:t>
      </w:r>
      <w:r>
        <w:t xml:space="preserve"> </w:t>
      </w:r>
      <w:r>
        <w:rPr>
          <w:rStyle w:val="VerbatimChar"/>
        </w:rPr>
        <w:t xml:space="preserve">data/research/account_onboarding.local.env</w:t>
      </w:r>
      <w:r>
        <w:t xml:space="preserve"> </w:t>
      </w:r>
      <w:r>
        <w:t xml:space="preserve">from repo history; move to env vars or a secret manager.</w:t>
      </w:r>
    </w:p>
    <w:p>
      <w:pPr>
        <w:pStyle w:val="Compact"/>
        <w:numPr>
          <w:ilvl w:val="0"/>
          <w:numId w:val="1023"/>
        </w:numPr>
      </w:pPr>
      <w:r>
        <w:t xml:space="preserve">Implement SQLite book schema + ingestion of positions/fills/settlements/orders.</w:t>
      </w:r>
    </w:p>
    <w:p>
      <w:pPr>
        <w:pStyle w:val="Compact"/>
        <w:numPr>
          <w:ilvl w:val="0"/>
          <w:numId w:val="1023"/>
        </w:numPr>
      </w:pPr>
      <w:r>
        <w:t xml:space="preserve">Implement fee-aware EV + fee rounding estimator; gate all trading on</w:t>
      </w:r>
      <w:r>
        <w:t xml:space="preserve"> </w:t>
      </w:r>
      <w:r>
        <w:rPr>
          <w:b/>
          <w:bCs/>
        </w:rPr>
        <w:t xml:space="preserve">net EV</w:t>
      </w:r>
      <w:r>
        <w:t xml:space="preserve">.</w:t>
      </w:r>
    </w:p>
    <w:p>
      <w:pPr>
        <w:pStyle w:val="Compact"/>
        <w:numPr>
          <w:ilvl w:val="0"/>
          <w:numId w:val="1023"/>
        </w:numPr>
      </w:pPr>
      <w:r>
        <w:t xml:space="preserve">Implement WS supervisor with throttler + maintenance scheduler; switch micro execution to batch endpoints.</w:t>
      </w:r>
    </w:p>
    <w:p>
      <w:pPr>
        <w:pStyle w:val="Compact"/>
        <w:numPr>
          <w:ilvl w:val="0"/>
          <w:numId w:val="1023"/>
        </w:numPr>
      </w:pPr>
      <w:r>
        <w:t xml:space="preserve">Build market-making quote engine with inventory control + incentive-aware quoting.</w:t>
      </w:r>
    </w:p>
    <w:p>
      <w:pPr>
        <w:pStyle w:val="Compact"/>
        <w:numPr>
          <w:ilvl w:val="0"/>
          <w:numId w:val="1023"/>
        </w:numPr>
      </w:pPr>
      <w:r>
        <w:t xml:space="preserve">Add mutually-exclusive partition arb detector.</w:t>
      </w:r>
    </w:p>
    <w:p>
      <w:pPr>
        <w:pStyle w:val="Compact"/>
        <w:numPr>
          <w:ilvl w:val="0"/>
          <w:numId w:val="1023"/>
        </w:numPr>
      </w:pPr>
      <w:r>
        <w:t xml:space="preserve">Add calibration loop + dynamic fractional Kelly + research queue graduation.</w:t>
      </w:r>
    </w:p>
    <w:bookmarkEnd w:id="65"/>
    <w:bookmarkStart w:id="67" w:name="ready-to-paste-docx-outline"/>
    <w:p>
      <w:pPr>
        <w:pStyle w:val="Heading3"/>
      </w:pPr>
      <w:r>
        <w:t xml:space="preserve">Ready-to-paste DOCX outline</w:t>
      </w:r>
    </w:p>
    <w:p>
      <w:pPr>
        <w:pStyle w:val="Compact"/>
        <w:numPr>
          <w:ilvl w:val="0"/>
          <w:numId w:val="1024"/>
        </w:numPr>
      </w:pPr>
      <w:r>
        <w:t xml:space="preserve">Title: “Betting Bot v1 → Autonomous Portfolio Engine v2”</w:t>
      </w:r>
    </w:p>
    <w:p>
      <w:pPr>
        <w:pStyle w:val="Compact"/>
        <w:numPr>
          <w:ilvl w:val="0"/>
          <w:numId w:val="1024"/>
        </w:numPr>
      </w:pPr>
      <w:r>
        <w:t xml:space="preserve">Executive summary</w:t>
      </w:r>
    </w:p>
    <w:p>
      <w:pPr>
        <w:pStyle w:val="Compact"/>
        <w:numPr>
          <w:ilvl w:val="0"/>
          <w:numId w:val="1024"/>
        </w:numPr>
      </w:pPr>
      <w:r>
        <w:t xml:space="preserve">Repo inventory and operational risks (including secrets)</w:t>
      </w:r>
    </w:p>
    <w:p>
      <w:pPr>
        <w:pStyle w:val="Compact"/>
        <w:numPr>
          <w:ilvl w:val="0"/>
          <w:numId w:val="1024"/>
        </w:numPr>
      </w:pPr>
      <w:r>
        <w:t xml:space="preserve">Claude suggestion delta table (implemented/partial/absent + evidence excerpts)</w:t>
      </w:r>
    </w:p>
    <w:p>
      <w:pPr>
        <w:pStyle w:val="Compact"/>
        <w:numPr>
          <w:ilvl w:val="0"/>
          <w:numId w:val="1024"/>
        </w:numPr>
      </w:pPr>
      <w:r>
        <w:t xml:space="preserve">Priority roadmap and backlog (effort/dependencies/endpoints/tests)</w:t>
      </w:r>
    </w:p>
    <w:p>
      <w:pPr>
        <w:pStyle w:val="Compact"/>
        <w:numPr>
          <w:ilvl w:val="0"/>
          <w:numId w:val="1024"/>
        </w:numPr>
      </w:pPr>
      <w:r>
        <w:t xml:space="preserve">SQLite schema + ER diagram</w:t>
      </w:r>
    </w:p>
    <w:p>
      <w:pPr>
        <w:pStyle w:val="Compact"/>
        <w:numPr>
          <w:ilvl w:val="0"/>
          <w:numId w:val="1024"/>
        </w:numPr>
      </w:pPr>
      <w:r>
        <w:t xml:space="preserve">Supervisor architecture + broker abstraction + flowchart</w:t>
      </w:r>
    </w:p>
    <w:p>
      <w:pPr>
        <w:pStyle w:val="Compact"/>
        <w:numPr>
          <w:ilvl w:val="0"/>
          <w:numId w:val="1024"/>
        </w:numPr>
      </w:pPr>
      <w:r>
        <w:t xml:space="preserve">Edge algorithms (fee-aware EV, market making, time-to-close, arb, sharp money, dynamic Kelly)</w:t>
      </w:r>
    </w:p>
    <w:p>
      <w:pPr>
        <w:pStyle w:val="Compact"/>
        <w:numPr>
          <w:ilvl w:val="0"/>
          <w:numId w:val="1024"/>
        </w:numPr>
      </w:pPr>
      <w:r>
        <w:t xml:space="preserve">Testing and backtesting plan</w:t>
      </w:r>
    </w:p>
    <w:p>
      <w:pPr>
        <w:pStyle w:val="Compact"/>
        <w:numPr>
          <w:ilvl w:val="0"/>
          <w:numId w:val="1024"/>
        </w:numPr>
      </w:pPr>
      <w:r>
        <w:t xml:space="preserve">Scaling options and compliance appendix (CFTC, Developer Agreement, incentive program rules)</w:t>
      </w:r>
    </w:p>
    <w:p>
      <w:pPr>
        <w:pStyle w:val="FirstParagraph"/>
      </w:pPr>
      <w:r>
        <w:rPr>
          <w:b/>
          <w:bCs/>
        </w:rPr>
        <w:t xml:space="preserve">Academic grounding used in this report:</w:t>
      </w:r>
      <w:r>
        <w:t xml:space="preserve"> </w:t>
      </w:r>
      <w:r>
        <w:t xml:space="preserve">prediction markets as forecast aggregators and interpretation of prices as probabilities are synthesized in works by Justin Wolfers</w:t>
      </w:r>
      <w:hyperlink r:id="rId24">
        <w:r>
          <w:rPr>
            <w:rStyle w:val="Hyperlink"/>
          </w:rPr>
          <w:t xml:space="preserve">[37]</w:t>
        </w:r>
      </w:hyperlink>
      <w:r>
        <w:t xml:space="preserve"> </w:t>
      </w:r>
      <w:r>
        <w:t xml:space="preserve">and Eric Zitzewitz</w:t>
      </w:r>
      <w:hyperlink r:id="rId22">
        <w:r>
          <w:rPr>
            <w:rStyle w:val="Hyperlink"/>
          </w:rPr>
          <w:t xml:space="preserve">[38]</w:t>
        </w:r>
      </w:hyperlink>
      <w:r>
        <w:t xml:space="preserve"> </w:t>
      </w:r>
      <w:r>
        <w:t xml:space="preserve">(NBER working papers).</w:t>
      </w:r>
      <w:r>
        <w:t xml:space="preserve"> </w:t>
      </w:r>
      <w:hyperlink r:id="rId24">
        <w:r>
          <w:rPr>
            <w:rStyle w:val="Hyperlink"/>
          </w:rPr>
          <w:t xml:space="preserve">[27]</w:t>
        </w:r>
      </w:hyperlink>
      <w:r>
        <w:br/>
      </w:r>
      <w:r>
        <w:t xml:space="preserve">Dynamic Kelly risk tradeoffs are discussed in “fractional Kelly” literature by Leonard C. MacLean</w:t>
      </w:r>
      <w:hyperlink r:id="rId31">
        <w:r>
          <w:rPr>
            <w:rStyle w:val="Hyperlink"/>
          </w:rPr>
          <w:t xml:space="preserve">[39]</w:t>
        </w:r>
      </w:hyperlink>
      <w:r>
        <w:t xml:space="preserve">, Edward O. Thorp</w:t>
      </w:r>
      <w:hyperlink r:id="rId32">
        <w:r>
          <w:rPr>
            <w:rStyle w:val="Hyperlink"/>
          </w:rPr>
          <w:t xml:space="preserve">[40]</w:t>
        </w:r>
      </w:hyperlink>
      <w:r>
        <w:t xml:space="preserve">, and William T. Ziemba</w:t>
      </w:r>
      <w:hyperlink r:id="rId25">
        <w:r>
          <w:rPr>
            <w:rStyle w:val="Hyperlink"/>
          </w:rPr>
          <w:t xml:space="preserve">[41]</w:t>
        </w:r>
      </w:hyperlink>
      <w:r>
        <w:t xml:space="preserve">.</w:t>
      </w:r>
      <w:r>
        <w:t xml:space="preserve"> </w:t>
      </w:r>
      <w:hyperlink r:id="rId32">
        <w:r>
          <w:rPr>
            <w:rStyle w:val="Hyperlink"/>
          </w:rPr>
          <w:t xml:space="preserve">[42]</w:t>
        </w:r>
      </w:hyperlink>
      <w:r>
        <w:br/>
      </w:r>
      <w:r>
        <w:t xml:space="preserve">Proper scoring rules and calibration principles referenced for the self-improvement loop are covered by Tilmann Gneiting</w:t>
      </w:r>
      <w:hyperlink r:id="rId22">
        <w:r>
          <w:rPr>
            <w:rStyle w:val="Hyperlink"/>
          </w:rPr>
          <w:t xml:space="preserve">[43]</w:t>
        </w:r>
      </w:hyperlink>
      <w:r>
        <w:t xml:space="preserve"> </w:t>
      </w:r>
      <w:r>
        <w:t xml:space="preserve">and Adrian E. Raftery</w:t>
      </w:r>
      <w:hyperlink r:id="rId21">
        <w:r>
          <w:rPr>
            <w:rStyle w:val="Hyperlink"/>
          </w:rPr>
          <w:t xml:space="preserve">[44]</w:t>
        </w:r>
      </w:hyperlink>
      <w:r>
        <w:t xml:space="preserve">, with Brier score partitioning by Allan H. Murphy</w:t>
      </w:r>
      <w:hyperlink r:id="rId36">
        <w:r>
          <w:rPr>
            <w:rStyle w:val="Hyperlink"/>
          </w:rPr>
          <w:t xml:space="preserve">[45]</w:t>
        </w:r>
      </w:hyperlink>
      <w:r>
        <w:t xml:space="preserve">.</w:t>
      </w:r>
      <w:r>
        <w:t xml:space="preserve"> </w:t>
      </w:r>
      <w:hyperlink r:id="rId31">
        <w:r>
          <w:rPr>
            <w:rStyle w:val="Hyperlink"/>
          </w:rPr>
          <w:t xml:space="preserve">[8]</w:t>
        </w:r>
      </w:hyperlink>
      <w:r>
        <w:br/>
      </w:r>
      <w:r>
        <w:t xml:space="preserve">The Kelly criterion origin is commonly attributed to J. L. Kelly, Jr.</w:t>
      </w:r>
      <w:hyperlink r:id="rId35">
        <w:r>
          <w:rPr>
            <w:rStyle w:val="Hyperlink"/>
          </w:rPr>
          <w:t xml:space="preserve">[46]</w:t>
        </w:r>
      </w:hyperlink>
      <w:r>
        <w:t xml:space="preserve">.</w:t>
      </w:r>
      <w:r>
        <w:t xml:space="preserve"> </w:t>
      </w:r>
      <w:hyperlink r:id="rId66">
        <w:r>
          <w:rPr>
            <w:rStyle w:val="Hyperlink"/>
          </w:rPr>
          <w:t xml:space="preserve">[47]</w:t>
        </w:r>
      </w:hyperlink>
    </w:p>
    <w:bookmarkEnd w:id="67"/>
    <w:bookmarkEnd w:id="68"/>
    <w:bookmarkEnd w:id="69"/>
    <w:bookmarkEnd w:id="70"/>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[25]</w:t>
        </w:r>
      </w:hyperlink>
      <w:r>
        <w:t xml:space="preserve"> </w:t>
      </w:r>
      <w:hyperlink r:id="rId21">
        <w:r>
          <w:rPr>
            <w:rStyle w:val="Hyperlink"/>
          </w:rPr>
          <w:t xml:space="preserve">[33]</w:t>
        </w:r>
      </w:hyperlink>
      <w:r>
        <w:t xml:space="preserve"> </w:t>
      </w:r>
      <w:hyperlink r:id="rId21">
        <w:r>
          <w:rPr>
            <w:rStyle w:val="Hyperlink"/>
          </w:rPr>
          <w:t xml:space="preserve">[44]</w:t>
        </w:r>
      </w:hyperlink>
      <w:r>
        <w:t xml:space="preserve"> </w:t>
      </w:r>
      <w:r>
        <w:t xml:space="preserve">https://docs.kalshi.com/api-reference/market/get-market-orderbook</w:t>
      </w:r>
    </w:p>
    <w:p>
      <w:pPr>
        <w:pStyle w:val="BodyText"/>
      </w:pPr>
      <w:hyperlink r:id="rId21">
        <w:r>
          <w:rPr>
            <w:rStyle w:val="Hyperlink"/>
          </w:rPr>
          <w:t xml:space="preserve">https://docs.kalshi.com/api-reference/market/get-market-orderbook</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[11]</w:t>
        </w:r>
      </w:hyperlink>
      <w:r>
        <w:t xml:space="preserve"> </w:t>
      </w:r>
      <w:hyperlink r:id="rId22">
        <w:r>
          <w:rPr>
            <w:rStyle w:val="Hyperlink"/>
          </w:rPr>
          <w:t xml:space="preserve">[23]</w:t>
        </w:r>
      </w:hyperlink>
      <w:r>
        <w:t xml:space="preserve"> </w:t>
      </w:r>
      <w:hyperlink r:id="rId22">
        <w:r>
          <w:rPr>
            <w:rStyle w:val="Hyperlink"/>
          </w:rPr>
          <w:t xml:space="preserve">[24]</w:t>
        </w:r>
      </w:hyperlink>
      <w:r>
        <w:t xml:space="preserve"> </w:t>
      </w:r>
      <w:hyperlink r:id="rId22">
        <w:r>
          <w:rPr>
            <w:rStyle w:val="Hyperlink"/>
          </w:rPr>
          <w:t xml:space="preserve">[38]</w:t>
        </w:r>
      </w:hyperlink>
      <w:r>
        <w:t xml:space="preserve"> </w:t>
      </w:r>
      <w:hyperlink r:id="rId22">
        <w:r>
          <w:rPr>
            <w:rStyle w:val="Hyperlink"/>
          </w:rPr>
          <w:t xml:space="preserve">[43]</w:t>
        </w:r>
      </w:hyperlink>
      <w:r>
        <w:t xml:space="preserve"> </w:t>
      </w:r>
      <w:r>
        <w:t xml:space="preserve">https://kalshi.com/docs/kalshi-fee-schedule.pdf</w:t>
      </w:r>
    </w:p>
    <w:p>
      <w:pPr>
        <w:pStyle w:val="BodyText"/>
      </w:pPr>
      <w:hyperlink r:id="rId22">
        <w:r>
          <w:rPr>
            <w:rStyle w:val="Hyperlink"/>
          </w:rPr>
          <w:t xml:space="preserve">https://kalshi.com/docs/kalshi-fee-schedule.pdf</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hyperlink r:id="rId23">
        <w:r>
          <w:rPr>
            <w:rStyle w:val="Hyperlink"/>
          </w:rPr>
          <w:t xml:space="preserve">[20]</w:t>
        </w:r>
      </w:hyperlink>
      <w:r>
        <w:t xml:space="preserve"> </w:t>
      </w:r>
      <w:r>
        <w:t xml:space="preserve">https://docs.kalshi.com/websockets/websocket-connection</w:t>
      </w:r>
    </w:p>
    <w:p>
      <w:pPr>
        <w:pStyle w:val="BodyText"/>
      </w:pPr>
      <w:hyperlink r:id="rId23">
        <w:r>
          <w:rPr>
            <w:rStyle w:val="Hyperlink"/>
          </w:rPr>
          <w:t xml:space="preserve">https://docs.kalshi.com/websockets/websocket-connection</w:t>
        </w:r>
      </w:hyperlink>
    </w:p>
    <w:p>
      <w:pPr>
        <w:pStyle w:val="BodyText"/>
      </w:pPr>
      <w:hyperlink r:id="rId24">
        <w:r>
          <w:rPr>
            <w:rStyle w:val="Hyperlink"/>
          </w:rPr>
          <w:t xml:space="preserve">[4]</w:t>
        </w:r>
      </w:hyperlink>
      <w:r>
        <w:t xml:space="preserve"> </w:t>
      </w:r>
      <w:hyperlink r:id="rId24">
        <w:r>
          <w:rPr>
            <w:rStyle w:val="Hyperlink"/>
          </w:rPr>
          <w:t xml:space="preserve">[18]</w:t>
        </w:r>
      </w:hyperlink>
      <w:r>
        <w:t xml:space="preserve"> </w:t>
      </w:r>
      <w:hyperlink r:id="rId24">
        <w:r>
          <w:rPr>
            <w:rStyle w:val="Hyperlink"/>
          </w:rPr>
          <w:t xml:space="preserve">[27]</w:t>
        </w:r>
      </w:hyperlink>
      <w:r>
        <w:t xml:space="preserve"> </w:t>
      </w:r>
      <w:hyperlink r:id="rId24">
        <w:r>
          <w:rPr>
            <w:rStyle w:val="Hyperlink"/>
          </w:rPr>
          <w:t xml:space="preserve">[34]</w:t>
        </w:r>
      </w:hyperlink>
      <w:r>
        <w:t xml:space="preserve"> </w:t>
      </w:r>
      <w:hyperlink r:id="rId24">
        <w:r>
          <w:rPr>
            <w:rStyle w:val="Hyperlink"/>
          </w:rPr>
          <w:t xml:space="preserve">[37]</w:t>
        </w:r>
      </w:hyperlink>
      <w:r>
        <w:t xml:space="preserve"> </w:t>
      </w:r>
      <w:r>
        <w:t xml:space="preserve">https://www.nber.org/papers/w10504</w:t>
      </w:r>
    </w:p>
    <w:p>
      <w:pPr>
        <w:pStyle w:val="BodyText"/>
      </w:pPr>
      <w:hyperlink r:id="rId24">
        <w:r>
          <w:rPr>
            <w:rStyle w:val="Hyperlink"/>
          </w:rPr>
          <w:t xml:space="preserve">https://www.nber.org/papers/w10504</w:t>
        </w:r>
      </w:hyperlink>
    </w:p>
    <w:p>
      <w:pPr>
        <w:pStyle w:val="BodyText"/>
      </w:pPr>
      <w:hyperlink r:id="rId25">
        <w:r>
          <w:rPr>
            <w:rStyle w:val="Hyperlink"/>
          </w:rPr>
          <w:t xml:space="preserve">[5]</w:t>
        </w:r>
      </w:hyperlink>
      <w:r>
        <w:t xml:space="preserve"> </w:t>
      </w:r>
      <w:hyperlink r:id="rId25">
        <w:r>
          <w:rPr>
            <w:rStyle w:val="Hyperlink"/>
          </w:rPr>
          <w:t xml:space="preserve">[15]</w:t>
        </w:r>
      </w:hyperlink>
      <w:r>
        <w:t xml:space="preserve"> </w:t>
      </w:r>
      <w:hyperlink r:id="rId25">
        <w:r>
          <w:rPr>
            <w:rStyle w:val="Hyperlink"/>
          </w:rPr>
          <w:t xml:space="preserve">[41]</w:t>
        </w:r>
      </w:hyperlink>
      <w:r>
        <w:t xml:space="preserve"> </w:t>
      </w:r>
      <w:r>
        <w:t xml:space="preserve">https://docs.kalshi.com/getting_started/rate_limits</w:t>
      </w:r>
    </w:p>
    <w:p>
      <w:pPr>
        <w:pStyle w:val="BodyText"/>
      </w:pPr>
      <w:hyperlink r:id="rId25">
        <w:r>
          <w:rPr>
            <w:rStyle w:val="Hyperlink"/>
          </w:rPr>
          <w:t xml:space="preserve">https://docs.kalshi.com/getting_started/rate_limits</w:t>
        </w:r>
      </w:hyperlink>
    </w:p>
    <w:p>
      <w:pPr>
        <w:pStyle w:val="BodyText"/>
      </w:pPr>
      <w:hyperlink r:id="rId31">
        <w:r>
          <w:rPr>
            <w:rStyle w:val="Hyperlink"/>
          </w:rPr>
          <w:t xml:space="preserve">[8]</w:t>
        </w:r>
      </w:hyperlink>
      <w:r>
        <w:t xml:space="preserve"> </w:t>
      </w:r>
      <w:hyperlink r:id="rId31">
        <w:r>
          <w:rPr>
            <w:rStyle w:val="Hyperlink"/>
          </w:rPr>
          <w:t xml:space="preserve">[31]</w:t>
        </w:r>
      </w:hyperlink>
      <w:r>
        <w:t xml:space="preserve"> </w:t>
      </w:r>
      <w:hyperlink r:id="rId31">
        <w:r>
          <w:rPr>
            <w:rStyle w:val="Hyperlink"/>
          </w:rPr>
          <w:t xml:space="preserve">[39]</w:t>
        </w:r>
      </w:hyperlink>
      <w:r>
        <w:t xml:space="preserve"> </w:t>
      </w:r>
      <w:r>
        <w:t xml:space="preserve">https://sites.stat.washington.edu/people/raftery/Research/PDF/Gneiting2007jasa.pdf</w:t>
      </w:r>
    </w:p>
    <w:p>
      <w:pPr>
        <w:pStyle w:val="BodyText"/>
      </w:pPr>
      <w:hyperlink r:id="rId31">
        <w:r>
          <w:rPr>
            <w:rStyle w:val="Hyperlink"/>
          </w:rPr>
          <w:t xml:space="preserve">https://sites.stat.washington.edu/people/raftery/Research/PDF/Gneiting2007jasa.pdf</w:t>
        </w:r>
      </w:hyperlink>
    </w:p>
    <w:p>
      <w:pPr>
        <w:pStyle w:val="BodyText"/>
      </w:pPr>
      <w:hyperlink r:id="rId32">
        <w:r>
          <w:rPr>
            <w:rStyle w:val="Hyperlink"/>
          </w:rPr>
          <w:t xml:space="preserve">[9]</w:t>
        </w:r>
      </w:hyperlink>
      <w:r>
        <w:t xml:space="preserve"> </w:t>
      </w:r>
      <w:hyperlink r:id="rId32">
        <w:r>
          <w:rPr>
            <w:rStyle w:val="Hyperlink"/>
          </w:rPr>
          <w:t xml:space="preserve">[16]</w:t>
        </w:r>
      </w:hyperlink>
      <w:r>
        <w:t xml:space="preserve"> </w:t>
      </w:r>
      <w:hyperlink r:id="rId32">
        <w:r>
          <w:rPr>
            <w:rStyle w:val="Hyperlink"/>
          </w:rPr>
          <w:t xml:space="preserve">[40]</w:t>
        </w:r>
      </w:hyperlink>
      <w:r>
        <w:t xml:space="preserve"> </w:t>
      </w:r>
      <w:hyperlink r:id="rId32">
        <w:r>
          <w:rPr>
            <w:rStyle w:val="Hyperlink"/>
          </w:rPr>
          <w:t xml:space="preserve">[42]</w:t>
        </w:r>
      </w:hyperlink>
      <w:r>
        <w:t xml:space="preserve"> </w:t>
      </w:r>
      <w:r>
        <w:t xml:space="preserve">https://www.researchgate.net/publication/227623956_Long-term_capital_growth_the_good_and_bad_properties_of_the_Kelly_and_fractional_Kelly_capital_growth_criteria</w:t>
      </w:r>
    </w:p>
    <w:p>
      <w:pPr>
        <w:pStyle w:val="BodyText"/>
      </w:pPr>
      <w:hyperlink r:id="rId32">
        <w:r>
          <w:rPr>
            <w:rStyle w:val="Hyperlink"/>
          </w:rPr>
          <w:t xml:space="preserve">https://www.researchgate.net/publication/227623956_Long-term_capital_growth_the_good_and_bad_properties_of_the_Kelly_and_fractional_Kelly_capital_growth_criteria</w:t>
        </w:r>
      </w:hyperlink>
    </w:p>
    <w:p>
      <w:pPr>
        <w:pStyle w:val="BodyText"/>
      </w:pPr>
      <w:hyperlink r:id="rId33">
        <w:r>
          <w:rPr>
            <w:rStyle w:val="Hyperlink"/>
          </w:rPr>
          <w:t xml:space="preserve">[10]</w:t>
        </w:r>
      </w:hyperlink>
      <w:r>
        <w:t xml:space="preserve"> </w:t>
      </w:r>
      <w:r>
        <w:t xml:space="preserve">https://docs.kalshi.com/api-reference/incentive-programs/get-incentives</w:t>
      </w:r>
    </w:p>
    <w:p>
      <w:pPr>
        <w:pStyle w:val="BodyText"/>
      </w:pPr>
      <w:hyperlink r:id="rId33">
        <w:r>
          <w:rPr>
            <w:rStyle w:val="Hyperlink"/>
          </w:rPr>
          <w:t xml:space="preserve">https://docs.kalshi.com/api-reference/incentive-programs/get-incentives</w:t>
        </w:r>
      </w:hyperlink>
    </w:p>
    <w:p>
      <w:pPr>
        <w:pStyle w:val="BodyText"/>
      </w:pPr>
      <w:hyperlink r:id="rId35">
        <w:r>
          <w:rPr>
            <w:rStyle w:val="Hyperlink"/>
          </w:rPr>
          <w:t xml:space="preserve">[12]</w:t>
        </w:r>
      </w:hyperlink>
      <w:r>
        <w:t xml:space="preserve"> </w:t>
      </w:r>
      <w:hyperlink r:id="rId35">
        <w:r>
          <w:rPr>
            <w:rStyle w:val="Hyperlink"/>
          </w:rPr>
          <w:t xml:space="preserve">[28]</w:t>
        </w:r>
      </w:hyperlink>
      <w:r>
        <w:t xml:space="preserve"> </w:t>
      </w:r>
      <w:hyperlink r:id="rId35">
        <w:r>
          <w:rPr>
            <w:rStyle w:val="Hyperlink"/>
          </w:rPr>
          <w:t xml:space="preserve">[46]</w:t>
        </w:r>
      </w:hyperlink>
      <w:r>
        <w:t xml:space="preserve"> </w:t>
      </w:r>
      <w:r>
        <w:t xml:space="preserve">https://docs.kalshi.com/getting_started/fee_rounding</w:t>
      </w:r>
    </w:p>
    <w:p>
      <w:pPr>
        <w:pStyle w:val="BodyText"/>
      </w:pPr>
      <w:hyperlink r:id="rId35">
        <w:r>
          <w:rPr>
            <w:rStyle w:val="Hyperlink"/>
          </w:rPr>
          <w:t xml:space="preserve">https://docs.kalshi.com/getting_started/fee_rounding</w:t>
        </w:r>
      </w:hyperlink>
    </w:p>
    <w:p>
      <w:pPr>
        <w:pStyle w:val="BodyText"/>
      </w:pPr>
      <w:hyperlink r:id="rId36">
        <w:r>
          <w:rPr>
            <w:rStyle w:val="Hyperlink"/>
          </w:rPr>
          <w:t xml:space="preserve">[13]</w:t>
        </w:r>
      </w:hyperlink>
      <w:r>
        <w:t xml:space="preserve"> </w:t>
      </w:r>
      <w:hyperlink r:id="rId36">
        <w:r>
          <w:rPr>
            <w:rStyle w:val="Hyperlink"/>
          </w:rPr>
          <w:t xml:space="preserve">[45]</w:t>
        </w:r>
      </w:hyperlink>
      <w:r>
        <w:t xml:space="preserve"> </w:t>
      </w:r>
      <w:r>
        <w:t xml:space="preserve">https://docs.kalshi.com/python-sdk/api</w:t>
      </w:r>
    </w:p>
    <w:p>
      <w:pPr>
        <w:pStyle w:val="BodyText"/>
      </w:pPr>
      <w:hyperlink r:id="rId36">
        <w:r>
          <w:rPr>
            <w:rStyle w:val="Hyperlink"/>
          </w:rPr>
          <w:t xml:space="preserve">https://docs.kalshi.com/python-sdk/api</w:t>
        </w:r>
      </w:hyperlink>
    </w:p>
    <w:p>
      <w:pPr>
        <w:pStyle w:val="BodyText"/>
      </w:pPr>
      <w:hyperlink r:id="rId37">
        <w:r>
          <w:rPr>
            <w:rStyle w:val="Hyperlink"/>
          </w:rPr>
          <w:t xml:space="preserve">[17]</w:t>
        </w:r>
      </w:hyperlink>
      <w:r>
        <w:t xml:space="preserve"> </w:t>
      </w:r>
      <w:r>
        <w:t xml:space="preserve">https://docs.kalshi.com/api-reference/exchange/get-exchange-schedule</w:t>
      </w:r>
    </w:p>
    <w:p>
      <w:pPr>
        <w:pStyle w:val="BodyText"/>
      </w:pPr>
      <w:hyperlink r:id="rId37">
        <w:r>
          <w:rPr>
            <w:rStyle w:val="Hyperlink"/>
          </w:rPr>
          <w:t xml:space="preserve">https://docs.kalshi.com/api-reference/exchange/get-exchange-schedule</w:t>
        </w:r>
      </w:hyperlink>
    </w:p>
    <w:p>
      <w:pPr>
        <w:pStyle w:val="BodyText"/>
      </w:pPr>
      <w:hyperlink r:id="rId40">
        <w:r>
          <w:rPr>
            <w:rStyle w:val="Hyperlink"/>
          </w:rPr>
          <w:t xml:space="preserve">[19]</w:t>
        </w:r>
      </w:hyperlink>
      <w:r>
        <w:t xml:space="preserve"> </w:t>
      </w:r>
      <w:r>
        <w:t xml:space="preserve">https://docs.kalshi.com/api-reference/exchange/get-series-fee-changes</w:t>
      </w:r>
    </w:p>
    <w:p>
      <w:pPr>
        <w:pStyle w:val="BodyText"/>
      </w:pPr>
      <w:hyperlink r:id="rId40">
        <w:r>
          <w:rPr>
            <w:rStyle w:val="Hyperlink"/>
          </w:rPr>
          <w:t xml:space="preserve">https://docs.kalshi.com/api-reference/exchange/get-series-fee-changes</w:t>
        </w:r>
      </w:hyperlink>
    </w:p>
    <w:p>
      <w:pPr>
        <w:pStyle w:val="BodyText"/>
      </w:pPr>
      <w:hyperlink r:id="rId43">
        <w:r>
          <w:rPr>
            <w:rStyle w:val="Hyperlink"/>
          </w:rPr>
          <w:t xml:space="preserve">[21]</w:t>
        </w:r>
      </w:hyperlink>
      <w:r>
        <w:t xml:space="preserve"> </w:t>
      </w:r>
      <w:r>
        <w:t xml:space="preserve">https://docs.kalshi.com/websockets/market-positions</w:t>
      </w:r>
    </w:p>
    <w:p>
      <w:pPr>
        <w:pStyle w:val="BodyText"/>
      </w:pPr>
      <w:hyperlink r:id="rId43">
        <w:r>
          <w:rPr>
            <w:rStyle w:val="Hyperlink"/>
          </w:rPr>
          <w:t xml:space="preserve">https://docs.kalshi.com/websockets/market-positions</w:t>
        </w:r>
      </w:hyperlink>
    </w:p>
    <w:p>
      <w:pPr>
        <w:pStyle w:val="BodyText"/>
      </w:pPr>
      <w:hyperlink r:id="rId44">
        <w:r>
          <w:rPr>
            <w:rStyle w:val="Hyperlink"/>
          </w:rPr>
          <w:t xml:space="preserve">[22]</w:t>
        </w:r>
      </w:hyperlink>
      <w:r>
        <w:t xml:space="preserve"> </w:t>
      </w:r>
      <w:r>
        <w:t xml:space="preserve">https://docs.kalshi.com/fix/order-entry</w:t>
      </w:r>
    </w:p>
    <w:p>
      <w:pPr>
        <w:pStyle w:val="BodyText"/>
      </w:pPr>
      <w:hyperlink r:id="rId44">
        <w:r>
          <w:rPr>
            <w:rStyle w:val="Hyperlink"/>
          </w:rPr>
          <w:t xml:space="preserve">https://docs.kalshi.com/fix/order-entry</w:t>
        </w:r>
      </w:hyperlink>
    </w:p>
    <w:p>
      <w:pPr>
        <w:pStyle w:val="BodyText"/>
      </w:pPr>
      <w:hyperlink r:id="rId50">
        <w:r>
          <w:rPr>
            <w:rStyle w:val="Hyperlink"/>
          </w:rPr>
          <w:t xml:space="preserve">[26]</w:t>
        </w:r>
      </w:hyperlink>
      <w:r>
        <w:t xml:space="preserve"> </w:t>
      </w:r>
      <w:hyperlink r:id="rId50">
        <w:r>
          <w:rPr>
            <w:rStyle w:val="Hyperlink"/>
          </w:rPr>
          <w:t xml:space="preserve">[36]</w:t>
        </w:r>
      </w:hyperlink>
      <w:r>
        <w:t xml:space="preserve"> </w:t>
      </w:r>
      <w:r>
        <w:t xml:space="preserve">https://help.kalshi.com/incentive-programs/liquidity-incentive-program</w:t>
      </w:r>
    </w:p>
    <w:p>
      <w:pPr>
        <w:pStyle w:val="BodyText"/>
      </w:pPr>
      <w:hyperlink r:id="rId50">
        <w:r>
          <w:rPr>
            <w:rStyle w:val="Hyperlink"/>
          </w:rPr>
          <w:t xml:space="preserve">https://help.kalshi.com/incentive-programs/liquidity-incentive-program</w:t>
        </w:r>
      </w:hyperlink>
    </w:p>
    <w:p>
      <w:pPr>
        <w:pStyle w:val="BodyText"/>
      </w:pPr>
      <w:hyperlink r:id="rId57">
        <w:r>
          <w:rPr>
            <w:rStyle w:val="Hyperlink"/>
          </w:rPr>
          <w:t xml:space="preserve">[29]</w:t>
        </w:r>
      </w:hyperlink>
      <w:r>
        <w:t xml:space="preserve"> </w:t>
      </w:r>
      <w:r>
        <w:t xml:space="preserve">https://docs.kalshi.com/api-reference</w:t>
      </w:r>
    </w:p>
    <w:p>
      <w:pPr>
        <w:pStyle w:val="BodyText"/>
      </w:pPr>
      <w:hyperlink r:id="rId57">
        <w:r>
          <w:rPr>
            <w:rStyle w:val="Hyperlink"/>
          </w:rPr>
          <w:t xml:space="preserve">https://docs.kalshi.com/api-reference</w:t>
        </w:r>
      </w:hyperlink>
    </w:p>
    <w:p>
      <w:pPr>
        <w:pStyle w:val="BodyText"/>
      </w:pPr>
      <w:hyperlink r:id="rId60">
        <w:r>
          <w:rPr>
            <w:rStyle w:val="Hyperlink"/>
          </w:rPr>
          <w:t xml:space="preserve">[30]</w:t>
        </w:r>
      </w:hyperlink>
      <w:r>
        <w:t xml:space="preserve"> </w:t>
      </w:r>
      <w:r>
        <w:t xml:space="preserve">https://docs.kalshi.com/</w:t>
      </w:r>
    </w:p>
    <w:p>
      <w:pPr>
        <w:pStyle w:val="BodyText"/>
      </w:pPr>
      <w:hyperlink r:id="rId60">
        <w:r>
          <w:rPr>
            <w:rStyle w:val="Hyperlink"/>
          </w:rPr>
          <w:t xml:space="preserve">https://docs.kalshi.com/</w:t>
        </w:r>
      </w:hyperlink>
    </w:p>
    <w:p>
      <w:pPr>
        <w:pStyle w:val="BodyText"/>
      </w:pPr>
      <w:hyperlink r:id="rId61">
        <w:r>
          <w:rPr>
            <w:rStyle w:val="Hyperlink"/>
          </w:rPr>
          <w:t xml:space="preserve">[32]</w:t>
        </w:r>
      </w:hyperlink>
      <w:r>
        <w:t xml:space="preserve"> </w:t>
      </w:r>
      <w:r>
        <w:t xml:space="preserve">https://www.cftc.gov/PressRoom/PressReleases/9158-26</w:t>
      </w:r>
    </w:p>
    <w:p>
      <w:pPr>
        <w:pStyle w:val="BodyText"/>
      </w:pPr>
      <w:hyperlink r:id="rId61">
        <w:r>
          <w:rPr>
            <w:rStyle w:val="Hyperlink"/>
          </w:rPr>
          <w:t xml:space="preserve">https://www.cftc.gov/PressRoom/PressReleases/9158-26</w:t>
        </w:r>
      </w:hyperlink>
    </w:p>
    <w:p>
      <w:pPr>
        <w:pStyle w:val="BodyText"/>
      </w:pPr>
      <w:hyperlink r:id="rId62">
        <w:r>
          <w:rPr>
            <w:rStyle w:val="Hyperlink"/>
          </w:rPr>
          <w:t xml:space="preserve">[35]</w:t>
        </w:r>
      </w:hyperlink>
      <w:r>
        <w:t xml:space="preserve"> </w:t>
      </w:r>
      <w:r>
        <w:t xml:space="preserve">https://www.cftc.gov/PressRoom/PressReleases/8957-24</w:t>
      </w:r>
    </w:p>
    <w:p>
      <w:pPr>
        <w:pStyle w:val="BodyText"/>
      </w:pPr>
      <w:hyperlink r:id="rId62">
        <w:r>
          <w:rPr>
            <w:rStyle w:val="Hyperlink"/>
          </w:rPr>
          <w:t xml:space="preserve">https://www.cftc.gov/PressRoom/PressReleases/8957-24</w:t>
        </w:r>
      </w:hyperlink>
    </w:p>
    <w:p>
      <w:pPr>
        <w:pStyle w:val="BodyText"/>
      </w:pPr>
      <w:hyperlink r:id="rId66">
        <w:r>
          <w:rPr>
            <w:rStyle w:val="Hyperlink"/>
          </w:rPr>
          <w:t xml:space="preserve">[47]</w:t>
        </w:r>
      </w:hyperlink>
      <w:r>
        <w:t xml:space="preserve"> </w:t>
      </w:r>
      <w:r>
        <w:t xml:space="preserve">https://colab.ws/articles/10.1109/TIT.1956.1056803</w:t>
      </w:r>
    </w:p>
    <w:p>
      <w:pPr>
        <w:pStyle w:val="BodyText"/>
      </w:pPr>
      <w:hyperlink r:id="rId66">
        <w:r>
          <w:rPr>
            <w:rStyle w:val="Hyperlink"/>
          </w:rPr>
          <w:t xml:space="preserve">https://colab.ws/articles/10.1109/TIT.1956.1056803</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colab.ws/articles/10.1109/TIT.1956.1056803" TargetMode="External" /><Relationship Type="http://schemas.openxmlformats.org/officeDocument/2006/relationships/hyperlink" Id="rId60" Target="https://docs.kalshi.com/" TargetMode="External" /><Relationship Type="http://schemas.openxmlformats.org/officeDocument/2006/relationships/hyperlink" Id="rId57" Target="https://docs.kalshi.com/api-reference" TargetMode="External" /><Relationship Type="http://schemas.openxmlformats.org/officeDocument/2006/relationships/hyperlink" Id="rId37" Target="https://docs.kalshi.com/api-reference/exchange/get-exchange-schedule" TargetMode="External" /><Relationship Type="http://schemas.openxmlformats.org/officeDocument/2006/relationships/hyperlink" Id="rId40" Target="https://docs.kalshi.com/api-reference/exchange/get-series-fee-changes" TargetMode="External" /><Relationship Type="http://schemas.openxmlformats.org/officeDocument/2006/relationships/hyperlink" Id="rId33" Target="https://docs.kalshi.com/api-reference/incentive-programs/get-incentives" TargetMode="External" /><Relationship Type="http://schemas.openxmlformats.org/officeDocument/2006/relationships/hyperlink" Id="rId21" Target="https://docs.kalshi.com/api-reference/market/get-market-orderbook" TargetMode="External" /><Relationship Type="http://schemas.openxmlformats.org/officeDocument/2006/relationships/hyperlink" Id="rId44" Target="https://docs.kalshi.com/fix/order-entry" TargetMode="External" /><Relationship Type="http://schemas.openxmlformats.org/officeDocument/2006/relationships/hyperlink" Id="rId35" Target="https://docs.kalshi.com/getting_started/fee_rounding" TargetMode="External" /><Relationship Type="http://schemas.openxmlformats.org/officeDocument/2006/relationships/hyperlink" Id="rId25" Target="https://docs.kalshi.com/getting_started/rate_limits" TargetMode="External" /><Relationship Type="http://schemas.openxmlformats.org/officeDocument/2006/relationships/hyperlink" Id="rId36" Target="https://docs.kalshi.com/python-sdk/api" TargetMode="External" /><Relationship Type="http://schemas.openxmlformats.org/officeDocument/2006/relationships/hyperlink" Id="rId43" Target="https://docs.kalshi.com/websockets/market-positions" TargetMode="External" /><Relationship Type="http://schemas.openxmlformats.org/officeDocument/2006/relationships/hyperlink" Id="rId23" Target="https://docs.kalshi.com/websockets/websocket-connection" TargetMode="External" /><Relationship Type="http://schemas.openxmlformats.org/officeDocument/2006/relationships/hyperlink" Id="rId50" Target="https://help.kalshi.com/incentive-programs/liquidity-incentive-program" TargetMode="External" /><Relationship Type="http://schemas.openxmlformats.org/officeDocument/2006/relationships/hyperlink" Id="rId22" Target="https://kalshi.com/docs/kalshi-fee-schedule.pdf" TargetMode="External" /><Relationship Type="http://schemas.openxmlformats.org/officeDocument/2006/relationships/hyperlink" Id="rId31" Target="https://sites.stat.washington.edu/people/raftery/Research/PDF/Gneiting2007jasa.pdf" TargetMode="External" /><Relationship Type="http://schemas.openxmlformats.org/officeDocument/2006/relationships/hyperlink" Id="rId62" Target="https://www.cftc.gov/PressRoom/PressReleases/8957-24" TargetMode="External" /><Relationship Type="http://schemas.openxmlformats.org/officeDocument/2006/relationships/hyperlink" Id="rId61" Target="https://www.cftc.gov/PressRoom/PressReleases/9158-26" TargetMode="External" /><Relationship Type="http://schemas.openxmlformats.org/officeDocument/2006/relationships/hyperlink" Id="rId24" Target="https://www.nber.org/papers/w10504" TargetMode="External" /><Relationship Type="http://schemas.openxmlformats.org/officeDocument/2006/relationships/hyperlink" Id="rId32" Target="https://www.researchgate.net/publication/227623956_Long-term_capital_growth_the_good_and_bad_properties_of_the_Kelly_and_fractional_Kelly_capital_growth_criteria" TargetMode="External" /></Relationships>
</file>

<file path=word/_rels/footnotes.xml.rels><?xml version="1.0" encoding="UTF-8"?><Relationships xmlns="http://schemas.openxmlformats.org/package/2006/relationships"><Relationship Type="http://schemas.openxmlformats.org/officeDocument/2006/relationships/hyperlink" Id="rId66" Target="https://colab.ws/articles/10.1109/TIT.1956.1056803" TargetMode="External" /><Relationship Type="http://schemas.openxmlformats.org/officeDocument/2006/relationships/hyperlink" Id="rId60" Target="https://docs.kalshi.com/" TargetMode="External" /><Relationship Type="http://schemas.openxmlformats.org/officeDocument/2006/relationships/hyperlink" Id="rId57" Target="https://docs.kalshi.com/api-reference" TargetMode="External" /><Relationship Type="http://schemas.openxmlformats.org/officeDocument/2006/relationships/hyperlink" Id="rId37" Target="https://docs.kalshi.com/api-reference/exchange/get-exchange-schedule" TargetMode="External" /><Relationship Type="http://schemas.openxmlformats.org/officeDocument/2006/relationships/hyperlink" Id="rId40" Target="https://docs.kalshi.com/api-reference/exchange/get-series-fee-changes" TargetMode="External" /><Relationship Type="http://schemas.openxmlformats.org/officeDocument/2006/relationships/hyperlink" Id="rId33" Target="https://docs.kalshi.com/api-reference/incentive-programs/get-incentives" TargetMode="External" /><Relationship Type="http://schemas.openxmlformats.org/officeDocument/2006/relationships/hyperlink" Id="rId21" Target="https://docs.kalshi.com/api-reference/market/get-market-orderbook" TargetMode="External" /><Relationship Type="http://schemas.openxmlformats.org/officeDocument/2006/relationships/hyperlink" Id="rId44" Target="https://docs.kalshi.com/fix/order-entry" TargetMode="External" /><Relationship Type="http://schemas.openxmlformats.org/officeDocument/2006/relationships/hyperlink" Id="rId35" Target="https://docs.kalshi.com/getting_started/fee_rounding" TargetMode="External" /><Relationship Type="http://schemas.openxmlformats.org/officeDocument/2006/relationships/hyperlink" Id="rId25" Target="https://docs.kalshi.com/getting_started/rate_limits" TargetMode="External" /><Relationship Type="http://schemas.openxmlformats.org/officeDocument/2006/relationships/hyperlink" Id="rId36" Target="https://docs.kalshi.com/python-sdk/api" TargetMode="External" /><Relationship Type="http://schemas.openxmlformats.org/officeDocument/2006/relationships/hyperlink" Id="rId43" Target="https://docs.kalshi.com/websockets/market-positions" TargetMode="External" /><Relationship Type="http://schemas.openxmlformats.org/officeDocument/2006/relationships/hyperlink" Id="rId23" Target="https://docs.kalshi.com/websockets/websocket-connection" TargetMode="External" /><Relationship Type="http://schemas.openxmlformats.org/officeDocument/2006/relationships/hyperlink" Id="rId50" Target="https://help.kalshi.com/incentive-programs/liquidity-incentive-program" TargetMode="External" /><Relationship Type="http://schemas.openxmlformats.org/officeDocument/2006/relationships/hyperlink" Id="rId22" Target="https://kalshi.com/docs/kalshi-fee-schedule.pdf" TargetMode="External" /><Relationship Type="http://schemas.openxmlformats.org/officeDocument/2006/relationships/hyperlink" Id="rId31" Target="https://sites.stat.washington.edu/people/raftery/Research/PDF/Gneiting2007jasa.pdf" TargetMode="External" /><Relationship Type="http://schemas.openxmlformats.org/officeDocument/2006/relationships/hyperlink" Id="rId62" Target="https://www.cftc.gov/PressRoom/PressReleases/8957-24" TargetMode="External" /><Relationship Type="http://schemas.openxmlformats.org/officeDocument/2006/relationships/hyperlink" Id="rId61" Target="https://www.cftc.gov/PressRoom/PressReleases/9158-26" TargetMode="External" /><Relationship Type="http://schemas.openxmlformats.org/officeDocument/2006/relationships/hyperlink" Id="rId24" Target="https://www.nber.org/papers/w10504" TargetMode="External" /><Relationship Type="http://schemas.openxmlformats.org/officeDocument/2006/relationships/hyperlink" Id="rId32" Target="https://www.researchgate.net/publication/227623956_Long-term_capital_growth_the_good_and_bad_properties_of_the_Kelly_and_fractional_Kelly_capital_growth_criter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2026-03-28T22:26:54Z</dcterms:created>
  <dcterms:modified xsi:type="dcterms:W3CDTF">2026-03-28T22:26:54Z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