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9" w:name="content"/>
    <w:bookmarkStart w:id="108" w:name="Xb80a3d7f4290198432aca0cc817512a9db1cd75"/>
    <w:p>
      <w:pPr>
        <w:pStyle w:val="Heading1"/>
      </w:pPr>
      <w:r>
        <w:t xml:space="preserve">Profitability, Autonomy, and Self-Improvement Upgrade Report for the Kalshi Betting Bot</w:t>
      </w:r>
    </w:p>
    <w:bookmarkStart w:id="28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ZIP repository (“Betting Bot (Strict Statistical v1)”) is a strong</w:t>
      </w:r>
      <w:r>
        <w:t xml:space="preserve"> </w:t>
      </w:r>
      <w:r>
        <w:rPr>
          <w:b/>
          <w:bCs/>
        </w:rPr>
        <w:t xml:space="preserve">deterministic, stdlib-first baseline</w:t>
      </w:r>
      <w:r>
        <w:t xml:space="preserve"> </w:t>
      </w:r>
      <w:r>
        <w:t xml:space="preserve">with unusually good test coverage for a trading bot at this stage, including non-sports market scanning, maker-style order planning, and multiple “pipeline” stages (scan → capture/history → signals/persistence/pressure → research queue → priors → maker plan → execute → reconcile). This puts you in an excellent position to implement the Claude-suggested profitability upgrades without a rewrite.</w:t>
      </w:r>
    </w:p>
    <w:p>
      <w:pPr>
        <w:pStyle w:val="BodyText"/>
      </w:pPr>
      <w:r>
        <w:t xml:space="preserve">The core finding is that</w:t>
      </w:r>
      <w:r>
        <w:t xml:space="preserve"> </w:t>
      </w:r>
      <w:r>
        <w:rPr>
          <w:b/>
          <w:bCs/>
        </w:rPr>
        <w:t xml:space="preserve">most of Claude’s “profit multipliers” are not prediction improvements</w:t>
      </w:r>
      <w:r>
        <w:t xml:space="preserve">—they are</w:t>
      </w:r>
      <w:r>
        <w:t xml:space="preserve"> </w:t>
      </w:r>
      <w:r>
        <w:rPr>
          <w:i/>
          <w:iCs/>
        </w:rPr>
        <w:t xml:space="preserve">operations and microstructure realism</w:t>
      </w:r>
      <w:r>
        <w:t xml:space="preserve">. Your repo already implements pieces of market-making and time-to-close capital-efficiency gating, but it does</w:t>
      </w:r>
      <w:r>
        <w:t xml:space="preserve"> </w:t>
      </w:r>
      <w:r>
        <w:rPr>
          <w:b/>
          <w:bCs/>
        </w:rPr>
        <w:t xml:space="preserve">not yet implement</w:t>
      </w:r>
      <w:r>
        <w:t xml:space="preserve"> </w:t>
      </w:r>
      <w:r>
        <w:t xml:space="preserve">the crucial components that turn it into a durable cash-flow engine:</w:t>
      </w:r>
      <w:r>
        <w:t xml:space="preserve"> </w:t>
      </w:r>
      <w:r>
        <w:rPr>
          <w:b/>
          <w:bCs/>
        </w:rPr>
        <w:t xml:space="preserve">fee-aware EV (including rounding), a persistent portfolio/book database, an event-driven supervisor loop (WebSockets + throttling + batching + maintenance awareness), and cross-market/partition arbitrage</w:t>
      </w:r>
      <w:r>
        <w:t xml:space="preserve">. These missing pieces are also the ones most likely to produce large improvements in long-run ROI</w:t>
      </w:r>
      <w:r>
        <w:t xml:space="preserve"> </w:t>
      </w:r>
      <w:r>
        <w:rPr>
          <w:i/>
          <w:iCs/>
        </w:rPr>
        <w:t xml:space="preserve">without needing a better forecasting model</w:t>
      </w:r>
      <w:r>
        <w:t xml:space="preserve">.</w:t>
      </w:r>
    </w:p>
    <w:p>
      <w:pPr>
        <w:pStyle w:val="BodyText"/>
      </w:pPr>
      <w:r>
        <w:t xml:space="preserve">The most important high-impact, low-regret build order 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Portfolio engine foundation (SQLite book-of-record)</w:t>
      </w:r>
      <w:r>
        <w:t xml:space="preserve"> </w:t>
      </w:r>
      <w:r>
        <w:t xml:space="preserve">→ eliminates CSV sprawl, enables learning loops, spreads risk across many positions, and creates the substrate for automation.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Fee-aware EV + minimum viable trade size gating (maker/taker + rounding)</w:t>
      </w:r>
      <w:r>
        <w:t xml:space="preserve"> </w:t>
      </w:r>
      <w:r>
        <w:t xml:space="preserve">→ prevents trading “phantom edge” that disappears to quadratic fees and cent-alignment rounding. Kalshi fees are quadratic in price and contract count, with explicit rounding behavior, so this must be first-class in EV and ranking.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Event-driven live loop using Kalshi WebSockets</w:t>
      </w:r>
      <w:r>
        <w:t xml:space="preserve"> </w:t>
      </w:r>
      <w:r>
        <w:t xml:space="preserve">(orderbook deltas + fills + positions) plus a proper</w:t>
      </w:r>
      <w:r>
        <w:t xml:space="preserve"> </w:t>
      </w:r>
      <w:r>
        <w:rPr>
          <w:b/>
          <w:bCs/>
        </w:rPr>
        <w:t xml:space="preserve">rate-limit throttler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exchange-status scheduler</w:t>
      </w:r>
      <w:r>
        <w:t xml:space="preserve"> </w:t>
      </w:r>
      <w:r>
        <w:t xml:space="preserve">→ makes the system autonomous and scalable while respecting Kalshi’s tiered rate limits.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Cross-market logical hedging and mutual-exclusivity arbitrage detector</w:t>
      </w:r>
      <w:r>
        <w:t xml:space="preserve"> </w:t>
      </w:r>
      <w:r>
        <w:t xml:space="preserve">using event metadata (</w:t>
      </w:r>
      <w:r>
        <w:rPr>
          <w:rStyle w:val="VerbatimChar"/>
        </w:rPr>
        <w:t xml:space="preserve">mutually_exclusive</w:t>
      </w:r>
      <w:r>
        <w:t xml:space="preserve">) and orderbook reconstruction rules → adds a largely “structure-based” edge.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Self-improvement loop</w:t>
      </w:r>
      <w:r>
        <w:t xml:space="preserve">: calibration scoring (Brier + decomposition), CLV tracking for Kalshi, and dynamic fractional Kelly sizing grounded in real performance → gives the bot automatic parameter adaptation with measured KPIs.</w:t>
      </w:r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Incentive program integration</w:t>
      </w:r>
      <w:r>
        <w:t xml:space="preserve">: query</w:t>
      </w:r>
      <w:r>
        <w:t xml:space="preserve"> </w:t>
      </w:r>
      <w:r>
        <w:rPr>
          <w:rStyle w:val="VerbatimChar"/>
        </w:rPr>
        <w:t xml:space="preserve">GET /incentive_programs</w:t>
      </w:r>
      <w:r>
        <w:t xml:space="preserve"> </w:t>
      </w:r>
      <w:r>
        <w:t xml:space="preserve">and optimize quoting to earn incentive EV (even when not filled).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FirstParagraph"/>
      </w:pPr>
      <w:r>
        <w:t xml:space="preserve">This report includes (a) a repo inventory and feature mapping, (b) a prioritized backlog with effort/dependencies/endpoints/schema/tests, (c) a full SQLite schema + Mermaid ER diagram, (d) an async/event-driven supervisor architecture (WebSockets, throttling, batching, schedule awareness) and broker adapter (REST vs FIX), (e) algorithms/pseudocode for each Claude edge, (f) a directive-style plan with milestones/KPIs suitable for a ~10-page DOCX, (g) scaling and compliance considerations, and (h) a cross-check of Claude’s specific claims with file-level evidence excerpts.</w:t>
      </w:r>
    </w:p>
    <w:p>
      <w:pPr>
        <w:pStyle w:val="BodyText"/>
      </w:pPr>
      <w:r>
        <w:t xml:space="preserve">First mention entity markers: Kalshi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is a CFTC-regulated exchange entity and its API/doc surfaces cited below describe fees, orderbooks, WebSockets, and incentive programs.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bookmarkEnd w:id="28"/>
    <w:bookmarkStart w:id="44" w:name="Xc48bde4de615de6643672ca71a21590aebd0c56"/>
    <w:p>
      <w:pPr>
        <w:pStyle w:val="Heading2"/>
      </w:pPr>
      <w:r>
        <w:t xml:space="preserve">Repository inventory and file-to-feature mapping</w:t>
      </w:r>
    </w:p>
    <w:bookmarkStart w:id="29" w:name="top-level-structure-and-artifacts"/>
    <w:p>
      <w:pPr>
        <w:pStyle w:val="Heading3"/>
      </w:pPr>
      <w:r>
        <w:t xml:space="preserve">Top-level structure and artifacts</w:t>
      </w:r>
    </w:p>
    <w:p>
      <w:pPr>
        <w:pStyle w:val="FirstParagraph"/>
      </w:pPr>
      <w:r>
        <w:rPr>
          <w:b/>
          <w:bCs/>
        </w:rPr>
        <w:t xml:space="preserve">Repository root (from ZIP extraction)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→ explicitly declares “Standard-library only implementation for v1.” (meaning you avoid Python dependency drift, but you must manage “non-Python” dependencies like the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CLI).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→ describes the philosophy: deterministic baseline, “positive edge only,” fractional Kelly, hard stake caps, reproducible backtests and paper decisions.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tests/</w:t>
      </w:r>
      <w:r>
        <w:t xml:space="preserve"> </w:t>
      </w:r>
      <w:r>
        <w:t xml:space="preserve">→ 41 unit/integration-ish tests across edge math, risk/guardrails, micro execution, non-sports scan pipeline, and ladder strategy.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betbot/</w:t>
      </w:r>
      <w:r>
        <w:t xml:space="preserve"> </w:t>
      </w:r>
      <w:r>
        <w:t xml:space="preserve">→ the primary code package (≈50 modules).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data/</w:t>
      </w:r>
      <w:r>
        <w:t xml:space="preserve"> </w:t>
      </w:r>
      <w:r>
        <w:t xml:space="preserve">→ research/config inputs, including venue compliance matrix, settlement matrix, execution envelope, and a non-sports priors CSV.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outputs/</w:t>
      </w:r>
      <w:r>
        <w:t xml:space="preserve"> </w:t>
      </w:r>
      <w:r>
        <w:t xml:space="preserve">→ very large rolling output folder (≈2251 files at time of ZIP capture) indicating the system is currently running in “log-everything to disk” mode rather than “book-of-record DB plus curated reports.”</w:t>
      </w:r>
    </w:p>
    <w:p>
      <w:pPr>
        <w:pStyle w:val="FirstParagraph"/>
      </w:pPr>
      <w:r>
        <w:rPr>
          <w:b/>
          <w:bCs/>
        </w:rPr>
        <w:t xml:space="preserve">Security and secrets risk (critical)</w:t>
      </w:r>
      <w:r>
        <w:t xml:space="preserve"> </w:t>
      </w:r>
      <w:r>
        <w:t xml:space="preserve">- A file named</w:t>
      </w:r>
      <w:r>
        <w:t xml:space="preserve"> </w:t>
      </w:r>
      <w:r>
        <w:rPr>
          <w:rStyle w:val="VerbatimChar"/>
        </w:rPr>
        <w:t xml:space="preserve">Dank's key.txt</w:t>
      </w:r>
      <w:r>
        <w:t xml:space="preserve"> </w:t>
      </w:r>
      <w:r>
        <w:t xml:space="preserve">exists at the repo root. Even if it is “just a placeholder,” its presence indicates secrets are being stored directly in-repo. This must be removed from versioned artifacts and replaced with environment-variable or external secret storage. (Do not paste its contents into docs; rotate any keys that were ever stored there.) This aligns with Kalshi’s tiering requirements emphasizing security practices for high API tiers.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bookmarkEnd w:id="29"/>
    <w:bookmarkStart w:id="43" w:name="X5b2726689afbbd18bee0a8a585de6859485902c"/>
    <w:p>
      <w:pPr>
        <w:pStyle w:val="Heading3"/>
      </w:pPr>
      <w:r>
        <w:t xml:space="preserve">How the repo maps to Claude’s suggested features</w:t>
      </w:r>
    </w:p>
    <w:p>
      <w:pPr>
        <w:pStyle w:val="FirstParagraph"/>
      </w:pPr>
      <w:r>
        <w:t xml:space="preserve">This section lists key modules and the Claude-feature(s) they support.</w:t>
      </w:r>
    </w:p>
    <w:bookmarkStart w:id="31" w:name="X2f65b1b0e4baa216800d0c5c53314f39af517fd"/>
    <w:p>
      <w:pPr>
        <w:pStyle w:val="Heading4"/>
      </w:pPr>
      <w:r>
        <w:t xml:space="preserve">Market-making (liquidity provision) support already present (partial but real)</w:t>
      </w:r>
    </w:p>
    <w:p>
      <w:pPr>
        <w:pStyle w:val="FirstParagraph"/>
      </w:pPr>
      <w:r>
        <w:t xml:space="preserve">Your micro planners create</w:t>
      </w:r>
      <w:r>
        <w:t xml:space="preserve"> </w:t>
      </w:r>
      <w:r>
        <w:rPr>
          <w:b/>
          <w:bCs/>
        </w:rPr>
        <w:t xml:space="preserve">post-only</w:t>
      </w:r>
      <w:r>
        <w:t xml:space="preserve"> </w:t>
      </w:r>
      <w:r>
        <w:t xml:space="preserve">maker orders by default, which is the mechanical prerequisite for spread capture and incentive scoring.</w:t>
      </w:r>
    </w:p>
    <w:p>
      <w:pPr>
        <w:pStyle w:val="BodyText"/>
      </w:pPr>
      <w:r>
        <w:t xml:space="preserve">File evidence:</w:t>
      </w:r>
    </w:p>
    <w:p>
      <w:pPr>
        <w:pStyle w:val="BodyText"/>
      </w:pPr>
      <w:r>
        <w:rPr>
          <w:rStyle w:val="VerbatimChar"/>
        </w:rPr>
        <w:t xml:space="preserve">betbot/kalshi_micro_plan.py</w:t>
      </w:r>
      <w:r>
        <w:t xml:space="preserve"> </w:t>
      </w:r>
      <w:r>
        <w:t xml:space="preserve">builds payload previews with post-only maker semantics:</w:t>
      </w:r>
    </w:p>
    <w:p>
      <w:pPr>
        <w:pStyle w:val="SourceCode"/>
      </w:pPr>
      <w:r>
        <w:rPr>
          <w:rStyle w:val="VerbatimChar"/>
        </w:rPr>
        <w:t xml:space="preserve">100-116 (betbot/kalshi_micro_plan.py)</w:t>
      </w:r>
      <w:r>
        <w:br/>
      </w:r>
      <w:r>
        <w:rPr>
          <w:rStyle w:val="VerbatimChar"/>
        </w:rPr>
        <w:t xml:space="preserve"> 113:         "post_only": True,</w:t>
      </w:r>
      <w:r>
        <w:br/>
      </w:r>
      <w:r>
        <w:rPr>
          <w:rStyle w:val="VerbatimChar"/>
        </w:rPr>
        <w:t xml:space="preserve"> 114:         "cancel_order_on_pause": True,</w:t>
      </w:r>
      <w:r>
        <w:br/>
      </w:r>
      <w:r>
        <w:rPr>
          <w:rStyle w:val="VerbatimChar"/>
        </w:rPr>
        <w:t xml:space="preserve"> 115:         "self_trade_prevention_type": "maker",</w:t>
      </w:r>
    </w:p>
    <w:p>
      <w:pPr>
        <w:pStyle w:val="FirstParagraph"/>
      </w:pPr>
      <w:r>
        <w:rPr>
          <w:rStyle w:val="VerbatimChar"/>
        </w:rPr>
        <w:t xml:space="preserve">betbot/kalshi_micro_prior_plan.py</w:t>
      </w:r>
      <w:r>
        <w:t xml:space="preserve"> </w:t>
      </w:r>
      <w:r>
        <w:t xml:space="preserve">generalizes this to YES/NO and writes</w:t>
      </w:r>
      <w:r>
        <w:t xml:space="preserve"> </w:t>
      </w:r>
      <w:r>
        <w:rPr>
          <w:rStyle w:val="VerbatimChar"/>
        </w:rPr>
        <w:t xml:space="preserve">yes_price_dollars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no_price_dollars</w:t>
      </w:r>
      <w:r>
        <w:t xml:space="preserve"> </w:t>
      </w:r>
      <w:r>
        <w:t xml:space="preserve">depending on side:</w:t>
      </w:r>
    </w:p>
    <w:p>
      <w:pPr>
        <w:pStyle w:val="SourceCode"/>
      </w:pPr>
      <w:r>
        <w:rPr>
          <w:rStyle w:val="VerbatimChar"/>
        </w:rPr>
        <w:t xml:space="preserve">44-56 (betbot/kalshi_micro_prior_plan.py)</w:t>
      </w:r>
      <w:r>
        <w:br/>
      </w:r>
      <w:r>
        <w:rPr>
          <w:rStyle w:val="VerbatimChar"/>
        </w:rPr>
        <w:t xml:space="preserve"> 50:         "post_only": True,</w:t>
      </w:r>
      <w:r>
        <w:br/>
      </w:r>
      <w:r>
        <w:rPr>
          <w:rStyle w:val="VerbatimChar"/>
        </w:rPr>
        <w:t xml:space="preserve"> 52:         "self_trade_prevention_type": "maker",</w:t>
      </w:r>
      <w:r>
        <w:br/>
      </w:r>
      <w:r>
        <w:rPr>
          <w:rStyle w:val="VerbatimChar"/>
        </w:rPr>
        <w:t xml:space="preserve"> 54:     price_key = "yes_price_dollars" if side == "yes" else "no_price_dollars"</w:t>
      </w:r>
    </w:p>
    <w:p>
      <w:pPr>
        <w:pStyle w:val="FirstParagraph"/>
      </w:pPr>
      <w:r>
        <w:t xml:space="preserve">Your non-sports scanner computes a</w:t>
      </w:r>
      <w:r>
        <w:t xml:space="preserve"> </w:t>
      </w:r>
      <w:r>
        <w:rPr>
          <w:b/>
          <w:bCs/>
        </w:rPr>
        <w:t xml:space="preserve">liquidity/execution fitness score</w:t>
      </w:r>
      <w:r>
        <w:t xml:space="preserve"> </w:t>
      </w:r>
      <w:r>
        <w:t xml:space="preserve">that strongly resembles “makeability scoring” (spread, liquidity, volume, time-to-close, two-sided book, and whether $10 notional is fillable):</w:t>
      </w:r>
    </w:p>
    <w:p>
      <w:pPr>
        <w:pStyle w:val="SourceCode"/>
      </w:pPr>
      <w:r>
        <w:rPr>
          <w:rStyle w:val="VerbatimChar"/>
        </w:rPr>
        <w:t xml:space="preserve">92-126 (betbot/kalshi_nonsports_scan.py)</w:t>
      </w:r>
      <w:r>
        <w:br/>
      </w:r>
      <w:r>
        <w:rPr>
          <w:rStyle w:val="VerbatimChar"/>
        </w:rPr>
        <w:t xml:space="preserve">105-124: score += spread, liquidity_dollars, volume_24h, hours_to_close, ten_dollar_fillable, two_sided_book</w:t>
      </w:r>
    </w:p>
    <w:p>
      <w:pPr>
        <w:pStyle w:val="FirstParagraph"/>
      </w:pPr>
      <w:r>
        <w:t xml:space="preserve">Kalshi’s own docs explicitly require reconstructing asks from opposite-side bids (binary orderbook returns bids only), which your priors module already mirrors (</w:t>
      </w:r>
      <w:r>
        <w:rPr>
          <w:rStyle w:val="VerbatimChar"/>
        </w:rPr>
        <w:t xml:space="preserve">no_bid = 1 - yes_ask</w:t>
      </w:r>
      <w:r>
        <w:t xml:space="preserve">, etc.).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b/>
          <w:bCs/>
        </w:rPr>
        <w:t xml:space="preserve">What’s missing for “real” market making:</w:t>
      </w:r>
      <w:r>
        <w:t xml:space="preserve"> </w:t>
      </w:r>
      <w:r>
        <w:t xml:space="preserve">inventory control, adverse selection filters, fee-aware net spread, incentive-program-aware quoting, and a continuous event-driven order maintenance loop.</w:t>
      </w:r>
    </w:p>
    <w:bookmarkEnd w:id="31"/>
    <w:bookmarkStart w:id="32" w:name="X74218bbb033f6b83acb022be738483837be6092"/>
    <w:p>
      <w:pPr>
        <w:pStyle w:val="Heading4"/>
      </w:pPr>
      <w:r>
        <w:t xml:space="preserve">Settlement timing / time-to-resolution edge partially present</w:t>
      </w:r>
    </w:p>
    <w:p>
      <w:pPr>
        <w:pStyle w:val="FirstParagraph"/>
      </w:pPr>
      <w:r>
        <w:t xml:space="preserve">Claude suggested a late-resolution scan (“within 60 minutes” + extreme price). You already compute hours to close and even compute “expected ROI per day” in the micro prior planner.</w:t>
      </w:r>
    </w:p>
    <w:p>
      <w:pPr>
        <w:pStyle w:val="BodyText"/>
      </w:pPr>
      <w:r>
        <w:t xml:space="preserve">Evidence:</w:t>
      </w:r>
    </w:p>
    <w:p>
      <w:pPr>
        <w:pStyle w:val="BodyText"/>
      </w:pPr>
      <w:r>
        <w:rPr>
          <w:rStyle w:val="VerbatimChar"/>
        </w:rPr>
        <w:t xml:space="preserve">betbot/kalshi_micro_prior_plan.py</w:t>
      </w:r>
      <w:r>
        <w:t xml:space="preserve"> </w:t>
      </w:r>
      <w:r>
        <w:t xml:space="preserve">computes expected ROI per day using</w:t>
      </w:r>
      <w:r>
        <w:t xml:space="preserve"> </w:t>
      </w:r>
      <w:r>
        <w:rPr>
          <w:rStyle w:val="VerbatimChar"/>
        </w:rPr>
        <w:t xml:space="preserve">hours_to_close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135-152 (betbot/kalshi_micro_prior_plan.py)</w:t>
      </w:r>
      <w:r>
        <w:br/>
      </w:r>
      <w:r>
        <w:rPr>
          <w:rStyle w:val="VerbatimChar"/>
        </w:rPr>
        <w:t xml:space="preserve">143: expected_roi_on_cost = expected_value_dollars / estimated_entry_cost</w:t>
      </w:r>
      <w:r>
        <w:br/>
      </w:r>
      <w:r>
        <w:rPr>
          <w:rStyle w:val="VerbatimChar"/>
        </w:rPr>
        <w:t xml:space="preserve">149: days_to_close = hours_to_close / 24.0</w:t>
      </w:r>
      <w:r>
        <w:br/>
      </w:r>
      <w:r>
        <w:rPr>
          <w:rStyle w:val="VerbatimChar"/>
        </w:rPr>
        <w:t xml:space="preserve">152: expected_roi_per_day = expected_roi_on_cost / days_to_close</w:t>
      </w:r>
    </w:p>
    <w:p>
      <w:pPr>
        <w:pStyle w:val="FirstParagraph"/>
      </w:pPr>
      <w:r>
        <w:rPr>
          <w:rStyle w:val="VerbatimChar"/>
        </w:rPr>
        <w:t xml:space="preserve">betbot/kalshi_micro_prior_trader.py</w:t>
      </w:r>
      <w:r>
        <w:t xml:space="preserve"> </w:t>
      </w:r>
      <w:r>
        <w:t xml:space="preserve">gates unattended auto-live orders on ROI and max hours to close:</w:t>
      </w:r>
    </w:p>
    <w:p>
      <w:pPr>
        <w:pStyle w:val="SourceCode"/>
      </w:pPr>
      <w:r>
        <w:rPr>
          <w:rStyle w:val="VerbatimChar"/>
        </w:rPr>
        <w:t xml:space="preserve">37-66 (betbot/kalshi_micro_prior_trader.py)</w:t>
      </w:r>
      <w:r>
        <w:br/>
      </w:r>
      <w:r>
        <w:rPr>
          <w:rStyle w:val="VerbatimChar"/>
        </w:rPr>
        <w:t xml:space="preserve">40-42: min_expected_roi_on_cost, min_expected_roi_per_day, max_hours_to_close</w:t>
      </w:r>
      <w:r>
        <w:br/>
      </w:r>
      <w:r>
        <w:rPr>
          <w:rStyle w:val="VerbatimChar"/>
        </w:rPr>
        <w:t xml:space="preserve">62-64: reject if hours_to_close &gt; max_hours_to_close</w:t>
      </w:r>
    </w:p>
    <w:p>
      <w:pPr>
        <w:pStyle w:val="FirstParagraph"/>
      </w:pPr>
      <w:r>
        <w:t xml:space="preserve">Kalshi event/market objects expose</w:t>
      </w:r>
      <w:r>
        <w:t xml:space="preserve"> </w:t>
      </w:r>
      <w:r>
        <w:rPr>
          <w:rStyle w:val="VerbatimChar"/>
        </w:rPr>
        <w:t xml:space="preserve">close_time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expiration_time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settlement_timer_seconds</w:t>
      </w:r>
      <w:r>
        <w:t xml:space="preserve">, enabling explicit time-to-resolution strategies.</w:t>
      </w:r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a dedicated “last-mile” strategy regime (e.g., &lt;60 minutes) that uses price extremeness, liquidity, and fee-aware execution choice (maker vs taker), plus portfolio-level capital lock-up economics.</w:t>
      </w:r>
    </w:p>
    <w:bookmarkEnd w:id="32"/>
    <w:bookmarkStart w:id="33" w:name="Xb58109c4228ab7f143f04f62a6256951ecc9a2d"/>
    <w:p>
      <w:pPr>
        <w:pStyle w:val="Heading4"/>
      </w:pPr>
      <w:r>
        <w:t xml:space="preserve">Bias cataloging (repeatable mispricing) foundations present</w:t>
      </w:r>
    </w:p>
    <w:p>
      <w:pPr>
        <w:pStyle w:val="FirstParagraph"/>
      </w:pPr>
      <w:r>
        <w:t xml:space="preserve">The repo has a well-defined non-sports history pipeline (</w:t>
      </w:r>
      <w:r>
        <w:rPr>
          <w:rStyle w:val="VerbatimChar"/>
        </w:rPr>
        <w:t xml:space="preserve">scan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capture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quality/signals/persistence/pressure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research_queue</w:t>
      </w:r>
      <w:r>
        <w:t xml:space="preserve">) and a human-editable priors CSV (</w:t>
      </w:r>
      <w:r>
        <w:rPr>
          <w:rStyle w:val="VerbatimChar"/>
        </w:rPr>
        <w:t xml:space="preserve">data/research/kalshi_nonsports_priors.csv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fair_yes_probability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thesis</w:t>
      </w:r>
      <w:r>
        <w:t xml:space="preserve">.</w:t>
      </w:r>
    </w:p>
    <w:p>
      <w:pPr>
        <w:pStyle w:val="BodyText"/>
      </w:pPr>
      <w:r>
        <w:t xml:space="preserve">The system is structurally capable of “always wrong market” detection once you add:</w:t>
      </w:r>
      <w:r>
        <w:t xml:space="preserve"> </w:t>
      </w:r>
      <w:r>
        <w:t xml:space="preserve">- a persistent outcomes table (settlements) and</w:t>
      </w:r>
      <w:r>
        <w:br/>
      </w:r>
      <w:r>
        <w:t xml:space="preserve">- calibration/bias analytics per series/category and time-to-close bucket.</w:t>
      </w:r>
    </w:p>
    <w:p>
      <w:pPr>
        <w:pStyle w:val="BodyText"/>
      </w:pPr>
      <w:r>
        <w:t xml:space="preserve">Academic forecasting literature emphasizes evaluating probabilistic forecasts via</w:t>
      </w:r>
      <w:r>
        <w:t xml:space="preserve"> </w:t>
      </w:r>
      <w:r>
        <w:rPr>
          <w:b/>
          <w:bCs/>
        </w:rPr>
        <w:t xml:space="preserve">calibration and proper scoring</w:t>
      </w:r>
      <w:r>
        <w:t xml:space="preserve">, rather than just P&amp;L, which will be essential for bias cataloging.</w:t>
      </w:r>
      <w:r>
        <w:t xml:space="preserve"> </w:t>
      </w:r>
      <w:hyperlink r:id="rId24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automated settlement ingestion + scoring to “graduate” markets/series into auto-trade.</w:t>
      </w:r>
    </w:p>
    <w:bookmarkEnd w:id="33"/>
    <w:bookmarkStart w:id="34" w:name="X51d1b71ef0cd1963b874028f09d71ba9d5b139b"/>
    <w:p>
      <w:pPr>
        <w:pStyle w:val="Heading4"/>
      </w:pPr>
      <w:r>
        <w:t xml:space="preserve">Cross-market hedging / complement arbitrage absent</w:t>
      </w:r>
    </w:p>
    <w:p>
      <w:pPr>
        <w:pStyle w:val="FirstParagraph"/>
      </w:pPr>
      <w:r>
        <w:t xml:space="preserve">You</w:t>
      </w:r>
      <w:r>
        <w:t xml:space="preserve"> </w:t>
      </w:r>
      <w:r>
        <w:rPr>
          <w:i/>
          <w:iCs/>
        </w:rPr>
        <w:t xml:space="preserve">fetch nested markets per event</w:t>
      </w:r>
      <w:r>
        <w:t xml:space="preserve">, but you do not compute “partition cost” or detect pairs/sets where buying all mutually exclusive outcomes is mispriced. Kalshi events include a</w:t>
      </w:r>
      <w:r>
        <w:t xml:space="preserve"> </w:t>
      </w:r>
      <w:r>
        <w:rPr>
          <w:rStyle w:val="VerbatimChar"/>
        </w:rPr>
        <w:t xml:space="preserve">mutually_exclusive</w:t>
      </w:r>
      <w:r>
        <w:t xml:space="preserve"> </w:t>
      </w:r>
      <w:r>
        <w:t xml:space="preserve">flag; this is exactly the metadata you need.</w:t>
      </w:r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event-graph construction + bundle-cost computation + execution plan.</w:t>
      </w:r>
    </w:p>
    <w:bookmarkEnd w:id="34"/>
    <w:bookmarkStart w:id="36" w:name="X393f3b16febffbe511a1cd6b1a54542fea8fd55"/>
    <w:p>
      <w:pPr>
        <w:pStyle w:val="Heading4"/>
      </w:pPr>
      <w:r>
        <w:t xml:space="preserve">Dynamic Kelly sizing is absent (fixed fraction only)</w:t>
      </w:r>
    </w:p>
    <w:p>
      <w:pPr>
        <w:pStyle w:val="FirstParagraph"/>
      </w:pPr>
      <w:r>
        <w:t xml:space="preserve">Evidence:</w:t>
      </w:r>
    </w:p>
    <w:p>
      <w:pPr>
        <w:pStyle w:val="BodyText"/>
      </w:pPr>
      <w:r>
        <w:rPr>
          <w:rStyle w:val="VerbatimChar"/>
        </w:rPr>
        <w:t xml:space="preserve">betbot/config.py</w:t>
      </w:r>
      <w:r>
        <w:t xml:space="preserve"> </w:t>
      </w:r>
      <w:r>
        <w:t xml:space="preserve">sets a static</w:t>
      </w:r>
      <w:r>
        <w:t xml:space="preserve"> </w:t>
      </w:r>
      <w:r>
        <w:rPr>
          <w:rStyle w:val="VerbatimChar"/>
        </w:rPr>
        <w:t xml:space="preserve">kelly_fraction = 0.25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8-16 (betbot/config.py)</w:t>
      </w:r>
      <w:r>
        <w:br/>
      </w:r>
      <w:r>
        <w:rPr>
          <w:rStyle w:val="VerbatimChar"/>
        </w:rPr>
        <w:t xml:space="preserve"> 11:     kelly_fraction: float = 0.25</w:t>
      </w:r>
    </w:p>
    <w:p>
      <w:pPr>
        <w:pStyle w:val="FirstParagraph"/>
      </w:pPr>
      <w:r>
        <w:rPr>
          <w:rStyle w:val="VerbatimChar"/>
        </w:rPr>
        <w:t xml:space="preserve">betbot/risk.py</w:t>
      </w:r>
      <w:r>
        <w:t xml:space="preserve"> </w:t>
      </w:r>
      <w:r>
        <w:t xml:space="preserve">uses that constant directly:</w:t>
      </w:r>
    </w:p>
    <w:p>
      <w:pPr>
        <w:pStyle w:val="SourceCode"/>
      </w:pPr>
      <w:r>
        <w:rPr>
          <w:rStyle w:val="VerbatimChar"/>
        </w:rPr>
        <w:t xml:space="preserve">16-30 (betbot/risk.py)</w:t>
      </w:r>
      <w:r>
        <w:br/>
      </w:r>
      <w:r>
        <w:rPr>
          <w:rStyle w:val="VerbatimChar"/>
        </w:rPr>
        <w:t xml:space="preserve"> 22: fractional = bounded_full * cfg.kelly_fraction</w:t>
      </w:r>
    </w:p>
    <w:p>
      <w:pPr>
        <w:pStyle w:val="FirstParagraph"/>
      </w:pPr>
      <w:r>
        <w:t xml:space="preserve">Claude’s suggestion (increase Kelly fraction when credible interval is tight and calibration supports it) is not implemented.</w:t>
      </w:r>
    </w:p>
    <w:p>
      <w:pPr>
        <w:pStyle w:val="BodyText"/>
      </w:pPr>
      <w:r>
        <w:t xml:space="preserve">Kelly/fractional Kelly risk-growth tradeoffs and short-term risk are well-documented; a dynamic fractional Kelly should be anchored in observed calibration/variance and capped conservatively.</w:t>
      </w:r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</w:p>
    <w:bookmarkEnd w:id="36"/>
    <w:bookmarkStart w:id="38" w:name="Xac3f6f47edb4438566de82200f1632e15d05268"/>
    <w:p>
      <w:pPr>
        <w:pStyle w:val="Heading4"/>
      </w:pPr>
      <w:r>
        <w:t xml:space="preserve">Portfolio engine is not implemented as a persistent book database (CSV ledger only)</w:t>
      </w:r>
    </w:p>
    <w:p>
      <w:pPr>
        <w:pStyle w:val="FirstParagraph"/>
      </w:pPr>
      <w:r>
        <w:t xml:space="preserve">You have CSV-ledger tooling, but no SQLite (no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usage anywhere). The micro ledger fields show you are tracking order IDs, statuses, queue position, etc.—just not in a transactional database.</w:t>
      </w:r>
    </w:p>
    <w:p>
      <w:pPr>
        <w:pStyle w:val="BodyText"/>
      </w:pPr>
      <w:r>
        <w:t xml:space="preserve">Evidence:</w:t>
      </w:r>
    </w:p>
    <w:p>
      <w:pPr>
        <w:pStyle w:val="BodyText"/>
      </w:pPr>
      <w:r>
        <w:rPr>
          <w:rStyle w:val="VerbatimChar"/>
        </w:rPr>
        <w:t xml:space="preserve">betbot/kalshi_micro_ledger.py</w:t>
      </w:r>
      <w:r>
        <w:t xml:space="preserve"> </w:t>
      </w:r>
      <w:r>
        <w:t xml:space="preserve">defines a CSV ledger structure:</w:t>
      </w:r>
    </w:p>
    <w:p>
      <w:pPr>
        <w:pStyle w:val="SourceCode"/>
      </w:pPr>
      <w:r>
        <w:rPr>
          <w:rStyle w:val="VerbatimChar"/>
        </w:rPr>
        <w:t xml:space="preserve">10-25 (betbot/kalshi_micro_ledger.py)</w:t>
      </w:r>
      <w:r>
        <w:br/>
      </w:r>
      <w:r>
        <w:rPr>
          <w:rStyle w:val="VerbatimChar"/>
        </w:rPr>
        <w:t xml:space="preserve"> 10: LEDGER_FIELDNAMES = [</w:t>
      </w:r>
      <w:r>
        <w:br/>
      </w:r>
      <w:r>
        <w:rPr>
          <w:rStyle w:val="VerbatimChar"/>
        </w:rPr>
        <w:t xml:space="preserve"> 21-25: "submission_http_status", "order_id", "order_status", "queue_position_contracts"</w:t>
      </w:r>
    </w:p>
    <w:p>
      <w:pPr>
        <w:pStyle w:val="FirstParagraph"/>
      </w:pPr>
      <w:r>
        <w:t xml:space="preserve">You also reconcile positions via</w:t>
      </w:r>
      <w:r>
        <w:t xml:space="preserve"> </w:t>
      </w:r>
      <w:r>
        <w:rPr>
          <w:rStyle w:val="VerbatimChar"/>
        </w:rPr>
        <w:t xml:space="preserve">GET /portfolio/positions</w:t>
      </w:r>
      <w:r>
        <w:t xml:space="preserve">, but you don’t persist a unified “book state” across runs.</w:t>
      </w:r>
    </w:p>
    <w:p>
      <w:pPr>
        <w:pStyle w:val="BodyText"/>
      </w:pPr>
      <w:r>
        <w:t xml:space="preserve">Evidence:</w:t>
      </w:r>
    </w:p>
    <w:p>
      <w:pPr>
        <w:pStyle w:val="BodyText"/>
      </w:pPr>
      <w:r>
        <w:rPr>
          <w:rStyle w:val="VerbatimChar"/>
        </w:rPr>
        <w:t xml:space="preserve">betbot/kalshi_micro_reconcile.py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/portfolio/positions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132-147 (betbot/kalshi_micro_reconcile.py)</w:t>
      </w:r>
      <w:r>
        <w:br/>
      </w:r>
      <w:r>
        <w:rPr>
          <w:rStyle w:val="VerbatimChar"/>
        </w:rPr>
        <w:t xml:space="preserve">142: path_with_query=f"/portfolio/positions?{query}",</w:t>
      </w:r>
    </w:p>
    <w:p>
      <w:pPr>
        <w:pStyle w:val="FirstParagraph"/>
      </w:pPr>
      <w:r>
        <w:t xml:space="preserve">Kalshi’s positions endpoint provides market and event position objects with exposure and fees paid; this is the canonical raw material for a portfolio engine.</w:t>
      </w:r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What’s missing:</w:t>
      </w:r>
      <w:r>
        <w:t xml:space="preserve"> </w:t>
      </w:r>
      <w:r>
        <w:t xml:space="preserve">a database schema + idempotent ingestion + event-driven updates.</w:t>
      </w:r>
    </w:p>
    <w:bookmarkEnd w:id="38"/>
    <w:bookmarkStart w:id="39" w:name="X1e0c3e2d5f7d431131b8fed77c3c0d1158e0a5c"/>
    <w:p>
      <w:pPr>
        <w:pStyle w:val="Heading4"/>
      </w:pPr>
      <w:r>
        <w:t xml:space="preserve">WebSockets are absent; the design is polling/cron-like</w:t>
      </w:r>
    </w:p>
    <w:p>
      <w:pPr>
        <w:pStyle w:val="FirstParagraph"/>
      </w:pPr>
      <w:r>
        <w:t xml:space="preserve">No WebSocket client exists in the repo and there is no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. This prevents:</w:t>
      </w:r>
      <w:r>
        <w:t xml:space="preserve"> </w:t>
      </w:r>
      <w:r>
        <w:t xml:space="preserve">- real-time orderbook maintenance (needed for market making),</w:t>
      </w:r>
      <w:r>
        <w:t xml:space="preserve"> </w:t>
      </w:r>
      <w:r>
        <w:t xml:space="preserve">- immediate fill handling,</w:t>
      </w:r>
      <w:r>
        <w:t xml:space="preserve"> </w:t>
      </w:r>
      <w:r>
        <w:t xml:space="preserve">- live position updates without polling.</w:t>
      </w:r>
    </w:p>
    <w:p>
      <w:pPr>
        <w:pStyle w:val="BodyText"/>
      </w:pPr>
      <w:r>
        <w:t xml:space="preserve">Yet Kalshi’s WebSocket API is explicitly designed for orderbook deltas, fills, and market positions.</w:t>
      </w:r>
      <w:r>
        <w:t xml:space="preserve"> </w:t>
      </w:r>
      <w:hyperlink r:id="rId26">
        <w:r>
          <w:rPr>
            <w:rStyle w:val="Hyperlink"/>
          </w:rPr>
          <w:t xml:space="preserve">[15]</w:t>
        </w:r>
      </w:hyperlink>
    </w:p>
    <w:bookmarkEnd w:id="39"/>
    <w:bookmarkStart w:id="40" w:name="X10d320bdf659c735b33eef96064f2357f5d07bc"/>
    <w:p>
      <w:pPr>
        <w:pStyle w:val="Heading4"/>
      </w:pPr>
      <w:r>
        <w:t xml:space="preserve">Fee model and fee rounding are not integrated into planning EV</w:t>
      </w:r>
    </w:p>
    <w:p>
      <w:pPr>
        <w:pStyle w:val="FirstParagraph"/>
      </w:pPr>
      <w:r>
        <w:t xml:space="preserve">Your scan output includes “ten_dollar_cost” and fillability, but there are no fee fields, and the micro prior plan computes ROI on cost without any fee term.</w:t>
      </w:r>
    </w:p>
    <w:p>
      <w:pPr>
        <w:pStyle w:val="BodyText"/>
      </w:pPr>
      <w:r>
        <w:t xml:space="preserve">Evidence:</w:t>
      </w:r>
      <w:r>
        <w:t xml:space="preserve"> </w:t>
      </w:r>
      <w:r>
        <w:t xml:space="preserve">- Scan output columns do not include fees.</w:t>
      </w:r>
    </w:p>
    <w:p>
      <w:pPr>
        <w:pStyle w:val="SourceCode"/>
      </w:pPr>
      <w:r>
        <w:rPr>
          <w:rStyle w:val="VerbatimChar"/>
        </w:rPr>
        <w:t xml:space="preserve">261-292 (betbot/kalshi_nonsports_scan.py)</w:t>
      </w:r>
      <w:r>
        <w:br/>
      </w:r>
      <w:r>
        <w:rPr>
          <w:rStyle w:val="VerbatimChar"/>
        </w:rPr>
        <w:t xml:space="preserve">fieldnames include spread/liquidity/volume/open_interest, but no fees</w:t>
      </w:r>
    </w:p>
    <w:p>
      <w:pPr>
        <w:pStyle w:val="Compact"/>
        <w:numPr>
          <w:ilvl w:val="0"/>
          <w:numId w:val="1003"/>
        </w:numPr>
      </w:pPr>
      <w:r>
        <w:t xml:space="preserve">Micro prior plan computes ROI purely as</w:t>
      </w:r>
      <w:r>
        <w:t xml:space="preserve"> </w:t>
      </w:r>
      <w:r>
        <w:rPr>
          <w:rStyle w:val="VerbatimChar"/>
        </w:rPr>
        <w:t xml:space="preserve">expected_value / entry_cost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143 (betbot/kalshi_micro_prior_plan.py)</w:t>
      </w:r>
      <w:r>
        <w:br/>
      </w:r>
      <w:r>
        <w:rPr>
          <w:rStyle w:val="VerbatimChar"/>
        </w:rPr>
        <w:t xml:space="preserve">expected_roi_on_cost = expected_value_dollars / estimated_entry_cost</w:t>
      </w:r>
    </w:p>
    <w:p>
      <w:pPr>
        <w:pStyle w:val="FirstParagraph"/>
      </w:pPr>
      <w:r>
        <w:t xml:space="preserve">Kalshi fees are quadratic in price and contract count and rounded; subpenny/fractional trading introduces additional rounding fees and rebates. This makes fee-aware EV gating mandatory.</w:t>
      </w:r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</w:p>
    <w:bookmarkEnd w:id="40"/>
    <w:bookmarkStart w:id="41" w:name="Xf0792736c06b2e5943edd30cf3a21b29601433e"/>
    <w:p>
      <w:pPr>
        <w:pStyle w:val="Heading4"/>
      </w:pPr>
      <w:r>
        <w:t xml:space="preserve">Incentive program integration is absent, but Kalshi supports it via an endpoint</w:t>
      </w:r>
    </w:p>
    <w:p>
      <w:pPr>
        <w:pStyle w:val="FirstParagraph"/>
      </w:pPr>
      <w:r>
        <w:t xml:space="preserve">Kalshi runs liquidity and volume incentive programs, and exposes incentives via</w:t>
      </w:r>
      <w:r>
        <w:t xml:space="preserve"> </w:t>
      </w:r>
      <w:r>
        <w:rPr>
          <w:rStyle w:val="VerbatimChar"/>
        </w:rPr>
        <w:t xml:space="preserve">GET /incentive_programs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[17]</w:t>
        </w:r>
      </w:hyperlink>
      <w:r>
        <w:br/>
      </w:r>
      <w:r>
        <w:t xml:space="preserve">Your repo currently does not query this endpoint and does not incorporate incentive EV into ranking/quoting.</w:t>
      </w:r>
    </w:p>
    <w:bookmarkEnd w:id="41"/>
    <w:bookmarkStart w:id="42" w:name="research-queue-exists-partial-automation"/>
    <w:p>
      <w:pPr>
        <w:pStyle w:val="Heading4"/>
      </w:pPr>
      <w:r>
        <w:t xml:space="preserve">Research queue exists (partial automation)</w:t>
      </w:r>
    </w:p>
    <w:p>
      <w:pPr>
        <w:pStyle w:val="FirstParagraph"/>
      </w:pPr>
      <w:r>
        <w:t xml:space="preserve">The module exists and aggregates multiple signal sources to produce research prompts:</w:t>
      </w:r>
    </w:p>
    <w:p>
      <w:pPr>
        <w:pStyle w:val="BodyText"/>
      </w:pPr>
      <w:r>
        <w:rPr>
          <w:rStyle w:val="VerbatimChar"/>
        </w:rPr>
        <w:t xml:space="preserve">betbot/kalshi_nonsports_research_queue.py</w:t>
      </w:r>
      <w:r>
        <w:t xml:space="preserve"> </w:t>
      </w:r>
      <w:r>
        <w:t xml:space="preserve">imports persistence/pressure/priors/quality and defines priority labels and prompts.</w:t>
      </w:r>
    </w:p>
    <w:p>
      <w:pPr>
        <w:pStyle w:val="BodyText"/>
      </w:pPr>
      <w:r>
        <w:t xml:space="preserve">This is consistent with Claude’s “profit funnel” concept, but it remains mostly human-in-the-loop. The missing piece is “graduation,” where consistent edges and outcome history automatically promote a market/series to auto-trade.</w:t>
      </w:r>
    </w:p>
    <w:bookmarkEnd w:id="42"/>
    <w:bookmarkEnd w:id="43"/>
    <w:bookmarkEnd w:id="44"/>
    <w:bookmarkStart w:id="64" w:name="Xef82f5c571a13872c045133a07fc1682201db13"/>
    <w:p>
      <w:pPr>
        <w:pStyle w:val="Heading2"/>
      </w:pPr>
      <w:r>
        <w:t xml:space="preserve">Feature gaps and prioritized implementation backlog</w:t>
      </w:r>
    </w:p>
    <w:p>
      <w:pPr>
        <w:pStyle w:val="FirstParagraph"/>
      </w:pPr>
      <w:r>
        <w:t xml:space="preserve">This section is organized by Claude feature area. Each gap includes: priority, effort, dependencies, endpoints, schema impact, and tests.</w:t>
      </w:r>
    </w:p>
    <w:bookmarkStart w:id="48" w:name="fee-aware-ev-gating-makertaker-rounding"/>
    <w:p>
      <w:pPr>
        <w:pStyle w:val="Heading3"/>
      </w:pPr>
      <w:r>
        <w:t xml:space="preserve">Fee-aware EV gating (maker/taker + rounding)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absent (highest priority).</w:t>
      </w:r>
      <w:r>
        <w:br/>
      </w:r>
      <w:r>
        <w:rPr>
          <w:b/>
          <w:bCs/>
        </w:rPr>
        <w:t xml:space="preserve">Why it matters:</w:t>
      </w:r>
      <w:r>
        <w:t xml:space="preserve"> </w:t>
      </w:r>
      <w:r>
        <w:t xml:space="preserve">Kalshi’s quadratic fee formula and rounding can destroy small edges and small sizes—especially around mid-prices where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e>
        </m:d>
      </m:oMath>
      <w:r>
        <w:t xml:space="preserve"> </w:t>
      </w:r>
      <w:r>
        <w:t xml:space="preserve">is largest.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Implementation tasks (priority: critical)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Kalshi surfaces</w:t>
            </w:r>
          </w:p>
        </w:tc>
        <w:tc>
          <w:tcPr/>
          <w:p>
            <w:pPr>
              <w:pStyle w:val="Compact"/>
            </w:pPr>
            <w:r>
              <w:t xml:space="preserve">Schema changes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fee model module</w:t>
            </w:r>
            <w:r>
              <w:t xml:space="preserve"> </w:t>
            </w:r>
            <w:r>
              <w:rPr>
                <w:rStyle w:val="VerbatimChar"/>
              </w:rPr>
              <w:t xml:space="preserve">fees.py</w:t>
            </w:r>
            <w:r>
              <w:t xml:space="preserve">: support series</w:t>
            </w:r>
            <w:r>
              <w:t xml:space="preserve"> </w:t>
            </w:r>
            <w:r>
              <w:rPr>
                <w:rStyle w:val="VerbatimChar"/>
              </w:rPr>
              <w:t xml:space="preserve">fee_type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fee_multiplier</w:t>
            </w:r>
            <w:r>
              <w:t xml:space="preserve">, maker vs taker multiplier, and per-order fee rounding proxy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(a) Parse series/fee changes, (b) fixed-point conventions</w:t>
            </w:r>
          </w:p>
        </w:tc>
        <w:tc>
          <w:tcPr/>
          <w:p>
            <w:pPr>
              <w:pStyle w:val="Compact"/>
            </w:pPr>
            <w:r>
              <w:t xml:space="preserve">Fee schedule PDF; series</w:t>
            </w:r>
            <w:r>
              <w:t xml:space="preserve"> </w:t>
            </w:r>
            <w:r>
              <w:rPr>
                <w:rStyle w:val="VerbatimChar"/>
              </w:rPr>
              <w:t xml:space="preserve">fee_type</w:t>
            </w:r>
            <w:r>
              <w:t xml:space="preserve">/</w:t>
            </w:r>
            <w:r>
              <w:rPr>
                <w:rStyle w:val="VerbatimChar"/>
              </w:rPr>
              <w:t xml:space="preserve">fee_multiplier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/series/fee_changes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series_fee_regime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Unit tests vs fee schedule examples; regression tests for edge gating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fee rounding estimator used for pre-trade “worst-case fee” (or conservative proxy), and store realized fees from fills/settlements for learning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Portfolio DB, fills ingestion</w:t>
            </w:r>
          </w:p>
        </w:tc>
        <w:tc>
          <w:tcPr/>
          <w:p>
            <w:pPr>
              <w:pStyle w:val="Compact"/>
            </w:pPr>
            <w:r>
              <w:t xml:space="preserve">Fee rounding doc;</w:t>
            </w:r>
            <w:r>
              <w:t xml:space="preserve"> </w:t>
            </w:r>
            <w:r>
              <w:rPr>
                <w:rStyle w:val="VerbatimChar"/>
              </w:rPr>
              <w:t xml:space="preserve">/portfolio/fills</w:t>
            </w:r>
            <w:r>
              <w:t xml:space="preserve"> </w:t>
            </w:r>
            <w:r>
              <w:rPr>
                <w:rStyle w:val="VerbatimChar"/>
              </w:rPr>
              <w:t xml:space="preserve">fee_cost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/portfolio/settlements</w:t>
            </w:r>
            <w:r>
              <w:t xml:space="preserve"> </w:t>
            </w:r>
            <w:r>
              <w:rPr>
                <w:rStyle w:val="VerbatimChar"/>
              </w:rPr>
              <w:t xml:space="preserve">fee_cost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fills.fee_cost_dollars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settlements.fee_cost_dollars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fees_ledger</w:t>
            </w:r>
            <w:r>
              <w:t xml:space="preserve"> </w:t>
            </w: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Golden tests using Kalshi fee rounding worked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min_edge_after_fees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min_size_contracts</w:t>
            </w:r>
            <w:r>
              <w:t xml:space="preserve"> </w:t>
            </w:r>
            <w:r>
              <w:t xml:space="preserve">gating across planners (</w:t>
            </w:r>
            <w:r>
              <w:rPr>
                <w:rStyle w:val="VerbatimChar"/>
              </w:rPr>
              <w:t xml:space="preserve">micro_plan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micro_prior_plan</w:t>
            </w:r>
            <w:r>
              <w:t xml:space="preserve">, nonsports priors)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fee module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Config + decision logs</w:t>
            </w:r>
          </w:p>
        </w:tc>
        <w:tc>
          <w:tcPr/>
          <w:p>
            <w:pPr>
              <w:pStyle w:val="Compact"/>
            </w:pPr>
            <w:r>
              <w:t xml:space="preserve">Unit tests for gating and “no trade” behavior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Endpoints and docs</w:t>
      </w:r>
      <w:r>
        <w:t xml:space="preserve"> </w:t>
      </w:r>
      <w:r>
        <w:t xml:space="preserve">- Fee computation and maker vs taker multipliers: fee schedule.</w:t>
      </w:r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br/>
      </w:r>
      <w:r>
        <w:t xml:space="preserve">- Fee rounding mechanics and worked examples:</w:t>
      </w:r>
      <w:r>
        <w:t xml:space="preserve"> </w:t>
      </w:r>
      <w:hyperlink r:id="rId45">
        <w:r>
          <w:rPr>
            <w:rStyle w:val="Hyperlink"/>
          </w:rPr>
          <w:t xml:space="preserve">[19]</w:t>
        </w:r>
      </w:hyperlink>
      <w:r>
        <w:br/>
      </w:r>
      <w:r>
        <w:t xml:space="preserve">- Series fee changes and fee types/multipliers:</w:t>
      </w:r>
      <w:r>
        <w:t xml:space="preserve"> </w:t>
      </w:r>
      <w:r>
        <w:rPr>
          <w:rStyle w:val="VerbatimChar"/>
        </w:rPr>
        <w:t xml:space="preserve">GET /series/fee_changes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[20]</w:t>
        </w:r>
      </w:hyperlink>
      <w:r>
        <w:br/>
      </w:r>
      <w:r>
        <w:t xml:space="preserve">- Realized fee costs: fills and settlements endpoints expose</w:t>
      </w:r>
      <w:r>
        <w:t xml:space="preserve"> </w:t>
      </w:r>
      <w:r>
        <w:rPr>
          <w:rStyle w:val="VerbatimChar"/>
        </w:rPr>
        <w:t xml:space="preserve">fee_cost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[21]</w:t>
        </w:r>
      </w:hyperlink>
    </w:p>
    <w:bookmarkEnd w:id="48"/>
    <w:bookmarkStart w:id="50" w:name="X3022326c17883d14d7758152713000eff356a0f"/>
    <w:p>
      <w:pPr>
        <w:pStyle w:val="Heading3"/>
      </w:pPr>
      <w:r>
        <w:t xml:space="preserve">Portfolio engine and persistent book database (SQLite)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absent (CSV ledger only).</w:t>
      </w:r>
      <w:r>
        <w:br/>
      </w:r>
      <w:r>
        <w:rPr>
          <w:b/>
          <w:bCs/>
        </w:rPr>
        <w:t xml:space="preserve">Why it matters:</w:t>
      </w:r>
      <w:r>
        <w:t xml:space="preserve"> </w:t>
      </w:r>
      <w:r>
        <w:t xml:space="preserve">This is the foundation for holding a multi-position book, measuring performance properly, and running unattended.</w:t>
      </w:r>
    </w:p>
    <w:p>
      <w:pPr>
        <w:pStyle w:val="BodyText"/>
      </w:pPr>
      <w:r>
        <w:rPr>
          <w:b/>
          <w:bCs/>
        </w:rPr>
        <w:t xml:space="preserve">Implementation tasks (priority: critical)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Kalshi surfaces</w:t>
            </w:r>
          </w:p>
        </w:tc>
        <w:tc>
          <w:tcPr/>
          <w:p>
            <w:pPr>
              <w:pStyle w:val="Compact"/>
            </w:pPr>
            <w:r>
              <w:t xml:space="preserve">Schema changes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db.py</w:t>
            </w:r>
            <w:r>
              <w:t xml:space="preserve"> </w:t>
            </w:r>
            <w:r>
              <w:t xml:space="preserve">with idempotent migrations and a single SQLite file (WAL mode)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stdlib</w:t>
            </w:r>
            <w:r>
              <w:t xml:space="preserve"> </w:t>
            </w:r>
            <w:r>
              <w:rPr>
                <w:rStyle w:val="VerbatimChar"/>
              </w:rPr>
              <w:t xml:space="preserve">sqlite3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Full schema (below)</w:t>
            </w:r>
          </w:p>
        </w:tc>
        <w:tc>
          <w:tcPr/>
          <w:p>
            <w:pPr>
              <w:pStyle w:val="Compact"/>
            </w:pPr>
            <w:r>
              <w:t xml:space="preserve">Unit tests for migrations and 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ingestion jobs:</w:t>
            </w:r>
            <w:r>
              <w:t xml:space="preserve"> </w:t>
            </w:r>
            <w:r>
              <w:rPr>
                <w:rStyle w:val="VerbatimChar"/>
              </w:rPr>
              <w:t xml:space="preserve">ingest_orders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ingest_fills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ingest_positions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ingest_settlements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ingest_events_snapshot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REST adapters and/or WebSockets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/portfolio/orders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/portfolio/fills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/portfolio/positions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/portfolio/settlements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/events?with_nested_markets=true</w:t>
            </w:r>
          </w:p>
        </w:tc>
        <w:tc>
          <w:tcPr/>
          <w:p>
            <w:pPr>
              <w:pStyle w:val="Compact"/>
            </w:pPr>
            <w:r>
              <w:t xml:space="preserve">Populate core tables</w:t>
            </w:r>
          </w:p>
        </w:tc>
        <w:tc>
          <w:tcPr/>
          <w:p>
            <w:pPr>
              <w:pStyle w:val="Compact"/>
            </w:pPr>
            <w:r>
              <w:t xml:space="preserve">Integration tests with recorded fixture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CSV ledgers as source-of-truth with DB; keep CSV export as reporting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db + CLI changes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Add report views</w:t>
            </w:r>
          </w:p>
        </w:tc>
        <w:tc>
          <w:tcPr/>
          <w:p>
            <w:pPr>
              <w:pStyle w:val="Compact"/>
            </w:pPr>
            <w:r>
              <w:t xml:space="preserve">Golden-file tests for report outputs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endpoints</w:t>
      </w:r>
      <w:r>
        <w:t xml:space="preserve"> </w:t>
      </w:r>
      <w:r>
        <w:t xml:space="preserve">- Positions:</w:t>
      </w:r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  <w:r>
        <w:br/>
      </w:r>
      <w:r>
        <w:t xml:space="preserve">- Fills:</w:t>
      </w:r>
      <w:r>
        <w:t xml:space="preserve"> </w:t>
      </w:r>
      <w:hyperlink r:id="rId47">
        <w:r>
          <w:rPr>
            <w:rStyle w:val="Hyperlink"/>
          </w:rPr>
          <w:t xml:space="preserve">[22]</w:t>
        </w:r>
      </w:hyperlink>
      <w:r>
        <w:br/>
      </w:r>
      <w:r>
        <w:t xml:space="preserve">- Settlements:</w:t>
      </w:r>
      <w:r>
        <w:t xml:space="preserve"> </w:t>
      </w:r>
      <w:hyperlink r:id="rId49">
        <w:r>
          <w:rPr>
            <w:rStyle w:val="Hyperlink"/>
          </w:rPr>
          <w:t xml:space="preserve">[23]</w:t>
        </w:r>
      </w:hyperlink>
      <w:r>
        <w:br/>
      </w:r>
      <w:r>
        <w:t xml:space="preserve">- Events with nested markets:</w:t>
      </w:r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</w:p>
    <w:bookmarkEnd w:id="50"/>
    <w:bookmarkStart w:id="56" w:name="X28b1c46ea39b3a4aa71c7cc266632cf45569cae"/>
    <w:p>
      <w:pPr>
        <w:pStyle w:val="Heading3"/>
      </w:pPr>
      <w:r>
        <w:t xml:space="preserve">Event-driven supervisor loop (WebSockets + throttling + batching + maintenance-aware scheduling)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absent (cron/manual runs).</w:t>
      </w:r>
      <w:r>
        <w:br/>
      </w:r>
      <w:r>
        <w:rPr>
          <w:b/>
          <w:bCs/>
        </w:rPr>
        <w:t xml:space="preserve">Why it matters:</w:t>
      </w:r>
      <w:r>
        <w:t xml:space="preserve"> </w:t>
      </w:r>
      <w:r>
        <w:t xml:space="preserve">Market making and scale require real-time updates and safety around exchange pauses and rate limits.</w:t>
      </w:r>
    </w:p>
    <w:p>
      <w:pPr>
        <w:pStyle w:val="BodyText"/>
      </w:pPr>
      <w:r>
        <w:rPr>
          <w:b/>
          <w:bCs/>
        </w:rPr>
        <w:t xml:space="preserve">Implementation tasks (priority: critical/high)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Kalshi surfaces</w:t>
            </w:r>
          </w:p>
        </w:tc>
        <w:tc>
          <w:tcPr/>
          <w:p>
            <w:pPr>
              <w:pStyle w:val="Compact"/>
            </w:pPr>
            <w:r>
              <w:t xml:space="preserve">Schema changes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supervisor.py</w:t>
            </w:r>
            <w:r>
              <w:t xml:space="preserve"> </w:t>
            </w:r>
            <w:r>
              <w:t xml:space="preserve">async runtime with: WebSocket client, message router, periodic tasks, graceful shutdown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Add WS lib (recommended) or implement minimal RFC6455; add</w:t>
            </w:r>
            <w:r>
              <w:t xml:space="preserve"> </w:t>
            </w:r>
            <w:r>
              <w:rPr>
                <w:rStyle w:val="VerbatimChar"/>
              </w:rPr>
              <w:t xml:space="preserve">asyncio</w:t>
            </w:r>
          </w:p>
        </w:tc>
        <w:tc>
          <w:tcPr/>
          <w:p>
            <w:pPr>
              <w:pStyle w:val="Compact"/>
            </w:pPr>
            <w:r>
              <w:t xml:space="preserve">WebSocket connection &amp; subscribe protocol</w:t>
            </w:r>
          </w:p>
        </w:tc>
        <w:tc>
          <w:tcPr/>
          <w:p>
            <w:pPr>
              <w:pStyle w:val="Compact"/>
            </w:pPr>
            <w:r>
              <w:t xml:space="preserve">Store WS seq and snapshots</w:t>
            </w:r>
          </w:p>
        </w:tc>
        <w:tc>
          <w:tcPr/>
          <w:p>
            <w:pPr>
              <w:pStyle w:val="Compact"/>
            </w:pPr>
            <w:r>
              <w:t xml:space="preserve">Simulated WS stream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channels: orderbook deltas, fills, positions; snapshot-to-delta state machine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DB + 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orderbook_delta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market_positions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orderbook_levels</w:t>
            </w:r>
            <w:r>
              <w:t xml:space="preserve">/</w:t>
            </w:r>
            <w:r>
              <w:rPr>
                <w:rStyle w:val="VerbatimChar"/>
              </w:rPr>
              <w:t xml:space="preserve">market_snapshots</w:t>
            </w:r>
            <w:r>
              <w:t xml:space="preserve"> </w:t>
            </w: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Stateful replay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rate-limit throttler (token bucket) aware of tier limits and “batch counts as N writes”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config + REST adapter</w:t>
            </w:r>
          </w:p>
        </w:tc>
        <w:tc>
          <w:tcPr/>
          <w:p>
            <w:pPr>
              <w:pStyle w:val="Compact"/>
            </w:pPr>
            <w:r>
              <w:t xml:space="preserve">Rate limit doc; batch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api_usage</w:t>
            </w:r>
            <w:r>
              <w:t xml:space="preserve"> </w:t>
            </w:r>
            <w:r>
              <w:t xml:space="preserve">table optional</w:t>
            </w:r>
          </w:p>
        </w:tc>
        <w:tc>
          <w:tcPr/>
          <w:p>
            <w:pPr>
              <w:pStyle w:val="Compact"/>
            </w:pPr>
            <w:r>
              <w:t xml:space="preserve">Unit tests for throttler under burst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maintenance-aware scheduler using</w:t>
            </w:r>
            <w:r>
              <w:t xml:space="preserve"> </w:t>
            </w:r>
            <w:r>
              <w:rPr>
                <w:rStyle w:val="VerbatimChar"/>
              </w:rPr>
              <w:t xml:space="preserve">GET /exchange/status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GET /exchange/schedule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Exchange status/schedule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exchange_status_log</w:t>
            </w:r>
            <w:r>
              <w:t xml:space="preserve"> </w:t>
            </w:r>
            <w:r>
              <w:t xml:space="preserve">table optional</w:t>
            </w:r>
          </w:p>
        </w:tc>
        <w:tc>
          <w:tcPr/>
          <w:p>
            <w:pPr>
              <w:pStyle w:val="Compact"/>
            </w:pPr>
            <w:r>
              <w:t xml:space="preserve">Tests with mocked status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batch order adapter (batch create/cancel)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broker 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/portfolio/orders/batched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/portfolio/orders/batched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orders.batch_id</w:t>
            </w:r>
            <w:r>
              <w:t xml:space="preserve"> </w:t>
            </w: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Integration tests with mocked HTTP</w:t>
            </w:r>
          </w:p>
        </w:tc>
      </w:tr>
    </w:tbl>
    <w:p>
      <w:pPr>
        <w:pStyle w:val="BodyText"/>
      </w:pPr>
      <w:r>
        <w:rPr>
          <w:b/>
          <w:bCs/>
        </w:rPr>
        <w:t xml:space="preserve">Kalshi references</w:t>
      </w:r>
      <w:r>
        <w:t xml:space="preserve"> </w:t>
      </w:r>
      <w:r>
        <w:t xml:space="preserve">- WebSocket connection and subscription/update patterns:</w:t>
      </w:r>
      <w:r>
        <w:t xml:space="preserve"> </w:t>
      </w:r>
      <w:hyperlink r:id="rId51">
        <w:r>
          <w:rPr>
            <w:rStyle w:val="Hyperlink"/>
          </w:rPr>
          <w:t xml:space="preserve">[24]</w:t>
        </w:r>
      </w:hyperlink>
      <w:r>
        <w:br/>
      </w:r>
      <w:r>
        <w:t xml:space="preserve">- Orderbook deltas channel:</w:t>
      </w:r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  <w:r>
        <w:br/>
      </w:r>
      <w:r>
        <w:t xml:space="preserve">- Fills channel:</w:t>
      </w:r>
      <w:r>
        <w:t xml:space="preserve"> </w:t>
      </w:r>
      <w:hyperlink r:id="rId52">
        <w:r>
          <w:rPr>
            <w:rStyle w:val="Hyperlink"/>
          </w:rPr>
          <w:t xml:space="preserve">[26]</w:t>
        </w:r>
      </w:hyperlink>
      <w:r>
        <w:br/>
      </w:r>
      <w:r>
        <w:t xml:space="preserve">- Market positions channel:</w:t>
      </w:r>
      <w:r>
        <w:t xml:space="preserve"> </w:t>
      </w:r>
      <w:hyperlink r:id="rId53">
        <w:r>
          <w:rPr>
            <w:rStyle w:val="Hyperlink"/>
          </w:rPr>
          <w:t xml:space="preserve">[27]</w:t>
        </w:r>
      </w:hyperlink>
      <w:r>
        <w:br/>
      </w:r>
      <w:r>
        <w:t xml:space="preserve">- Rate limits and which endpoints count as “write” (plus batch cancel weighting):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br/>
      </w:r>
      <w:r>
        <w:t xml:space="preserve">- Batch create/cancel endpoints:</w:t>
      </w:r>
      <w:r>
        <w:t xml:space="preserve"> </w:t>
      </w:r>
      <w:hyperlink r:id="rId54">
        <w:r>
          <w:rPr>
            <w:rStyle w:val="Hyperlink"/>
          </w:rPr>
          <w:t xml:space="preserve">[28]</w:t>
        </w:r>
      </w:hyperlink>
      <w:r>
        <w:br/>
      </w:r>
      <w:r>
        <w:t xml:space="preserve">- Exchange status endpoint fields (</w:t>
      </w:r>
      <w:r>
        <w:rPr>
          <w:rStyle w:val="VerbatimChar"/>
        </w:rPr>
        <w:t xml:space="preserve">trading_active</w:t>
      </w:r>
      <w:r>
        <w:t xml:space="preserve">, maintenance):</w:t>
      </w:r>
      <w:r>
        <w:t xml:space="preserve"> </w:t>
      </w:r>
      <w:hyperlink r:id="rId55">
        <w:r>
          <w:rPr>
            <w:rStyle w:val="Hyperlink"/>
          </w:rPr>
          <w:t xml:space="preserve">[29]</w:t>
        </w:r>
      </w:hyperlink>
    </w:p>
    <w:bookmarkEnd w:id="56"/>
    <w:bookmarkStart w:id="57" w:name="X0cb908e1d2d43d4b29c63b0aea77b7acf668bff"/>
    <w:p>
      <w:pPr>
        <w:pStyle w:val="Heading3"/>
      </w:pPr>
      <w:r>
        <w:t xml:space="preserve">Cross-market hedging and mutual-exclusivity arbitrage detector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absent.</w:t>
      </w:r>
      <w:r>
        <w:br/>
      </w:r>
      <w:r>
        <w:rPr>
          <w:b/>
          <w:bCs/>
        </w:rPr>
        <w:t xml:space="preserve">Why it matters:</w:t>
      </w:r>
      <w:r>
        <w:t xml:space="preserve"> </w:t>
      </w:r>
      <w:r>
        <w:t xml:space="preserve">This is a Kalshi-native, structure-based strategy that can be less model-dependent.</w:t>
      </w:r>
    </w:p>
    <w:p>
      <w:pPr>
        <w:pStyle w:val="BodyText"/>
      </w:pPr>
      <w:r>
        <w:rPr>
          <w:b/>
          <w:bCs/>
        </w:rPr>
        <w:t xml:space="preserve">Implementation tasks (priority: high)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Kalshi surfaces</w:t>
            </w:r>
          </w:p>
        </w:tc>
        <w:tc>
          <w:tcPr/>
          <w:p>
            <w:pPr>
              <w:pStyle w:val="Compact"/>
            </w:pPr>
            <w:r>
              <w:t xml:space="preserve">Schema changes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event graph: for events where</w:t>
            </w:r>
            <w:r>
              <w:t xml:space="preserve"> </w:t>
            </w:r>
            <w:r>
              <w:rPr>
                <w:rStyle w:val="VerbatimChar"/>
              </w:rPr>
              <w:t xml:space="preserve">mutually_exclusive=true</w:t>
            </w:r>
            <w:r>
              <w:t xml:space="preserve">, compute bundle cost of buying each market’s cheapest “guaranteed payout” exposure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orderbook reconstruction + fees module</w:t>
            </w:r>
          </w:p>
        </w:tc>
        <w:tc>
          <w:tcPr/>
          <w:p>
            <w:pPr>
              <w:pStyle w:val="Compact"/>
            </w:pPr>
            <w:r>
              <w:t xml:space="preserve">Events include</w:t>
            </w:r>
            <w:r>
              <w:t xml:space="preserve"> </w:t>
            </w:r>
            <w:r>
              <w:rPr>
                <w:rStyle w:val="VerbatimChar"/>
              </w:rPr>
              <w:t xml:space="preserve">mutually_exclusive</w:t>
            </w:r>
            <w:r>
              <w:t xml:space="preserve">; orderbook bids-only 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event_graph_edges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arb_opportunities</w:t>
            </w:r>
            <w:r>
              <w:t xml:space="preserve"> </w:t>
            </w:r>
            <w: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Unit tests on synthetic events; integration tests on recorded snapshots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complementary-pair detector for obvious complements (heuristics + metadata)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Event graph</w:t>
            </w:r>
          </w:p>
        </w:tc>
        <w:tc>
          <w:tcPr/>
          <w:p>
            <w:pPr>
              <w:pStyle w:val="Compact"/>
            </w:pPr>
            <w:r>
              <w:t xml:space="preserve">Events/markets metadata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Behavior tests with fake markets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execution plan that uses batch create orders + cancels on partial fill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broker adapter + supervisor</w:t>
            </w:r>
          </w:p>
        </w:tc>
        <w:tc>
          <w:tcPr/>
          <w:p>
            <w:pPr>
              <w:pStyle w:val="Compact"/>
            </w:pPr>
            <w:r>
              <w:t xml:space="preserve">batch create/cancel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arb_trades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Simulated partial-fill tests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Kalshi references</w:t>
      </w:r>
      <w:r>
        <w:t xml:space="preserve"> </w:t>
      </w:r>
      <w:r>
        <w:t xml:space="preserve">- Events carry</w:t>
      </w:r>
      <w:r>
        <w:t xml:space="preserve"> </w:t>
      </w:r>
      <w:r>
        <w:rPr>
          <w:rStyle w:val="VerbatimChar"/>
        </w:rPr>
        <w:t xml:space="preserve">mutually_exclusive</w:t>
      </w:r>
      <w:r>
        <w:t xml:space="preserve"> </w:t>
      </w:r>
      <w:r>
        <w:t xml:space="preserve">and nested markets:</w:t>
      </w:r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  <w:r>
        <w:br/>
      </w:r>
      <w:r>
        <w:t xml:space="preserve">- Orderbook is bids-only and asks must be reconstructed: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</w:p>
    <w:bookmarkEnd w:id="57"/>
    <w:bookmarkStart w:id="61" w:name="X7f39169cd88af8f31c5376b7a2db16706b99f23"/>
    <w:p>
      <w:pPr>
        <w:pStyle w:val="Heading3"/>
      </w:pPr>
      <w:r>
        <w:t xml:space="preserve">Incentive program integration (liquidity + volume programs)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absent.</w:t>
      </w:r>
      <w:r>
        <w:br/>
      </w:r>
      <w:r>
        <w:rPr>
          <w:b/>
          <w:bCs/>
        </w:rPr>
        <w:t xml:space="preserve">Why it matters:</w:t>
      </w:r>
      <w:r>
        <w:t xml:space="preserve"> </w:t>
      </w:r>
      <w:r>
        <w:t xml:space="preserve">Incentives can add EV even when you don’t get filled, shifting optimal quoting behavior.</w:t>
      </w:r>
    </w:p>
    <w:p>
      <w:pPr>
        <w:pStyle w:val="BodyText"/>
      </w:pPr>
      <w:r>
        <w:rPr>
          <w:b/>
          <w:bCs/>
        </w:rPr>
        <w:t xml:space="preserve">Implementation tasks (priority: high/medium depending on markets targeted)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Kalshi surfaces</w:t>
            </w:r>
          </w:p>
        </w:tc>
        <w:tc>
          <w:tcPr/>
          <w:p>
            <w:pPr>
              <w:pStyle w:val="Compact"/>
            </w:pPr>
            <w:r>
              <w:t xml:space="preserve">Schema changes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incentives fetcher against</w:t>
            </w:r>
            <w:r>
              <w:t xml:space="preserve"> </w:t>
            </w:r>
            <w:r>
              <w:rPr>
                <w:rStyle w:val="VerbatimChar"/>
              </w:rPr>
              <w:t xml:space="preserve">GET /incentive_programs</w:t>
            </w:r>
            <w:r>
              <w:t xml:space="preserve"> </w:t>
            </w:r>
            <w:r>
              <w:t xml:space="preserve">with filters and caching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REST adapter</w:t>
            </w:r>
          </w:p>
        </w:tc>
        <w:tc>
          <w:tcPr/>
          <w:p>
            <w:pPr>
              <w:pStyle w:val="Compact"/>
            </w:pPr>
            <w:r>
              <w:t xml:space="preserve">Incentive programs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incentive_programs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Unit tests with fixture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“incentive EV” to quoting objective: maximize (spread EV + incentive EV − adverse selection − fees)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fee module + market-making loop</w:t>
            </w:r>
          </w:p>
        </w:tc>
        <w:tc>
          <w:tcPr/>
          <w:p>
            <w:pPr>
              <w:pStyle w:val="Compact"/>
            </w:pPr>
            <w:r>
              <w:t xml:space="preserve">Liquidity program scoring 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quoting_state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Backtest simulator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Respect eligibility and program rules; log any policy-related exclusions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compliance module</w:t>
            </w:r>
          </w:p>
        </w:tc>
        <w:tc>
          <w:tcPr/>
          <w:p>
            <w:pPr>
              <w:pStyle w:val="Compact"/>
            </w:pPr>
            <w:r>
              <w:t xml:space="preserve">Program help article + filing 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compliance_flags</w:t>
            </w:r>
          </w:p>
        </w:tc>
        <w:tc>
          <w:tcPr/>
          <w:p>
            <w:pPr>
              <w:pStyle w:val="Compact"/>
            </w:pPr>
            <w:r>
              <w:t xml:space="preserve">Policy tests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Kalshi references</w:t>
      </w:r>
      <w:r>
        <w:t xml:space="preserve"> </w:t>
      </w:r>
      <w:r>
        <w:t xml:space="preserve">- Incentive programs list endpoint:</w:t>
      </w:r>
      <w:r>
        <w:t xml:space="preserve"> </w:t>
      </w:r>
      <w:hyperlink r:id="rId25">
        <w:r>
          <w:rPr>
            <w:rStyle w:val="Hyperlink"/>
          </w:rPr>
          <w:t xml:space="preserve">[30]</w:t>
        </w:r>
      </w:hyperlink>
      <w:r>
        <w:br/>
      </w:r>
      <w:r>
        <w:t xml:space="preserve">- Liquidity Incentive Program rules overview:</w:t>
      </w:r>
      <w:r>
        <w:t xml:space="preserve"> </w:t>
      </w:r>
      <w:hyperlink r:id="rId58">
        <w:r>
          <w:rPr>
            <w:rStyle w:val="Hyperlink"/>
          </w:rPr>
          <w:t xml:space="preserve">[31]</w:t>
        </w:r>
      </w:hyperlink>
      <w:r>
        <w:br/>
      </w:r>
      <w:r>
        <w:t xml:space="preserve">- Program terms filing (target size / discount factor / reward bounds):</w:t>
      </w:r>
      <w:r>
        <w:t xml:space="preserve"> </w:t>
      </w:r>
      <w:hyperlink r:id="rId59">
        <w:r>
          <w:rPr>
            <w:rStyle w:val="Hyperlink"/>
          </w:rPr>
          <w:t xml:space="preserve">[32]</w:t>
        </w:r>
      </w:hyperlink>
      <w:r>
        <w:br/>
      </w:r>
      <w:r>
        <w:t xml:space="preserve">- Volume incentive program rules (price band eligibility etc.):</w:t>
      </w:r>
      <w:r>
        <w:t xml:space="preserve"> </w:t>
      </w:r>
      <w:hyperlink r:id="rId60">
        <w:r>
          <w:rPr>
            <w:rStyle w:val="Hyperlink"/>
          </w:rPr>
          <w:t xml:space="preserve">[33]</w:t>
        </w:r>
      </w:hyperlink>
    </w:p>
    <w:bookmarkEnd w:id="61"/>
    <w:bookmarkStart w:id="63" w:name="X5a2f026f03c99c818826d3f33c608cfbc34531e"/>
    <w:p>
      <w:pPr>
        <w:pStyle w:val="Heading3"/>
      </w:pPr>
      <w:r>
        <w:t xml:space="preserve">Dynamic fractional Kelly sizing based on confidence and calibration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absent.</w:t>
      </w:r>
      <w:r>
        <w:br/>
      </w:r>
      <w:r>
        <w:rPr>
          <w:b/>
          <w:bCs/>
        </w:rPr>
        <w:t xml:space="preserve">Why it matters:</w:t>
      </w:r>
      <w:r>
        <w:t xml:space="preserve"> </w:t>
      </w:r>
      <w:r>
        <w:t xml:space="preserve">It increases growth rate by sizing up when you truly have high-confidence edges and sizing down when you don’t.</w:t>
      </w:r>
    </w:p>
    <w:p>
      <w:pPr>
        <w:pStyle w:val="BodyText"/>
      </w:pPr>
      <w:r>
        <w:rPr>
          <w:b/>
          <w:bCs/>
        </w:rPr>
        <w:t xml:space="preserve">Implementation tasks (priority: medium/high after fee + DB)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Kalshi surfaces</w:t>
            </w:r>
          </w:p>
        </w:tc>
        <w:tc>
          <w:tcPr/>
          <w:p>
            <w:pPr>
              <w:pStyle w:val="Compact"/>
            </w:pPr>
            <w:r>
              <w:t xml:space="preserve">Schema changes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calibration metrics (Brier score, decomposition, reliability diagram buckets) by strategy/series/time-to-close bucket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DB + settlements ingestion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forecast_outcomes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calibration_reports</w:t>
            </w:r>
          </w:p>
        </w:tc>
        <w:tc>
          <w:tcPr/>
          <w:p>
            <w:pPr>
              <w:pStyle w:val="Compact"/>
            </w:pPr>
            <w:r>
              <w:t xml:space="preserve">Unit tests on known toy datasets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 confidence score combining: historical calibration quality + current liquidity quality + model confidence field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metrics + DB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strategy_params</w:t>
            </w:r>
            <w:r>
              <w:t xml:space="preserve"> </w:t>
            </w:r>
            <w:r>
              <w:t xml:space="preserve">versioning</w:t>
            </w:r>
          </w:p>
        </w:tc>
        <w:tc>
          <w:tcPr/>
          <w:p>
            <w:pPr>
              <w:pStyle w:val="Compact"/>
            </w:pPr>
            <w:r>
              <w:t xml:space="preserve">Simulation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fixed</w:t>
            </w:r>
            <w:r>
              <w:t xml:space="preserve"> </w:t>
            </w:r>
            <w:r>
              <w:rPr>
                <w:rStyle w:val="VerbatimChar"/>
              </w:rPr>
              <w:t xml:space="preserve">cfg.kelly_fraction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kelly_fraction(confidence)</w:t>
            </w:r>
            <w:r>
              <w:t xml:space="preserve"> </w:t>
            </w:r>
            <w:r>
              <w:t xml:space="preserve">bounded by caps; enforce portfolio-level constraints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risk module refactor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positions_risk_budget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Monte Carlo tests for drawdown</w:t>
            </w:r>
          </w:p>
        </w:tc>
      </w:tr>
    </w:tbl>
    <w:p>
      <w:pPr>
        <w:pStyle w:val="BodyText"/>
      </w:pPr>
      <w:r>
        <w:rPr>
          <w:b/>
          <w:bCs/>
        </w:rPr>
        <w:t xml:space="preserve">Academic references for scoring and Kelly</w:t>
      </w:r>
      <w:r>
        <w:t xml:space="preserve"> </w:t>
      </w:r>
      <w:r>
        <w:t xml:space="preserve">- Brier decomposition components and reliability/resolution/uncertainty:</w:t>
      </w:r>
      <w:r>
        <w:t xml:space="preserve"> </w:t>
      </w:r>
      <w:hyperlink r:id="rId24">
        <w:r>
          <w:rPr>
            <w:rStyle w:val="Hyperlink"/>
          </w:rPr>
          <w:t xml:space="preserve">[34]</w:t>
        </w:r>
      </w:hyperlink>
      <w:r>
        <w:br/>
      </w:r>
      <w:r>
        <w:t xml:space="preserve">- Calibration/sharpness paradigm and PIT/reliability tools:</w:t>
      </w:r>
      <w:r>
        <w:t xml:space="preserve"> </w:t>
      </w:r>
      <w:hyperlink r:id="rId62">
        <w:r>
          <w:rPr>
            <w:rStyle w:val="Hyperlink"/>
          </w:rPr>
          <w:t xml:space="preserve">[35]</w:t>
        </w:r>
      </w:hyperlink>
      <w:r>
        <w:br/>
      </w:r>
      <w:r>
        <w:t xml:space="preserve">- Fractional Kelly risk and growth tradeoffs:</w:t>
      </w:r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</w:p>
    <w:bookmarkEnd w:id="63"/>
    <w:bookmarkEnd w:id="64"/>
    <w:bookmarkStart w:id="67" w:name="X94d4c634741e94aab476ec55e31d5834ba143f4"/>
    <w:p>
      <w:pPr>
        <w:pStyle w:val="Heading2"/>
      </w:pPr>
      <w:r>
        <w:t xml:space="preserve">Portfolio SQLite schema and Mermaid ER diagram</w:t>
      </w:r>
    </w:p>
    <w:p>
      <w:pPr>
        <w:pStyle w:val="FirstParagraph"/>
      </w:pPr>
      <w:r>
        <w:t xml:space="preserve">This schema is designed to:</w:t>
      </w:r>
      <w:r>
        <w:t xml:space="preserve"> </w:t>
      </w:r>
      <w:r>
        <w:t xml:space="preserve">- support both REST polling and WebSocket ingestion,</w:t>
      </w:r>
      <w:r>
        <w:t xml:space="preserve"> </w:t>
      </w:r>
      <w:r>
        <w:t xml:space="preserve">- store a complete book-of-record,</w:t>
      </w:r>
      <w:r>
        <w:t xml:space="preserve"> </w:t>
      </w:r>
      <w:r>
        <w:t xml:space="preserve">- enable strategy evaluation (CLV, calibration),</w:t>
      </w:r>
      <w:r>
        <w:t xml:space="preserve"> </w:t>
      </w:r>
      <w:r>
        <w:t xml:space="preserve">- and support research queue graduation logic.</w:t>
      </w:r>
    </w:p>
    <w:bookmarkStart w:id="65" w:name="sqlite-schema-ddl-detailed"/>
    <w:p>
      <w:pPr>
        <w:pStyle w:val="Heading3"/>
      </w:pPr>
      <w:r>
        <w:t xml:space="preserve">SQLite schema DDL (detailed)</w:t>
      </w:r>
    </w:p>
    <w:p>
      <w:pPr>
        <w:pStyle w:val="FirstParagraph"/>
      </w:pPr>
      <w:r>
        <w:t xml:space="preserve">Key conventions: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TEXT ISO8601</w:t>
      </w:r>
      <w:r>
        <w:t xml:space="preserve"> </w:t>
      </w:r>
      <w:r>
        <w:t xml:space="preserve">timestamps (</w:t>
      </w:r>
      <w:r>
        <w:rPr>
          <w:rStyle w:val="VerbatimChar"/>
        </w:rPr>
        <w:t xml:space="preserve">*_ts</w:t>
      </w:r>
      <w:r>
        <w:t xml:space="preserve">) at UTC with timezone in string.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fixed-point storage</w:t>
      </w:r>
      <w:r>
        <w:t xml:space="preserve"> </w:t>
      </w:r>
      <w:r>
        <w:t xml:space="preserve">mirroring Kalshi’s</w:t>
      </w:r>
      <w:r>
        <w:t xml:space="preserve"> </w:t>
      </w:r>
      <w:r>
        <w:rPr>
          <w:rStyle w:val="VerbatimChar"/>
        </w:rPr>
        <w:t xml:space="preserve">_fp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_dollars</w:t>
      </w:r>
      <w:r>
        <w:t xml:space="preserve"> </w:t>
      </w:r>
      <w:r>
        <w:t xml:space="preserve">fields: store as TEXT and also store normalized integers when needed (e.g., cents × 10,000).</w:t>
      </w:r>
      <w:r>
        <w:t xml:space="preserve"> </w:t>
      </w:r>
      <w:r>
        <w:t xml:space="preserve">- Use unique constraints for idempotency (order_id, fill_id, settlement key).</w:t>
      </w:r>
    </w:p>
    <w:p>
      <w:pPr>
        <w:pStyle w:val="SourceCode"/>
      </w:pPr>
      <w:r>
        <w:rPr>
          <w:rStyle w:val="VerbatimChar"/>
        </w:rPr>
        <w:t xml:space="preserve">-- Core reference tables</w:t>
      </w:r>
      <w:r>
        <w:br/>
      </w:r>
      <w:r>
        <w:rPr>
          <w:rStyle w:val="VerbatimChar"/>
        </w:rPr>
        <w:t xml:space="preserve">CREATE TABLE IF NOT EXISTS markets (</w:t>
      </w:r>
      <w:r>
        <w:br/>
      </w:r>
      <w:r>
        <w:rPr>
          <w:rStyle w:val="VerbatimChar"/>
        </w:rPr>
        <w:t xml:space="preserve">  market_ticker TEXT PRIMARY KEY,</w:t>
      </w:r>
      <w:r>
        <w:br/>
      </w:r>
      <w:r>
        <w:rPr>
          <w:rStyle w:val="VerbatimChar"/>
        </w:rPr>
        <w:t xml:space="preserve">  event_ticker TEXT,</w:t>
      </w:r>
      <w:r>
        <w:br/>
      </w:r>
      <w:r>
        <w:rPr>
          <w:rStyle w:val="VerbatimChar"/>
        </w:rPr>
        <w:t xml:space="preserve">  series_ticker TEXT,</w:t>
      </w:r>
      <w:r>
        <w:br/>
      </w:r>
      <w:r>
        <w:rPr>
          <w:rStyle w:val="VerbatimChar"/>
        </w:rPr>
        <w:t xml:space="preserve">  category TEXT,</w:t>
      </w:r>
      <w:r>
        <w:br/>
      </w:r>
      <w:r>
        <w:rPr>
          <w:rStyle w:val="VerbatimChar"/>
        </w:rPr>
        <w:t xml:space="preserve">  title TEXT,</w:t>
      </w:r>
      <w:r>
        <w:br/>
      </w:r>
      <w:r>
        <w:rPr>
          <w:rStyle w:val="VerbatimChar"/>
        </w:rPr>
        <w:t xml:space="preserve">  yes_sub_title TEXT,</w:t>
      </w:r>
      <w:r>
        <w:br/>
      </w:r>
      <w:r>
        <w:rPr>
          <w:rStyle w:val="VerbatimChar"/>
        </w:rPr>
        <w:t xml:space="preserve">  no_sub_title TEXT,</w:t>
      </w:r>
      <w:r>
        <w:br/>
      </w:r>
      <w:r>
        <w:rPr>
          <w:rStyle w:val="VerbatimChar"/>
        </w:rPr>
        <w:t xml:space="preserve">  open_time_ts TEXT,</w:t>
      </w:r>
      <w:r>
        <w:br/>
      </w:r>
      <w:r>
        <w:rPr>
          <w:rStyle w:val="VerbatimChar"/>
        </w:rPr>
        <w:t xml:space="preserve">  close_time_ts TEXT,</w:t>
      </w:r>
      <w:r>
        <w:br/>
      </w:r>
      <w:r>
        <w:rPr>
          <w:rStyle w:val="VerbatimChar"/>
        </w:rPr>
        <w:t xml:space="preserve">  expiration_time_ts TEXT,</w:t>
      </w:r>
      <w:r>
        <w:br/>
      </w:r>
      <w:r>
        <w:rPr>
          <w:rStyle w:val="VerbatimChar"/>
        </w:rPr>
        <w:t xml:space="preserve">  settlement_ts TEXT,</w:t>
      </w:r>
      <w:r>
        <w:br/>
      </w:r>
      <w:r>
        <w:rPr>
          <w:rStyle w:val="VerbatimChar"/>
        </w:rPr>
        <w:t xml:space="preserve">  settlement_timer_seconds INTEGER,</w:t>
      </w:r>
      <w:r>
        <w:br/>
      </w:r>
      <w:r>
        <w:rPr>
          <w:rStyle w:val="VerbatimChar"/>
        </w:rPr>
        <w:t xml:space="preserve">  price_level_structure TEXT,</w:t>
      </w:r>
      <w:r>
        <w:br/>
      </w:r>
      <w:r>
        <w:rPr>
          <w:rStyle w:val="VerbatimChar"/>
        </w:rPr>
        <w:t xml:space="preserve">  fractional_trading_enabled INTEGER,</w:t>
      </w:r>
      <w:r>
        <w:br/>
      </w:r>
      <w:r>
        <w:rPr>
          <w:rStyle w:val="VerbatimChar"/>
        </w:rPr>
        <w:t xml:space="preserve">  last_seen_ts TEXT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IF NOT EXISTS events (</w:t>
      </w:r>
      <w:r>
        <w:br/>
      </w:r>
      <w:r>
        <w:rPr>
          <w:rStyle w:val="VerbatimChar"/>
        </w:rPr>
        <w:t xml:space="preserve">  event_ticker TEXT PRIMARY KEY,</w:t>
      </w:r>
      <w:r>
        <w:br/>
      </w:r>
      <w:r>
        <w:rPr>
          <w:rStyle w:val="VerbatimChar"/>
        </w:rPr>
        <w:t xml:space="preserve">  series_ticker TEXT,</w:t>
      </w:r>
      <w:r>
        <w:br/>
      </w:r>
      <w:r>
        <w:rPr>
          <w:rStyle w:val="VerbatimChar"/>
        </w:rPr>
        <w:t xml:space="preserve">  category TEXT,</w:t>
      </w:r>
      <w:r>
        <w:br/>
      </w:r>
      <w:r>
        <w:rPr>
          <w:rStyle w:val="VerbatimChar"/>
        </w:rPr>
        <w:t xml:space="preserve">  title TEXT,</w:t>
      </w:r>
      <w:r>
        <w:br/>
      </w:r>
      <w:r>
        <w:rPr>
          <w:rStyle w:val="VerbatimChar"/>
        </w:rPr>
        <w:t xml:space="preserve">  sub_title TEXT,</w:t>
      </w:r>
      <w:r>
        <w:br/>
      </w:r>
      <w:r>
        <w:rPr>
          <w:rStyle w:val="VerbatimChar"/>
        </w:rPr>
        <w:t xml:space="preserve">  mutually_exclusive INTEGER,</w:t>
      </w:r>
      <w:r>
        <w:br/>
      </w:r>
      <w:r>
        <w:rPr>
          <w:rStyle w:val="VerbatimChar"/>
        </w:rPr>
        <w:t xml:space="preserve">  available_on_brokers INTEGER,</w:t>
      </w:r>
      <w:r>
        <w:br/>
      </w:r>
      <w:r>
        <w:rPr>
          <w:rStyle w:val="VerbatimChar"/>
        </w:rPr>
        <w:t xml:space="preserve">  last_updated_ts TEXT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Fee regimes and incentives</w:t>
      </w:r>
      <w:r>
        <w:br/>
      </w:r>
      <w:r>
        <w:rPr>
          <w:rStyle w:val="VerbatimChar"/>
        </w:rPr>
        <w:t xml:space="preserve">CREATE TABLE IF NOT EXISTS series_fee_regime (</w:t>
      </w:r>
      <w:r>
        <w:br/>
      </w:r>
      <w:r>
        <w:rPr>
          <w:rStyle w:val="VerbatimChar"/>
        </w:rPr>
        <w:t xml:space="preserve">  id INTEGER PRIMARY KEY AUTOINCREMENT,</w:t>
      </w:r>
      <w:r>
        <w:br/>
      </w:r>
      <w:r>
        <w:rPr>
          <w:rStyle w:val="VerbatimChar"/>
        </w:rPr>
        <w:t xml:space="preserve">  series_ticker TEXT NOT NULL,</w:t>
      </w:r>
      <w:r>
        <w:br/>
      </w:r>
      <w:r>
        <w:rPr>
          <w:rStyle w:val="VerbatimChar"/>
        </w:rPr>
        <w:t xml:space="preserve">  fee_type TEXT NOT NULL,             -- e.g. quadratic, quadratic_with_maker_fees, flat</w:t>
      </w:r>
      <w:r>
        <w:br/>
      </w:r>
      <w:r>
        <w:rPr>
          <w:rStyle w:val="VerbatimChar"/>
        </w:rPr>
        <w:t xml:space="preserve">  fee_multiplier REAL NOT NULL,</w:t>
      </w:r>
      <w:r>
        <w:br/>
      </w:r>
      <w:r>
        <w:rPr>
          <w:rStyle w:val="VerbatimChar"/>
        </w:rPr>
        <w:t xml:space="preserve">  scheduled_ts TEXT,                  -- from /series/fee_changes</w:t>
      </w:r>
      <w:r>
        <w:br/>
      </w:r>
      <w:r>
        <w:rPr>
          <w:rStyle w:val="VerbatimChar"/>
        </w:rPr>
        <w:t xml:space="preserve">  active_from_ts TEXT NOT NULL,</w:t>
      </w:r>
      <w:r>
        <w:br/>
      </w:r>
      <w:r>
        <w:rPr>
          <w:rStyle w:val="VerbatimChar"/>
        </w:rPr>
        <w:t xml:space="preserve">  active_to_ts TEXT,</w:t>
      </w:r>
      <w:r>
        <w:br/>
      </w:r>
      <w:r>
        <w:rPr>
          <w:rStyle w:val="VerbatimChar"/>
        </w:rPr>
        <w:t xml:space="preserve">  UNIQUE(series_ticker, active_from_ts)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IF NOT EXISTS incentive_programs (</w:t>
      </w:r>
      <w:r>
        <w:br/>
      </w:r>
      <w:r>
        <w:rPr>
          <w:rStyle w:val="VerbatimChar"/>
        </w:rPr>
        <w:t xml:space="preserve">  id TEXT PRIMARY KEY,                -- incentive program id</w:t>
      </w:r>
      <w:r>
        <w:br/>
      </w:r>
      <w:r>
        <w:rPr>
          <w:rStyle w:val="VerbatimChar"/>
        </w:rPr>
        <w:t xml:space="preserve">  market_ticker TEXT,</w:t>
      </w:r>
      <w:r>
        <w:br/>
      </w:r>
      <w:r>
        <w:rPr>
          <w:rStyle w:val="VerbatimChar"/>
        </w:rPr>
        <w:t xml:space="preserve">  market_id TEXT,</w:t>
      </w:r>
      <w:r>
        <w:br/>
      </w:r>
      <w:r>
        <w:rPr>
          <w:rStyle w:val="VerbatimChar"/>
        </w:rPr>
        <w:t xml:space="preserve">  incentive_type TEXT,                -- liquidity/volume</w:t>
      </w:r>
      <w:r>
        <w:br/>
      </w:r>
      <w:r>
        <w:rPr>
          <w:rStyle w:val="VerbatimChar"/>
        </w:rPr>
        <w:t xml:space="preserve">  start_date_ts TEXT,</w:t>
      </w:r>
      <w:r>
        <w:br/>
      </w:r>
      <w:r>
        <w:rPr>
          <w:rStyle w:val="VerbatimChar"/>
        </w:rPr>
        <w:t xml:space="preserve">  end_date_ts TEXT,</w:t>
      </w:r>
      <w:r>
        <w:br/>
      </w:r>
      <w:r>
        <w:rPr>
          <w:rStyle w:val="VerbatimChar"/>
        </w:rPr>
        <w:t xml:space="preserve">  period_reward_centi_cents INTEGER,</w:t>
      </w:r>
      <w:r>
        <w:br/>
      </w:r>
      <w:r>
        <w:rPr>
          <w:rStyle w:val="VerbatimChar"/>
        </w:rPr>
        <w:t xml:space="preserve">  discount_factor_bps INTEGER,</w:t>
      </w:r>
      <w:r>
        <w:br/>
      </w:r>
      <w:r>
        <w:rPr>
          <w:rStyle w:val="VerbatimChar"/>
        </w:rPr>
        <w:t xml:space="preserve">  target_size_fp TEXT,</w:t>
      </w:r>
      <w:r>
        <w:br/>
      </w:r>
      <w:r>
        <w:rPr>
          <w:rStyle w:val="VerbatimChar"/>
        </w:rPr>
        <w:t xml:space="preserve">  paid_out INTEGER,</w:t>
      </w:r>
      <w:r>
        <w:br/>
      </w:r>
      <w:r>
        <w:rPr>
          <w:rStyle w:val="VerbatimChar"/>
        </w:rPr>
        <w:t xml:space="preserve">  last_seen_ts TEXT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Order lifecycle</w:t>
      </w:r>
      <w:r>
        <w:br/>
      </w:r>
      <w:r>
        <w:rPr>
          <w:rStyle w:val="VerbatimChar"/>
        </w:rPr>
        <w:t xml:space="preserve">CREATE TABLE IF NOT EXISTS orders (</w:t>
      </w:r>
      <w:r>
        <w:br/>
      </w:r>
      <w:r>
        <w:rPr>
          <w:rStyle w:val="VerbatimChar"/>
        </w:rPr>
        <w:t xml:space="preserve">  order_id TEXT PRIMARY KEY,</w:t>
      </w:r>
      <w:r>
        <w:br/>
      </w:r>
      <w:r>
        <w:rPr>
          <w:rStyle w:val="VerbatimChar"/>
        </w:rPr>
        <w:t xml:space="preserve">  client_order_id TEXT,</w:t>
      </w:r>
      <w:r>
        <w:br/>
      </w:r>
      <w:r>
        <w:rPr>
          <w:rStyle w:val="VerbatimChar"/>
        </w:rPr>
        <w:t xml:space="preserve">  market_ticker TEXT NOT NULL,</w:t>
      </w:r>
      <w:r>
        <w:br/>
      </w:r>
      <w:r>
        <w:rPr>
          <w:rStyle w:val="VerbatimChar"/>
        </w:rPr>
        <w:t xml:space="preserve">  side TEXT NOT NULL,                 -- yes/no</w:t>
      </w:r>
      <w:r>
        <w:br/>
      </w:r>
      <w:r>
        <w:rPr>
          <w:rStyle w:val="VerbatimChar"/>
        </w:rPr>
        <w:t xml:space="preserve">  action TEXT NOT NULL,               -- buy/sell (your code uses buy; Kalshi models SELL YES as BUY NO per FIX)</w:t>
      </w:r>
      <w:r>
        <w:br/>
      </w:r>
      <w:r>
        <w:rPr>
          <w:rStyle w:val="VerbatimChar"/>
        </w:rPr>
        <w:t xml:space="preserve">  order_type TEXT,                    -- limit (Kalshi only supports limit now)</w:t>
      </w:r>
      <w:r>
        <w:br/>
      </w:r>
      <w:r>
        <w:rPr>
          <w:rStyle w:val="VerbatimChar"/>
        </w:rPr>
        <w:t xml:space="preserve">  post_only INTEGER,</w:t>
      </w:r>
      <w:r>
        <w:br/>
      </w:r>
      <w:r>
        <w:rPr>
          <w:rStyle w:val="VerbatimChar"/>
        </w:rPr>
        <w:t xml:space="preserve">  time_in_force TEXT,</w:t>
      </w:r>
      <w:r>
        <w:br/>
      </w:r>
      <w:r>
        <w:rPr>
          <w:rStyle w:val="VerbatimChar"/>
        </w:rPr>
        <w:t xml:space="preserve">  price_dollars TEXT,                 -- normalized: yes_price_dollars or no_price_dollars used</w:t>
      </w:r>
      <w:r>
        <w:br/>
      </w:r>
      <w:r>
        <w:rPr>
          <w:rStyle w:val="VerbatimChar"/>
        </w:rPr>
        <w:t xml:space="preserve">  count_fp TEXT,</w:t>
      </w:r>
      <w:r>
        <w:br/>
      </w:r>
      <w:r>
        <w:rPr>
          <w:rStyle w:val="VerbatimChar"/>
        </w:rPr>
        <w:t xml:space="preserve">  status TEXT,</w:t>
      </w:r>
      <w:r>
        <w:br/>
      </w:r>
      <w:r>
        <w:rPr>
          <w:rStyle w:val="VerbatimChar"/>
        </w:rPr>
        <w:t xml:space="preserve">  created_time_ts TEXT,</w:t>
      </w:r>
      <w:r>
        <w:br/>
      </w:r>
      <w:r>
        <w:rPr>
          <w:rStyle w:val="VerbatimChar"/>
        </w:rPr>
        <w:t xml:space="preserve">  last_update_time_ts TEXT,</w:t>
      </w:r>
      <w:r>
        <w:br/>
      </w:r>
      <w:r>
        <w:rPr>
          <w:rStyle w:val="VerbatimChar"/>
        </w:rPr>
        <w:t xml:space="preserve">  queue_position_fp TEXT,</w:t>
      </w:r>
      <w:r>
        <w:br/>
      </w:r>
      <w:r>
        <w:rPr>
          <w:rStyle w:val="VerbatimChar"/>
        </w:rPr>
        <w:t xml:space="preserve">  taker_fees_dollars TEXT,</w:t>
      </w:r>
      <w:r>
        <w:br/>
      </w:r>
      <w:r>
        <w:rPr>
          <w:rStyle w:val="VerbatimChar"/>
        </w:rPr>
        <w:t xml:space="preserve">  maker_fees_dollars TEXT,</w:t>
      </w:r>
      <w:r>
        <w:br/>
      </w:r>
      <w:r>
        <w:rPr>
          <w:rStyle w:val="VerbatimChar"/>
        </w:rPr>
        <w:t xml:space="preserve">  subaccount INTEGER,</w:t>
      </w:r>
      <w:r>
        <w:br/>
      </w:r>
      <w:r>
        <w:rPr>
          <w:rStyle w:val="VerbatimChar"/>
        </w:rPr>
        <w:t xml:space="preserve">  source TEXT,                        -- rest/ws/replay</w:t>
      </w:r>
      <w:r>
        <w:br/>
      </w:r>
      <w:r>
        <w:rPr>
          <w:rStyle w:val="VerbatimChar"/>
        </w:rPr>
        <w:t xml:space="preserve">  UNIQUE(client_order_id)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IF NOT EXISTS fills (</w:t>
      </w:r>
      <w:r>
        <w:br/>
      </w:r>
      <w:r>
        <w:rPr>
          <w:rStyle w:val="VerbatimChar"/>
        </w:rPr>
        <w:t xml:space="preserve">  fill_id TEXT PRIMARY KEY,</w:t>
      </w:r>
      <w:r>
        <w:br/>
      </w:r>
      <w:r>
        <w:rPr>
          <w:rStyle w:val="VerbatimChar"/>
        </w:rPr>
        <w:t xml:space="preserve">  trade_id TEXT,</w:t>
      </w:r>
      <w:r>
        <w:br/>
      </w:r>
      <w:r>
        <w:rPr>
          <w:rStyle w:val="VerbatimChar"/>
        </w:rPr>
        <w:t xml:space="preserve">  order_id TEXT NOT NULL,</w:t>
      </w:r>
      <w:r>
        <w:br/>
      </w:r>
      <w:r>
        <w:rPr>
          <w:rStyle w:val="VerbatimChar"/>
        </w:rPr>
        <w:t xml:space="preserve">  market_ticker TEXT NOT NULL,</w:t>
      </w:r>
      <w:r>
        <w:br/>
      </w:r>
      <w:r>
        <w:rPr>
          <w:rStyle w:val="VerbatimChar"/>
        </w:rPr>
        <w:t xml:space="preserve">  side TEXT,</w:t>
      </w:r>
      <w:r>
        <w:br/>
      </w:r>
      <w:r>
        <w:rPr>
          <w:rStyle w:val="VerbatimChar"/>
        </w:rPr>
        <w:t xml:space="preserve">  action TEXT,</w:t>
      </w:r>
      <w:r>
        <w:br/>
      </w:r>
      <w:r>
        <w:rPr>
          <w:rStyle w:val="VerbatimChar"/>
        </w:rPr>
        <w:t xml:space="preserve">  count_fp TEXT,</w:t>
      </w:r>
      <w:r>
        <w:br/>
      </w:r>
      <w:r>
        <w:rPr>
          <w:rStyle w:val="VerbatimChar"/>
        </w:rPr>
        <w:t xml:space="preserve">  yes_price_dollars TEXT,</w:t>
      </w:r>
      <w:r>
        <w:br/>
      </w:r>
      <w:r>
        <w:rPr>
          <w:rStyle w:val="VerbatimChar"/>
        </w:rPr>
        <w:t xml:space="preserve">  no_price_dollars TEXT,</w:t>
      </w:r>
      <w:r>
        <w:br/>
      </w:r>
      <w:r>
        <w:rPr>
          <w:rStyle w:val="VerbatimChar"/>
        </w:rPr>
        <w:t xml:space="preserve">  purchased_side TEXT,</w:t>
      </w:r>
      <w:r>
        <w:br/>
      </w:r>
      <w:r>
        <w:rPr>
          <w:rStyle w:val="VerbatimChar"/>
        </w:rPr>
        <w:t xml:space="preserve">  is_taker INTEGER,</w:t>
      </w:r>
      <w:r>
        <w:br/>
      </w:r>
      <w:r>
        <w:rPr>
          <w:rStyle w:val="VerbatimChar"/>
        </w:rPr>
        <w:t xml:space="preserve">  fee_cost_dollars TEXT,</w:t>
      </w:r>
      <w:r>
        <w:br/>
      </w:r>
      <w:r>
        <w:rPr>
          <w:rStyle w:val="VerbatimChar"/>
        </w:rPr>
        <w:t xml:space="preserve">  created_time_ts TEXT,</w:t>
      </w:r>
      <w:r>
        <w:br/>
      </w:r>
      <w:r>
        <w:rPr>
          <w:rStyle w:val="VerbatimChar"/>
        </w:rPr>
        <w:t xml:space="preserve">  ts INTEGER,</w:t>
      </w:r>
      <w:r>
        <w:br/>
      </w:r>
      <w:r>
        <w:rPr>
          <w:rStyle w:val="VerbatimChar"/>
        </w:rPr>
        <w:t xml:space="preserve">  subaccount INTEGER,</w:t>
      </w:r>
      <w:r>
        <w:br/>
      </w:r>
      <w:r>
        <w:rPr>
          <w:rStyle w:val="VerbatimChar"/>
        </w:rPr>
        <w:t xml:space="preserve">  FOREIGN KEY(order_id) REFERENCES orders(order_id)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IF NOT EXISTS positions (</w:t>
      </w:r>
      <w:r>
        <w:br/>
      </w:r>
      <w:r>
        <w:rPr>
          <w:rStyle w:val="VerbatimChar"/>
        </w:rPr>
        <w:t xml:space="preserve">  market_ticker TEXT PRIMARY KEY,</w:t>
      </w:r>
      <w:r>
        <w:br/>
      </w:r>
      <w:r>
        <w:rPr>
          <w:rStyle w:val="VerbatimChar"/>
        </w:rPr>
        <w:t xml:space="preserve">  position_fp TEXT,</w:t>
      </w:r>
      <w:r>
        <w:br/>
      </w:r>
      <w:r>
        <w:rPr>
          <w:rStyle w:val="VerbatimChar"/>
        </w:rPr>
        <w:t xml:space="preserve">  position_cost_dollars TEXT,</w:t>
      </w:r>
      <w:r>
        <w:br/>
      </w:r>
      <w:r>
        <w:rPr>
          <w:rStyle w:val="VerbatimChar"/>
        </w:rPr>
        <w:t xml:space="preserve">  realized_pnl_dollars TEXT,</w:t>
      </w:r>
      <w:r>
        <w:br/>
      </w:r>
      <w:r>
        <w:rPr>
          <w:rStyle w:val="VerbatimChar"/>
        </w:rPr>
        <w:t xml:space="preserve">  market_exposure_dollars TEXT,</w:t>
      </w:r>
      <w:r>
        <w:br/>
      </w:r>
      <w:r>
        <w:rPr>
          <w:rStyle w:val="VerbatimChar"/>
        </w:rPr>
        <w:t xml:space="preserve">  fees_paid_dollars TEXT,</w:t>
      </w:r>
      <w:r>
        <w:br/>
      </w:r>
      <w:r>
        <w:rPr>
          <w:rStyle w:val="VerbatimChar"/>
        </w:rPr>
        <w:t xml:space="preserve">  last_updated_ts TEXT,</w:t>
      </w:r>
      <w:r>
        <w:br/>
      </w:r>
      <w:r>
        <w:rPr>
          <w:rStyle w:val="VerbatimChar"/>
        </w:rPr>
        <w:t xml:space="preserve">  source TEXT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IF NOT EXISTS settlements (</w:t>
      </w:r>
      <w:r>
        <w:br/>
      </w:r>
      <w:r>
        <w:rPr>
          <w:rStyle w:val="VerbatimChar"/>
        </w:rPr>
        <w:t xml:space="preserve">  market_ticker TEXT PRIMARY KEY,</w:t>
      </w:r>
      <w:r>
        <w:br/>
      </w:r>
      <w:r>
        <w:rPr>
          <w:rStyle w:val="VerbatimChar"/>
        </w:rPr>
        <w:t xml:space="preserve">  event_ticker TEXT,</w:t>
      </w:r>
      <w:r>
        <w:br/>
      </w:r>
      <w:r>
        <w:rPr>
          <w:rStyle w:val="VerbatimChar"/>
        </w:rPr>
        <w:t xml:space="preserve">  market_result TEXT,</w:t>
      </w:r>
      <w:r>
        <w:br/>
      </w:r>
      <w:r>
        <w:rPr>
          <w:rStyle w:val="VerbatimChar"/>
        </w:rPr>
        <w:t xml:space="preserve">  value INTEGER,</w:t>
      </w:r>
      <w:r>
        <w:br/>
      </w:r>
      <w:r>
        <w:rPr>
          <w:rStyle w:val="VerbatimChar"/>
        </w:rPr>
        <w:t xml:space="preserve">  settled_time_ts TEXT,</w:t>
      </w:r>
      <w:r>
        <w:br/>
      </w:r>
      <w:r>
        <w:rPr>
          <w:rStyle w:val="VerbatimChar"/>
        </w:rPr>
        <w:t xml:space="preserve">  revenue_centi_cents INTEGER,</w:t>
      </w:r>
      <w:r>
        <w:br/>
      </w:r>
      <w:r>
        <w:rPr>
          <w:rStyle w:val="VerbatimChar"/>
        </w:rPr>
        <w:t xml:space="preserve">  fee_cost_dollars TEXT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Market data snapshots for research/backtesting</w:t>
      </w:r>
      <w:r>
        <w:br/>
      </w:r>
      <w:r>
        <w:rPr>
          <w:rStyle w:val="VerbatimChar"/>
        </w:rPr>
        <w:t xml:space="preserve">CREATE TABLE IF NOT EXISTS market_snapshots (</w:t>
      </w:r>
      <w:r>
        <w:br/>
      </w:r>
      <w:r>
        <w:rPr>
          <w:rStyle w:val="VerbatimChar"/>
        </w:rPr>
        <w:t xml:space="preserve">  id INTEGER PRIMARY KEY AUTOINCREMENT,</w:t>
      </w:r>
      <w:r>
        <w:br/>
      </w:r>
      <w:r>
        <w:rPr>
          <w:rStyle w:val="VerbatimChar"/>
        </w:rPr>
        <w:t xml:space="preserve">  market_ticker TEXT NOT NULL,</w:t>
      </w:r>
      <w:r>
        <w:br/>
      </w:r>
      <w:r>
        <w:rPr>
          <w:rStyle w:val="VerbatimChar"/>
        </w:rPr>
        <w:t xml:space="preserve">  captured_at_ts TEXT NOT NULL,</w:t>
      </w:r>
      <w:r>
        <w:br/>
      </w:r>
      <w:r>
        <w:rPr>
          <w:rStyle w:val="VerbatimChar"/>
        </w:rPr>
        <w:t xml:space="preserve">  yes_bid_dollars TEXT,</w:t>
      </w:r>
      <w:r>
        <w:br/>
      </w:r>
      <w:r>
        <w:rPr>
          <w:rStyle w:val="VerbatimChar"/>
        </w:rPr>
        <w:t xml:space="preserve">  yes_ask_dollars TEXT,</w:t>
      </w:r>
      <w:r>
        <w:br/>
      </w:r>
      <w:r>
        <w:rPr>
          <w:rStyle w:val="VerbatimChar"/>
        </w:rPr>
        <w:t xml:space="preserve">  no_bid_dollars TEXT,</w:t>
      </w:r>
      <w:r>
        <w:br/>
      </w:r>
      <w:r>
        <w:rPr>
          <w:rStyle w:val="VerbatimChar"/>
        </w:rPr>
        <w:t xml:space="preserve">  no_ask_dollars TEXT,</w:t>
      </w:r>
      <w:r>
        <w:br/>
      </w:r>
      <w:r>
        <w:rPr>
          <w:rStyle w:val="VerbatimChar"/>
        </w:rPr>
        <w:t xml:space="preserve">  bid_size_fp TEXT,</w:t>
      </w:r>
      <w:r>
        <w:br/>
      </w:r>
      <w:r>
        <w:rPr>
          <w:rStyle w:val="VerbatimChar"/>
        </w:rPr>
        <w:t xml:space="preserve">  ask_size_fp TEXT,</w:t>
      </w:r>
      <w:r>
        <w:br/>
      </w:r>
      <w:r>
        <w:rPr>
          <w:rStyle w:val="VerbatimChar"/>
        </w:rPr>
        <w:t xml:space="preserve">  spread_dollars TEXT,</w:t>
      </w:r>
      <w:r>
        <w:br/>
      </w:r>
      <w:r>
        <w:rPr>
          <w:rStyle w:val="VerbatimChar"/>
        </w:rPr>
        <w:t xml:space="preserve">  liquidity_dollars TEXT,</w:t>
      </w:r>
      <w:r>
        <w:br/>
      </w:r>
      <w:r>
        <w:rPr>
          <w:rStyle w:val="VerbatimChar"/>
        </w:rPr>
        <w:t xml:space="preserve">  volume_24h_fp TEXT,</w:t>
      </w:r>
      <w:r>
        <w:br/>
      </w:r>
      <w:r>
        <w:rPr>
          <w:rStyle w:val="VerbatimChar"/>
        </w:rPr>
        <w:t xml:space="preserve">  open_interest_fp TEXT,</w:t>
      </w:r>
      <w:r>
        <w:br/>
      </w:r>
      <w:r>
        <w:rPr>
          <w:rStyle w:val="VerbatimChar"/>
        </w:rPr>
        <w:t xml:space="preserve">  hours_to_close REAL,</w:t>
      </w:r>
      <w:r>
        <w:br/>
      </w:r>
      <w:r>
        <w:rPr>
          <w:rStyle w:val="VerbatimChar"/>
        </w:rPr>
        <w:t xml:space="preserve">  two_sided_book INTEGER,</w:t>
      </w:r>
      <w:r>
        <w:br/>
      </w:r>
      <w:r>
        <w:rPr>
          <w:rStyle w:val="VerbatimChar"/>
        </w:rPr>
        <w:t xml:space="preserve">  UNIQUE(market_ticker, captured_at_ts)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Signals, priors, decisions, and outcomes</w:t>
      </w:r>
      <w:r>
        <w:br/>
      </w:r>
      <w:r>
        <w:rPr>
          <w:rStyle w:val="VerbatimChar"/>
        </w:rPr>
        <w:t xml:space="preserve">CREATE TABLE IF NOT EXISTS priors (</w:t>
      </w:r>
      <w:r>
        <w:br/>
      </w:r>
      <w:r>
        <w:rPr>
          <w:rStyle w:val="VerbatimChar"/>
        </w:rPr>
        <w:t xml:space="preserve">  market_ticker TEXT PRIMARY KEY,</w:t>
      </w:r>
      <w:r>
        <w:br/>
      </w:r>
      <w:r>
        <w:rPr>
          <w:rStyle w:val="VerbatimChar"/>
        </w:rPr>
        <w:t xml:space="preserve">  fair_yes_probability REAL,</w:t>
      </w:r>
      <w:r>
        <w:br/>
      </w:r>
      <w:r>
        <w:rPr>
          <w:rStyle w:val="VerbatimChar"/>
        </w:rPr>
        <w:t xml:space="preserve">  confidence REAL,</w:t>
      </w:r>
      <w:r>
        <w:br/>
      </w:r>
      <w:r>
        <w:rPr>
          <w:rStyle w:val="VerbatimChar"/>
        </w:rPr>
        <w:t xml:space="preserve">  thesis TEXT,</w:t>
      </w:r>
      <w:r>
        <w:br/>
      </w:r>
      <w:r>
        <w:rPr>
          <w:rStyle w:val="VerbatimChar"/>
        </w:rPr>
        <w:t xml:space="preserve">  source_note TEXT,</w:t>
      </w:r>
      <w:r>
        <w:br/>
      </w:r>
      <w:r>
        <w:rPr>
          <w:rStyle w:val="VerbatimChar"/>
        </w:rPr>
        <w:t xml:space="preserve">  updated_at_ts TEXT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IF NOT EXISTS signals (</w:t>
      </w:r>
      <w:r>
        <w:br/>
      </w:r>
      <w:r>
        <w:rPr>
          <w:rStyle w:val="VerbatimChar"/>
        </w:rPr>
        <w:t xml:space="preserve">  id INTEGER PRIMARY KEY AUTOINCREMENT,</w:t>
      </w:r>
      <w:r>
        <w:br/>
      </w:r>
      <w:r>
        <w:rPr>
          <w:rStyle w:val="VerbatimChar"/>
        </w:rPr>
        <w:t xml:space="preserve">  market_ticker TEXT NOT NULL,</w:t>
      </w:r>
      <w:r>
        <w:br/>
      </w:r>
      <w:r>
        <w:rPr>
          <w:rStyle w:val="VerbatimChar"/>
        </w:rPr>
        <w:t xml:space="preserve">  captured_at_ts TEXT NOT NULL,</w:t>
      </w:r>
      <w:r>
        <w:br/>
      </w:r>
      <w:r>
        <w:rPr>
          <w:rStyle w:val="VerbatimChar"/>
        </w:rPr>
        <w:t xml:space="preserve">  signal_name TEXT NOT NULL,</w:t>
      </w:r>
      <w:r>
        <w:br/>
      </w:r>
      <w:r>
        <w:rPr>
          <w:rStyle w:val="VerbatimChar"/>
        </w:rPr>
        <w:t xml:space="preserve">  value REAL,</w:t>
      </w:r>
      <w:r>
        <w:br/>
      </w:r>
      <w:r>
        <w:rPr>
          <w:rStyle w:val="VerbatimChar"/>
        </w:rPr>
        <w:t xml:space="preserve">  payload_json TEXT,</w:t>
      </w:r>
      <w:r>
        <w:br/>
      </w:r>
      <w:r>
        <w:rPr>
          <w:rStyle w:val="VerbatimChar"/>
        </w:rPr>
        <w:t xml:space="preserve">  UNIQUE(market_ticker, captured_at_ts, signal_name)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IF NOT EXISTS decisions (</w:t>
      </w:r>
      <w:r>
        <w:br/>
      </w:r>
      <w:r>
        <w:rPr>
          <w:rStyle w:val="VerbatimChar"/>
        </w:rPr>
        <w:t xml:space="preserve">  decision_id TEXT PRIMARY KEY,</w:t>
      </w:r>
      <w:r>
        <w:br/>
      </w:r>
      <w:r>
        <w:rPr>
          <w:rStyle w:val="VerbatimChar"/>
        </w:rPr>
        <w:t xml:space="preserve">  market_ticker TEXT NOT NULL,</w:t>
      </w:r>
      <w:r>
        <w:br/>
      </w:r>
      <w:r>
        <w:rPr>
          <w:rStyle w:val="VerbatimChar"/>
        </w:rPr>
        <w:t xml:space="preserve">  created_ts TEXT NOT NULL,</w:t>
      </w:r>
      <w:r>
        <w:br/>
      </w:r>
      <w:r>
        <w:rPr>
          <w:rStyle w:val="VerbatimChar"/>
        </w:rPr>
        <w:t xml:space="preserve">  strategy TEXT NOT NULL,</w:t>
      </w:r>
      <w:r>
        <w:br/>
      </w:r>
      <w:r>
        <w:rPr>
          <w:rStyle w:val="VerbatimChar"/>
        </w:rPr>
        <w:t xml:space="preserve">  side TEXT NOT NULL,</w:t>
      </w:r>
      <w:r>
        <w:br/>
      </w:r>
      <w:r>
        <w:rPr>
          <w:rStyle w:val="VerbatimChar"/>
        </w:rPr>
        <w:t xml:space="preserve">  intended_price_dollars TEXT,</w:t>
      </w:r>
      <w:r>
        <w:br/>
      </w:r>
      <w:r>
        <w:rPr>
          <w:rStyle w:val="VerbatimChar"/>
        </w:rPr>
        <w:t xml:space="preserve">  intended_count_fp TEXT,</w:t>
      </w:r>
      <w:r>
        <w:br/>
      </w:r>
      <w:r>
        <w:rPr>
          <w:rStyle w:val="VerbatimChar"/>
        </w:rPr>
        <w:t xml:space="preserve">  model_prob REAL,</w:t>
      </w:r>
      <w:r>
        <w:br/>
      </w:r>
      <w:r>
        <w:rPr>
          <w:rStyle w:val="VerbatimChar"/>
        </w:rPr>
        <w:t xml:space="preserve">  implied_prob REAL,</w:t>
      </w:r>
      <w:r>
        <w:br/>
      </w:r>
      <w:r>
        <w:rPr>
          <w:rStyle w:val="VerbatimChar"/>
        </w:rPr>
        <w:t xml:space="preserve">  edge_gross REAL,</w:t>
      </w:r>
      <w:r>
        <w:br/>
      </w:r>
      <w:r>
        <w:rPr>
          <w:rStyle w:val="VerbatimChar"/>
        </w:rPr>
        <w:t xml:space="preserve">  fees_estimated REAL,</w:t>
      </w:r>
      <w:r>
        <w:br/>
      </w:r>
      <w:r>
        <w:rPr>
          <w:rStyle w:val="VerbatimChar"/>
        </w:rPr>
        <w:t xml:space="preserve">  edge_net REAL,</w:t>
      </w:r>
      <w:r>
        <w:br/>
      </w:r>
      <w:r>
        <w:rPr>
          <w:rStyle w:val="VerbatimChar"/>
        </w:rPr>
        <w:t xml:space="preserve">  kelly_full REAL,</w:t>
      </w:r>
      <w:r>
        <w:br/>
      </w:r>
      <w:r>
        <w:rPr>
          <w:rStyle w:val="VerbatimChar"/>
        </w:rPr>
        <w:t xml:space="preserve">  kelly_fraction_used REAL,</w:t>
      </w:r>
      <w:r>
        <w:br/>
      </w:r>
      <w:r>
        <w:rPr>
          <w:rStyle w:val="VerbatimChar"/>
        </w:rPr>
        <w:t xml:space="preserve">  risk_reason TEXT,</w:t>
      </w:r>
      <w:r>
        <w:br/>
      </w:r>
      <w:r>
        <w:rPr>
          <w:rStyle w:val="VerbatimChar"/>
        </w:rPr>
        <w:t xml:space="preserve">  status TEXT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IF NOT EXISTS forecast_outcomes (</w:t>
      </w:r>
      <w:r>
        <w:br/>
      </w:r>
      <w:r>
        <w:rPr>
          <w:rStyle w:val="VerbatimChar"/>
        </w:rPr>
        <w:t xml:space="preserve">  id INTEGER PRIMARY KEY AUTOINCREMENT,</w:t>
      </w:r>
      <w:r>
        <w:br/>
      </w:r>
      <w:r>
        <w:rPr>
          <w:rStyle w:val="VerbatimChar"/>
        </w:rPr>
        <w:t xml:space="preserve">  market_ticker TEXT NOT NULL,</w:t>
      </w:r>
      <w:r>
        <w:br/>
      </w:r>
      <w:r>
        <w:rPr>
          <w:rStyle w:val="VerbatimChar"/>
        </w:rPr>
        <w:t xml:space="preserve">  decision_id TEXT,</w:t>
      </w:r>
      <w:r>
        <w:br/>
      </w:r>
      <w:r>
        <w:rPr>
          <w:rStyle w:val="VerbatimChar"/>
        </w:rPr>
        <w:t xml:space="preserve">  resolved_ts TEXT,</w:t>
      </w:r>
      <w:r>
        <w:br/>
      </w:r>
      <w:r>
        <w:rPr>
          <w:rStyle w:val="VerbatimChar"/>
        </w:rPr>
        <w:t xml:space="preserve">  outcome INTEGER,                    -- 0/1 for YES resolution</w:t>
      </w:r>
      <w:r>
        <w:br/>
      </w:r>
      <w:r>
        <w:rPr>
          <w:rStyle w:val="VerbatimChar"/>
        </w:rPr>
        <w:t xml:space="preserve">  brier REAL,</w:t>
      </w:r>
      <w:r>
        <w:br/>
      </w:r>
      <w:r>
        <w:rPr>
          <w:rStyle w:val="VerbatimChar"/>
        </w:rPr>
        <w:t xml:space="preserve">  log_score REAL,</w:t>
      </w:r>
      <w:r>
        <w:br/>
      </w:r>
      <w:r>
        <w:rPr>
          <w:rStyle w:val="VerbatimChar"/>
        </w:rPr>
        <w:t xml:space="preserve">  realized_pnl_dollars REAL,</w:t>
      </w:r>
      <w:r>
        <w:br/>
      </w:r>
      <w:r>
        <w:rPr>
          <w:rStyle w:val="VerbatimChar"/>
        </w:rPr>
        <w:t xml:space="preserve">  clv_bps REAL,</w:t>
      </w:r>
      <w:r>
        <w:br/>
      </w:r>
      <w:r>
        <w:rPr>
          <w:rStyle w:val="VerbatimChar"/>
        </w:rPr>
        <w:t xml:space="preserve">  FOREIGN KEY(decision_id) REFERENCES decisions(decision_id)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Research queue and graduation</w:t>
      </w:r>
      <w:r>
        <w:br/>
      </w:r>
      <w:r>
        <w:rPr>
          <w:rStyle w:val="VerbatimChar"/>
        </w:rPr>
        <w:t xml:space="preserve">CREATE TABLE IF NOT EXISTS research_queue (</w:t>
      </w:r>
      <w:r>
        <w:br/>
      </w:r>
      <w:r>
        <w:rPr>
          <w:rStyle w:val="VerbatimChar"/>
        </w:rPr>
        <w:t xml:space="preserve">  rq_id TEXT PRIMARY KEY,</w:t>
      </w:r>
      <w:r>
        <w:br/>
      </w:r>
      <w:r>
        <w:rPr>
          <w:rStyle w:val="VerbatimChar"/>
        </w:rPr>
        <w:t xml:space="preserve">  market_ticker TEXT NOT NULL,</w:t>
      </w:r>
      <w:r>
        <w:br/>
      </w:r>
      <w:r>
        <w:rPr>
          <w:rStyle w:val="VerbatimChar"/>
        </w:rPr>
        <w:t xml:space="preserve">  created_ts TEXT NOT NULL,</w:t>
      </w:r>
      <w:r>
        <w:br/>
      </w:r>
      <w:r>
        <w:rPr>
          <w:rStyle w:val="VerbatimChar"/>
        </w:rPr>
        <w:t xml:space="preserve">  priority TEXT,</w:t>
      </w:r>
      <w:r>
        <w:br/>
      </w:r>
      <w:r>
        <w:rPr>
          <w:rStyle w:val="VerbatimChar"/>
        </w:rPr>
        <w:t xml:space="preserve">  score REAL,</w:t>
      </w:r>
      <w:r>
        <w:br/>
      </w:r>
      <w:r>
        <w:rPr>
          <w:rStyle w:val="VerbatimChar"/>
        </w:rPr>
        <w:t xml:space="preserve">  prompt TEXT,</w:t>
      </w:r>
      <w:r>
        <w:br/>
      </w:r>
      <w:r>
        <w:rPr>
          <w:rStyle w:val="VerbatimChar"/>
        </w:rPr>
        <w:t xml:space="preserve">  status TEXT,                        -- new/in_progress/graduated/rejected</w:t>
      </w:r>
      <w:r>
        <w:br/>
      </w:r>
      <w:r>
        <w:rPr>
          <w:rStyle w:val="VerbatimChar"/>
        </w:rPr>
        <w:t xml:space="preserve">  notes TEXT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IF NOT EXISTS strategy_params (</w:t>
      </w:r>
      <w:r>
        <w:br/>
      </w:r>
      <w:r>
        <w:rPr>
          <w:rStyle w:val="VerbatimChar"/>
        </w:rPr>
        <w:t xml:space="preserve">  id INTEGER PRIMARY KEY AUTOINCREMENT,</w:t>
      </w:r>
      <w:r>
        <w:br/>
      </w:r>
      <w:r>
        <w:rPr>
          <w:rStyle w:val="VerbatimChar"/>
        </w:rPr>
        <w:t xml:space="preserve">  strategy TEXT NOT NULL,</w:t>
      </w:r>
      <w:r>
        <w:br/>
      </w:r>
      <w:r>
        <w:rPr>
          <w:rStyle w:val="VerbatimChar"/>
        </w:rPr>
        <w:t xml:space="preserve">  active_from_ts TEXT NOT NULL,</w:t>
      </w:r>
      <w:r>
        <w:br/>
      </w:r>
      <w:r>
        <w:rPr>
          <w:rStyle w:val="VerbatimChar"/>
        </w:rPr>
        <w:t xml:space="preserve">  params_json TEXT NOT NULL,</w:t>
      </w:r>
      <w:r>
        <w:br/>
      </w:r>
      <w:r>
        <w:rPr>
          <w:rStyle w:val="VerbatimChar"/>
        </w:rPr>
        <w:t xml:space="preserve">  reason TEXT,</w:t>
      </w:r>
      <w:r>
        <w:br/>
      </w:r>
      <w:r>
        <w:rPr>
          <w:rStyle w:val="VerbatimChar"/>
        </w:rPr>
        <w:t xml:space="preserve">  UNIQUE(strategy, active_from_ts)</w:t>
      </w:r>
      <w:r>
        <w:br/>
      </w:r>
      <w:r>
        <w:rPr>
          <w:rStyle w:val="VerbatimChar"/>
        </w:rPr>
        <w:t xml:space="preserve">);</w:t>
      </w:r>
    </w:p>
    <w:bookmarkEnd w:id="65"/>
    <w:bookmarkStart w:id="66" w:name="Xcc1ea6c3a04683c3c41cf48a781d715876c4836"/>
    <w:p>
      <w:pPr>
        <w:pStyle w:val="Heading3"/>
      </w:pPr>
      <w:r>
        <w:t xml:space="preserve">Mermaid ER diagram (portfolio, execution, and learning loop)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EVENTS ||--o{ MARKETS : contains</w:t>
      </w:r>
      <w:r>
        <w:br/>
      </w:r>
      <w:r>
        <w:rPr>
          <w:rStyle w:val="VerbatimChar"/>
        </w:rPr>
        <w:t xml:space="preserve">  MARKETS ||--o{ MARKET_SNAPSHOTS : observed_as</w:t>
      </w:r>
      <w:r>
        <w:br/>
      </w:r>
      <w:r>
        <w:rPr>
          <w:rStyle w:val="VerbatimChar"/>
        </w:rPr>
        <w:t xml:space="preserve">  MARKETS ||--|| POSITIONS : has</w:t>
      </w:r>
      <w:r>
        <w:br/>
      </w:r>
      <w:r>
        <w:rPr>
          <w:rStyle w:val="VerbatimChar"/>
        </w:rPr>
        <w:t xml:space="preserve">  MARKETS ||--o{ ORDERS : trades_via</w:t>
      </w:r>
      <w:r>
        <w:br/>
      </w:r>
      <w:r>
        <w:rPr>
          <w:rStyle w:val="VerbatimChar"/>
        </w:rPr>
        <w:t xml:space="preserve">  ORDERS  ||--o{ FILLS : generates</w:t>
      </w:r>
      <w:r>
        <w:br/>
      </w:r>
      <w:r>
        <w:rPr>
          <w:rStyle w:val="VerbatimChar"/>
        </w:rPr>
        <w:t xml:space="preserve">  MARKETS ||--|| SETTLEMENTS : resolves_to</w:t>
      </w:r>
      <w:r>
        <w:br/>
      </w:r>
      <w:r>
        <w:rPr>
          <w:rStyle w:val="VerbatimChar"/>
        </w:rPr>
        <w:t xml:space="preserve">  MARKETS ||--|| PRIORS : modeled_by</w:t>
      </w:r>
      <w:r>
        <w:br/>
      </w:r>
      <w:r>
        <w:rPr>
          <w:rStyle w:val="VerbatimChar"/>
        </w:rPr>
        <w:t xml:space="preserve">  MARKETS ||--o{ SIGNALS : scored_by</w:t>
      </w:r>
      <w:r>
        <w:br/>
      </w:r>
      <w:r>
        <w:rPr>
          <w:rStyle w:val="VerbatimChar"/>
        </w:rPr>
        <w:t xml:space="preserve">  MARKETS ||--o{ DECISIONS : produces</w:t>
      </w:r>
      <w:r>
        <w:br/>
      </w:r>
      <w:r>
        <w:rPr>
          <w:rStyle w:val="VerbatimChar"/>
        </w:rPr>
        <w:t xml:space="preserve">  DECISIONS ||--o{ FORECAST_OUTCOMES : evaluated_by</w:t>
      </w:r>
      <w:r>
        <w:br/>
      </w:r>
      <w:r>
        <w:rPr>
          <w:rStyle w:val="VerbatimChar"/>
        </w:rPr>
        <w:t xml:space="preserve">  MARKETS ||--o{ INCENTIVE_PROGRAMS : incentivized_by</w:t>
      </w:r>
      <w:r>
        <w:br/>
      </w:r>
      <w:r>
        <w:rPr>
          <w:rStyle w:val="VerbatimChar"/>
        </w:rPr>
        <w:t xml:space="preserve">  EVENTS ||--o{ SERIES_FEE_REGIME : priced_under</w:t>
      </w:r>
      <w:r>
        <w:br/>
      </w:r>
      <w:r>
        <w:rPr>
          <w:rStyle w:val="VerbatimChar"/>
        </w:rPr>
        <w:t xml:space="preserve">  MARKETS ||--o{ RESEARCH_QUEUE : investigated_via</w:t>
      </w:r>
      <w:r>
        <w:br/>
      </w:r>
      <w:r>
        <w:rPr>
          <w:rStyle w:val="VerbatimChar"/>
        </w:rPr>
        <w:t xml:space="preserve">  STRATEGY_PARAMS ||--o{ DECISIONS : parameterizes</w:t>
      </w:r>
    </w:p>
    <w:bookmarkEnd w:id="66"/>
    <w:bookmarkEnd w:id="67"/>
    <w:bookmarkStart w:id="74" w:name="X1d9358ed3cbe982fac443ca95f6d8ccb53e4168"/>
    <w:p>
      <w:pPr>
        <w:pStyle w:val="Heading2"/>
      </w:pPr>
      <w:r>
        <w:t xml:space="preserve">Event-driven async architecture, broker abstraction, and strategy engines</w:t>
      </w:r>
    </w:p>
    <w:bookmarkStart w:id="70" w:name="supervisor-and-dataflow-design"/>
    <w:p>
      <w:pPr>
        <w:pStyle w:val="Heading3"/>
      </w:pPr>
      <w:r>
        <w:t xml:space="preserve">Supervisor and dataflow design</w:t>
      </w:r>
    </w:p>
    <w:p>
      <w:pPr>
        <w:pStyle w:val="FirstParagraph"/>
      </w:pPr>
      <w:r>
        <w:t xml:space="preserve">Kalshi’s docs recommend combining API responses with WebSocket data for the most accurate view, and even provide an endpoint indicating “as-of time” for user data surfaces.</w:t>
      </w:r>
      <w:r>
        <w:t xml:space="preserve"> </w:t>
      </w:r>
      <w:hyperlink r:id="rId68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t xml:space="preserve">The overall architecture should be a single always-on process: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Inbound real-time feeds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orderbook_delta</w:t>
      </w:r>
      <w:r>
        <w:t xml:space="preserve"> </w:t>
      </w:r>
      <w:r>
        <w:t xml:space="preserve">for subscribed markets (for quoting, spreads, and sharp-money signals).</w:t>
      </w:r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fill</w:t>
      </w:r>
      <w:r>
        <w:t xml:space="preserve"> </w:t>
      </w:r>
      <w:r>
        <w:t xml:space="preserve">for immediate account activity.</w:t>
      </w:r>
      <w:r>
        <w:t xml:space="preserve"> </w:t>
      </w:r>
      <w:hyperlink r:id="rId52">
        <w:r>
          <w:rPr>
            <w:rStyle w:val="Hyperlink"/>
          </w:rPr>
          <w:t xml:space="preserve">[26]</w:t>
        </w:r>
      </w:hyperlink>
    </w:p>
    <w:p>
      <w:pPr>
        <w:numPr>
          <w:ilvl w:val="0"/>
          <w:numId w:val="1004"/>
        </w:numPr>
      </w:pPr>
      <w:r>
        <w:rPr>
          <w:rStyle w:val="VerbatimChar"/>
        </w:rPr>
        <w:t xml:space="preserve">market_positions</w:t>
      </w:r>
      <w:r>
        <w:t xml:space="preserve"> </w:t>
      </w:r>
      <w:r>
        <w:t xml:space="preserve">for portfolio state.</w:t>
      </w:r>
      <w:r>
        <w:t xml:space="preserve"> </w:t>
      </w:r>
      <w:hyperlink r:id="rId53">
        <w:r>
          <w:rPr>
            <w:rStyle w:val="Hyperlink"/>
          </w:rPr>
          <w:t xml:space="preserve">[27]</w:t>
        </w:r>
      </w:hyperlink>
    </w:p>
    <w:p>
      <w:pPr>
        <w:numPr>
          <w:ilvl w:val="0"/>
          <w:numId w:val="1004"/>
        </w:numPr>
      </w:pPr>
      <w:r>
        <w:rPr>
          <w:b/>
          <w:bCs/>
        </w:rPr>
        <w:t xml:space="preserve">Outbound control plane</w:t>
      </w:r>
    </w:p>
    <w:p>
      <w:pPr>
        <w:pStyle w:val="Compact"/>
        <w:numPr>
          <w:ilvl w:val="0"/>
          <w:numId w:val="1004"/>
        </w:numPr>
      </w:pPr>
      <w:r>
        <w:t xml:space="preserve">REST batch create/cancel for order maintenance and strategy execution at scale.</w:t>
      </w:r>
      <w:r>
        <w:t xml:space="preserve"> </w:t>
      </w:r>
      <w:hyperlink r:id="rId54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04"/>
        </w:numPr>
      </w:pPr>
      <w:r>
        <w:t xml:space="preserve">Exchange schedule/status checks to pause safely during maintenance or trading inactive windows.</w:t>
      </w:r>
      <w:r>
        <w:t xml:space="preserve"> </w:t>
      </w:r>
      <w:hyperlink r:id="rId55">
        <w:r>
          <w:rPr>
            <w:rStyle w:val="Hyperlink"/>
          </w:rPr>
          <w:t xml:space="preserve">[29]</w:t>
        </w:r>
      </w:hyperlink>
    </w:p>
    <w:p>
      <w:pPr>
        <w:pStyle w:val="Compact"/>
        <w:numPr>
          <w:ilvl w:val="0"/>
          <w:numId w:val="1004"/>
        </w:numPr>
      </w:pPr>
      <w:r>
        <w:t xml:space="preserve">Rate-limit throttler and tier detection (</w:t>
      </w:r>
      <w:r>
        <w:rPr>
          <w:rStyle w:val="VerbatimChar"/>
        </w:rPr>
        <w:t xml:space="preserve">GET /account/limits</w:t>
      </w:r>
      <w:r>
        <w:t xml:space="preserve">).</w:t>
      </w:r>
      <w:r>
        <w:t xml:space="preserve"> </w:t>
      </w:r>
      <w:hyperlink r:id="rId69">
        <w:r>
          <w:rPr>
            <w:rStyle w:val="Hyperlink"/>
          </w:rPr>
          <w:t xml:space="preserve">[37]</w:t>
        </w:r>
      </w:hyperlink>
    </w:p>
    <w:bookmarkEnd w:id="70"/>
    <w:bookmarkStart w:id="71" w:name="mermaid-flowchart-supervisor-loop"/>
    <w:p>
      <w:pPr>
        <w:pStyle w:val="Heading3"/>
      </w:pPr>
      <w:r>
        <w:t xml:space="preserve">Mermaid flowchart (supervisor loop)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A[Startup] --&gt; B[Load config + DB migrations]</w:t>
      </w:r>
      <w:r>
        <w:br/>
      </w:r>
      <w:r>
        <w:rPr>
          <w:rStyle w:val="VerbatimChar"/>
        </w:rPr>
        <w:t xml:space="preserve">  B --&gt; C[Fetch exchange status + schedule]</w:t>
      </w:r>
      <w:r>
        <w:br/>
      </w:r>
      <w:r>
        <w:rPr>
          <w:rStyle w:val="VerbatimChar"/>
        </w:rPr>
        <w:t xml:space="preserve">  C --&gt; D[Connect WebSocket]</w:t>
      </w:r>
      <w:r>
        <w:br/>
      </w:r>
      <w:r>
        <w:rPr>
          <w:rStyle w:val="VerbatimChar"/>
        </w:rPr>
        <w:t xml:space="preserve">  D --&gt; E[Subscribe: positions, fills, orderbook_delta for active universe]</w:t>
      </w:r>
      <w:r>
        <w:br/>
      </w:r>
      <w:r>
        <w:rPr>
          <w:rStyle w:val="VerbatimChar"/>
        </w:rPr>
        <w:t xml:space="preserve">  E --&gt; F{Message received?}</w:t>
      </w:r>
      <w:r>
        <w:br/>
      </w:r>
      <w:r>
        <w:rPr>
          <w:rStyle w:val="VerbatimChar"/>
        </w:rPr>
        <w:t xml:space="preserve">  F --&gt;|orderbook_delta| G[Update local orderbook state + write snapshot/delta]</w:t>
      </w:r>
      <w:r>
        <w:br/>
      </w:r>
      <w:r>
        <w:rPr>
          <w:rStyle w:val="VerbatimChar"/>
        </w:rPr>
        <w:t xml:space="preserve">  F --&gt;|fill| H[Insert fill + update orders/positions in DB]</w:t>
      </w:r>
      <w:r>
        <w:br/>
      </w:r>
      <w:r>
        <w:rPr>
          <w:rStyle w:val="VerbatimChar"/>
        </w:rPr>
        <w:t xml:space="preserve">  F --&gt;|market_position| I[Update positions + risk budgets]</w:t>
      </w:r>
      <w:r>
        <w:br/>
      </w:r>
      <w:r>
        <w:rPr>
          <w:rStyle w:val="VerbatimChar"/>
        </w:rPr>
        <w:t xml:space="preserve">  F --&gt;|timer tick| J[Run scanners: time-to-close, arb detector, research graduation]</w:t>
      </w:r>
      <w:r>
        <w:br/>
      </w:r>
      <w:r>
        <w:rPr>
          <w:rStyle w:val="VerbatimChar"/>
        </w:rPr>
        <w:t xml:space="preserve">  G --&gt; K[Quote engine decides amendments/cancels/creates]</w:t>
      </w:r>
      <w:r>
        <w:br/>
      </w:r>
      <w:r>
        <w:rPr>
          <w:rStyle w:val="VerbatimChar"/>
        </w:rPr>
        <w:t xml:space="preserve">  I --&gt; K</w:t>
      </w:r>
      <w:r>
        <w:br/>
      </w:r>
      <w:r>
        <w:rPr>
          <w:rStyle w:val="VerbatimChar"/>
        </w:rPr>
        <w:t xml:space="preserve">  J --&gt; K</w:t>
      </w:r>
      <w:r>
        <w:br/>
      </w:r>
      <w:r>
        <w:rPr>
          <w:rStyle w:val="VerbatimChar"/>
        </w:rPr>
        <w:t xml:space="preserve">  K --&gt; L[Throttler + batch order adapter]</w:t>
      </w:r>
      <w:r>
        <w:br/>
      </w:r>
      <w:r>
        <w:rPr>
          <w:rStyle w:val="VerbatimChar"/>
        </w:rPr>
        <w:t xml:space="preserve">  L --&gt; M[REST or FIX broker adapter sends]</w:t>
      </w:r>
      <w:r>
        <w:br/>
      </w:r>
      <w:r>
        <w:rPr>
          <w:rStyle w:val="VerbatimChar"/>
        </w:rPr>
        <w:t xml:space="preserve">  M --&gt; N[Update DB with request/response + reconcile]</w:t>
      </w:r>
      <w:r>
        <w:br/>
      </w:r>
      <w:r>
        <w:rPr>
          <w:rStyle w:val="VerbatimChar"/>
        </w:rPr>
        <w:t xml:space="preserve">  N --&gt; F</w:t>
      </w:r>
    </w:p>
    <w:bookmarkEnd w:id="71"/>
    <w:bookmarkStart w:id="73" w:name="broker-adapter-abstraction-rest-vs-fix"/>
    <w:p>
      <w:pPr>
        <w:pStyle w:val="Heading3"/>
      </w:pPr>
      <w:r>
        <w:t xml:space="preserve">Broker adapter abstraction (REST vs FIX)</w:t>
      </w:r>
    </w:p>
    <w:p>
      <w:pPr>
        <w:pStyle w:val="FirstParagraph"/>
      </w:pPr>
      <w:r>
        <w:t xml:space="preserve">Kalshi supports FIX order entry (including Post Only via tag 18 ExecInst = 6).</w:t>
      </w:r>
      <w:r>
        <w:t xml:space="preserve"> </w:t>
      </w:r>
      <w:hyperlink r:id="rId72">
        <w:r>
          <w:rPr>
            <w:rStyle w:val="Hyperlink"/>
          </w:rPr>
          <w:t xml:space="preserve">[38]</w:t>
        </w:r>
      </w:hyperlink>
      <w:r>
        <w:br/>
      </w:r>
      <w:r>
        <w:t xml:space="preserve">You should isolate strategy logic from transport: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BrokerAdapter.create_orders(orders[])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BrokerAdapter.cancel_orders(order_ids[])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BrokerAdapter.amend_order(order_id, new_price, new_size)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BrokerAdapter.get_positions()</w:t>
      </w:r>
      <w:r>
        <w:t xml:space="preserve"> </w:t>
      </w:r>
      <w:r>
        <w:t xml:space="preserve">(REST fallback / bootstrap only)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BrokerAdapter.get_fills()</w:t>
      </w:r>
      <w:r>
        <w:t xml:space="preserve"> </w:t>
      </w:r>
      <w:r>
        <w:t xml:space="preserve">(REST fallback / reconciliation only)</w:t>
      </w:r>
    </w:p>
    <w:p>
      <w:pPr>
        <w:pStyle w:val="FirstParagraph"/>
      </w:pPr>
      <w:r>
        <w:t xml:space="preserve">REST is sufficient early; FIX becomes attractive if you scale throughput or need lower latency and better session semantics.</w:t>
      </w:r>
    </w:p>
    <w:bookmarkEnd w:id="73"/>
    <w:bookmarkEnd w:id="74"/>
    <w:bookmarkStart w:id="83" w:name="Xa99e3369b6d7fe418410c4fe4f5088a006e37ef"/>
    <w:p>
      <w:pPr>
        <w:pStyle w:val="Heading2"/>
      </w:pPr>
      <w:r>
        <w:t xml:space="preserve">Algorithms and pseudocode for Claude’s edge set</w:t>
      </w:r>
    </w:p>
    <w:bookmarkStart w:id="76" w:name="X36e7ba98b2b29b2d1cdf3b84f13066552850b5d"/>
    <w:p>
      <w:pPr>
        <w:pStyle w:val="Heading3"/>
      </w:pPr>
      <w:r>
        <w:t xml:space="preserve">Fee-aware EV calculation (maker/taker + rounding)</w:t>
      </w:r>
    </w:p>
    <w:p>
      <w:pPr>
        <w:pStyle w:val="FirstParagraph"/>
      </w:pPr>
      <w:r>
        <w:t xml:space="preserve">Kalshi fee schedule (general) defines quadratic fee with rounding-up; maker fees have a smaller coefficient when applicable.</w:t>
      </w:r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br/>
      </w:r>
      <w:r>
        <w:t xml:space="preserve">Fee rounding rules determine cent-alignment and rebates across fills.</w:t>
      </w:r>
      <w:r>
        <w:t xml:space="preserve"> </w:t>
      </w:r>
      <w:hyperlink r:id="rId45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Algorithm sketch</w:t>
      </w:r>
    </w:p>
    <w:p>
      <w:pPr>
        <w:pStyle w:val="SourceCode"/>
      </w:pP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  P = entry price in dollars (yes ask or yes bid for maker)</w:t>
      </w:r>
      <w:r>
        <w:br/>
      </w:r>
      <w:r>
        <w:rPr>
          <w:rStyle w:val="VerbatimChar"/>
        </w:rPr>
        <w:t xml:space="preserve">  C = contracts (may be fractional if fractional_trading_enabled)</w:t>
      </w:r>
      <w:r>
        <w:br/>
      </w:r>
      <w:r>
        <w:rPr>
          <w:rStyle w:val="VerbatimChar"/>
        </w:rPr>
        <w:t xml:space="preserve">  q = model probability of YES</w:t>
      </w:r>
      <w:r>
        <w:br/>
      </w:r>
      <w:r>
        <w:rPr>
          <w:rStyle w:val="VerbatimChar"/>
        </w:rPr>
        <w:t xml:space="preserve">  fee_multiplier_series (from series object or /series/fee_changes)</w:t>
      </w:r>
      <w:r>
        <w:br/>
      </w:r>
      <w:r>
        <w:rPr>
          <w:rStyle w:val="VerbatimChar"/>
        </w:rPr>
        <w:t xml:space="preserve">  fee_coeff = 0.07 (taker) or 0.0175 (maker fee regime only)</w:t>
      </w:r>
      <w:r>
        <w:br/>
      </w:r>
      <w:r>
        <w:rPr>
          <w:rStyle w:val="VerbatimChar"/>
        </w:rPr>
        <w:t xml:space="preserve">  fee_type: quadratic / quadratic_with_maker_fees / flat</w:t>
      </w:r>
      <w:r>
        <w:br/>
      </w:r>
      <w:r>
        <w:br/>
      </w:r>
      <w:r>
        <w:rPr>
          <w:rStyle w:val="VerbatimChar"/>
        </w:rPr>
        <w:t xml:space="preserve">Compute gross EV per contract (binary option):</w:t>
      </w:r>
      <w:r>
        <w:br/>
      </w:r>
      <w:r>
        <w:rPr>
          <w:rStyle w:val="VerbatimChar"/>
        </w:rPr>
        <w:t xml:space="preserve">  EV_gross = q*(1 - P) - (1-q)*P = q - P</w:t>
      </w:r>
      <w:r>
        <w:br/>
      </w:r>
      <w:r>
        <w:br/>
      </w:r>
      <w:r>
        <w:rPr>
          <w:rStyle w:val="VerbatimChar"/>
        </w:rPr>
        <w:t xml:space="preserve">Compute trade_fee_raw = fee_coeff * fee_multiplier_series * C * P*(1-P)</w:t>
      </w:r>
      <w:r>
        <w:br/>
      </w:r>
      <w:r>
        <w:br/>
      </w:r>
      <w:r>
        <w:rPr>
          <w:rStyle w:val="VerbatimChar"/>
        </w:rPr>
        <w:t xml:space="preserve">Conservative pre-trade fee estimate:</w:t>
      </w:r>
      <w:r>
        <w:br/>
      </w:r>
      <w:r>
        <w:rPr>
          <w:rStyle w:val="VerbatimChar"/>
        </w:rPr>
        <w:t xml:space="preserve">  trade_fee = ceil_to_cent(trade_fee_raw)  # conservative, ignores rebates</w:t>
      </w:r>
      <w:r>
        <w:br/>
      </w:r>
      <w:r>
        <w:br/>
      </w:r>
      <w:r>
        <w:rPr>
          <w:rStyle w:val="VerbatimChar"/>
        </w:rPr>
        <w:t xml:space="preserve">If subpenny or fractional contracts are enabled:</w:t>
      </w:r>
      <w:r>
        <w:br/>
      </w:r>
      <w:r>
        <w:rPr>
          <w:rStyle w:val="VerbatimChar"/>
        </w:rPr>
        <w:t xml:space="preserve">  add rounding_fee_worst_case ~= $0.01 per fill-event (conservative upper bound)</w:t>
      </w:r>
      <w:r>
        <w:br/>
      </w:r>
      <w:r>
        <w:rPr>
          <w:rStyle w:val="VerbatimChar"/>
        </w:rPr>
        <w:t xml:space="preserve">  (or maintain a per-order accumulator simulation if you want a tighter estimate)</w:t>
      </w:r>
      <w:r>
        <w:br/>
      </w:r>
      <w:r>
        <w:br/>
      </w:r>
      <w:r>
        <w:rPr>
          <w:rStyle w:val="VerbatimChar"/>
        </w:rPr>
        <w:t xml:space="preserve">EV_net = C*(q - P) - trade_fee - rounding_fee_proxy</w:t>
      </w:r>
      <w:r>
        <w:br/>
      </w:r>
      <w:r>
        <w:br/>
      </w:r>
      <w:r>
        <w:rPr>
          <w:rStyle w:val="VerbatimChar"/>
        </w:rPr>
        <w:t xml:space="preserve">Gate:</w:t>
      </w:r>
      <w:r>
        <w:br/>
      </w:r>
      <w:r>
        <w:rPr>
          <w:rStyle w:val="VerbatimChar"/>
        </w:rPr>
        <w:t xml:space="preserve">  EV_net must exceed min_ev_dollars AND ROI_net_on_cost must exceed min_roi AND</w:t>
      </w:r>
      <w:r>
        <w:br/>
      </w:r>
      <w:r>
        <w:rPr>
          <w:rStyle w:val="VerbatimChar"/>
        </w:rPr>
        <w:t xml:space="preserve">  (EV_net / expected_time_locked) exceeds min_ev_per_day threshold.</w:t>
      </w:r>
    </w:p>
    <w:p>
      <w:pPr>
        <w:pStyle w:val="FirstParagraph"/>
      </w:pPr>
      <w:r>
        <w:rPr>
          <w:b/>
          <w:bCs/>
        </w:rPr>
        <w:t xml:space="preserve">Key engineering directives</w:t>
      </w:r>
      <w:r>
        <w:t xml:space="preserve"> </w:t>
      </w:r>
      <w:r>
        <w:t xml:space="preserve">- Store both estimated fees and realized</w:t>
      </w:r>
      <w:r>
        <w:t xml:space="preserve"> </w:t>
      </w:r>
      <w:r>
        <w:rPr>
          <w:rStyle w:val="VerbatimChar"/>
        </w:rPr>
        <w:t xml:space="preserve">fee_cost</w:t>
      </w:r>
      <w:r>
        <w:t xml:space="preserve"> </w:t>
      </w:r>
      <w:r>
        <w:t xml:space="preserve">from fills/settlements; use realized values to correct your fee model and to detect rounding drag regimes.</w:t>
      </w:r>
      <w:r>
        <w:t xml:space="preserve"> </w:t>
      </w:r>
      <w:hyperlink r:id="rId47">
        <w:r>
          <w:rPr>
            <w:rStyle w:val="Hyperlink"/>
          </w:rPr>
          <w:t xml:space="preserve">[39]</w:t>
        </w:r>
      </w:hyperlink>
      <w:r>
        <w:br/>
      </w:r>
      <w:r>
        <w:t xml:space="preserve">- Use</w:t>
      </w:r>
      <w:r>
        <w:t xml:space="preserve"> </w:t>
      </w:r>
      <w:r>
        <w:rPr>
          <w:rStyle w:val="VerbatimChar"/>
        </w:rPr>
        <w:t xml:space="preserve">price_level_structure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price_ranges</w:t>
      </w:r>
      <w:r>
        <w:t xml:space="preserve"> </w:t>
      </w:r>
      <w:r>
        <w:t xml:space="preserve">to ensure your order prices are valid, especially under subpenny pricing.</w:t>
      </w:r>
      <w:r>
        <w:t xml:space="preserve"> </w:t>
      </w:r>
      <w:hyperlink r:id="rId75">
        <w:r>
          <w:rPr>
            <w:rStyle w:val="Hyperlink"/>
          </w:rPr>
          <w:t xml:space="preserve">[40]</w:t>
        </w:r>
      </w:hyperlink>
    </w:p>
    <w:bookmarkEnd w:id="76"/>
    <w:bookmarkStart w:id="77" w:name="X11a96e9689e7043a65afd1288fb4b8c197d1d7d"/>
    <w:p>
      <w:pPr>
        <w:pStyle w:val="Heading3"/>
      </w:pPr>
      <w:r>
        <w:t xml:space="preserve">Inside-spread quoting with inventory control (market making)</w:t>
      </w:r>
    </w:p>
    <w:p>
      <w:pPr>
        <w:pStyle w:val="FirstParagraph"/>
      </w:pPr>
      <w:r>
        <w:t xml:space="preserve">Kalshi orderbooks are bids-only; implied asks come from the reciprocal relationship.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br/>
      </w:r>
      <w:r>
        <w:t xml:space="preserve">Liquidity incentives reward resting orders by size and proximity to best prices, even without fills; this changes optimal quoting.</w:t>
      </w:r>
      <w:r>
        <w:t xml:space="preserve"> </w:t>
      </w:r>
      <w:hyperlink r:id="rId58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b/>
          <w:bCs/>
        </w:rPr>
        <w:t xml:space="preserve">Algorithm sketch</w:t>
      </w:r>
    </w:p>
    <w:p>
      <w:pPr>
        <w:pStyle w:val="SourceCode"/>
      </w:pPr>
      <w:r>
        <w:rPr>
          <w:rStyle w:val="VerbatimChar"/>
        </w:rPr>
        <w:t xml:space="preserve">State per market:</w:t>
      </w:r>
      <w:r>
        <w:br/>
      </w:r>
      <w:r>
        <w:rPr>
          <w:rStyle w:val="VerbatimChar"/>
        </w:rPr>
        <w:t xml:space="preserve">  best_yes_bid, best_no_bid (from orderbook)</w:t>
      </w:r>
      <w:r>
        <w:br/>
      </w:r>
      <w:r>
        <w:rPr>
          <w:rStyle w:val="VerbatimChar"/>
        </w:rPr>
        <w:t xml:space="preserve">  implied_yes_ask = 1 - best_no_bid</w:t>
      </w:r>
      <w:r>
        <w:br/>
      </w:r>
      <w:r>
        <w:rPr>
          <w:rStyle w:val="VerbatimChar"/>
        </w:rPr>
        <w:t xml:space="preserve">  implied_no_ask  = 1 - best_yes_bid</w:t>
      </w:r>
      <w:r>
        <w:br/>
      </w:r>
      <w:r>
        <w:rPr>
          <w:rStyle w:val="VerbatimChar"/>
        </w:rPr>
        <w:t xml:space="preserve">  spread_yes = implied_yes_ask - best_yes_bid</w:t>
      </w:r>
      <w:r>
        <w:br/>
      </w:r>
      <w:r>
        <w:rPr>
          <w:rStyle w:val="VerbatimChar"/>
        </w:rPr>
        <w:t xml:space="preserve">  inventory = current position_fp (signed YES exposure)</w:t>
      </w:r>
      <w:r>
        <w:br/>
      </w:r>
      <w:r>
        <w:rPr>
          <w:rStyle w:val="VerbatimChar"/>
        </w:rPr>
        <w:t xml:space="preserve">  risk_budget_remaining</w:t>
      </w:r>
      <w:r>
        <w:br/>
      </w:r>
      <w:r>
        <w:br/>
      </w:r>
      <w:r>
        <w:rPr>
          <w:rStyle w:val="VerbatimChar"/>
        </w:rPr>
        <w:t xml:space="preserve">Quote decision:</w:t>
      </w:r>
      <w:r>
        <w:br/>
      </w:r>
      <w:r>
        <w:rPr>
          <w:rStyle w:val="VerbatimChar"/>
        </w:rPr>
        <w:t xml:space="preserve">  if spread_yes &lt; min_spread_to_make: do not quote (or quote shallow)</w:t>
      </w:r>
      <w:r>
        <w:br/>
      </w:r>
      <w:r>
        <w:rPr>
          <w:rStyle w:val="VerbatimChar"/>
        </w:rPr>
        <w:t xml:space="preserve">  else:</w:t>
      </w:r>
      <w:r>
        <w:br/>
      </w:r>
      <w:r>
        <w:rPr>
          <w:rStyle w:val="VerbatimChar"/>
        </w:rPr>
        <w:t xml:space="preserve">    target_price = best_yes_bid + tick  (step inside by 1 tick)</w:t>
      </w:r>
      <w:r>
        <w:br/>
      </w:r>
      <w:r>
        <w:rPr>
          <w:rStyle w:val="VerbatimChar"/>
        </w:rPr>
        <w:t xml:space="preserve">    adjust for inventory:</w:t>
      </w:r>
      <w:r>
        <w:br/>
      </w:r>
      <w:r>
        <w:rPr>
          <w:rStyle w:val="VerbatimChar"/>
        </w:rPr>
        <w:t xml:space="preserve">      if inventory &gt; inv_target: quote less aggressively (lower price) or quote NO instead</w:t>
      </w:r>
      <w:r>
        <w:br/>
      </w:r>
      <w:r>
        <w:rPr>
          <w:rStyle w:val="VerbatimChar"/>
        </w:rPr>
        <w:t xml:space="preserve">      if inventory &lt; -inv_target: quote YES more aggressively (higher price) or unwind</w:t>
      </w:r>
      <w:r>
        <w:br/>
      </w:r>
      <w:r>
        <w:br/>
      </w:r>
      <w:r>
        <w:rPr>
          <w:rStyle w:val="VerbatimChar"/>
        </w:rPr>
        <w:t xml:space="preserve">Incentive-aware adjustment:</w:t>
      </w:r>
      <w:r>
        <w:br/>
      </w:r>
      <w:r>
        <w:rPr>
          <w:rStyle w:val="VerbatimChar"/>
        </w:rPr>
        <w:t xml:space="preserve">  if market has active liquidity incentive:</w:t>
      </w:r>
      <w:r>
        <w:br/>
      </w:r>
      <w:r>
        <w:rPr>
          <w:rStyle w:val="VerbatimChar"/>
        </w:rPr>
        <w:t xml:space="preserve">    compute expected incentive score delta from being at best bid/ask vs 1-2 ticks away</w:t>
      </w:r>
      <w:r>
        <w:br/>
      </w:r>
      <w:r>
        <w:rPr>
          <w:rStyle w:val="VerbatimChar"/>
        </w:rPr>
        <w:t xml:space="preserve">    choose price maximizing (spread_EV + incentive_EV - adverse_selection - fee_EV)</w:t>
      </w:r>
      <w:r>
        <w:br/>
      </w:r>
      <w:r>
        <w:br/>
      </w:r>
      <w:r>
        <w:rPr>
          <w:rStyle w:val="VerbatimChar"/>
        </w:rPr>
        <w:t xml:space="preserve">Order maintenance loop:</w:t>
      </w:r>
      <w:r>
        <w:br/>
      </w:r>
      <w:r>
        <w:rPr>
          <w:rStyle w:val="VerbatimChar"/>
        </w:rPr>
        <w:t xml:space="preserve">  on each orderbook delta:</w:t>
      </w:r>
      <w:r>
        <w:br/>
      </w:r>
      <w:r>
        <w:rPr>
          <w:rStyle w:val="VerbatimChar"/>
        </w:rPr>
        <w:t xml:space="preserve">    if our quote is no longer competitive or violates risk caps -&gt; cancel/replace</w:t>
      </w:r>
      <w:r>
        <w:br/>
      </w:r>
      <w:r>
        <w:rPr>
          <w:rStyle w:val="VerbatimChar"/>
        </w:rPr>
        <w:t xml:space="preserve">  on fills:</w:t>
      </w:r>
      <w:r>
        <w:br/>
      </w:r>
      <w:r>
        <w:rPr>
          <w:rStyle w:val="VerbatimChar"/>
        </w:rPr>
        <w:t xml:space="preserve">    update inventory immediately; widen or switch sides if inventory too large</w:t>
      </w:r>
    </w:p>
    <w:bookmarkEnd w:id="77"/>
    <w:bookmarkStart w:id="78" w:name="X3528f3ab59a6a6c4126fb2a804d7358c44c8f1e"/>
    <w:p>
      <w:pPr>
        <w:pStyle w:val="Heading3"/>
      </w:pPr>
      <w:r>
        <w:t xml:space="preserve">Time-to-resolution scanner (settlement timing and “late certainty”)</w:t>
      </w:r>
    </w:p>
    <w:p>
      <w:pPr>
        <w:pStyle w:val="FirstParagraph"/>
      </w:pPr>
      <w:r>
        <w:t xml:space="preserve">Events/markets include</w:t>
      </w:r>
      <w:r>
        <w:t xml:space="preserve"> </w:t>
      </w:r>
      <w:r>
        <w:rPr>
          <w:rStyle w:val="VerbatimChar"/>
        </w:rPr>
        <w:t xml:space="preserve">close_time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settlement_timer_seconds</w:t>
      </w:r>
      <w:r>
        <w:t xml:space="preserve"> </w:t>
      </w:r>
      <w:r>
        <w:t xml:space="preserve">enabling “within N minutes” selection.</w:t>
      </w:r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rPr>
          <w:b/>
          <w:bCs/>
        </w:rPr>
        <w:t xml:space="preserve">Algorithm sketch</w:t>
      </w:r>
    </w:p>
    <w:p>
      <w:pPr>
        <w:pStyle w:val="SourceCode"/>
      </w:pPr>
      <w:r>
        <w:rPr>
          <w:rStyle w:val="VerbatimChar"/>
        </w:rPr>
        <w:t xml:space="preserve">For each open market:</w:t>
      </w:r>
      <w:r>
        <w:br/>
      </w:r>
      <w:r>
        <w:rPr>
          <w:rStyle w:val="VerbatimChar"/>
        </w:rPr>
        <w:t xml:space="preserve">  dt = close_time - now</w:t>
      </w:r>
      <w:r>
        <w:br/>
      </w:r>
      <w:r>
        <w:rPr>
          <w:rStyle w:val="VerbatimChar"/>
        </w:rPr>
        <w:t xml:space="preserve">  if dt &lt;= 60 minutes:</w:t>
      </w:r>
      <w:r>
        <w:br/>
      </w:r>
      <w:r>
        <w:rPr>
          <w:rStyle w:val="VerbatimChar"/>
        </w:rPr>
        <w:t xml:space="preserve">    if price &gt;= 0.85 or price &lt;= 0.15:</w:t>
      </w:r>
      <w:r>
        <w:br/>
      </w:r>
      <w:r>
        <w:rPr>
          <w:rStyle w:val="VerbatimChar"/>
        </w:rPr>
        <w:t xml:space="preserve">      compute fee-aware EV for:</w:t>
      </w:r>
      <w:r>
        <w:br/>
      </w:r>
      <w:r>
        <w:rPr>
          <w:rStyle w:val="VerbatimChar"/>
        </w:rPr>
        <w:t xml:space="preserve">        - taker close-now execution (cross spread)</w:t>
      </w:r>
      <w:r>
        <w:br/>
      </w:r>
      <w:r>
        <w:rPr>
          <w:rStyle w:val="VerbatimChar"/>
        </w:rPr>
        <w:t xml:space="preserve">        - maker resting order just inside spread</w:t>
      </w:r>
      <w:r>
        <w:br/>
      </w:r>
      <w:r>
        <w:rPr>
          <w:rStyle w:val="VerbatimChar"/>
        </w:rPr>
        <w:t xml:space="preserve">      choose mode if EV_net per minute exceeds threshold and liquidity is sufficient</w:t>
      </w:r>
    </w:p>
    <w:bookmarkEnd w:id="78"/>
    <w:bookmarkStart w:id="79" w:name="X5d3039040663cb07e5c6dc2899eeb65c658ef0e"/>
    <w:p>
      <w:pPr>
        <w:pStyle w:val="Heading3"/>
      </w:pPr>
      <w:r>
        <w:t xml:space="preserve">Complementary-pair / partition arbitrage detector</w:t>
      </w:r>
    </w:p>
    <w:p>
      <w:pPr>
        <w:pStyle w:val="FirstParagraph"/>
      </w:pPr>
      <w:r>
        <w:t xml:space="preserve">Events have</w:t>
      </w:r>
      <w:r>
        <w:t xml:space="preserve"> </w:t>
      </w:r>
      <w:r>
        <w:rPr>
          <w:rStyle w:val="VerbatimChar"/>
        </w:rPr>
        <w:t xml:space="preserve">mutually_exclusive</w:t>
      </w:r>
      <w:r>
        <w:t xml:space="preserve">. For such events, if you can buy all outcomes for &lt; $1 (net of fees and rounding), you have an arbitrage-like profile.</w:t>
      </w:r>
      <w:r>
        <w:t xml:space="preserve"> </w:t>
      </w:r>
      <w:hyperlink r:id="rId23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b/>
          <w:bCs/>
        </w:rPr>
        <w:t xml:space="preserve">Algorithm sketch</w:t>
      </w:r>
    </w:p>
    <w:p>
      <w:pPr>
        <w:pStyle w:val="SourceCode"/>
      </w:pPr>
      <w:r>
        <w:rPr>
          <w:rStyle w:val="VerbatimChar"/>
        </w:rPr>
        <w:t xml:space="preserve">For each event where mutually_exclusive=true:</w:t>
      </w:r>
      <w:r>
        <w:br/>
      </w:r>
      <w:r>
        <w:rPr>
          <w:rStyle w:val="VerbatimChar"/>
        </w:rPr>
        <w:t xml:space="preserve">  For each market i in event:</w:t>
      </w:r>
      <w:r>
        <w:br/>
      </w:r>
      <w:r>
        <w:rPr>
          <w:rStyle w:val="VerbatimChar"/>
        </w:rPr>
        <w:t xml:space="preserve">    compute cheapest guaranteed payout position:</w:t>
      </w:r>
      <w:r>
        <w:br/>
      </w:r>
      <w:r>
        <w:rPr>
          <w:rStyle w:val="VerbatimChar"/>
        </w:rPr>
        <w:t xml:space="preserve">      cost_i = implied_ask_yes_i (or implied_ask_no_i depending on payoff structure)</w:t>
      </w:r>
      <w:r>
        <w:br/>
      </w:r>
      <w:r>
        <w:rPr>
          <w:rStyle w:val="VerbatimChar"/>
        </w:rPr>
        <w:t xml:space="preserve">  bundle_cost = sum(cost_i) + fee_buffer + rounding_buffer</w:t>
      </w:r>
      <w:r>
        <w:br/>
      </w:r>
      <w:r>
        <w:rPr>
          <w:rStyle w:val="VerbatimChar"/>
        </w:rPr>
        <w:t xml:space="preserve">  if bundle_cost &lt; 1.0 - min_profit_margin:</w:t>
      </w:r>
      <w:r>
        <w:br/>
      </w:r>
      <w:r>
        <w:rPr>
          <w:rStyle w:val="VerbatimChar"/>
        </w:rPr>
        <w:t xml:space="preserve">    emit arbitrage opportunity with max size limited by depth/liquidity</w:t>
      </w:r>
    </w:p>
    <w:bookmarkEnd w:id="79"/>
    <w:bookmarkStart w:id="80" w:name="X4dcd4dec52e67a3e53e565011d1589f7ef76da9"/>
    <w:p>
      <w:pPr>
        <w:pStyle w:val="Heading3"/>
      </w:pPr>
      <w:r>
        <w:t xml:space="preserve">Dynamic fractional Kelly using confidence + calibration</w:t>
      </w:r>
    </w:p>
    <w:p>
      <w:pPr>
        <w:pStyle w:val="FirstParagraph"/>
      </w:pPr>
      <w:r>
        <w:t xml:space="preserve">Forecast evaluation and calibration theory: maximize sharpness subject to calibration; proper scoring rules and reliability tools are standard.</w:t>
      </w:r>
      <w:r>
        <w:t xml:space="preserve"> </w:t>
      </w:r>
      <w:hyperlink r:id="rId62">
        <w:r>
          <w:rPr>
            <w:rStyle w:val="Hyperlink"/>
          </w:rPr>
          <w:t xml:space="preserve">[35]</w:t>
        </w:r>
      </w:hyperlink>
      <w:r>
        <w:br/>
      </w:r>
      <w:r>
        <w:t xml:space="preserve">Fractional Kelly reduces risk; dynamic fraction should be capped and driven by empirically observed calibration and variance.</w:t>
      </w:r>
      <w:r>
        <w:t xml:space="preserve"> </w:t>
      </w:r>
      <w:hyperlink r:id="rId35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Algorithm sketch</w:t>
      </w:r>
    </w:p>
    <w:p>
      <w:pPr>
        <w:pStyle w:val="SourceCode"/>
      </w:pPr>
      <w:r>
        <w:rPr>
          <w:rStyle w:val="VerbatimChar"/>
        </w:rPr>
        <w:t xml:space="preserve">Compute confidence c in [0,1]:</w:t>
      </w:r>
      <w:r>
        <w:br/>
      </w:r>
      <w:r>
        <w:rPr>
          <w:rStyle w:val="VerbatimChar"/>
        </w:rPr>
        <w:t xml:space="preserve">  c = w1*calibration_quality(strategy, series, time_bucket)</w:t>
      </w:r>
      <w:r>
        <w:br/>
      </w:r>
      <w:r>
        <w:rPr>
          <w:rStyle w:val="VerbatimChar"/>
        </w:rPr>
        <w:t xml:space="preserve">    + w2*liquidity_quality(market)</w:t>
      </w:r>
      <w:r>
        <w:br/>
      </w:r>
      <w:r>
        <w:rPr>
          <w:rStyle w:val="VerbatimChar"/>
        </w:rPr>
        <w:t xml:space="preserve">    + w3*model_confidence_signal(prior.confidence)</w:t>
      </w:r>
      <w:r>
        <w:br/>
      </w:r>
      <w:r>
        <w:rPr>
          <w:rStyle w:val="VerbatimChar"/>
        </w:rPr>
        <w:t xml:space="preserve">    - w4*volatility_risk(z_score_price_moves, spread_widening)</w:t>
      </w:r>
      <w:r>
        <w:br/>
      </w:r>
      <w:r>
        <w:br/>
      </w:r>
      <w:r>
        <w:rPr>
          <w:rStyle w:val="VerbatimChar"/>
        </w:rPr>
        <w:t xml:space="preserve">Map to Kelly fraction:</w:t>
      </w:r>
      <w:r>
        <w:br/>
      </w:r>
      <w:r>
        <w:rPr>
          <w:rStyle w:val="VerbatimChar"/>
        </w:rPr>
        <w:t xml:space="preserve">  k_used = clamp(k_min + c*(k_max - k_min), k_min, k_max)</w:t>
      </w:r>
      <w:r>
        <w:br/>
      </w:r>
      <w:r>
        <w:rPr>
          <w:rStyle w:val="VerbatimChar"/>
        </w:rPr>
        <w:t xml:space="preserve">  stake_fraction = min(full_kelly(q,P)*k_used, portfolio_risk_cap, event_risk_cap)</w:t>
      </w:r>
      <w:r>
        <w:br/>
      </w:r>
      <w:r>
        <w:br/>
      </w:r>
      <w:r>
        <w:rPr>
          <w:rStyle w:val="VerbatimChar"/>
        </w:rPr>
        <w:t xml:space="preserve">Update calibration_quality nightly from outcomes:</w:t>
      </w:r>
      <w:r>
        <w:br/>
      </w:r>
      <w:r>
        <w:rPr>
          <w:rStyle w:val="VerbatimChar"/>
        </w:rPr>
        <w:t xml:space="preserve">  compute Brier and decomposition by bucket</w:t>
      </w:r>
      <w:r>
        <w:br/>
      </w:r>
      <w:r>
        <w:rPr>
          <w:rStyle w:val="VerbatimChar"/>
        </w:rPr>
        <w:t xml:space="preserve">  penalize overconfidence buckets</w:t>
      </w:r>
    </w:p>
    <w:bookmarkEnd w:id="80"/>
    <w:bookmarkStart w:id="82" w:name="X6cee2cd6b967bc3c8f7cb29b020d831b2003bb4"/>
    <w:p>
      <w:pPr>
        <w:pStyle w:val="Heading3"/>
      </w:pPr>
      <w:r>
        <w:t xml:space="preserve">Sharp-money detector (z-score + volume filter)</w:t>
      </w:r>
    </w:p>
    <w:p>
      <w:pPr>
        <w:pStyle w:val="FirstParagraph"/>
      </w:pPr>
      <w:r>
        <w:t xml:space="preserve">Prediction markets can aggregate dispersed information effectively; the standard operational trick is to separate “noise” moves from information moves via magnitude and volume/liquidity confirmation.</w:t>
      </w:r>
      <w:r>
        <w:t xml:space="preserve"> </w:t>
      </w:r>
      <w:hyperlink r:id="rId81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b/>
          <w:bCs/>
        </w:rPr>
        <w:t xml:space="preserve">Algorithm sketch</w:t>
      </w:r>
    </w:p>
    <w:p>
      <w:pPr>
        <w:pStyle w:val="SourceCode"/>
      </w:pPr>
      <w:r>
        <w:rPr>
          <w:rStyle w:val="VerbatimChar"/>
        </w:rPr>
        <w:t xml:space="preserve">Maintain rolling window per market:</w:t>
      </w:r>
      <w:r>
        <w:br/>
      </w:r>
      <w:r>
        <w:rPr>
          <w:rStyle w:val="VerbatimChar"/>
        </w:rPr>
        <w:t xml:space="preserve">  mid_price_t, volume_24h_t, open_interest_t, spread_t</w:t>
      </w:r>
      <w:r>
        <w:br/>
      </w:r>
      <w:r>
        <w:br/>
      </w:r>
      <w:r>
        <w:rPr>
          <w:rStyle w:val="VerbatimChar"/>
        </w:rPr>
        <w:t xml:space="preserve">Compute:</w:t>
      </w:r>
      <w:r>
        <w:br/>
      </w:r>
      <w:r>
        <w:rPr>
          <w:rStyle w:val="VerbatimChar"/>
        </w:rPr>
        <w:t xml:space="preserve">  price_return = mid_t - mid_{t-1}</w:t>
      </w:r>
      <w:r>
        <w:br/>
      </w:r>
      <w:r>
        <w:rPr>
          <w:rStyle w:val="VerbatimChar"/>
        </w:rPr>
        <w:t xml:space="preserve">  z = (price_return - mean) / std</w:t>
      </w:r>
      <w:r>
        <w:br/>
      </w:r>
      <w:r>
        <w:rPr>
          <w:rStyle w:val="VerbatimChar"/>
        </w:rPr>
        <w:t xml:space="preserve">  vol_confirm = (volume_24h_t - volume_24h_{t-1}) &gt; vol_threshold</w:t>
      </w:r>
      <w:r>
        <w:br/>
      </w:r>
      <w:r>
        <w:br/>
      </w:r>
      <w:r>
        <w:rPr>
          <w:rStyle w:val="VerbatimChar"/>
        </w:rPr>
        <w:t xml:space="preserve">Signal:</w:t>
      </w:r>
      <w:r>
        <w:br/>
      </w:r>
      <w:r>
        <w:rPr>
          <w:rStyle w:val="VerbatimChar"/>
        </w:rPr>
        <w:t xml:space="preserve">  if |z| &gt; z_min AND vol_confirm AND spread not exploding:</w:t>
      </w:r>
      <w:r>
        <w:br/>
      </w:r>
      <w:r>
        <w:rPr>
          <w:rStyle w:val="VerbatimChar"/>
        </w:rPr>
        <w:t xml:space="preserve">    classify as sharp_move</w:t>
      </w:r>
      <w:r>
        <w:br/>
      </w:r>
      <w:r>
        <w:rPr>
          <w:rStyle w:val="VerbatimChar"/>
        </w:rPr>
        <w:t xml:space="preserve">    if move direction aligns with prior edge: increase aggressiveness</w:t>
      </w:r>
      <w:r>
        <w:br/>
      </w:r>
      <w:r>
        <w:rPr>
          <w:rStyle w:val="VerbatimChar"/>
        </w:rPr>
        <w:t xml:space="preserve">    else: either stand down (avoid adverse selection) or follow momentum with smaller size</w:t>
      </w:r>
    </w:p>
    <w:bookmarkEnd w:id="82"/>
    <w:bookmarkEnd w:id="83"/>
    <w:bookmarkStart w:id="91" w:name="X3d30289f467c31041944bff1287d4b4e943e467"/>
    <w:p>
      <w:pPr>
        <w:pStyle w:val="Heading2"/>
      </w:pPr>
      <w:r>
        <w:t xml:space="preserve">Directive-style implementation plan with milestones, acceptance criteria, and KPIs</w:t>
      </w:r>
    </w:p>
    <w:p>
      <w:pPr>
        <w:pStyle w:val="FirstParagraph"/>
      </w:pPr>
      <w:r>
        <w:t xml:space="preserve">This plan is written to be directly pasted into a ~10-page DOCX with minimal editing.</w:t>
      </w:r>
    </w:p>
    <w:bookmarkStart w:id="85" w:name="milestone-scope-definition"/>
    <w:p>
      <w:pPr>
        <w:pStyle w:val="Heading3"/>
      </w:pPr>
      <w:r>
        <w:t xml:space="preserve">Milestone scope definition</w:t>
      </w:r>
    </w:p>
    <w:p>
      <w:pPr>
        <w:pStyle w:val="FirstParagraph"/>
      </w:pPr>
      <w:r>
        <w:rPr>
          <w:b/>
          <w:bCs/>
        </w:rPr>
        <w:t xml:space="preserve">Core objective:</w:t>
      </w:r>
      <w:r>
        <w:t xml:space="preserve"> </w:t>
      </w:r>
      <w:r>
        <w:t xml:space="preserve">transform the bot from a deterministic, manual-run decision tool into an autonomous, portfolio-managed trading system with provable fee-aware edge gating and measurable self-improvement.</w:t>
      </w:r>
    </w:p>
    <w:bookmarkStart w:id="84" w:name="milestone-foundation"/>
    <w:p>
      <w:pPr>
        <w:pStyle w:val="Heading4"/>
      </w:pPr>
      <w:r>
        <w:t xml:space="preserve">Milestone foundation</w:t>
      </w:r>
    </w:p>
    <w:p>
      <w:pPr>
        <w:pStyle w:val="FirstParagraph"/>
      </w:pPr>
      <w:r>
        <w:t xml:space="preserve">Deliverables:</w:t>
      </w:r>
      <w:r>
        <w:t xml:space="preserve"> </w:t>
      </w:r>
      <w:r>
        <w:t xml:space="preserve">- SQLite DB initialized with schema + migration versioning.</w:t>
      </w:r>
      <w:r>
        <w:t xml:space="preserve"> </w:t>
      </w:r>
      <w:r>
        <w:t xml:space="preserve">- Ingestion of REST bootstrap snapshots: events, markets, positions, open orders, fills, settlements.</w:t>
      </w:r>
      <w:r>
        <w:t xml:space="preserve"> </w:t>
      </w:r>
      <w:r>
        <w:t xml:space="preserve">- Daily report generated from DB (not from raw CSV sprawl).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Re-running ingestion is idempotent (no duplicates).</w:t>
      </w:r>
      <w:r>
        <w:t xml:space="preserve"> </w:t>
      </w:r>
      <w:r>
        <w:t xml:space="preserve">- Positions in DB match</w:t>
      </w:r>
      <w:r>
        <w:t xml:space="preserve"> </w:t>
      </w:r>
      <w:r>
        <w:rPr>
          <w:rStyle w:val="VerbatimChar"/>
        </w:rPr>
        <w:t xml:space="preserve">GET /portfolio/positions</w:t>
      </w:r>
      <w:r>
        <w:t xml:space="preserve"> </w:t>
      </w:r>
      <w:r>
        <w:t xml:space="preserve">to within fixed-point tolerances.</w:t>
      </w:r>
      <w:r>
        <w:t xml:space="preserve"> </w:t>
      </w:r>
      <w:r>
        <w:t xml:space="preserve">- Settlements are captured and linked to prior decisions.</w:t>
      </w:r>
    </w:p>
    <w:p>
      <w:pPr>
        <w:pStyle w:val="BodyText"/>
      </w:pPr>
      <w:r>
        <w:t xml:space="preserve">KPIs:</w:t>
      </w:r>
      <w:r>
        <w:t xml:space="preserve"> </w:t>
      </w:r>
      <w:r>
        <w:t xml:space="preserve">- Data completeness rate &gt; 99% for traded markets.</w:t>
      </w:r>
      <w:r>
        <w:t xml:space="preserve"> </w:t>
      </w:r>
      <w:r>
        <w:t xml:space="preserve">- Reconciliation lag (time-to-consistent-book) &lt; 30 seconds after fills.</w:t>
      </w:r>
    </w:p>
    <w:bookmarkEnd w:id="84"/>
    <w:bookmarkEnd w:id="85"/>
    <w:bookmarkStart w:id="86" w:name="milestone-fee-aware-trading-correctness"/>
    <w:p>
      <w:pPr>
        <w:pStyle w:val="Heading3"/>
      </w:pPr>
      <w:r>
        <w:t xml:space="preserve">Milestone fee-aware trading correctness</w:t>
      </w:r>
    </w:p>
    <w:p>
      <w:pPr>
        <w:pStyle w:val="FirstParagraph"/>
      </w:pPr>
      <w:r>
        <w:t xml:space="preserve">Deliverables:</w:t>
      </w:r>
      <w:r>
        <w:t xml:space="preserve"> </w:t>
      </w:r>
      <w:r>
        <w:t xml:space="preserve">- Fee module supports:</w:t>
      </w:r>
      <w:r>
        <w:t xml:space="preserve"> </w:t>
      </w:r>
      <w:r>
        <w:t xml:space="preserve">- series fee type/multiplier,</w:t>
      </w:r>
      <w:r>
        <w:t xml:space="preserve"> </w:t>
      </w:r>
      <w:r>
        <w:t xml:space="preserve">- maker vs taker multiplier,</w:t>
      </w:r>
      <w:r>
        <w:t xml:space="preserve"> </w:t>
      </w:r>
      <w:r>
        <w:t xml:space="preserve">- conservative rounding proxy,</w:t>
      </w:r>
      <w:r>
        <w:t xml:space="preserve"> </w:t>
      </w:r>
      <w:r>
        <w:t xml:space="preserve">- realized fee ingestion from fills and settlements.</w:t>
      </w:r>
      <w:r>
        <w:t xml:space="preserve"> </w:t>
      </w:r>
      <w:r>
        <w:t xml:space="preserve">- All planners rank and gate by</w:t>
      </w:r>
      <w:r>
        <w:t xml:space="preserve"> </w:t>
      </w:r>
      <w:r>
        <w:rPr>
          <w:b/>
          <w:bCs/>
        </w:rPr>
        <w:t xml:space="preserve">net EV after fee proxy</w:t>
      </w:r>
      <w:r>
        <w:t xml:space="preserve">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Unit tests match fee schedule formula behavior.</w:t>
      </w:r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br/>
      </w:r>
      <w:r>
        <w:t xml:space="preserve">- Fee rounding estimator passes worked examples (or matches conservative bounds) from fee rounding docs.</w:t>
      </w:r>
      <w:r>
        <w:t xml:space="preserve"> </w:t>
      </w:r>
      <w:hyperlink r:id="rId45">
        <w:r>
          <w:rPr>
            <w:rStyle w:val="Hyperlink"/>
          </w:rPr>
          <w:t xml:space="preserve">[19]</w:t>
        </w:r>
      </w:hyperlink>
      <w:r>
        <w:br/>
      </w:r>
      <w:r>
        <w:t xml:space="preserve">- No trade is executed with net EV below threshold.</w:t>
      </w:r>
    </w:p>
    <w:p>
      <w:pPr>
        <w:pStyle w:val="BodyText"/>
      </w:pPr>
      <w:r>
        <w:t xml:space="preserve">KPIs:</w:t>
      </w:r>
      <w:r>
        <w:t xml:space="preserve"> </w:t>
      </w:r>
      <w:r>
        <w:t xml:space="preserve">- “Trade regret rate” (trades that become negative after realized fees) &lt; 2%.</w:t>
      </w:r>
      <w:r>
        <w:t xml:space="preserve"> </w:t>
      </w:r>
      <w:r>
        <w:t xml:space="preserve">- Average net edge (after realized fees) improves vs baseline by predefined delta.</w:t>
      </w:r>
    </w:p>
    <w:bookmarkEnd w:id="86"/>
    <w:bookmarkStart w:id="87" w:name="X8b7b4b8b8e5189c75d8adb6fcdf4eac0d3708b3"/>
    <w:p>
      <w:pPr>
        <w:pStyle w:val="Heading3"/>
      </w:pPr>
      <w:r>
        <w:t xml:space="preserve">Milestone always-on supervisor and WebSockets</w:t>
      </w:r>
    </w:p>
    <w:p>
      <w:pPr>
        <w:pStyle w:val="FirstParagraph"/>
      </w:pPr>
      <w:r>
        <w:t xml:space="preserve">Deliverables:</w:t>
      </w:r>
      <w:r>
        <w:t xml:space="preserve"> </w:t>
      </w:r>
      <w:r>
        <w:t xml:space="preserve">- WebSocket client with:</w:t>
      </w:r>
      <w:r>
        <w:t xml:space="preserve"> </w:t>
      </w:r>
      <w:r>
        <w:t xml:space="preserve">- subscribe/update_subscription,</w:t>
      </w:r>
      <w:r>
        <w:t xml:space="preserve"> </w:t>
      </w:r>
      <w:r>
        <w:t xml:space="preserve">- orderbook delta handling,</w:t>
      </w:r>
      <w:r>
        <w:t xml:space="preserve"> </w:t>
      </w:r>
      <w:r>
        <w:t xml:space="preserve">- fills and positions channels,</w:t>
      </w:r>
      <w:r>
        <w:t xml:space="preserve"> </w:t>
      </w:r>
      <w:r>
        <w:t xml:space="preserve">- resilient reconnect with state rebuild.</w:t>
      </w:r>
      <w:r>
        <w:t xml:space="preserve"> </w:t>
      </w:r>
      <w:r>
        <w:t xml:space="preserve">- Rate-limit throttler with tier-awareness and batch awareness.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WS connection remains stable for 24h with automatic reconnect.</w:t>
      </w:r>
      <w:r>
        <w:t xml:space="preserve"> </w:t>
      </w:r>
      <w:r>
        <w:t xml:space="preserve">- Orders/fills processed in-order (seq tracking) and stored in DB.</w:t>
      </w:r>
      <w:r>
        <w:t xml:space="preserve"> </w:t>
      </w:r>
      <w:r>
        <w:t xml:space="preserve">- REST reconciliation verifies WS-captured state at periodic intervals.</w:t>
      </w:r>
    </w:p>
    <w:p>
      <w:pPr>
        <w:pStyle w:val="BodyText"/>
      </w:pPr>
      <w:r>
        <w:t xml:space="preserve">KPIs:</w:t>
      </w:r>
      <w:r>
        <w:t xml:space="preserve"> </w:t>
      </w:r>
      <w:r>
        <w:t xml:space="preserve">- Uptime &gt; 99% during exchange trading active periods.</w:t>
      </w:r>
      <w:r>
        <w:t xml:space="preserve"> </w:t>
      </w:r>
      <w:r>
        <w:t xml:space="preserve">- Median fill-to-DB-write latency &lt; 250ms (local measurement).</w:t>
      </w:r>
      <w:r>
        <w:t xml:space="preserve"> </w:t>
      </w:r>
      <w:r>
        <w:t xml:space="preserve">- REST calls per minute reduced materially vs polling baseline (rate-limit headroom improves).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bookmarkEnd w:id="87"/>
    <w:bookmarkStart w:id="88" w:name="X252239467a0f7bb5dd83e22e7d6299cd07e64c5"/>
    <w:p>
      <w:pPr>
        <w:pStyle w:val="Heading3"/>
      </w:pPr>
      <w:r>
        <w:t xml:space="preserve">Milestone portfolio engine and multi-position management</w:t>
      </w:r>
    </w:p>
    <w:p>
      <w:pPr>
        <w:pStyle w:val="FirstParagraph"/>
      </w:pPr>
      <w:r>
        <w:t xml:space="preserve">Deliverables:</w:t>
      </w:r>
      <w:r>
        <w:t xml:space="preserve"> </w:t>
      </w:r>
      <w:r>
        <w:t xml:space="preserve">- Portfolio risk allocator:</w:t>
      </w:r>
      <w:r>
        <w:t xml:space="preserve"> </w:t>
      </w:r>
      <w:r>
        <w:t xml:space="preserve">- per-market caps,</w:t>
      </w:r>
      <w:r>
        <w:t xml:space="preserve"> </w:t>
      </w:r>
      <w:r>
        <w:t xml:space="preserve">- per-event caps,</w:t>
      </w:r>
      <w:r>
        <w:t xml:space="preserve"> </w:t>
      </w:r>
      <w:r>
        <w:t xml:space="preserve">- per-series/category caps,</w:t>
      </w:r>
      <w:r>
        <w:t xml:space="preserve"> </w:t>
      </w:r>
      <w:r>
        <w:t xml:space="preserve">- max daily loss/drawdown stops.</w:t>
      </w:r>
      <w:r>
        <w:t xml:space="preserve"> </w:t>
      </w:r>
      <w:r>
        <w:t xml:space="preserve">- Support holding 15–30 concurrent positions; quote maintenance across active set.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Portfolio-level exposure never exceeds configured bounds.</w:t>
      </w:r>
      <w:r>
        <w:t xml:space="preserve"> </w:t>
      </w:r>
      <w:r>
        <w:t xml:space="preserve">- Order maintenance respects write limits under stress.</w:t>
      </w:r>
    </w:p>
    <w:p>
      <w:pPr>
        <w:pStyle w:val="BodyText"/>
      </w:pPr>
      <w:r>
        <w:t xml:space="preserve">KPIs:</w:t>
      </w:r>
      <w:r>
        <w:t xml:space="preserve"> </w:t>
      </w:r>
      <w:r>
        <w:t xml:space="preserve">- Throughput: decisions evaluated per minute and active markets quoted concurrently.</w:t>
      </w:r>
      <w:r>
        <w:t xml:space="preserve"> </w:t>
      </w:r>
      <w:r>
        <w:t xml:space="preserve">- Inventory volatility: reduced drawdowns vs baseline at same gross edge.</w:t>
      </w:r>
    </w:p>
    <w:bookmarkEnd w:id="88"/>
    <w:bookmarkStart w:id="89" w:name="milestone-new-edge-strategies"/>
    <w:p>
      <w:pPr>
        <w:pStyle w:val="Heading3"/>
      </w:pPr>
      <w:r>
        <w:t xml:space="preserve">Milestone new edge strategies</w:t>
      </w:r>
    </w:p>
    <w:p>
      <w:pPr>
        <w:pStyle w:val="FirstParagraph"/>
      </w:pPr>
      <w:r>
        <w:t xml:space="preserve">Deliverables:</w:t>
      </w:r>
      <w:r>
        <w:t xml:space="preserve"> </w:t>
      </w:r>
      <w:r>
        <w:t xml:space="preserve">- Settlement-timing regime (e.g., &lt;60 minutes) with extreme price filtering and fee-aware execution selection.</w:t>
      </w:r>
      <w:r>
        <w:t xml:space="preserve"> </w:t>
      </w:r>
      <w:r>
        <w:t xml:space="preserve">- Mutual-exclusivity arbitrage detector and exploit engine.</w:t>
      </w:r>
      <w:r>
        <w:t xml:space="preserve"> </w:t>
      </w:r>
      <w:r>
        <w:t xml:space="preserve">- Sharp-money detector integrated as risk filter and/or follow-signal.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Each strategy has:</w:t>
      </w:r>
      <w:r>
        <w:t xml:space="preserve"> </w:t>
      </w:r>
      <w:r>
        <w:t xml:space="preserve">- a synthetic backtest,</w:t>
      </w:r>
      <w:r>
        <w:t xml:space="preserve"> </w:t>
      </w:r>
      <w:r>
        <w:t xml:space="preserve">- a historical replay (using stored snapshots),</w:t>
      </w:r>
      <w:r>
        <w:t xml:space="preserve"> </w:t>
      </w:r>
      <w:r>
        <w:t xml:space="preserve">- and a live “paper mode” verification.</w:t>
      </w:r>
    </w:p>
    <w:p>
      <w:pPr>
        <w:pStyle w:val="BodyText"/>
      </w:pPr>
      <w:r>
        <w:t xml:space="preserve">KPIs:</w:t>
      </w:r>
      <w:r>
        <w:t xml:space="preserve"> </w:t>
      </w:r>
      <w:r>
        <w:t xml:space="preserve">- Strategy-level ROI net of fees tracked weekly.</w:t>
      </w:r>
      <w:r>
        <w:t xml:space="preserve"> </w:t>
      </w:r>
      <w:r>
        <w:t xml:space="preserve">- CLV and calibration metrics improve over time.</w:t>
      </w:r>
    </w:p>
    <w:bookmarkEnd w:id="89"/>
    <w:bookmarkStart w:id="90" w:name="milestone-self-improvement-loop"/>
    <w:p>
      <w:pPr>
        <w:pStyle w:val="Heading3"/>
      </w:pPr>
      <w:r>
        <w:t xml:space="preserve">Milestone self-improvement loop</w:t>
      </w:r>
    </w:p>
    <w:p>
      <w:pPr>
        <w:pStyle w:val="FirstParagraph"/>
      </w:pPr>
      <w:r>
        <w:t xml:space="preserve">Deliverables:</w:t>
      </w:r>
      <w:r>
        <w:t xml:space="preserve"> </w:t>
      </w:r>
      <w:r>
        <w:t xml:space="preserve">- Calibration scoring (Brier + decomposition).</w:t>
      </w:r>
      <w:r>
        <w:t xml:space="preserve"> </w:t>
      </w:r>
      <w:r>
        <w:t xml:space="preserve">- Dynamic Kelly fraction mapping</w:t>
      </w:r>
      <w:r>
        <w:t xml:space="preserve"> </w:t>
      </w:r>
      <w:r>
        <w:rPr>
          <w:rStyle w:val="VerbatimChar"/>
        </w:rPr>
        <w:t xml:space="preserve">confidence → kelly_fraction_used</w:t>
      </w:r>
      <w:r>
        <w:t xml:space="preserve">.</w:t>
      </w:r>
      <w:r>
        <w:t xml:space="preserve"> </w:t>
      </w:r>
      <w:r>
        <w:t xml:space="preserve">- Research queue graduation policy driven by historical outcomes.</w:t>
      </w:r>
    </w:p>
    <w:p>
      <w:pPr>
        <w:pStyle w:val="BodyText"/>
      </w:pPr>
      <w:r>
        <w:t xml:space="preserve">Acceptance criteria:</w:t>
      </w:r>
      <w:r>
        <w:t xml:space="preserve"> </w:t>
      </w:r>
      <w:r>
        <w:t xml:space="preserve">- Parameter updates are logged and reproducible (strategy_params table).</w:t>
      </w:r>
      <w:r>
        <w:t xml:space="preserve"> </w:t>
      </w:r>
      <w:r>
        <w:t xml:space="preserve">- Auto-demotion rules trigger when calibration degrades.</w:t>
      </w:r>
    </w:p>
    <w:p>
      <w:pPr>
        <w:pStyle w:val="BodyText"/>
      </w:pPr>
      <w:r>
        <w:t xml:space="preserve">KPIs:</w:t>
      </w:r>
      <w:r>
        <w:t xml:space="preserve"> </w:t>
      </w:r>
      <w:r>
        <w:t xml:space="preserve">- Brier score decreases (improves) over rolling windows.</w:t>
      </w:r>
      <w:r>
        <w:t xml:space="preserve"> </w:t>
      </w:r>
      <w:r>
        <w:t xml:space="preserve">- Net ROI increases with stable or improved drawdown.</w:t>
      </w:r>
      <w:r>
        <w:t xml:space="preserve"> </w:t>
      </w:r>
      <w:r>
        <w:t xml:space="preserve">- CLV distribution shifts positive (for markets where CLV is meaningful).</w:t>
      </w:r>
    </w:p>
    <w:bookmarkEnd w:id="90"/>
    <w:bookmarkEnd w:id="91"/>
    <w:bookmarkStart w:id="97" w:name="Xd5144208460485c74cc3db579e8ae25e3f20bee"/>
    <w:p>
      <w:pPr>
        <w:pStyle w:val="Heading2"/>
      </w:pPr>
      <w:r>
        <w:t xml:space="preserve">Advanced scaling options and legal/compliance considerations</w:t>
      </w:r>
    </w:p>
    <w:bookmarkStart w:id="93" w:name="scaling-beyond-the-baseline"/>
    <w:p>
      <w:pPr>
        <w:pStyle w:val="Heading3"/>
      </w:pPr>
      <w:r>
        <w:t xml:space="preserve">Scaling beyond the baseline</w:t>
      </w:r>
    </w:p>
    <w:p>
      <w:pPr>
        <w:pStyle w:val="FirstParagraph"/>
      </w:pPr>
      <w:r>
        <w:rPr>
          <w:b/>
          <w:bCs/>
        </w:rPr>
        <w:t xml:space="preserve">Transport and throughput</w:t>
      </w:r>
      <w:r>
        <w:t xml:space="preserve"> </w:t>
      </w:r>
      <w:r>
        <w:t xml:space="preserve">- FIX adoption for order entry and cancel/replace once throughput grows; Kalshi FIX supports post-only semantics and limit orders.</w:t>
      </w:r>
      <w:r>
        <w:t xml:space="preserve"> </w:t>
      </w:r>
      <w:hyperlink r:id="rId72">
        <w:r>
          <w:rPr>
            <w:rStyle w:val="Hyperlink"/>
          </w:rPr>
          <w:t xml:space="preserve">[38]</w:t>
        </w:r>
      </w:hyperlink>
      <w:r>
        <w:br/>
      </w:r>
      <w:r>
        <w:t xml:space="preserve">- Batch REST endpoints in the interim; Kalshi caps batch size and counts each order in batch against write limits, with special weighting for batch cancel.</w:t>
      </w:r>
      <w:r>
        <w:t xml:space="preserve"> </w:t>
      </w:r>
      <w:hyperlink r:id="rId54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b/>
          <w:bCs/>
        </w:rPr>
        <w:t xml:space="preserve">Market data</w:t>
      </w:r>
      <w:r>
        <w:t xml:space="preserve"> </w:t>
      </w:r>
      <w:r>
        <w:t xml:space="preserve">- Use WebSockets for real-time orderbook and avoid REST polling overhead.</w:t>
      </w:r>
      <w:r>
        <w:t xml:space="preserve"> </w:t>
      </w:r>
      <w:hyperlink r:id="rId26">
        <w:r>
          <w:rPr>
            <w:rStyle w:val="Hyperlink"/>
          </w:rPr>
          <w:t xml:space="preserve">[45]</w:t>
        </w:r>
      </w:hyperlink>
      <w:r>
        <w:br/>
      </w:r>
      <w:r>
        <w:t xml:space="preserve">- Use historical cutoffs to switch to</w:t>
      </w:r>
      <w:r>
        <w:t xml:space="preserve"> </w:t>
      </w:r>
      <w:r>
        <w:rPr>
          <w:rStyle w:val="VerbatimChar"/>
        </w:rPr>
        <w:t xml:space="preserve">/historical/*</w:t>
      </w:r>
      <w:r>
        <w:t xml:space="preserve"> </w:t>
      </w:r>
      <w:r>
        <w:t xml:space="preserve">endpoints for older fills/orders/markets; Kalshi provides the cutoff timestamps at</w:t>
      </w:r>
      <w:r>
        <w:t xml:space="preserve"> </w:t>
      </w:r>
      <w:r>
        <w:rPr>
          <w:rStyle w:val="VerbatimChar"/>
        </w:rPr>
        <w:t xml:space="preserve">/historical/cutoff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b/>
          <w:bCs/>
        </w:rPr>
        <w:t xml:space="preserve">Latency measurement and resilience</w:t>
      </w:r>
      <w:r>
        <w:t xml:space="preserve"> </w:t>
      </w:r>
      <w:r>
        <w:t xml:space="preserve">- Implement measurement of:</w:t>
      </w:r>
      <w:r>
        <w:t xml:space="preserve"> </w:t>
      </w:r>
      <w:r>
        <w:t xml:space="preserve">- WS message age vs exchange timestamp,</w:t>
      </w:r>
      <w:r>
        <w:t xml:space="preserve"> </w:t>
      </w:r>
      <w:r>
        <w:t xml:space="preserve">- REST latency, and</w:t>
      </w:r>
      <w:r>
        <w:t xml:space="preserve"> </w:t>
      </w:r>
      <w:r>
        <w:t xml:space="preserve">- end-to-end decision-to-order latency.</w:t>
      </w:r>
      <w:r>
        <w:t xml:space="preserve"> </w:t>
      </w:r>
      <w:r>
        <w:t xml:space="preserve">- Add “safe mode” triggers: if exchange status indicates pause or degraded trading, widen quotes or halt.</w:t>
      </w:r>
      <w:r>
        <w:t xml:space="preserve"> </w:t>
      </w:r>
      <w:hyperlink r:id="rId55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Hedging outside Kalshi</w:t>
      </w:r>
      <w:r>
        <w:t xml:space="preserve"> </w:t>
      </w:r>
      <w:r>
        <w:t xml:space="preserve">- If you later hedge exposures with OTC derivatives or correlated instruments, treat this as a separate risk-compliance track (accounting, margin, and audit trails).</w:t>
      </w:r>
    </w:p>
    <w:bookmarkEnd w:id="93"/>
    <w:bookmarkStart w:id="96" w:name="legal-and-compliance-considerations"/>
    <w:p>
      <w:pPr>
        <w:pStyle w:val="Heading3"/>
      </w:pPr>
      <w:r>
        <w:t xml:space="preserve">Legal and compliance considerations</w:t>
      </w:r>
    </w:p>
    <w:p>
      <w:pPr>
        <w:pStyle w:val="FirstParagraph"/>
      </w:pPr>
      <w:r>
        <w:rPr>
          <w:b/>
          <w:bCs/>
        </w:rPr>
        <w:t xml:space="preserve">Developer agreement and API use</w:t>
      </w:r>
      <w:r>
        <w:t xml:space="preserve"> </w:t>
      </w:r>
      <w:r>
        <w:t xml:space="preserve">- Kalshi API docs explicitly state that by using/accessing the API you agree to be bound by the developer agreement; your bot should log versioned compliance assumptions and keep archival copies of terms.</w:t>
      </w:r>
      <w:r>
        <w:t xml:space="preserve"> </w:t>
      </w:r>
      <w:hyperlink r:id="rId27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b/>
          <w:bCs/>
        </w:rPr>
        <w:t xml:space="preserve">Regulatory environment and insider trading</w:t>
      </w:r>
      <w:r>
        <w:t xml:space="preserve"> </w:t>
      </w:r>
      <w:r>
        <w:t xml:space="preserve">- The CFTC has issued advisories and enforcement messaging related to misuse of nonpublic information and fraud in prediction markets traded on Kalshi’s DCM entity; your system must include safeguards (e.g., exclude markets you could influence, store provenance notes).</w:t>
      </w:r>
      <w:r>
        <w:t xml:space="preserve"> </w:t>
      </w:r>
      <w:hyperlink r:id="rId94">
        <w:r>
          <w:rPr>
            <w:rStyle w:val="Hyperlink"/>
          </w:rPr>
          <w:t xml:space="preserve">[48]</w:t>
        </w:r>
      </w:hyperlink>
      <w:r>
        <w:br/>
      </w:r>
      <w:r>
        <w:t xml:space="preserve">- CFTC disapproved certain political event contracts in the past; your bot should treat series/market eligibility and jurisdictional rules as dynamic inputs.</w:t>
      </w:r>
      <w:r>
        <w:t xml:space="preserve"> </w:t>
      </w:r>
      <w:hyperlink r:id="rId95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b/>
          <w:bCs/>
        </w:rPr>
        <w:t xml:space="preserve">Incentive program rules</w:t>
      </w:r>
      <w:r>
        <w:t xml:space="preserve"> </w:t>
      </w:r>
      <w:r>
        <w:t xml:space="preserve">- The Liquidity Incentive Program can be modified/ended; eligibility excludes certain participants; abusive behavior monitoring is explicitly stated. Your bot should log incentive program metadata and avoid patterns that could be interpreted as manipulative.</w:t>
      </w:r>
      <w:r>
        <w:t xml:space="preserve"> </w:t>
      </w:r>
      <w:hyperlink r:id="rId58">
        <w:r>
          <w:rPr>
            <w:rStyle w:val="Hyperlink"/>
          </w:rPr>
          <w:t xml:space="preserve">[50]</w:t>
        </w:r>
      </w:hyperlink>
    </w:p>
    <w:bookmarkEnd w:id="96"/>
    <w:bookmarkEnd w:id="97"/>
    <w:bookmarkStart w:id="100" w:name="Xb6a5311852b1b36317c79d39f0ae151aa4c6025"/>
    <w:p>
      <w:pPr>
        <w:pStyle w:val="Heading2"/>
      </w:pPr>
      <w:r>
        <w:t xml:space="preserve">Cross-check of Claude’s claims against the ZIP</w:t>
      </w:r>
    </w:p>
    <w:p>
      <w:pPr>
        <w:pStyle w:val="FirstParagraph"/>
      </w:pPr>
      <w:r>
        <w:t xml:space="preserve">This section marks each Claude suggestion as</w:t>
      </w:r>
      <w:r>
        <w:t xml:space="preserve"> </w:t>
      </w:r>
      <w:r>
        <w:rPr>
          <w:b/>
          <w:bCs/>
        </w:rPr>
        <w:t xml:space="preserve">Implemented</w:t>
      </w:r>
      <w:r>
        <w:t xml:space="preserve">,</w:t>
      </w:r>
      <w:r>
        <w:t xml:space="preserve"> </w:t>
      </w:r>
      <w:r>
        <w:rPr>
          <w:b/>
          <w:bCs/>
        </w:rPr>
        <w:t xml:space="preserve">Partial</w:t>
      </w:r>
      <w:r>
        <w:t xml:space="preserve">, or</w:t>
      </w:r>
      <w:r>
        <w:t xml:space="preserve"> </w:t>
      </w:r>
      <w:r>
        <w:rPr>
          <w:b/>
          <w:bCs/>
        </w:rPr>
        <w:t xml:space="preserve">Absent</w:t>
      </w:r>
      <w:r>
        <w:t xml:space="preserve">, with concrete repo evidence.</w:t>
      </w:r>
    </w:p>
    <w:bookmarkStart w:id="98" w:name="Xb235584860fb42bd26a897caca172cea6b2d89a"/>
    <w:p>
      <w:pPr>
        <w:pStyle w:val="Heading3"/>
      </w:pPr>
      <w:r>
        <w:t xml:space="preserve">Claude strategic edge list (your pasted message)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Claude suggestion</w:t>
            </w:r>
          </w:p>
        </w:tc>
        <w:tc>
          <w:tcPr/>
          <w:p>
            <w:pPr>
              <w:pStyle w:val="Compact"/>
            </w:pPr>
            <w:r>
              <w:t xml:space="preserve">Status in ZIP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Liquidity provision / market making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(strong foundation)</w:t>
            </w:r>
          </w:p>
        </w:tc>
        <w:tc>
          <w:tcPr/>
          <w:p>
            <w:pPr>
              <w:pStyle w:val="Compact"/>
            </w:pPr>
            <w:r>
              <w:t xml:space="preserve">Post-only maker payloads exist (</w:t>
            </w:r>
            <w:r>
              <w:rPr>
                <w:rStyle w:val="VerbatimChar"/>
              </w:rPr>
              <w:t xml:space="preserve">post_only=True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self_trade_prevention_type="maker"</w:t>
            </w:r>
            <w:r>
              <w:t xml:space="preserve">) in micro planners (see excerpts above). Non-sports scan computes execution fit score using spread/liquidity/volume and two-sided book.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Settlement timing arbitrage (within 60 minutes + extreme price)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(time-to-close exists, not last-minute strategy)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hours_to_close</w:t>
            </w:r>
            <w:r>
              <w:t xml:space="preserve"> </w:t>
            </w:r>
            <w:r>
              <w:t xml:space="preserve">and ROI-per-day computed; auto-live gate includes</w:t>
            </w:r>
            <w:r>
              <w:t xml:space="preserve"> </w:t>
            </w:r>
            <w:r>
              <w:rPr>
                <w:rStyle w:val="VerbatimChar"/>
              </w:rPr>
              <w:t xml:space="preserve">max_hours_to_close</w:t>
            </w:r>
            <w:r>
              <w:t xml:space="preserve">. No explicit “&lt;60 min + extreme price” scanner yet.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 “always wrong” markets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(pipeline exists, no outcome scoring)</w:t>
            </w:r>
          </w:p>
        </w:tc>
        <w:tc>
          <w:tcPr/>
          <w:p>
            <w:pPr>
              <w:pStyle w:val="Compact"/>
            </w:pPr>
            <w:r>
              <w:t xml:space="preserve">Research queue + priors CSV exist, but no persistent settlement/outcome scoring loop to validate repeated bias.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Cross-market hedging / complementary pair arbitrage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 event graph / mutual exclusivity bundle-cost computation. Events do provide</w:t>
            </w:r>
            <w:r>
              <w:t xml:space="preserve"> </w:t>
            </w:r>
            <w:r>
              <w:rPr>
                <w:rStyle w:val="VerbatimChar"/>
              </w:rPr>
              <w:t xml:space="preserve">mutually_exclusive</w:t>
            </w:r>
            <w:r>
              <w:t xml:space="preserve"> </w:t>
            </w:r>
            <w:r>
              <w:t xml:space="preserve">metadata via API.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Dynamic Kelly based on confidence / credible interval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Config uses fixed</w:t>
            </w:r>
            <w:r>
              <w:t xml:space="preserve"> </w:t>
            </w:r>
            <w:r>
              <w:rPr>
                <w:rStyle w:val="VerbatimChar"/>
              </w:rPr>
              <w:t xml:space="preserve">kelly_fraction=0.25</w:t>
            </w:r>
            <w:r>
              <w:t xml:space="preserve">; stake sizing multiplies directly.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engine (multi-position book)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 (CSV-ledger only)</w:t>
            </w:r>
          </w:p>
        </w:tc>
        <w:tc>
          <w:tcPr/>
          <w:p>
            <w:pPr>
              <w:pStyle w:val="Compact"/>
            </w:pPr>
            <w:r>
              <w:t xml:space="preserve">CSV ledger exists; positions reconcile exists; no SQLite or persistent portfolio engine.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Sharp side / follow large informed moves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 WebSockets; no z-score + volume filter signals; scan captures volume fields though.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decision and minimum viable size after fees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 fee model integration in EV. Fees/rounding are complex and documented; must be modeled or conservatively gated.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</w:tr>
    </w:tbl>
    <w:bookmarkEnd w:id="98"/>
    <w:bookmarkStart w:id="99" w:name="X8a04b2ed4eef639808dc6544f5d2d9ef38eaa5d"/>
    <w:p>
      <w:pPr>
        <w:pStyle w:val="Heading3"/>
      </w:pPr>
      <w:r>
        <w:t xml:space="preserve">Claude code-audit tier list (from</w:t>
      </w:r>
      <w:r>
        <w:t xml:space="preserve"> </w:t>
      </w:r>
      <w:r>
        <w:rPr>
          <w:rStyle w:val="VerbatimChar"/>
        </w:rPr>
        <w:t xml:space="preserve">Pasted text.txt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Claude audit claim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Actual repo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 position DB needed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 SQLite usage; ledgers are CSV.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loop / scheduler needed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asyncio</w:t>
            </w:r>
            <w:r>
              <w:t xml:space="preserve"> </w:t>
            </w:r>
            <w:r>
              <w:t xml:space="preserve">/ WebSockets; CLI-driven runs.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feedback loop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 / minimal</w:t>
            </w:r>
          </w:p>
        </w:tc>
        <w:tc>
          <w:tcPr/>
          <w:p>
            <w:pPr>
              <w:pStyle w:val="Compact"/>
            </w:pPr>
            <w:r>
              <w:t xml:space="preserve">Bayes module exists but no closed-loop parameter update from outcomes.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pruning needed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Outputs directory is very large; no cleanup module found.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 Monte Carlo credible interval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Present, improvement available</w:t>
            </w:r>
          </w:p>
        </w:tc>
        <w:tc>
          <w:tcPr/>
          <w:p>
            <w:pPr>
              <w:pStyle w:val="Compact"/>
            </w:pPr>
            <w:r>
              <w:t xml:space="preserve">Bayes computes Beta credible bounds using Monte Carlo with 200k samples and deterministic seed.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CLV tracking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metrics.average_clv_bps</w:t>
            </w:r>
            <w:r>
              <w:t xml:space="preserve"> </w:t>
            </w:r>
            <w:r>
              <w:t xml:space="preserve">exists but requires closing odds to be captured systematically.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Multi-book consensus guard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robust_consensus_probability</w:t>
            </w:r>
            <w:r>
              <w:t xml:space="preserve"> </w:t>
            </w:r>
            <w:r>
              <w:t xml:space="preserve">exists; integration into nonsports pipeline appears limited.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Kelly scaling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  <w:r>
              <w:t xml:space="preserve"> </w:t>
            </w:r>
            <w:r>
              <w:rPr>
                <w:rStyle w:val="VerbatimChar"/>
              </w:rPr>
              <w:t xml:space="preserve">kelly_fraction</w:t>
            </w:r>
            <w:r>
              <w:t xml:space="preserve"> </w:t>
            </w:r>
            <w:r>
              <w:t xml:space="preserve">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cli.py</w:t>
            </w:r>
            <w:r>
              <w:t xml:space="preserve"> </w:t>
            </w:r>
            <w:r>
              <w:t xml:space="preserve">monolith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CLI is 2,590 lines (measured).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logging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logging</w:t>
            </w:r>
            <w:r>
              <w:t xml:space="preserve"> </w:t>
            </w:r>
            <w:r>
              <w:t xml:space="preserve">imports; mostly stdout patterns.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edge.py power de-vig bug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Likely incorrect</w:t>
            </w:r>
          </w:p>
        </w:tc>
        <w:tc>
          <w:tcPr/>
          <w:p>
            <w:pPr>
              <w:pStyle w:val="Compact"/>
            </w:pPr>
            <w:r>
              <w:t xml:space="preserve">The power de-vig bracketing and bisection are consistent with typical overround &gt; 1, and unit tests lock expected outputs (changing bracketing as suggested would likely break tests). See</w:t>
            </w:r>
            <w:r>
              <w:t xml:space="preserve"> </w:t>
            </w:r>
            <w:r>
              <w:rPr>
                <w:rStyle w:val="VerbatimChar"/>
              </w:rPr>
              <w:t xml:space="preserve">tests/test_edge.py</w:t>
            </w:r>
            <w:r>
              <w:t xml:space="preserve"> </w:t>
            </w:r>
            <w:r>
              <w:t xml:space="preserve">validating power de-vig outputs.</w:t>
            </w:r>
          </w:p>
        </w:tc>
      </w:tr>
    </w:tbl>
    <w:bookmarkEnd w:id="99"/>
    <w:bookmarkEnd w:id="100"/>
    <w:bookmarkStart w:id="104" w:name="Xd95f42855ac4f148e67f18b473cd80c6a7094a4"/>
    <w:p>
      <w:pPr>
        <w:pStyle w:val="Heading2"/>
      </w:pPr>
      <w:r>
        <w:t xml:space="preserve">Recommended test and backtest framework for each edge</w:t>
      </w:r>
    </w:p>
    <w:bookmarkStart w:id="101" w:name="unit-tests-fast-deterministic"/>
    <w:p>
      <w:pPr>
        <w:pStyle w:val="Heading3"/>
      </w:pPr>
      <w:r>
        <w:t xml:space="preserve">Unit tests (fast, deterministic)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Fee model tests</w:t>
      </w:r>
    </w:p>
    <w:p>
      <w:pPr>
        <w:pStyle w:val="Compact"/>
        <w:numPr>
          <w:ilvl w:val="0"/>
          <w:numId w:val="1006"/>
        </w:numPr>
      </w:pPr>
      <w:r>
        <w:t xml:space="preserve">Assert fee formula matches schedule at P=0.50 for 100 contracts (and other points).</w:t>
      </w:r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</w:p>
    <w:p>
      <w:pPr>
        <w:numPr>
          <w:ilvl w:val="0"/>
          <w:numId w:val="1006"/>
        </w:numPr>
      </w:pPr>
      <w:r>
        <w:t xml:space="preserve">Assert conservative rounding proxy never underestimates total fee in known rounding examples.</w:t>
      </w:r>
      <w:r>
        <w:t xml:space="preserve"> </w:t>
      </w:r>
      <w:hyperlink r:id="rId45">
        <w:r>
          <w:rPr>
            <w:rStyle w:val="Hyperlink"/>
          </w:rPr>
          <w:t xml:space="preserve">[19]</w:t>
        </w:r>
      </w:hyperlink>
    </w:p>
    <w:p>
      <w:pPr>
        <w:numPr>
          <w:ilvl w:val="0"/>
          <w:numId w:val="1006"/>
        </w:numPr>
      </w:pPr>
      <w:r>
        <w:rPr>
          <w:b/>
          <w:bCs/>
        </w:rPr>
        <w:t xml:space="preserve">Orderbook reconstruction tests</w:t>
      </w:r>
    </w:p>
    <w:p>
      <w:pPr>
        <w:numPr>
          <w:ilvl w:val="0"/>
          <w:numId w:val="1006"/>
        </w:numPr>
      </w:pPr>
      <w:r>
        <w:t xml:space="preserve">Given YES bids and NO bids arrays, reconstruct implied asks and spreads exactly per docs; verify best bid is max price.</w:t>
      </w:r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</w:p>
    <w:p>
      <w:pPr>
        <w:numPr>
          <w:ilvl w:val="0"/>
          <w:numId w:val="1006"/>
        </w:numPr>
      </w:pPr>
      <w:r>
        <w:rPr>
          <w:b/>
          <w:bCs/>
        </w:rPr>
        <w:t xml:space="preserve">Arbitrage detector tests</w:t>
      </w:r>
    </w:p>
    <w:p>
      <w:pPr>
        <w:numPr>
          <w:ilvl w:val="0"/>
          <w:numId w:val="1006"/>
        </w:numPr>
      </w:pPr>
      <w:r>
        <w:t xml:space="preserve">Synthetic event with mutually exclusive markets; verify bundle-cost logic and fee buffers.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Dynamic sizing tests</w:t>
      </w:r>
    </w:p>
    <w:p>
      <w:pPr>
        <w:pStyle w:val="Compact"/>
        <w:numPr>
          <w:ilvl w:val="0"/>
          <w:numId w:val="1006"/>
        </w:numPr>
      </w:pPr>
      <w:r>
        <w:t xml:space="preserve">Monte Carlo simulate a known edge distribution and ensure dynamic Kelly regime reduces drawdown tail risk vs aggressive fixed fraction (property-based tests).</w:t>
      </w:r>
    </w:p>
    <w:bookmarkEnd w:id="101"/>
    <w:bookmarkStart w:id="102" w:name="integration-tests-mocked-kalshi-surfaces"/>
    <w:p>
      <w:pPr>
        <w:pStyle w:val="Heading3"/>
      </w:pPr>
      <w:r>
        <w:t xml:space="preserve">Integration tests (mocked Kalshi surfaces)</w:t>
      </w:r>
    </w:p>
    <w:p>
      <w:pPr>
        <w:pStyle w:val="Compact"/>
        <w:numPr>
          <w:ilvl w:val="0"/>
          <w:numId w:val="1007"/>
        </w:numPr>
      </w:pPr>
      <w:r>
        <w:t xml:space="preserve">Mock: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/events?with_nested_markets=true</w:t>
      </w:r>
      <w:r>
        <w:t xml:space="preserve"> </w:t>
      </w:r>
      <w:r>
        <w:t xml:space="preserve">responses with multiple markets.</w:t>
      </w:r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/portfolio/positions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/portfolio/fills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/portfolio/settlements</w:t>
      </w:r>
      <w:r>
        <w:t xml:space="preserve"> </w:t>
      </w:r>
      <w:r>
        <w:t xml:space="preserve">sequences.</w:t>
      </w:r>
      <w:r>
        <w:t xml:space="preserve"> </w:t>
      </w:r>
      <w:hyperlink r:id="rId37">
        <w:r>
          <w:rPr>
            <w:rStyle w:val="Hyperlink"/>
          </w:rPr>
          <w:t xml:space="preserve">[51]</w:t>
        </w:r>
      </w:hyperlink>
    </w:p>
    <w:p>
      <w:pPr>
        <w:pStyle w:val="Compact"/>
        <w:numPr>
          <w:ilvl w:val="0"/>
          <w:numId w:val="1007"/>
        </w:numPr>
      </w:pPr>
      <w:r>
        <w:t xml:space="preserve">WebSocket message sequences with snapshot + deltas.</w:t>
      </w:r>
      <w:r>
        <w:t xml:space="preserve"> </w:t>
      </w:r>
      <w:hyperlink r:id="rId26">
        <w:r>
          <w:rPr>
            <w:rStyle w:val="Hyperlink"/>
          </w:rPr>
          <w:t xml:space="preserve">[52]</w:t>
        </w:r>
      </w:hyperlink>
    </w:p>
    <w:bookmarkEnd w:id="102"/>
    <w:bookmarkStart w:id="103" w:name="backtests-and-replay"/>
    <w:p>
      <w:pPr>
        <w:pStyle w:val="Heading3"/>
      </w:pPr>
      <w:r>
        <w:t xml:space="preserve">Backtests and replay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Historical replay</w:t>
      </w:r>
      <w:r>
        <w:t xml:space="preserve">: store</w:t>
      </w:r>
      <w:r>
        <w:t xml:space="preserve"> </w:t>
      </w:r>
      <w:r>
        <w:rPr>
          <w:rStyle w:val="VerbatimChar"/>
        </w:rPr>
        <w:t xml:space="preserve">market_snapshots</w:t>
      </w:r>
      <w:r>
        <w:t xml:space="preserve"> </w:t>
      </w:r>
      <w:r>
        <w:t xml:space="preserve">periodically (or reconstruct from WebSocket deltas) and replay quoting decisions under:</w:t>
      </w:r>
    </w:p>
    <w:p>
      <w:pPr>
        <w:pStyle w:val="Compact"/>
        <w:numPr>
          <w:ilvl w:val="0"/>
          <w:numId w:val="1008"/>
        </w:numPr>
      </w:pPr>
      <w:r>
        <w:t xml:space="preserve">simulated fills (queue position heuristics),</w:t>
      </w:r>
    </w:p>
    <w:p>
      <w:pPr>
        <w:pStyle w:val="Compact"/>
        <w:numPr>
          <w:ilvl w:val="0"/>
          <w:numId w:val="1008"/>
        </w:numPr>
      </w:pPr>
      <w:r>
        <w:t xml:space="preserve">adverse selection stress scenarios (late news),</w:t>
      </w:r>
    </w:p>
    <w:p>
      <w:pPr>
        <w:numPr>
          <w:ilvl w:val="0"/>
          <w:numId w:val="1008"/>
        </w:numPr>
      </w:pPr>
      <w:r>
        <w:t xml:space="preserve">fee rounding stress regimes (fractional/subpenny).</w:t>
      </w:r>
      <w:r>
        <w:t xml:space="preserve"> </w:t>
      </w:r>
      <w:hyperlink r:id="rId45">
        <w:r>
          <w:rPr>
            <w:rStyle w:val="Hyperlink"/>
          </w:rPr>
          <w:t xml:space="preserve">[53]</w:t>
        </w:r>
      </w:hyperlink>
    </w:p>
    <w:p>
      <w:pPr>
        <w:numPr>
          <w:ilvl w:val="0"/>
          <w:numId w:val="1008"/>
        </w:numPr>
      </w:pPr>
      <w:r>
        <w:rPr>
          <w:b/>
          <w:bCs/>
        </w:rPr>
        <w:t xml:space="preserve">Synthetic fill engine</w:t>
      </w:r>
      <w:r>
        <w:t xml:space="preserve">: inject random or adversarial fill patterns to test inventory controls and cancellation logic.</w:t>
      </w:r>
    </w:p>
    <w:bookmarkEnd w:id="103"/>
    <w:bookmarkEnd w:id="104"/>
    <w:bookmarkStart w:id="107" w:name="Xfbfa509242e32c417d719037831c294c691cdcb"/>
    <w:p>
      <w:pPr>
        <w:pStyle w:val="Heading2"/>
      </w:pPr>
      <w:r>
        <w:t xml:space="preserve">Prioritized next-step checklist and DOCX-ready outline</w:t>
      </w:r>
    </w:p>
    <w:bookmarkStart w:id="105" w:name="next-step-checklist-high-priority"/>
    <w:p>
      <w:pPr>
        <w:pStyle w:val="Heading3"/>
      </w:pPr>
      <w:r>
        <w:t xml:space="preserve">Next-step checklist (high priority)</w:t>
      </w:r>
    </w:p>
    <w:p>
      <w:pPr>
        <w:pStyle w:val="Compact"/>
        <w:numPr>
          <w:ilvl w:val="0"/>
          <w:numId w:val="1009"/>
        </w:numPr>
      </w:pPr>
      <w:r>
        <w:t xml:space="preserve">Remove secret-bearing artifacts (</w:t>
      </w:r>
      <w:r>
        <w:rPr>
          <w:rStyle w:val="VerbatimChar"/>
        </w:rPr>
        <w:t xml:space="preserve">Dank's key.txt</w:t>
      </w:r>
      <w:r>
        <w:t xml:space="preserve">, any non-template env files) and rotate credentials; implement</w:t>
      </w:r>
      <w:r>
        <w:t xml:space="preserve"> </w:t>
      </w:r>
      <w:r>
        <w:rPr>
          <w:rStyle w:val="VerbatimChar"/>
        </w:rPr>
        <w:t xml:space="preserve">.env.template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9"/>
        </w:numPr>
      </w:pPr>
      <w:r>
        <w:t xml:space="preserve">Implement SQLite DB + ingestion of positions/fills/settlements/events.</w:t>
      </w:r>
    </w:p>
    <w:p>
      <w:pPr>
        <w:pStyle w:val="Compact"/>
        <w:numPr>
          <w:ilvl w:val="0"/>
          <w:numId w:val="1009"/>
        </w:numPr>
      </w:pPr>
      <w:r>
        <w:t xml:space="preserve">Implement fee model + conservative rounding proxy; gate all trades on</w:t>
      </w:r>
      <w:r>
        <w:t xml:space="preserve"> </w:t>
      </w:r>
      <w:r>
        <w:rPr>
          <w:b/>
          <w:bCs/>
        </w:rPr>
        <w:t xml:space="preserve">net EV after fees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WebSocket client for orderbook deltas + fills + positions; build supervisor loop with rate limiting and exchange-status awareness.</w:t>
      </w:r>
    </w:p>
    <w:p>
      <w:pPr>
        <w:pStyle w:val="Compact"/>
        <w:numPr>
          <w:ilvl w:val="0"/>
          <w:numId w:val="1009"/>
        </w:numPr>
      </w:pPr>
      <w:r>
        <w:t xml:space="preserve">Convert market-making from “one-shot post-only order” to “maintain a quote with inventory control.”</w:t>
      </w:r>
    </w:p>
    <w:p>
      <w:pPr>
        <w:pStyle w:val="Compact"/>
        <w:numPr>
          <w:ilvl w:val="0"/>
          <w:numId w:val="1009"/>
        </w:numPr>
      </w:pPr>
      <w:r>
        <w:t xml:space="preserve">Add event-level mutual-exclusivity arbitrage detector.</w:t>
      </w:r>
    </w:p>
    <w:p>
      <w:pPr>
        <w:pStyle w:val="Compact"/>
        <w:numPr>
          <w:ilvl w:val="0"/>
          <w:numId w:val="1009"/>
        </w:numPr>
      </w:pPr>
      <w:r>
        <w:t xml:space="preserve">Add calibration + scoring: Brier + decomposition, CLV for Kalshi, and dynamic fractional Kelly tied to empirical confidence.</w:t>
      </w:r>
    </w:p>
    <w:bookmarkEnd w:id="105"/>
    <w:bookmarkStart w:id="106" w:name="ready-to-paste-docx-outline"/>
    <w:p>
      <w:pPr>
        <w:pStyle w:val="Heading3"/>
      </w:pPr>
      <w:r>
        <w:t xml:space="preserve">Ready-to-paste DOCX outline</w:t>
      </w:r>
    </w:p>
    <w:p>
      <w:pPr>
        <w:pStyle w:val="Compact"/>
        <w:numPr>
          <w:ilvl w:val="0"/>
          <w:numId w:val="1010"/>
        </w:numPr>
      </w:pPr>
      <w:r>
        <w:t xml:space="preserve">Title page: “Kalshi Betting Bot v1 → Portfolio Engine v2: Profitability + Autonomy Upgrade”</w:t>
      </w:r>
    </w:p>
    <w:p>
      <w:pPr>
        <w:pStyle w:val="Compact"/>
        <w:numPr>
          <w:ilvl w:val="0"/>
          <w:numId w:val="1010"/>
        </w:numPr>
      </w:pPr>
      <w:r>
        <w:t xml:space="preserve">Executive summary (1 page)</w:t>
      </w:r>
    </w:p>
    <w:p>
      <w:pPr>
        <w:pStyle w:val="Compact"/>
        <w:numPr>
          <w:ilvl w:val="0"/>
          <w:numId w:val="1010"/>
        </w:numPr>
      </w:pPr>
      <w:r>
        <w:t xml:space="preserve">Repo inventory and current capability map (1–2 pages)</w:t>
      </w:r>
    </w:p>
    <w:p>
      <w:pPr>
        <w:pStyle w:val="Compact"/>
        <w:numPr>
          <w:ilvl w:val="0"/>
          <w:numId w:val="1010"/>
        </w:numPr>
      </w:pPr>
      <w:r>
        <w:t xml:space="preserve">Top-level structure, data stores, tests, CLI commands</w:t>
      </w:r>
    </w:p>
    <w:p>
      <w:pPr>
        <w:pStyle w:val="Compact"/>
        <w:numPr>
          <w:ilvl w:val="0"/>
          <w:numId w:val="1010"/>
        </w:numPr>
      </w:pPr>
      <w:r>
        <w:t xml:space="preserve">Feature mapping table (Claude list vs repo)</w:t>
      </w:r>
    </w:p>
    <w:p>
      <w:pPr>
        <w:pStyle w:val="Compact"/>
        <w:numPr>
          <w:ilvl w:val="0"/>
          <w:numId w:val="1010"/>
        </w:numPr>
      </w:pPr>
      <w:r>
        <w:t xml:space="preserve">Gap analysis and prioritized backlog (2–3 pages)</w:t>
      </w:r>
    </w:p>
    <w:p>
      <w:pPr>
        <w:pStyle w:val="Compact"/>
        <w:numPr>
          <w:ilvl w:val="0"/>
          <w:numId w:val="1010"/>
        </w:numPr>
      </w:pPr>
      <w:r>
        <w:t xml:space="preserve">Fee-aware EV</w:t>
      </w:r>
    </w:p>
    <w:p>
      <w:pPr>
        <w:pStyle w:val="Compact"/>
        <w:numPr>
          <w:ilvl w:val="0"/>
          <w:numId w:val="1010"/>
        </w:numPr>
      </w:pPr>
      <w:r>
        <w:t xml:space="preserve">SQLite portfolio engine</w:t>
      </w:r>
    </w:p>
    <w:p>
      <w:pPr>
        <w:pStyle w:val="Compact"/>
        <w:numPr>
          <w:ilvl w:val="0"/>
          <w:numId w:val="1010"/>
        </w:numPr>
      </w:pPr>
      <w:r>
        <w:t xml:space="preserve">WebSocket supervisor</w:t>
      </w:r>
    </w:p>
    <w:p>
      <w:pPr>
        <w:pStyle w:val="Compact"/>
        <w:numPr>
          <w:ilvl w:val="0"/>
          <w:numId w:val="1010"/>
        </w:numPr>
      </w:pPr>
      <w:r>
        <w:t xml:space="preserve">Arbitrage/hedging</w:t>
      </w:r>
    </w:p>
    <w:p>
      <w:pPr>
        <w:pStyle w:val="Compact"/>
        <w:numPr>
          <w:ilvl w:val="0"/>
          <w:numId w:val="1010"/>
        </w:numPr>
      </w:pPr>
      <w:r>
        <w:t xml:space="preserve">Incentives integration</w:t>
      </w:r>
    </w:p>
    <w:p>
      <w:pPr>
        <w:pStyle w:val="Compact"/>
        <w:numPr>
          <w:ilvl w:val="0"/>
          <w:numId w:val="1010"/>
        </w:numPr>
      </w:pPr>
      <w:r>
        <w:t xml:space="preserve">Dynamic Kelly + calibration loop</w:t>
      </w:r>
    </w:p>
    <w:p>
      <w:pPr>
        <w:pStyle w:val="Compact"/>
        <w:numPr>
          <w:ilvl w:val="0"/>
          <w:numId w:val="1010"/>
        </w:numPr>
      </w:pPr>
      <w:r>
        <w:t xml:space="preserve">Database schema and ER diagram (1–2 pages)</w:t>
      </w:r>
    </w:p>
    <w:p>
      <w:pPr>
        <w:pStyle w:val="Compact"/>
        <w:numPr>
          <w:ilvl w:val="0"/>
          <w:numId w:val="1010"/>
        </w:numPr>
      </w:pPr>
      <w:r>
        <w:t xml:space="preserve">Schema tables</w:t>
      </w:r>
    </w:p>
    <w:p>
      <w:pPr>
        <w:pStyle w:val="Compact"/>
        <w:numPr>
          <w:ilvl w:val="0"/>
          <w:numId w:val="1010"/>
        </w:numPr>
      </w:pPr>
      <w:r>
        <w:t xml:space="preserve">Mermaid ER diagram</w:t>
      </w:r>
    </w:p>
    <w:p>
      <w:pPr>
        <w:pStyle w:val="Compact"/>
        <w:numPr>
          <w:ilvl w:val="0"/>
          <w:numId w:val="1010"/>
        </w:numPr>
      </w:pPr>
      <w:r>
        <w:t xml:space="preserve">Async architecture and broker adapter (1 page)</w:t>
      </w:r>
    </w:p>
    <w:p>
      <w:pPr>
        <w:pStyle w:val="Compact"/>
        <w:numPr>
          <w:ilvl w:val="0"/>
          <w:numId w:val="1010"/>
        </w:numPr>
      </w:pPr>
      <w:r>
        <w:t xml:space="preserve">Supervisor flowchart</w:t>
      </w:r>
    </w:p>
    <w:p>
      <w:pPr>
        <w:pStyle w:val="Compact"/>
        <w:numPr>
          <w:ilvl w:val="0"/>
          <w:numId w:val="1010"/>
        </w:numPr>
      </w:pPr>
      <w:r>
        <w:t xml:space="preserve">REST vs FIX abstraction</w:t>
      </w:r>
    </w:p>
    <w:p>
      <w:pPr>
        <w:pStyle w:val="Compact"/>
        <w:numPr>
          <w:ilvl w:val="0"/>
          <w:numId w:val="1010"/>
        </w:numPr>
      </w:pPr>
      <w:r>
        <w:t xml:space="preserve">Strategy algorithms and pseudocode (2 pages)</w:t>
      </w:r>
    </w:p>
    <w:p>
      <w:pPr>
        <w:pStyle w:val="Compact"/>
        <w:numPr>
          <w:ilvl w:val="0"/>
          <w:numId w:val="1010"/>
        </w:numPr>
      </w:pPr>
      <w:r>
        <w:t xml:space="preserve">Fee-aware EV + rounding</w:t>
      </w:r>
    </w:p>
    <w:p>
      <w:pPr>
        <w:pStyle w:val="Compact"/>
        <w:numPr>
          <w:ilvl w:val="0"/>
          <w:numId w:val="1010"/>
        </w:numPr>
      </w:pPr>
      <w:r>
        <w:t xml:space="preserve">Market making quoting + inventory</w:t>
      </w:r>
    </w:p>
    <w:p>
      <w:pPr>
        <w:pStyle w:val="Compact"/>
        <w:numPr>
          <w:ilvl w:val="0"/>
          <w:numId w:val="1010"/>
        </w:numPr>
      </w:pPr>
      <w:r>
        <w:t xml:space="preserve">Time-to-close scanner</w:t>
      </w:r>
    </w:p>
    <w:p>
      <w:pPr>
        <w:pStyle w:val="Compact"/>
        <w:numPr>
          <w:ilvl w:val="0"/>
          <w:numId w:val="1010"/>
        </w:numPr>
      </w:pPr>
      <w:r>
        <w:t xml:space="preserve">Arbitrage detector</w:t>
      </w:r>
    </w:p>
    <w:p>
      <w:pPr>
        <w:pStyle w:val="Compact"/>
        <w:numPr>
          <w:ilvl w:val="0"/>
          <w:numId w:val="1010"/>
        </w:numPr>
      </w:pPr>
      <w:r>
        <w:t xml:space="preserve">Sharp-money detector</w:t>
      </w:r>
    </w:p>
    <w:p>
      <w:pPr>
        <w:pStyle w:val="Compact"/>
        <w:numPr>
          <w:ilvl w:val="0"/>
          <w:numId w:val="1010"/>
        </w:numPr>
      </w:pPr>
      <w:r>
        <w:t xml:space="preserve">Dynamic Kelly sizing</w:t>
      </w:r>
    </w:p>
    <w:p>
      <w:pPr>
        <w:pStyle w:val="Compact"/>
        <w:numPr>
          <w:ilvl w:val="0"/>
          <w:numId w:val="1010"/>
        </w:numPr>
      </w:pPr>
      <w:r>
        <w:t xml:space="preserve">Testing and backtesting plan (1 page)</w:t>
      </w:r>
    </w:p>
    <w:p>
      <w:pPr>
        <w:pStyle w:val="Compact"/>
        <w:numPr>
          <w:ilvl w:val="0"/>
          <w:numId w:val="1010"/>
        </w:numPr>
      </w:pPr>
      <w:r>
        <w:t xml:space="preserve">Unit/integration/replay/Monte Carlo</w:t>
      </w:r>
    </w:p>
    <w:p>
      <w:pPr>
        <w:pStyle w:val="Compact"/>
        <w:numPr>
          <w:ilvl w:val="0"/>
          <w:numId w:val="1010"/>
        </w:numPr>
      </w:pPr>
      <w:r>
        <w:t xml:space="preserve">Scaling + compliance appendix (1 page)</w:t>
      </w:r>
    </w:p>
    <w:p>
      <w:pPr>
        <w:pStyle w:val="Compact"/>
        <w:numPr>
          <w:ilvl w:val="0"/>
          <w:numId w:val="1010"/>
        </w:numPr>
      </w:pPr>
      <w:r>
        <w:t xml:space="preserve">Rate limits, batching, FIX</w:t>
      </w:r>
    </w:p>
    <w:p>
      <w:pPr>
        <w:pStyle w:val="Compact"/>
        <w:numPr>
          <w:ilvl w:val="0"/>
          <w:numId w:val="1010"/>
        </w:numPr>
      </w:pPr>
      <w:r>
        <w:t xml:space="preserve">Incentive program rules</w:t>
      </w:r>
    </w:p>
    <w:p>
      <w:pPr>
        <w:pStyle w:val="Compact"/>
        <w:numPr>
          <w:ilvl w:val="0"/>
          <w:numId w:val="1010"/>
        </w:numPr>
      </w:pPr>
      <w:r>
        <w:t xml:space="preserve">Regulatory notes (CFTC advisory context)</w:t>
      </w:r>
    </w:p>
    <w:bookmarkEnd w:id="106"/>
    <w:bookmarkEnd w:id="107"/>
    <w:bookmarkEnd w:id="108"/>
    <w:bookmarkEnd w:id="109"/>
    <w:p>
      <w:r>
        <w:pict>
          <v:rect style="width:0;height:1.5pt" o:hralign="center" o:hrstd="t" o:hr="t"/>
        </w:pict>
      </w:r>
    </w:p>
    <w:bookmarkStart w:id="11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https://kalshi.com/docs/kalshi-fee-schedule.pdf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https://kalshi.com/docs/kalshi-fee-schedule.pdf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https://docs.kalshi.com/getting_started/rate_limits</w:t>
      </w:r>
    </w:p>
    <w:p>
      <w:pPr>
        <w:pStyle w:val="BodyText"/>
      </w:pPr>
      <w:hyperlink r:id="rId22">
        <w:r>
          <w:rPr>
            <w:rStyle w:val="Hyperlink"/>
          </w:rPr>
          <w:t xml:space="preserve">https://docs.kalshi.com/getting_started/rate_limits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  <w:r>
        <w:t xml:space="preserve"> </w:t>
      </w:r>
      <w:hyperlink r:id="rId23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Get Events - API Documentation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https://docs.kalshi.com/api-reference/events/get-events?utm_source=chatgpt.com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[11]</w:t>
        </w:r>
      </w:hyperlink>
      <w:r>
        <w:t xml:space="preserve"> </w:t>
      </w:r>
      <w:hyperlink r:id="rId24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https://www.bibsonomy.org/bibtex/f1b8bb9b4c780683db3870b5beb09071?lang=en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https://www.bibsonomy.org/bibtex/f1b8bb9b4c780683db3870b5beb09071?lang=en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[17]</w:t>
        </w:r>
      </w:hyperlink>
      <w:r>
        <w:t xml:space="preserve"> </w:t>
      </w:r>
      <w:hyperlink r:id="rId25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Get Incentives - API Documentation</w:t>
      </w:r>
    </w:p>
    <w:p>
      <w:pPr>
        <w:pStyle w:val="BodyText"/>
      </w:pPr>
      <w:hyperlink r:id="rId25">
        <w:r>
          <w:rPr>
            <w:rStyle w:val="Hyperlink"/>
          </w:rPr>
          <w:t xml:space="preserve">https://docs.kalshi.com/api-reference/incentive-programs/get-incentives?utm_source=chatgpt.com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[15]</w:t>
        </w:r>
      </w:hyperlink>
      <w:r>
        <w:t xml:space="preserve"> </w:t>
      </w:r>
      <w:hyperlink r:id="rId26">
        <w:r>
          <w:rPr>
            <w:rStyle w:val="Hyperlink"/>
          </w:rPr>
          <w:t xml:space="preserve">[25]</w:t>
        </w:r>
      </w:hyperlink>
      <w:r>
        <w:t xml:space="preserve"> </w:t>
      </w:r>
      <w:hyperlink r:id="rId26">
        <w:r>
          <w:rPr>
            <w:rStyle w:val="Hyperlink"/>
          </w:rPr>
          <w:t xml:space="preserve">[45]</w:t>
        </w:r>
      </w:hyperlink>
      <w:r>
        <w:t xml:space="preserve"> </w:t>
      </w:r>
      <w:hyperlink r:id="rId26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https://docs.kalshi.com/websockets/orderbook-updates</w:t>
      </w:r>
    </w:p>
    <w:p>
      <w:pPr>
        <w:pStyle w:val="BodyText"/>
      </w:pPr>
      <w:hyperlink r:id="rId26">
        <w:r>
          <w:rPr>
            <w:rStyle w:val="Hyperlink"/>
          </w:rPr>
          <w:t xml:space="preserve">https://docs.kalshi.com/websockets/orderbook-updates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https://docs.kalshi.com/</w:t>
      </w:r>
    </w:p>
    <w:p>
      <w:pPr>
        <w:pStyle w:val="BodyText"/>
      </w:pPr>
      <w:hyperlink r:id="rId27">
        <w:r>
          <w:rPr>
            <w:rStyle w:val="Hyperlink"/>
          </w:rPr>
          <w:t xml:space="preserve">https://docs.kalshi.com/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https://kalshi-b198743e.mintlify.app/getting_started/orderbook_responses</w:t>
      </w:r>
    </w:p>
    <w:p>
      <w:pPr>
        <w:pStyle w:val="BodyText"/>
      </w:pPr>
      <w:hyperlink r:id="rId30">
        <w:r>
          <w:rPr>
            <w:rStyle w:val="Hyperlink"/>
          </w:rPr>
          <w:t xml:space="preserve">https://kalshi-b198743e.mintlify.app/getting_started/orderbook_responses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https://www.researchgate.net/publication/227623956_Long-term_capital_growth_the_good_and_bad_properties_of_the_Kelly_and_fractional_Kelly_capital_growth_criteria</w:t>
      </w:r>
    </w:p>
    <w:p>
      <w:pPr>
        <w:pStyle w:val="BodyText"/>
      </w:pPr>
      <w:hyperlink r:id="rId35">
        <w:r>
          <w:rPr>
            <w:rStyle w:val="Hyperlink"/>
          </w:rPr>
          <w:t xml:space="preserve">https://www.researchgate.net/publication/227623956_Long-term_capital_growth_the_good_and_bad_properties_of_the_Kelly_and_fractional_Kelly_capital_growth_criteria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hyperlink r:id="rId37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https://docs.kalshi.com/api-reference/portfolio/get-positions</w:t>
      </w:r>
    </w:p>
    <w:p>
      <w:pPr>
        <w:pStyle w:val="BodyText"/>
      </w:pPr>
      <w:hyperlink r:id="rId37">
        <w:r>
          <w:rPr>
            <w:rStyle w:val="Hyperlink"/>
          </w:rPr>
          <w:t xml:space="preserve">https://docs.kalshi.com/api-reference/portfolio/get-positions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[19]</w:t>
        </w:r>
      </w:hyperlink>
      <w:r>
        <w:t xml:space="preserve"> </w:t>
      </w:r>
      <w:hyperlink r:id="rId45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https://docs.kalshi.com/getting_started/fee_rounding</w:t>
      </w:r>
    </w:p>
    <w:p>
      <w:pPr>
        <w:pStyle w:val="BodyText"/>
      </w:pPr>
      <w:hyperlink r:id="rId45">
        <w:r>
          <w:rPr>
            <w:rStyle w:val="Hyperlink"/>
          </w:rPr>
          <w:t xml:space="preserve">https://docs.kalshi.com/getting_started/fee_rounding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https://docs.kalshi.com/python-sdk/api/ExchangeApi</w:t>
      </w:r>
    </w:p>
    <w:p>
      <w:pPr>
        <w:pStyle w:val="BodyText"/>
      </w:pPr>
      <w:hyperlink r:id="rId46">
        <w:r>
          <w:rPr>
            <w:rStyle w:val="Hyperlink"/>
          </w:rPr>
          <w:t xml:space="preserve">https://docs.kalshi.com/python-sdk/api/ExchangeApi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[21]</w:t>
        </w:r>
      </w:hyperlink>
      <w:r>
        <w:t xml:space="preserve"> </w:t>
      </w:r>
      <w:hyperlink r:id="rId47">
        <w:r>
          <w:rPr>
            <w:rStyle w:val="Hyperlink"/>
          </w:rPr>
          <w:t xml:space="preserve">[22]</w:t>
        </w:r>
      </w:hyperlink>
      <w:r>
        <w:t xml:space="preserve"> </w:t>
      </w:r>
      <w:hyperlink r:id="rId47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https://docs.kalshi.com/api-reference/portfolio/get-fills</w:t>
      </w:r>
    </w:p>
    <w:p>
      <w:pPr>
        <w:pStyle w:val="BodyText"/>
      </w:pPr>
      <w:hyperlink r:id="rId47">
        <w:r>
          <w:rPr>
            <w:rStyle w:val="Hyperlink"/>
          </w:rPr>
          <w:t xml:space="preserve">https://docs.kalshi.com/api-reference/portfolio/get-fills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https://docs.kalshi.com/api-reference/portfolio/get-settlements</w:t>
      </w:r>
    </w:p>
    <w:p>
      <w:pPr>
        <w:pStyle w:val="BodyText"/>
      </w:pPr>
      <w:hyperlink r:id="rId49">
        <w:r>
          <w:rPr>
            <w:rStyle w:val="Hyperlink"/>
          </w:rPr>
          <w:t xml:space="preserve">https://docs.kalshi.com/api-reference/portfolio/get-settlements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WebSocket Connection - API Documentation</w:t>
      </w:r>
    </w:p>
    <w:p>
      <w:pPr>
        <w:pStyle w:val="BodyText"/>
      </w:pPr>
      <w:hyperlink r:id="rId51">
        <w:r>
          <w:rPr>
            <w:rStyle w:val="Hyperlink"/>
          </w:rPr>
          <w:t xml:space="preserve">https://docs.kalshi.com/websockets/websocket-connection?utm_source=chatgpt.com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User Fills - API Documentation</w:t>
      </w:r>
    </w:p>
    <w:p>
      <w:pPr>
        <w:pStyle w:val="BodyText"/>
      </w:pPr>
      <w:hyperlink r:id="rId52">
        <w:r>
          <w:rPr>
            <w:rStyle w:val="Hyperlink"/>
          </w:rPr>
          <w:t xml:space="preserve">https://docs.kalshi.com/websockets/user-fills?utm_source=chatgpt.com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https://docs.kalshi.com/websockets/market-positions</w:t>
      </w:r>
    </w:p>
    <w:p>
      <w:pPr>
        <w:pStyle w:val="BodyText"/>
      </w:pPr>
      <w:hyperlink r:id="rId53">
        <w:r>
          <w:rPr>
            <w:rStyle w:val="Hyperlink"/>
          </w:rPr>
          <w:t xml:space="preserve">https://docs.kalshi.com/websockets/market-positions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[28]</w:t>
        </w:r>
      </w:hyperlink>
      <w:r>
        <w:t xml:space="preserve"> </w:t>
      </w:r>
      <w:hyperlink r:id="rId54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https://docs.kalshi.com/api-reference/orders/batch-create-orders</w:t>
      </w:r>
    </w:p>
    <w:p>
      <w:pPr>
        <w:pStyle w:val="BodyText"/>
      </w:pPr>
      <w:hyperlink r:id="rId54">
        <w:r>
          <w:rPr>
            <w:rStyle w:val="Hyperlink"/>
          </w:rPr>
          <w:t xml:space="preserve">https://docs.kalshi.com/api-reference/orders/batch-create-orders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https://docs.kalshi.com/api-reference</w:t>
      </w:r>
    </w:p>
    <w:p>
      <w:pPr>
        <w:pStyle w:val="BodyText"/>
      </w:pPr>
      <w:hyperlink r:id="rId55">
        <w:r>
          <w:rPr>
            <w:rStyle w:val="Hyperlink"/>
          </w:rPr>
          <w:t xml:space="preserve">https://docs.kalshi.com/api-reference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[31]</w:t>
        </w:r>
      </w:hyperlink>
      <w:r>
        <w:t xml:space="preserve"> </w:t>
      </w:r>
      <w:hyperlink r:id="rId58">
        <w:r>
          <w:rPr>
            <w:rStyle w:val="Hyperlink"/>
          </w:rPr>
          <w:t xml:space="preserve">[41]</w:t>
        </w:r>
      </w:hyperlink>
      <w:r>
        <w:t xml:space="preserve"> </w:t>
      </w:r>
      <w:hyperlink r:id="rId58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Liquidity Incentive Program | Kalshi Help Center</w:t>
      </w:r>
    </w:p>
    <w:p>
      <w:pPr>
        <w:pStyle w:val="BodyText"/>
      </w:pPr>
      <w:hyperlink r:id="rId58">
        <w:r>
          <w:rPr>
            <w:rStyle w:val="Hyperlink"/>
          </w:rPr>
          <w:t xml:space="preserve">https://help.kalshi.com/incentive-programs/liquidity-incentive-program?utm_source=chatgpt.com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September 8, 2025</w:t>
      </w:r>
    </w:p>
    <w:p>
      <w:pPr>
        <w:pStyle w:val="BodyText"/>
      </w:pPr>
      <w:hyperlink r:id="rId59">
        <w:r>
          <w:rPr>
            <w:rStyle w:val="Hyperlink"/>
          </w:rPr>
          <w:t xml:space="preserve">https://kalshi-public-docs.s3.amazonaws.com/regulatory/notices/Copy%20of%20Liquidity%20Incentive%20Program%20September%208%202025%20Backup%20Filing%20%281%29.pdf?utm_source=chatgpt.com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Volume Incentive Program | Kalshi Help Center</w:t>
      </w:r>
    </w:p>
    <w:p>
      <w:pPr>
        <w:pStyle w:val="BodyText"/>
      </w:pPr>
      <w:hyperlink r:id="rId60">
        <w:r>
          <w:rPr>
            <w:rStyle w:val="Hyperlink"/>
          </w:rPr>
          <w:t xml:space="preserve">https://help.kalshi.com/en/articles/13823850-volume-incentive-program?utm_source=chatgpt.com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https://sites.stat.washington.edu/raftery/Research/PDF/Gneiting2007jrssb.pdf</w:t>
      </w:r>
    </w:p>
    <w:p>
      <w:pPr>
        <w:pStyle w:val="BodyText"/>
      </w:pPr>
      <w:hyperlink r:id="rId62">
        <w:r>
          <w:rPr>
            <w:rStyle w:val="Hyperlink"/>
          </w:rPr>
          <w:t xml:space="preserve">https://sites.stat.washington.edu/raftery/Research/PDF/Gneiting2007jrssb.pdf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Get User Data Timestamp - API Documentation</w:t>
      </w:r>
    </w:p>
    <w:p>
      <w:pPr>
        <w:pStyle w:val="BodyText"/>
      </w:pPr>
      <w:hyperlink r:id="rId68">
        <w:r>
          <w:rPr>
            <w:rStyle w:val="Hyperlink"/>
          </w:rPr>
          <w:t xml:space="preserve">https://docs.kalshi.com/api-reference/exchange/get-user-data-timestamp?utm_source=chatgpt.com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https://docs.kalshi.com/api-reference/account/get-account-api-limits</w:t>
      </w:r>
    </w:p>
    <w:p>
      <w:pPr>
        <w:pStyle w:val="BodyText"/>
      </w:pPr>
      <w:hyperlink r:id="rId69">
        <w:r>
          <w:rPr>
            <w:rStyle w:val="Hyperlink"/>
          </w:rPr>
          <w:t xml:space="preserve">https://docs.kalshi.com/api-reference/account/get-account-api-limits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https://docs.kalshi.com/fix/order-entry</w:t>
      </w:r>
    </w:p>
    <w:p>
      <w:pPr>
        <w:pStyle w:val="BodyText"/>
      </w:pPr>
      <w:hyperlink r:id="rId72">
        <w:r>
          <w:rPr>
            <w:rStyle w:val="Hyperlink"/>
          </w:rPr>
          <w:t xml:space="preserve">https://docs.kalshi.com/fix/order-entry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Fixed-Point Migration - API Documentation</w:t>
      </w:r>
    </w:p>
    <w:p>
      <w:pPr>
        <w:pStyle w:val="BodyText"/>
      </w:pPr>
      <w:hyperlink r:id="rId75">
        <w:r>
          <w:rPr>
            <w:rStyle w:val="Hyperlink"/>
          </w:rPr>
          <w:t xml:space="preserve">https://docs.kalshi.com/getting_started/subpenny_pricing?utm_source=chatgpt.com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https://www.nber.org/papers/w10504</w:t>
      </w:r>
    </w:p>
    <w:p>
      <w:pPr>
        <w:pStyle w:val="BodyText"/>
      </w:pPr>
      <w:hyperlink r:id="rId81">
        <w:r>
          <w:rPr>
            <w:rStyle w:val="Hyperlink"/>
          </w:rPr>
          <w:t xml:space="preserve">https://www.nber.org/papers/w10504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Get Historical Cutoff Timestamps - API Documentation</w:t>
      </w:r>
    </w:p>
    <w:p>
      <w:pPr>
        <w:pStyle w:val="BodyText"/>
      </w:pPr>
      <w:hyperlink r:id="rId92">
        <w:r>
          <w:rPr>
            <w:rStyle w:val="Hyperlink"/>
          </w:rPr>
          <w:t xml:space="preserve">https://docs.kalshi.com/api-reference/historical/get-historical-cutoff-timestamps?utm_source=chatgpt.com</w:t>
        </w:r>
      </w:hyperlink>
    </w:p>
    <w:p>
      <w:pPr>
        <w:pStyle w:val="BodyText"/>
      </w:pPr>
      <w:hyperlink r:id="rId94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https://www.cftc.gov/PressRoom/PressReleases/9158-26</w:t>
      </w:r>
    </w:p>
    <w:p>
      <w:pPr>
        <w:pStyle w:val="BodyText"/>
      </w:pPr>
      <w:hyperlink r:id="rId94">
        <w:r>
          <w:rPr>
            <w:rStyle w:val="Hyperlink"/>
          </w:rPr>
          <w:t xml:space="preserve">https://www.cftc.gov/PressRoom/PressReleases/9158-26</w:t>
        </w:r>
      </w:hyperlink>
    </w:p>
    <w:p>
      <w:pPr>
        <w:pStyle w:val="BodyText"/>
      </w:pPr>
      <w:hyperlink r:id="rId95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https://www.cftc.gov/PressRoom/PressReleases/8780-23</w:t>
      </w:r>
    </w:p>
    <w:p>
      <w:pPr>
        <w:pStyle w:val="BodyText"/>
      </w:pPr>
      <w:hyperlink r:id="rId95">
        <w:r>
          <w:rPr>
            <w:rStyle w:val="Hyperlink"/>
          </w:rPr>
          <w:t xml:space="preserve">https://www.cftc.gov/PressRoom/PressReleases/8780-23</w:t>
        </w:r>
      </w:hyperlink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docs.kalshi.com/" TargetMode="External" /><Relationship Type="http://schemas.openxmlformats.org/officeDocument/2006/relationships/hyperlink" Id="rId55" Target="https://docs.kalshi.com/api-reference" TargetMode="External" /><Relationship Type="http://schemas.openxmlformats.org/officeDocument/2006/relationships/hyperlink" Id="rId69" Target="https://docs.kalshi.com/api-reference/account/get-account-api-limits" TargetMode="External" /><Relationship Type="http://schemas.openxmlformats.org/officeDocument/2006/relationships/hyperlink" Id="rId23" Target="https://docs.kalshi.com/api-reference/events/get-events?utm_source=chatgpt.com" TargetMode="External" /><Relationship Type="http://schemas.openxmlformats.org/officeDocument/2006/relationships/hyperlink" Id="rId68" Target="https://docs.kalshi.com/api-reference/exchange/get-user-data-timestamp?utm_source=chatgpt.com" TargetMode="External" /><Relationship Type="http://schemas.openxmlformats.org/officeDocument/2006/relationships/hyperlink" Id="rId92" Target="https://docs.kalshi.com/api-reference/historical/get-historical-cutoff-timestamps?utm_source=chatgpt.com" TargetMode="External" /><Relationship Type="http://schemas.openxmlformats.org/officeDocument/2006/relationships/hyperlink" Id="rId25" Target="https://docs.kalshi.com/api-reference/incentive-programs/get-incentives?utm_source=chatgpt.com" TargetMode="External" /><Relationship Type="http://schemas.openxmlformats.org/officeDocument/2006/relationships/hyperlink" Id="rId54" Target="https://docs.kalshi.com/api-reference/orders/batch-create-orders" TargetMode="External" /><Relationship Type="http://schemas.openxmlformats.org/officeDocument/2006/relationships/hyperlink" Id="rId47" Target="https://docs.kalshi.com/api-reference/portfolio/get-fills" TargetMode="External" /><Relationship Type="http://schemas.openxmlformats.org/officeDocument/2006/relationships/hyperlink" Id="rId37" Target="https://docs.kalshi.com/api-reference/portfolio/get-positions" TargetMode="External" /><Relationship Type="http://schemas.openxmlformats.org/officeDocument/2006/relationships/hyperlink" Id="rId49" Target="https://docs.kalshi.com/api-reference/portfolio/get-settlements" TargetMode="External" /><Relationship Type="http://schemas.openxmlformats.org/officeDocument/2006/relationships/hyperlink" Id="rId72" Target="https://docs.kalshi.com/fix/order-entry" TargetMode="External" /><Relationship Type="http://schemas.openxmlformats.org/officeDocument/2006/relationships/hyperlink" Id="rId45" Target="https://docs.kalshi.com/getting_started/fee_rounding" TargetMode="External" /><Relationship Type="http://schemas.openxmlformats.org/officeDocument/2006/relationships/hyperlink" Id="rId22" Target="https://docs.kalshi.com/getting_started/rate_limits" TargetMode="External" /><Relationship Type="http://schemas.openxmlformats.org/officeDocument/2006/relationships/hyperlink" Id="rId75" Target="https://docs.kalshi.com/getting_started/subpenny_pricing?utm_source=chatgpt.com" TargetMode="External" /><Relationship Type="http://schemas.openxmlformats.org/officeDocument/2006/relationships/hyperlink" Id="rId46" Target="https://docs.kalshi.com/python-sdk/api/ExchangeApi" TargetMode="External" /><Relationship Type="http://schemas.openxmlformats.org/officeDocument/2006/relationships/hyperlink" Id="rId53" Target="https://docs.kalshi.com/websockets/market-positions" TargetMode="External" /><Relationship Type="http://schemas.openxmlformats.org/officeDocument/2006/relationships/hyperlink" Id="rId26" Target="https://docs.kalshi.com/websockets/orderbook-updates" TargetMode="External" /><Relationship Type="http://schemas.openxmlformats.org/officeDocument/2006/relationships/hyperlink" Id="rId52" Target="https://docs.kalshi.com/websockets/user-fills?utm_source=chatgpt.com" TargetMode="External" /><Relationship Type="http://schemas.openxmlformats.org/officeDocument/2006/relationships/hyperlink" Id="rId51" Target="https://docs.kalshi.com/websockets/websocket-connection?utm_source=chatgpt.com" TargetMode="External" /><Relationship Type="http://schemas.openxmlformats.org/officeDocument/2006/relationships/hyperlink" Id="rId60" Target="https://help.kalshi.com/en/articles/13823850-volume-incentive-program?utm_source=chatgpt.com" TargetMode="External" /><Relationship Type="http://schemas.openxmlformats.org/officeDocument/2006/relationships/hyperlink" Id="rId58" Target="https://help.kalshi.com/incentive-programs/liquidity-incentive-program?utm_source=chatgpt.com" TargetMode="External" /><Relationship Type="http://schemas.openxmlformats.org/officeDocument/2006/relationships/hyperlink" Id="rId30" Target="https://kalshi-b198743e.mintlify.app/getting_started/orderbook_responses" TargetMode="External" /><Relationship Type="http://schemas.openxmlformats.org/officeDocument/2006/relationships/hyperlink" Id="rId59" Target="https://kalshi-public-docs.s3.amazonaws.com/regulatory/notices/Copy%20of%20Liquidity%20Incentive%20Program%20September%208%202025%20Backup%20Filing%20%281%29.pdf?utm_source=chatgpt.com" TargetMode="External" /><Relationship Type="http://schemas.openxmlformats.org/officeDocument/2006/relationships/hyperlink" Id="rId21" Target="https://kalshi.com/docs/kalshi-fee-schedule.pdf" TargetMode="External" /><Relationship Type="http://schemas.openxmlformats.org/officeDocument/2006/relationships/hyperlink" Id="rId62" Target="https://sites.stat.washington.edu/raftery/Research/PDF/Gneiting2007jrssb.pdf" TargetMode="External" /><Relationship Type="http://schemas.openxmlformats.org/officeDocument/2006/relationships/hyperlink" Id="rId24" Target="https://www.bibsonomy.org/bibtex/f1b8bb9b4c780683db3870b5beb09071?lang=en" TargetMode="External" /><Relationship Type="http://schemas.openxmlformats.org/officeDocument/2006/relationships/hyperlink" Id="rId95" Target="https://www.cftc.gov/PressRoom/PressReleases/8780-23" TargetMode="External" /><Relationship Type="http://schemas.openxmlformats.org/officeDocument/2006/relationships/hyperlink" Id="rId94" Target="https://www.cftc.gov/PressRoom/PressReleases/9158-26" TargetMode="External" /><Relationship Type="http://schemas.openxmlformats.org/officeDocument/2006/relationships/hyperlink" Id="rId81" Target="https://www.nber.org/papers/w10504" TargetMode="External" /><Relationship Type="http://schemas.openxmlformats.org/officeDocument/2006/relationships/hyperlink" Id="rId35" Target="https://www.researchgate.net/publication/227623956_Long-term_capital_growth_the_good_and_bad_properties_of_the_Kelly_and_fractional_Kelly_capital_growth_criter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docs.kalshi.com/" TargetMode="External" /><Relationship Type="http://schemas.openxmlformats.org/officeDocument/2006/relationships/hyperlink" Id="rId55" Target="https://docs.kalshi.com/api-reference" TargetMode="External" /><Relationship Type="http://schemas.openxmlformats.org/officeDocument/2006/relationships/hyperlink" Id="rId69" Target="https://docs.kalshi.com/api-reference/account/get-account-api-limits" TargetMode="External" /><Relationship Type="http://schemas.openxmlformats.org/officeDocument/2006/relationships/hyperlink" Id="rId23" Target="https://docs.kalshi.com/api-reference/events/get-events?utm_source=chatgpt.com" TargetMode="External" /><Relationship Type="http://schemas.openxmlformats.org/officeDocument/2006/relationships/hyperlink" Id="rId68" Target="https://docs.kalshi.com/api-reference/exchange/get-user-data-timestamp?utm_source=chatgpt.com" TargetMode="External" /><Relationship Type="http://schemas.openxmlformats.org/officeDocument/2006/relationships/hyperlink" Id="rId92" Target="https://docs.kalshi.com/api-reference/historical/get-historical-cutoff-timestamps?utm_source=chatgpt.com" TargetMode="External" /><Relationship Type="http://schemas.openxmlformats.org/officeDocument/2006/relationships/hyperlink" Id="rId25" Target="https://docs.kalshi.com/api-reference/incentive-programs/get-incentives?utm_source=chatgpt.com" TargetMode="External" /><Relationship Type="http://schemas.openxmlformats.org/officeDocument/2006/relationships/hyperlink" Id="rId54" Target="https://docs.kalshi.com/api-reference/orders/batch-create-orders" TargetMode="External" /><Relationship Type="http://schemas.openxmlformats.org/officeDocument/2006/relationships/hyperlink" Id="rId47" Target="https://docs.kalshi.com/api-reference/portfolio/get-fills" TargetMode="External" /><Relationship Type="http://schemas.openxmlformats.org/officeDocument/2006/relationships/hyperlink" Id="rId37" Target="https://docs.kalshi.com/api-reference/portfolio/get-positions" TargetMode="External" /><Relationship Type="http://schemas.openxmlformats.org/officeDocument/2006/relationships/hyperlink" Id="rId49" Target="https://docs.kalshi.com/api-reference/portfolio/get-settlements" TargetMode="External" /><Relationship Type="http://schemas.openxmlformats.org/officeDocument/2006/relationships/hyperlink" Id="rId72" Target="https://docs.kalshi.com/fix/order-entry" TargetMode="External" /><Relationship Type="http://schemas.openxmlformats.org/officeDocument/2006/relationships/hyperlink" Id="rId45" Target="https://docs.kalshi.com/getting_started/fee_rounding" TargetMode="External" /><Relationship Type="http://schemas.openxmlformats.org/officeDocument/2006/relationships/hyperlink" Id="rId22" Target="https://docs.kalshi.com/getting_started/rate_limits" TargetMode="External" /><Relationship Type="http://schemas.openxmlformats.org/officeDocument/2006/relationships/hyperlink" Id="rId75" Target="https://docs.kalshi.com/getting_started/subpenny_pricing?utm_source=chatgpt.com" TargetMode="External" /><Relationship Type="http://schemas.openxmlformats.org/officeDocument/2006/relationships/hyperlink" Id="rId46" Target="https://docs.kalshi.com/python-sdk/api/ExchangeApi" TargetMode="External" /><Relationship Type="http://schemas.openxmlformats.org/officeDocument/2006/relationships/hyperlink" Id="rId53" Target="https://docs.kalshi.com/websockets/market-positions" TargetMode="External" /><Relationship Type="http://schemas.openxmlformats.org/officeDocument/2006/relationships/hyperlink" Id="rId26" Target="https://docs.kalshi.com/websockets/orderbook-updates" TargetMode="External" /><Relationship Type="http://schemas.openxmlformats.org/officeDocument/2006/relationships/hyperlink" Id="rId52" Target="https://docs.kalshi.com/websockets/user-fills?utm_source=chatgpt.com" TargetMode="External" /><Relationship Type="http://schemas.openxmlformats.org/officeDocument/2006/relationships/hyperlink" Id="rId51" Target="https://docs.kalshi.com/websockets/websocket-connection?utm_source=chatgpt.com" TargetMode="External" /><Relationship Type="http://schemas.openxmlformats.org/officeDocument/2006/relationships/hyperlink" Id="rId60" Target="https://help.kalshi.com/en/articles/13823850-volume-incentive-program?utm_source=chatgpt.com" TargetMode="External" /><Relationship Type="http://schemas.openxmlformats.org/officeDocument/2006/relationships/hyperlink" Id="rId58" Target="https://help.kalshi.com/incentive-programs/liquidity-incentive-program?utm_source=chatgpt.com" TargetMode="External" /><Relationship Type="http://schemas.openxmlformats.org/officeDocument/2006/relationships/hyperlink" Id="rId30" Target="https://kalshi-b198743e.mintlify.app/getting_started/orderbook_responses" TargetMode="External" /><Relationship Type="http://schemas.openxmlformats.org/officeDocument/2006/relationships/hyperlink" Id="rId59" Target="https://kalshi-public-docs.s3.amazonaws.com/regulatory/notices/Copy%20of%20Liquidity%20Incentive%20Program%20September%208%202025%20Backup%20Filing%20%281%29.pdf?utm_source=chatgpt.com" TargetMode="External" /><Relationship Type="http://schemas.openxmlformats.org/officeDocument/2006/relationships/hyperlink" Id="rId21" Target="https://kalshi.com/docs/kalshi-fee-schedule.pdf" TargetMode="External" /><Relationship Type="http://schemas.openxmlformats.org/officeDocument/2006/relationships/hyperlink" Id="rId62" Target="https://sites.stat.washington.edu/raftery/Research/PDF/Gneiting2007jrssb.pdf" TargetMode="External" /><Relationship Type="http://schemas.openxmlformats.org/officeDocument/2006/relationships/hyperlink" Id="rId24" Target="https://www.bibsonomy.org/bibtex/f1b8bb9b4c780683db3870b5beb09071?lang=en" TargetMode="External" /><Relationship Type="http://schemas.openxmlformats.org/officeDocument/2006/relationships/hyperlink" Id="rId95" Target="https://www.cftc.gov/PressRoom/PressReleases/8780-23" TargetMode="External" /><Relationship Type="http://schemas.openxmlformats.org/officeDocument/2006/relationships/hyperlink" Id="rId94" Target="https://www.cftc.gov/PressRoom/PressReleases/9158-26" TargetMode="External" /><Relationship Type="http://schemas.openxmlformats.org/officeDocument/2006/relationships/hyperlink" Id="rId81" Target="https://www.nber.org/papers/w10504" TargetMode="External" /><Relationship Type="http://schemas.openxmlformats.org/officeDocument/2006/relationships/hyperlink" Id="rId35" Target="https://www.researchgate.net/publication/227623956_Long-term_capital_growth_the_good_and_bad_properties_of_the_Kelly_and_fractional_Kelly_capital_growth_criter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2026-03-28T21:56:16Z</dcterms:created>
  <dcterms:modified xsi:type="dcterms:W3CDTF">2026-03-28T21:56:16Z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