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DC2340" w14:textId="77777777" w:rsidR="005235DA" w:rsidRDefault="00000000">
      <w:pPr>
        <w:pStyle w:val="a3"/>
        <w:spacing w:before="62"/>
        <w:ind w:left="222"/>
      </w:pPr>
      <w:r>
        <w:t xml:space="preserve">Наименование </w:t>
      </w:r>
      <w:proofErr w:type="gramStart"/>
      <w:r>
        <w:t>организации</w:t>
      </w:r>
      <w:proofErr w:type="gramEnd"/>
      <w:r>
        <w:t xml:space="preserve"> заполнившей опросный лист</w:t>
      </w:r>
    </w:p>
    <w:p w14:paraId="65410B51" w14:textId="77777777" w:rsidR="005235DA" w:rsidRDefault="00000000">
      <w:pPr>
        <w:pStyle w:val="a3"/>
        <w:spacing w:before="8"/>
        <w:rPr>
          <w:sz w:val="21"/>
        </w:rPr>
      </w:pPr>
      <w:r>
        <w:pict w14:anchorId="5D03BA34">
          <v:shape id="_x0000_s1033" style="position:absolute;margin-left:85.1pt;margin-top:14.75pt;width:461.25pt;height:.1pt;z-index:-15728640;mso-wrap-distance-left:0;mso-wrap-distance-right:0;mso-position-horizontal-relative:page" coordorigin="1702,295" coordsize="9225,0" o:spt="100" adj="0,,0" path="m1702,295r1037,m2741,295r778,m3521,295r518,m4041,295r1037,m5080,295r778,m5860,295r518,m6380,295r1037,m7419,295r778,m8199,295r518,m8719,295r1037,m9758,295r778,m10538,295r388,e" filled="f" strokeweight=".18289mm">
            <v:stroke joinstyle="round"/>
            <v:formulas/>
            <v:path arrowok="t" o:connecttype="segments"/>
            <w10:wrap type="topAndBottom" anchorx="page"/>
          </v:shape>
        </w:pict>
      </w:r>
    </w:p>
    <w:p w14:paraId="0B5BFDB1" w14:textId="77777777" w:rsidR="005235DA" w:rsidRDefault="005235DA">
      <w:pPr>
        <w:pStyle w:val="a3"/>
        <w:spacing w:before="8"/>
        <w:rPr>
          <w:sz w:val="15"/>
        </w:rPr>
      </w:pPr>
    </w:p>
    <w:p w14:paraId="63202BEA" w14:textId="77777777" w:rsidR="005235DA" w:rsidRDefault="00000000">
      <w:pPr>
        <w:pStyle w:val="a3"/>
        <w:tabs>
          <w:tab w:val="left" w:pos="4777"/>
        </w:tabs>
        <w:spacing w:before="89"/>
        <w:ind w:left="222"/>
      </w:pPr>
      <w:proofErr w:type="spellStart"/>
      <w:r>
        <w:t>e-mail</w:t>
      </w:r>
      <w:proofErr w:type="spellEnd"/>
      <w:r>
        <w:rPr>
          <w:spacing w:val="-1"/>
        </w:rPr>
        <w:t xml:space="preserve"> </w:t>
      </w:r>
      <w:r>
        <w:rPr>
          <w:w w:val="99"/>
          <w:u w:val="single"/>
        </w:rPr>
        <w:t xml:space="preserve"> </w:t>
      </w:r>
      <w:r>
        <w:rPr>
          <w:u w:val="single"/>
        </w:rPr>
        <w:tab/>
      </w:r>
    </w:p>
    <w:p w14:paraId="6441AE2F" w14:textId="77777777" w:rsidR="005235DA" w:rsidRDefault="005235DA">
      <w:pPr>
        <w:pStyle w:val="a3"/>
        <w:spacing w:before="3"/>
        <w:rPr>
          <w:sz w:val="18"/>
        </w:rPr>
      </w:pPr>
    </w:p>
    <w:p w14:paraId="46C43CC8" w14:textId="77777777" w:rsidR="005235DA" w:rsidRDefault="00000000">
      <w:pPr>
        <w:pStyle w:val="a3"/>
        <w:tabs>
          <w:tab w:val="left" w:pos="2192"/>
          <w:tab w:val="left" w:pos="4945"/>
        </w:tabs>
        <w:spacing w:before="88" w:line="480" w:lineRule="auto"/>
        <w:ind w:left="222" w:right="3221"/>
      </w:pPr>
      <w:r>
        <w:t>телефон</w:t>
      </w:r>
      <w:r>
        <w:rPr>
          <w:spacing w:val="-2"/>
        </w:rPr>
        <w:t xml:space="preserve"> </w:t>
      </w:r>
      <w:proofErr w:type="gramStart"/>
      <w:r>
        <w:t>(</w:t>
      </w:r>
      <w:r>
        <w:rPr>
          <w:u w:val="single"/>
        </w:rPr>
        <w:t xml:space="preserve"> </w:t>
      </w:r>
      <w:r>
        <w:rPr>
          <w:u w:val="single"/>
        </w:rPr>
        <w:tab/>
      </w:r>
      <w:proofErr w:type="gramEnd"/>
      <w:r>
        <w:t>)</w:t>
      </w:r>
      <w:r>
        <w:rPr>
          <w:u w:val="single"/>
        </w:rPr>
        <w:t xml:space="preserve"> </w:t>
      </w:r>
      <w:r>
        <w:rPr>
          <w:u w:val="single"/>
        </w:rPr>
        <w:tab/>
      </w:r>
      <w:r>
        <w:t>_ Наименование организации, где будет применяться</w:t>
      </w:r>
      <w:r>
        <w:rPr>
          <w:spacing w:val="-29"/>
        </w:rPr>
        <w:t xml:space="preserve"> </w:t>
      </w:r>
      <w:r>
        <w:t>ТДМ</w:t>
      </w:r>
    </w:p>
    <w:p w14:paraId="715C9A39" w14:textId="77777777" w:rsidR="005235DA" w:rsidRDefault="00000000">
      <w:pPr>
        <w:pStyle w:val="a3"/>
        <w:spacing w:line="20" w:lineRule="exact"/>
        <w:ind w:left="216"/>
        <w:rPr>
          <w:sz w:val="2"/>
        </w:rPr>
      </w:pPr>
      <w:r>
        <w:rPr>
          <w:sz w:val="2"/>
        </w:rPr>
      </w:r>
      <w:r>
        <w:rPr>
          <w:sz w:val="2"/>
        </w:rPr>
        <w:pict w14:anchorId="13952F33">
          <v:group id="_x0000_s1031" style="width:461.25pt;height:.55pt;mso-position-horizontal-relative:char;mso-position-vertical-relative:line" coordsize="9225,11">
            <v:shape id="_x0000_s1032" style="position:absolute;top:5;width:9225;height:2" coordorigin=",5" coordsize="9225,0" o:spt="100" adj="0,,0" path="m,5r1037,m1039,5r777,m1819,5r518,m2339,5r1037,m3378,5r777,m4158,5r518,m4678,5r1037,m5717,5r778,m6497,5r518,m7017,5r1037,m8056,5r778,m8836,5r388,e" filled="f" strokeweight=".18289mm">
              <v:stroke joinstyle="round"/>
              <v:formulas/>
              <v:path arrowok="t" o:connecttype="segments"/>
            </v:shape>
            <w10:anchorlock/>
          </v:group>
        </w:pict>
      </w:r>
    </w:p>
    <w:p w14:paraId="0895672F" w14:textId="77777777" w:rsidR="005235DA" w:rsidRDefault="005235DA">
      <w:pPr>
        <w:pStyle w:val="a3"/>
        <w:spacing w:before="7"/>
        <w:rPr>
          <w:sz w:val="16"/>
        </w:rPr>
      </w:pPr>
    </w:p>
    <w:p w14:paraId="66A42DE5" w14:textId="0135FD67" w:rsidR="005235DA" w:rsidRDefault="00761F65">
      <w:pPr>
        <w:pStyle w:val="a3"/>
        <w:spacing w:before="89"/>
        <w:ind w:left="787" w:right="800"/>
        <w:jc w:val="center"/>
      </w:pPr>
      <w:r>
        <w:rPr>
          <w:b/>
          <w:noProof/>
        </w:rPr>
        <w:drawing>
          <wp:anchor distT="0" distB="0" distL="114300" distR="114300" simplePos="0" relativeHeight="251658240" behindDoc="1" locked="0" layoutInCell="1" allowOverlap="1" wp14:anchorId="72A93838" wp14:editId="5496DE23">
            <wp:simplePos x="0" y="0"/>
            <wp:positionH relativeFrom="column">
              <wp:posOffset>117475</wp:posOffset>
            </wp:positionH>
            <wp:positionV relativeFrom="paragraph">
              <wp:posOffset>250190</wp:posOffset>
            </wp:positionV>
            <wp:extent cx="411454" cy="404037"/>
            <wp:effectExtent l="0" t="0" r="0" b="0"/>
            <wp:wrapNone/>
            <wp:docPr id="7" name="Рисунок 2" descr="D:\Артем\Для Работы по продвижению СиЭК\2Новый лого СиЭК\только лого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Артем\Для Работы по продвижению СиЭК\2Новый лого СиЭК\только лого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54" cy="4040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>
        <w:t>Опросный лист на новую тягодутьевую машину производства</w:t>
      </w:r>
    </w:p>
    <w:p w14:paraId="43819065" w14:textId="0F566A3A" w:rsidR="005235DA" w:rsidRDefault="00107424">
      <w:pPr>
        <w:pStyle w:val="a4"/>
      </w:pPr>
      <w:r>
        <w:t xml:space="preserve">ООО «Сибирская Энергетическая Компания» </w:t>
      </w:r>
      <w:proofErr w:type="spellStart"/>
      <w:r>
        <w:t>г.Барнаул</w:t>
      </w:r>
      <w:proofErr w:type="spellEnd"/>
    </w:p>
    <w:p w14:paraId="5C8D433D" w14:textId="77777777" w:rsidR="005235DA" w:rsidRDefault="005235DA">
      <w:pPr>
        <w:pStyle w:val="a3"/>
        <w:rPr>
          <w:b/>
          <w:sz w:val="20"/>
        </w:rPr>
      </w:pPr>
    </w:p>
    <w:p w14:paraId="32595F1E" w14:textId="77777777" w:rsidR="005235DA" w:rsidRDefault="005235DA">
      <w:pPr>
        <w:pStyle w:val="a3"/>
        <w:spacing w:before="11"/>
        <w:rPr>
          <w:b/>
          <w:sz w:val="11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3"/>
        <w:gridCol w:w="3744"/>
        <w:gridCol w:w="1845"/>
        <w:gridCol w:w="3158"/>
      </w:tblGrid>
      <w:tr w:rsidR="005235DA" w14:paraId="4B474683" w14:textId="77777777">
        <w:trPr>
          <w:trHeight w:val="599"/>
        </w:trPr>
        <w:tc>
          <w:tcPr>
            <w:tcW w:w="823" w:type="dxa"/>
          </w:tcPr>
          <w:p w14:paraId="29A2C137" w14:textId="77777777" w:rsidR="005235DA" w:rsidRDefault="00000000">
            <w:pPr>
              <w:pStyle w:val="TableParagraph"/>
              <w:spacing w:before="6" w:line="298" w:lineRule="exact"/>
              <w:ind w:right="256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№ </w:t>
            </w:r>
            <w:proofErr w:type="spellStart"/>
            <w:r>
              <w:rPr>
                <w:b/>
                <w:sz w:val="26"/>
              </w:rPr>
              <w:t>п.п</w:t>
            </w:r>
            <w:proofErr w:type="spellEnd"/>
            <w:r>
              <w:rPr>
                <w:b/>
                <w:sz w:val="26"/>
              </w:rPr>
              <w:t>.</w:t>
            </w:r>
          </w:p>
        </w:tc>
        <w:tc>
          <w:tcPr>
            <w:tcW w:w="5589" w:type="dxa"/>
            <w:gridSpan w:val="2"/>
          </w:tcPr>
          <w:p w14:paraId="63DB211D" w14:textId="77777777" w:rsidR="005235D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Вопросы</w:t>
            </w:r>
          </w:p>
        </w:tc>
        <w:tc>
          <w:tcPr>
            <w:tcW w:w="3158" w:type="dxa"/>
          </w:tcPr>
          <w:p w14:paraId="68922FF9" w14:textId="77777777" w:rsidR="005235DA" w:rsidRDefault="00000000">
            <w:pPr>
              <w:pStyle w:val="TableParagraph"/>
              <w:spacing w:before="2"/>
              <w:rPr>
                <w:b/>
                <w:sz w:val="26"/>
              </w:rPr>
            </w:pPr>
            <w:r>
              <w:rPr>
                <w:b/>
                <w:sz w:val="26"/>
              </w:rPr>
              <w:t>Ответы</w:t>
            </w:r>
          </w:p>
        </w:tc>
      </w:tr>
      <w:tr w:rsidR="005235DA" w14:paraId="653ABE2E" w14:textId="77777777">
        <w:trPr>
          <w:trHeight w:val="2090"/>
        </w:trPr>
        <w:tc>
          <w:tcPr>
            <w:tcW w:w="823" w:type="dxa"/>
          </w:tcPr>
          <w:p w14:paraId="0868EE61" w14:textId="77777777" w:rsidR="005235DA" w:rsidRDefault="00000000">
            <w:pPr>
              <w:pStyle w:val="TableParagraph"/>
              <w:spacing w:line="289" w:lineRule="exact"/>
              <w:rPr>
                <w:sz w:val="26"/>
              </w:rPr>
            </w:pPr>
            <w:r>
              <w:rPr>
                <w:sz w:val="26"/>
              </w:rPr>
              <w:t>1.</w:t>
            </w:r>
          </w:p>
        </w:tc>
        <w:tc>
          <w:tcPr>
            <w:tcW w:w="5589" w:type="dxa"/>
            <w:gridSpan w:val="2"/>
          </w:tcPr>
          <w:p w14:paraId="3C8DAA19" w14:textId="77777777" w:rsidR="005235DA" w:rsidRDefault="00000000">
            <w:pPr>
              <w:pStyle w:val="TableParagraph"/>
              <w:ind w:right="1634"/>
              <w:rPr>
                <w:sz w:val="26"/>
              </w:rPr>
            </w:pPr>
            <w:r>
              <w:rPr>
                <w:sz w:val="26"/>
              </w:rPr>
              <w:t>Тип тягодутьевой машины Примечание: нужное подчеркнуть</w:t>
            </w:r>
          </w:p>
        </w:tc>
        <w:tc>
          <w:tcPr>
            <w:tcW w:w="3158" w:type="dxa"/>
          </w:tcPr>
          <w:p w14:paraId="21C35707" w14:textId="77777777" w:rsidR="005235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8"/>
              </w:tabs>
              <w:spacing w:line="289" w:lineRule="exact"/>
              <w:ind w:hanging="361"/>
              <w:rPr>
                <w:sz w:val="26"/>
              </w:rPr>
            </w:pPr>
            <w:r>
              <w:rPr>
                <w:sz w:val="26"/>
              </w:rPr>
              <w:t>осевая</w:t>
            </w:r>
          </w:p>
          <w:p w14:paraId="5DEE6821" w14:textId="77777777" w:rsidR="005235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8"/>
              </w:tabs>
              <w:ind w:right="929"/>
              <w:rPr>
                <w:sz w:val="26"/>
              </w:rPr>
            </w:pPr>
            <w:r>
              <w:rPr>
                <w:sz w:val="26"/>
              </w:rPr>
              <w:t xml:space="preserve">центробежная </w:t>
            </w:r>
            <w:proofErr w:type="spellStart"/>
            <w:r>
              <w:rPr>
                <w:w w:val="95"/>
                <w:sz w:val="26"/>
              </w:rPr>
              <w:t>одностроннего</w:t>
            </w:r>
            <w:proofErr w:type="spellEnd"/>
            <w:r>
              <w:rPr>
                <w:w w:val="95"/>
                <w:sz w:val="26"/>
              </w:rPr>
              <w:t xml:space="preserve"> </w:t>
            </w:r>
            <w:r>
              <w:rPr>
                <w:sz w:val="26"/>
              </w:rPr>
              <w:t>всасывания</w:t>
            </w:r>
          </w:p>
          <w:p w14:paraId="1E1DA9DC" w14:textId="77777777" w:rsidR="005235DA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568"/>
              </w:tabs>
              <w:rPr>
                <w:sz w:val="26"/>
              </w:rPr>
            </w:pPr>
            <w:r>
              <w:rPr>
                <w:sz w:val="26"/>
              </w:rPr>
              <w:t>центробежная</w:t>
            </w:r>
          </w:p>
          <w:p w14:paraId="730A17AA" w14:textId="77777777" w:rsidR="005235DA" w:rsidRDefault="00000000">
            <w:pPr>
              <w:pStyle w:val="TableParagraph"/>
              <w:spacing w:before="5" w:line="298" w:lineRule="exact"/>
              <w:ind w:left="567"/>
              <w:rPr>
                <w:sz w:val="26"/>
              </w:rPr>
            </w:pPr>
            <w:r>
              <w:rPr>
                <w:w w:val="95"/>
                <w:sz w:val="26"/>
              </w:rPr>
              <w:t xml:space="preserve">двустороннего </w:t>
            </w:r>
            <w:proofErr w:type="spellStart"/>
            <w:r>
              <w:rPr>
                <w:sz w:val="26"/>
              </w:rPr>
              <w:t>всысывания</w:t>
            </w:r>
            <w:proofErr w:type="spellEnd"/>
          </w:p>
        </w:tc>
      </w:tr>
      <w:tr w:rsidR="005235DA" w14:paraId="0BA0086F" w14:textId="77777777">
        <w:trPr>
          <w:trHeight w:val="597"/>
        </w:trPr>
        <w:tc>
          <w:tcPr>
            <w:tcW w:w="823" w:type="dxa"/>
          </w:tcPr>
          <w:p w14:paraId="199EDA6F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2.</w:t>
            </w:r>
          </w:p>
        </w:tc>
        <w:tc>
          <w:tcPr>
            <w:tcW w:w="5589" w:type="dxa"/>
            <w:gridSpan w:val="2"/>
          </w:tcPr>
          <w:p w14:paraId="7E2E8121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Вид климатического исполнения по ГОСТ</w:t>
            </w:r>
          </w:p>
          <w:p w14:paraId="591CC0A7" w14:textId="77777777" w:rsidR="005235DA" w:rsidRDefault="00000000">
            <w:pPr>
              <w:pStyle w:val="TableParagraph"/>
              <w:spacing w:before="1" w:line="285" w:lineRule="exact"/>
              <w:rPr>
                <w:sz w:val="26"/>
              </w:rPr>
            </w:pPr>
            <w:r>
              <w:rPr>
                <w:sz w:val="26"/>
              </w:rPr>
              <w:t>15150</w:t>
            </w:r>
          </w:p>
        </w:tc>
        <w:tc>
          <w:tcPr>
            <w:tcW w:w="3158" w:type="dxa"/>
          </w:tcPr>
          <w:p w14:paraId="3F17B5A3" w14:textId="77777777" w:rsidR="005235DA" w:rsidRDefault="005235DA">
            <w:pPr>
              <w:pStyle w:val="TableParagraph"/>
              <w:ind w:left="0"/>
              <w:rPr>
                <w:sz w:val="26"/>
              </w:rPr>
            </w:pPr>
          </w:p>
        </w:tc>
      </w:tr>
      <w:tr w:rsidR="005235DA" w14:paraId="2B708C1C" w14:textId="77777777">
        <w:trPr>
          <w:trHeight w:val="597"/>
        </w:trPr>
        <w:tc>
          <w:tcPr>
            <w:tcW w:w="823" w:type="dxa"/>
            <w:vMerge w:val="restart"/>
          </w:tcPr>
          <w:p w14:paraId="1570321D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3.</w:t>
            </w:r>
          </w:p>
        </w:tc>
        <w:tc>
          <w:tcPr>
            <w:tcW w:w="3744" w:type="dxa"/>
            <w:vMerge w:val="restart"/>
          </w:tcPr>
          <w:p w14:paraId="0C3F4753" w14:textId="77777777" w:rsidR="005235DA" w:rsidRDefault="00000000">
            <w:pPr>
              <w:pStyle w:val="TableParagraph"/>
              <w:ind w:right="1596"/>
              <w:rPr>
                <w:sz w:val="26"/>
              </w:rPr>
            </w:pPr>
            <w:r>
              <w:rPr>
                <w:sz w:val="26"/>
              </w:rPr>
              <w:t>Угол разворота Примечание: угол отсчитывается от</w:t>
            </w:r>
          </w:p>
          <w:p w14:paraId="729FE4E2" w14:textId="77777777" w:rsidR="005235DA" w:rsidRDefault="00000000">
            <w:pPr>
              <w:pStyle w:val="TableParagraph"/>
              <w:ind w:right="474"/>
              <w:jc w:val="both"/>
              <w:rPr>
                <w:sz w:val="26"/>
              </w:rPr>
            </w:pPr>
            <w:r>
              <w:rPr>
                <w:sz w:val="26"/>
              </w:rPr>
              <w:t>горизонтальной плоскости</w:t>
            </w:r>
            <w:r>
              <w:rPr>
                <w:spacing w:val="-16"/>
                <w:sz w:val="26"/>
              </w:rPr>
              <w:t xml:space="preserve"> </w:t>
            </w:r>
            <w:r>
              <w:rPr>
                <w:sz w:val="26"/>
              </w:rPr>
              <w:t>в сторону вращения рабочего колеса, если смотреть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со</w:t>
            </w:r>
          </w:p>
          <w:p w14:paraId="7B1CB8F8" w14:textId="77777777" w:rsidR="005235DA" w:rsidRDefault="00000000">
            <w:pPr>
              <w:pStyle w:val="TableParagraph"/>
              <w:spacing w:line="285" w:lineRule="exact"/>
              <w:jc w:val="both"/>
              <w:rPr>
                <w:sz w:val="26"/>
              </w:rPr>
            </w:pPr>
            <w:r>
              <w:rPr>
                <w:sz w:val="26"/>
              </w:rPr>
              <w:t>стороны привода</w:t>
            </w:r>
          </w:p>
        </w:tc>
        <w:tc>
          <w:tcPr>
            <w:tcW w:w="1845" w:type="dxa"/>
          </w:tcPr>
          <w:p w14:paraId="17F10080" w14:textId="77777777" w:rsidR="005235DA" w:rsidRDefault="00000000">
            <w:pPr>
              <w:pStyle w:val="TableParagraph"/>
              <w:spacing w:line="291" w:lineRule="exact"/>
              <w:ind w:left="108"/>
              <w:rPr>
                <w:sz w:val="26"/>
              </w:rPr>
            </w:pPr>
            <w:r>
              <w:rPr>
                <w:sz w:val="26"/>
              </w:rPr>
              <w:t>спирального</w:t>
            </w:r>
          </w:p>
          <w:p w14:paraId="13ACF277" w14:textId="77777777" w:rsidR="005235DA" w:rsidRDefault="00000000">
            <w:pPr>
              <w:pStyle w:val="TableParagraph"/>
              <w:spacing w:before="1" w:line="285" w:lineRule="exact"/>
              <w:ind w:left="108"/>
              <w:rPr>
                <w:sz w:val="26"/>
              </w:rPr>
            </w:pPr>
            <w:r>
              <w:rPr>
                <w:sz w:val="26"/>
              </w:rPr>
              <w:t>корпуса (град)</w:t>
            </w:r>
          </w:p>
        </w:tc>
        <w:tc>
          <w:tcPr>
            <w:tcW w:w="3158" w:type="dxa"/>
          </w:tcPr>
          <w:p w14:paraId="6CDE690A" w14:textId="77777777" w:rsidR="005235DA" w:rsidRDefault="005235DA">
            <w:pPr>
              <w:pStyle w:val="TableParagraph"/>
              <w:ind w:left="0"/>
              <w:rPr>
                <w:sz w:val="26"/>
              </w:rPr>
            </w:pPr>
          </w:p>
        </w:tc>
      </w:tr>
      <w:tr w:rsidR="005235DA" w14:paraId="5FF44F5D" w14:textId="77777777">
        <w:trPr>
          <w:trHeight w:val="1485"/>
        </w:trPr>
        <w:tc>
          <w:tcPr>
            <w:tcW w:w="823" w:type="dxa"/>
            <w:vMerge/>
            <w:tcBorders>
              <w:top w:val="nil"/>
            </w:tcBorders>
          </w:tcPr>
          <w:p w14:paraId="17BBE22B" w14:textId="77777777" w:rsidR="005235DA" w:rsidRDefault="005235DA">
            <w:pPr>
              <w:rPr>
                <w:sz w:val="2"/>
                <w:szCs w:val="2"/>
              </w:rPr>
            </w:pPr>
          </w:p>
        </w:tc>
        <w:tc>
          <w:tcPr>
            <w:tcW w:w="3744" w:type="dxa"/>
            <w:vMerge/>
            <w:tcBorders>
              <w:top w:val="nil"/>
            </w:tcBorders>
          </w:tcPr>
          <w:p w14:paraId="1DE056DA" w14:textId="77777777" w:rsidR="005235DA" w:rsidRDefault="005235DA">
            <w:pPr>
              <w:rPr>
                <w:sz w:val="2"/>
                <w:szCs w:val="2"/>
              </w:rPr>
            </w:pPr>
          </w:p>
        </w:tc>
        <w:tc>
          <w:tcPr>
            <w:tcW w:w="1845" w:type="dxa"/>
          </w:tcPr>
          <w:p w14:paraId="4270AAC2" w14:textId="77777777" w:rsidR="005235DA" w:rsidRDefault="00000000">
            <w:pPr>
              <w:pStyle w:val="TableParagraph"/>
              <w:ind w:left="108" w:right="78"/>
              <w:rPr>
                <w:sz w:val="26"/>
              </w:rPr>
            </w:pPr>
            <w:r>
              <w:rPr>
                <w:w w:val="95"/>
                <w:sz w:val="26"/>
              </w:rPr>
              <w:t xml:space="preserve">всасывающего </w:t>
            </w:r>
            <w:r>
              <w:rPr>
                <w:sz w:val="26"/>
              </w:rPr>
              <w:t>кармана (град)</w:t>
            </w:r>
          </w:p>
        </w:tc>
        <w:tc>
          <w:tcPr>
            <w:tcW w:w="3158" w:type="dxa"/>
          </w:tcPr>
          <w:p w14:paraId="7753ABD7" w14:textId="77777777" w:rsidR="005235DA" w:rsidRDefault="005235DA">
            <w:pPr>
              <w:pStyle w:val="TableParagraph"/>
              <w:ind w:left="0"/>
              <w:rPr>
                <w:sz w:val="26"/>
              </w:rPr>
            </w:pPr>
          </w:p>
        </w:tc>
      </w:tr>
      <w:tr w:rsidR="005235DA" w14:paraId="5503DE31" w14:textId="77777777">
        <w:trPr>
          <w:trHeight w:val="1794"/>
        </w:trPr>
        <w:tc>
          <w:tcPr>
            <w:tcW w:w="823" w:type="dxa"/>
          </w:tcPr>
          <w:p w14:paraId="3A959128" w14:textId="77777777" w:rsidR="005235D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4.</w:t>
            </w:r>
          </w:p>
        </w:tc>
        <w:tc>
          <w:tcPr>
            <w:tcW w:w="5589" w:type="dxa"/>
            <w:gridSpan w:val="2"/>
          </w:tcPr>
          <w:p w14:paraId="16EE745D" w14:textId="77777777" w:rsidR="005235DA" w:rsidRDefault="00000000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Количество машин:</w:t>
            </w:r>
          </w:p>
          <w:p w14:paraId="54F2DC8A" w14:textId="77777777" w:rsidR="005235DA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Требование к направлению вращения рабочего колеса – правое, левое</w:t>
            </w:r>
          </w:p>
          <w:p w14:paraId="0403824A" w14:textId="77777777" w:rsidR="005235DA" w:rsidRDefault="00000000">
            <w:pPr>
              <w:pStyle w:val="TableParagraph"/>
              <w:spacing w:line="299" w:lineRule="exact"/>
              <w:rPr>
                <w:sz w:val="26"/>
              </w:rPr>
            </w:pPr>
            <w:r>
              <w:rPr>
                <w:sz w:val="26"/>
              </w:rPr>
              <w:t>Примечание: Правое вращение рабочего колеса</w:t>
            </w:r>
          </w:p>
          <w:p w14:paraId="15A9F06E" w14:textId="77777777" w:rsidR="005235DA" w:rsidRDefault="00000000">
            <w:pPr>
              <w:pStyle w:val="TableParagraph"/>
              <w:spacing w:before="4" w:line="298" w:lineRule="exact"/>
              <w:ind w:right="143"/>
              <w:rPr>
                <w:sz w:val="26"/>
              </w:rPr>
            </w:pPr>
            <w:r>
              <w:rPr>
                <w:sz w:val="26"/>
              </w:rPr>
              <w:t>– вращение по часовой стрелке, левое – против, если смотреть со стороны привода</w:t>
            </w:r>
          </w:p>
        </w:tc>
        <w:tc>
          <w:tcPr>
            <w:tcW w:w="3158" w:type="dxa"/>
          </w:tcPr>
          <w:p w14:paraId="3379717F" w14:textId="77777777" w:rsidR="005235DA" w:rsidRDefault="005235DA">
            <w:pPr>
              <w:pStyle w:val="TableParagraph"/>
              <w:ind w:left="0"/>
              <w:rPr>
                <w:sz w:val="26"/>
              </w:rPr>
            </w:pPr>
          </w:p>
        </w:tc>
      </w:tr>
      <w:tr w:rsidR="005235DA" w14:paraId="03F13F69" w14:textId="77777777">
        <w:trPr>
          <w:trHeight w:val="897"/>
        </w:trPr>
        <w:tc>
          <w:tcPr>
            <w:tcW w:w="823" w:type="dxa"/>
          </w:tcPr>
          <w:p w14:paraId="106FDB77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5.</w:t>
            </w:r>
          </w:p>
        </w:tc>
        <w:tc>
          <w:tcPr>
            <w:tcW w:w="5589" w:type="dxa"/>
            <w:gridSpan w:val="2"/>
          </w:tcPr>
          <w:p w14:paraId="2E4319A8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Назначение машины (вентилятор, дымосос) и</w:t>
            </w:r>
          </w:p>
          <w:p w14:paraId="5F3C0910" w14:textId="77777777" w:rsidR="005235DA" w:rsidRDefault="00000000">
            <w:pPr>
              <w:pStyle w:val="TableParagraph"/>
              <w:spacing w:before="5" w:line="298" w:lineRule="exact"/>
              <w:rPr>
                <w:sz w:val="26"/>
              </w:rPr>
            </w:pPr>
            <w:r>
              <w:rPr>
                <w:sz w:val="26"/>
              </w:rPr>
              <w:t>наименование агрегата, для которого она применяется</w:t>
            </w:r>
          </w:p>
        </w:tc>
        <w:tc>
          <w:tcPr>
            <w:tcW w:w="3158" w:type="dxa"/>
          </w:tcPr>
          <w:p w14:paraId="1D348C26" w14:textId="77777777" w:rsidR="005235DA" w:rsidRDefault="005235DA">
            <w:pPr>
              <w:pStyle w:val="TableParagraph"/>
              <w:ind w:left="0"/>
              <w:rPr>
                <w:sz w:val="26"/>
              </w:rPr>
            </w:pPr>
          </w:p>
        </w:tc>
      </w:tr>
      <w:tr w:rsidR="005235DA" w14:paraId="4499BC00" w14:textId="77777777">
        <w:trPr>
          <w:trHeight w:val="597"/>
        </w:trPr>
        <w:tc>
          <w:tcPr>
            <w:tcW w:w="823" w:type="dxa"/>
          </w:tcPr>
          <w:p w14:paraId="591A5C0F" w14:textId="77777777" w:rsidR="005235DA" w:rsidRDefault="00000000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6.</w:t>
            </w:r>
          </w:p>
        </w:tc>
        <w:tc>
          <w:tcPr>
            <w:tcW w:w="5589" w:type="dxa"/>
            <w:gridSpan w:val="2"/>
          </w:tcPr>
          <w:p w14:paraId="634A9F23" w14:textId="77777777" w:rsidR="005235DA" w:rsidRDefault="00000000">
            <w:pPr>
              <w:pStyle w:val="TableParagraph"/>
              <w:spacing w:line="292" w:lineRule="exact"/>
              <w:rPr>
                <w:sz w:val="26"/>
              </w:rPr>
            </w:pPr>
            <w:r>
              <w:rPr>
                <w:sz w:val="26"/>
              </w:rPr>
              <w:t>Требования к экономичности – желательный</w:t>
            </w:r>
          </w:p>
          <w:p w14:paraId="40C7ECF0" w14:textId="77777777" w:rsidR="005235DA" w:rsidRDefault="00000000">
            <w:pPr>
              <w:pStyle w:val="TableParagraph"/>
              <w:spacing w:before="1" w:line="285" w:lineRule="exact"/>
              <w:rPr>
                <w:sz w:val="26"/>
              </w:rPr>
            </w:pPr>
            <w:r>
              <w:rPr>
                <w:sz w:val="26"/>
              </w:rPr>
              <w:t>максимальный КПД, %</w:t>
            </w:r>
          </w:p>
        </w:tc>
        <w:tc>
          <w:tcPr>
            <w:tcW w:w="3158" w:type="dxa"/>
          </w:tcPr>
          <w:p w14:paraId="50D98A41" w14:textId="77777777" w:rsidR="005235DA" w:rsidRDefault="005235DA">
            <w:pPr>
              <w:pStyle w:val="TableParagraph"/>
              <w:ind w:left="0"/>
              <w:rPr>
                <w:sz w:val="26"/>
              </w:rPr>
            </w:pPr>
          </w:p>
        </w:tc>
      </w:tr>
      <w:tr w:rsidR="005235DA" w14:paraId="254EFD19" w14:textId="77777777">
        <w:trPr>
          <w:trHeight w:val="597"/>
        </w:trPr>
        <w:tc>
          <w:tcPr>
            <w:tcW w:w="823" w:type="dxa"/>
          </w:tcPr>
          <w:p w14:paraId="58CE246A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7.</w:t>
            </w:r>
          </w:p>
        </w:tc>
        <w:tc>
          <w:tcPr>
            <w:tcW w:w="8747" w:type="dxa"/>
            <w:gridSpan w:val="3"/>
          </w:tcPr>
          <w:p w14:paraId="7757DD3B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Характеристика перемещаемой среды при нормальных условиях</w:t>
            </w:r>
          </w:p>
          <w:p w14:paraId="00CF21C4" w14:textId="77777777" w:rsidR="005235DA" w:rsidRDefault="00000000">
            <w:pPr>
              <w:pStyle w:val="TableParagraph"/>
              <w:spacing w:before="1" w:line="285" w:lineRule="exact"/>
              <w:rPr>
                <w:sz w:val="26"/>
              </w:rPr>
            </w:pPr>
            <w:r>
              <w:rPr>
                <w:sz w:val="26"/>
              </w:rPr>
              <w:t xml:space="preserve">(температура </w:t>
            </w:r>
            <w:r>
              <w:rPr>
                <w:sz w:val="26"/>
                <w:vertAlign w:val="superscript"/>
              </w:rPr>
              <w:t>О</w:t>
            </w:r>
            <w:r>
              <w:rPr>
                <w:sz w:val="26"/>
              </w:rPr>
              <w:t xml:space="preserve">С и барометрическое давление 1013 ГПа (760 мм </w:t>
            </w:r>
            <w:proofErr w:type="spellStart"/>
            <w:r>
              <w:rPr>
                <w:sz w:val="26"/>
              </w:rPr>
              <w:t>рт.ст</w:t>
            </w:r>
            <w:proofErr w:type="spellEnd"/>
            <w:r>
              <w:rPr>
                <w:sz w:val="26"/>
              </w:rPr>
              <w:t>.))</w:t>
            </w:r>
          </w:p>
        </w:tc>
      </w:tr>
      <w:tr w:rsidR="005235DA" w14:paraId="35586865" w14:textId="77777777">
        <w:trPr>
          <w:trHeight w:val="299"/>
        </w:trPr>
        <w:tc>
          <w:tcPr>
            <w:tcW w:w="823" w:type="dxa"/>
          </w:tcPr>
          <w:p w14:paraId="625077F4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7.1.</w:t>
            </w:r>
          </w:p>
        </w:tc>
        <w:tc>
          <w:tcPr>
            <w:tcW w:w="5589" w:type="dxa"/>
            <w:gridSpan w:val="2"/>
          </w:tcPr>
          <w:p w14:paraId="4416C91C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Плотность, кг/нм</w:t>
            </w:r>
            <w:r>
              <w:rPr>
                <w:sz w:val="26"/>
                <w:vertAlign w:val="superscript"/>
              </w:rPr>
              <w:t>3</w:t>
            </w:r>
          </w:p>
        </w:tc>
        <w:tc>
          <w:tcPr>
            <w:tcW w:w="3158" w:type="dxa"/>
          </w:tcPr>
          <w:p w14:paraId="392E03E6" w14:textId="77777777" w:rsidR="005235DA" w:rsidRDefault="005235DA">
            <w:pPr>
              <w:pStyle w:val="TableParagraph"/>
              <w:ind w:left="0"/>
            </w:pPr>
          </w:p>
        </w:tc>
      </w:tr>
      <w:tr w:rsidR="005235DA" w14:paraId="4684C682" w14:textId="77777777">
        <w:trPr>
          <w:trHeight w:val="597"/>
        </w:trPr>
        <w:tc>
          <w:tcPr>
            <w:tcW w:w="823" w:type="dxa"/>
          </w:tcPr>
          <w:p w14:paraId="1BA9BC5E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7.2.</w:t>
            </w:r>
          </w:p>
        </w:tc>
        <w:tc>
          <w:tcPr>
            <w:tcW w:w="5589" w:type="dxa"/>
            <w:gridSpan w:val="2"/>
          </w:tcPr>
          <w:p w14:paraId="59AC152C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Концентрация твердых примесей абразивной</w:t>
            </w:r>
          </w:p>
          <w:p w14:paraId="39B52D93" w14:textId="77777777" w:rsidR="005235DA" w:rsidRDefault="00000000">
            <w:pPr>
              <w:pStyle w:val="TableParagraph"/>
              <w:spacing w:before="1" w:line="285" w:lineRule="exact"/>
              <w:rPr>
                <w:sz w:val="26"/>
              </w:rPr>
            </w:pPr>
            <w:r>
              <w:rPr>
                <w:sz w:val="26"/>
              </w:rPr>
              <w:t>золы, пыли и т.д., г/нм</w:t>
            </w:r>
            <w:r>
              <w:rPr>
                <w:sz w:val="26"/>
                <w:vertAlign w:val="superscript"/>
              </w:rPr>
              <w:t>3</w:t>
            </w:r>
          </w:p>
        </w:tc>
        <w:tc>
          <w:tcPr>
            <w:tcW w:w="3158" w:type="dxa"/>
          </w:tcPr>
          <w:p w14:paraId="76A22C27" w14:textId="77777777" w:rsidR="005235DA" w:rsidRDefault="005235DA">
            <w:pPr>
              <w:pStyle w:val="TableParagraph"/>
              <w:ind w:left="0"/>
              <w:rPr>
                <w:sz w:val="26"/>
              </w:rPr>
            </w:pPr>
          </w:p>
        </w:tc>
      </w:tr>
      <w:tr w:rsidR="005235DA" w14:paraId="756377DF" w14:textId="77777777">
        <w:trPr>
          <w:trHeight w:val="299"/>
        </w:trPr>
        <w:tc>
          <w:tcPr>
            <w:tcW w:w="823" w:type="dxa"/>
          </w:tcPr>
          <w:p w14:paraId="6EC04A42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8.</w:t>
            </w:r>
          </w:p>
        </w:tc>
        <w:tc>
          <w:tcPr>
            <w:tcW w:w="8747" w:type="dxa"/>
            <w:gridSpan w:val="3"/>
          </w:tcPr>
          <w:p w14:paraId="61EDA86E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Расчетные параметры</w:t>
            </w:r>
          </w:p>
        </w:tc>
      </w:tr>
      <w:tr w:rsidR="005235DA" w14:paraId="2882F641" w14:textId="77777777">
        <w:trPr>
          <w:trHeight w:val="299"/>
        </w:trPr>
        <w:tc>
          <w:tcPr>
            <w:tcW w:w="823" w:type="dxa"/>
          </w:tcPr>
          <w:p w14:paraId="03FAA625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8.1.</w:t>
            </w:r>
          </w:p>
        </w:tc>
        <w:tc>
          <w:tcPr>
            <w:tcW w:w="5589" w:type="dxa"/>
            <w:gridSpan w:val="2"/>
          </w:tcPr>
          <w:p w14:paraId="41C47DEF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 xml:space="preserve">Температура перемещаемой среды, </w:t>
            </w:r>
            <w:r>
              <w:rPr>
                <w:sz w:val="26"/>
                <w:vertAlign w:val="superscript"/>
              </w:rPr>
              <w:t>О</w:t>
            </w:r>
            <w:r>
              <w:rPr>
                <w:sz w:val="26"/>
              </w:rPr>
              <w:t>С</w:t>
            </w:r>
          </w:p>
        </w:tc>
        <w:tc>
          <w:tcPr>
            <w:tcW w:w="3158" w:type="dxa"/>
          </w:tcPr>
          <w:p w14:paraId="2A1FFEE9" w14:textId="77777777" w:rsidR="005235DA" w:rsidRDefault="005235DA">
            <w:pPr>
              <w:pStyle w:val="TableParagraph"/>
              <w:ind w:left="0"/>
            </w:pPr>
          </w:p>
        </w:tc>
      </w:tr>
    </w:tbl>
    <w:p w14:paraId="432DEBA3" w14:textId="77777777" w:rsidR="005235DA" w:rsidRDefault="005235DA">
      <w:pPr>
        <w:sectPr w:rsidR="005235DA">
          <w:type w:val="continuous"/>
          <w:pgSz w:w="11910" w:h="16840"/>
          <w:pgMar w:top="620" w:right="620" w:bottom="280" w:left="1480" w:header="720" w:footer="720" w:gutter="0"/>
          <w:cols w:space="720"/>
        </w:sect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23"/>
        <w:gridCol w:w="5590"/>
        <w:gridCol w:w="3158"/>
      </w:tblGrid>
      <w:tr w:rsidR="005235DA" w14:paraId="0BB00487" w14:textId="77777777">
        <w:trPr>
          <w:trHeight w:val="599"/>
        </w:trPr>
        <w:tc>
          <w:tcPr>
            <w:tcW w:w="823" w:type="dxa"/>
          </w:tcPr>
          <w:p w14:paraId="53B5A5C1" w14:textId="77777777" w:rsidR="005235D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lastRenderedPageBreak/>
              <w:t>8.2.</w:t>
            </w:r>
          </w:p>
        </w:tc>
        <w:tc>
          <w:tcPr>
            <w:tcW w:w="5590" w:type="dxa"/>
          </w:tcPr>
          <w:p w14:paraId="7AA4B946" w14:textId="77777777" w:rsidR="005235DA" w:rsidRDefault="00000000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Избыточное статическое давление (+) или</w:t>
            </w:r>
          </w:p>
          <w:p w14:paraId="1C649C4E" w14:textId="77777777" w:rsidR="005235DA" w:rsidRDefault="00000000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z w:val="26"/>
              </w:rPr>
              <w:t>разряженное (-) на входе в машину, Па (кгс/м</w:t>
            </w:r>
            <w:r>
              <w:rPr>
                <w:sz w:val="26"/>
                <w:vertAlign w:val="superscript"/>
              </w:rPr>
              <w:t>2</w:t>
            </w:r>
            <w:r>
              <w:rPr>
                <w:sz w:val="26"/>
              </w:rPr>
              <w:t>)</w:t>
            </w:r>
          </w:p>
        </w:tc>
        <w:tc>
          <w:tcPr>
            <w:tcW w:w="3158" w:type="dxa"/>
          </w:tcPr>
          <w:p w14:paraId="5ACD2923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7BB7FB6A" w14:textId="77777777">
        <w:trPr>
          <w:trHeight w:val="597"/>
        </w:trPr>
        <w:tc>
          <w:tcPr>
            <w:tcW w:w="823" w:type="dxa"/>
          </w:tcPr>
          <w:p w14:paraId="7AAA563A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8.3.</w:t>
            </w:r>
          </w:p>
        </w:tc>
        <w:tc>
          <w:tcPr>
            <w:tcW w:w="5590" w:type="dxa"/>
          </w:tcPr>
          <w:p w14:paraId="73BAEF32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Барометрическое давление окружающей среды</w:t>
            </w:r>
          </w:p>
          <w:p w14:paraId="65774261" w14:textId="77777777" w:rsidR="005235DA" w:rsidRDefault="00000000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mallCaps/>
                <w:w w:val="88"/>
                <w:sz w:val="26"/>
              </w:rPr>
              <w:t>в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1"/>
                <w:w w:val="99"/>
                <w:sz w:val="26"/>
              </w:rPr>
              <w:t>м</w:t>
            </w:r>
            <w:r>
              <w:rPr>
                <w:w w:val="99"/>
                <w:sz w:val="26"/>
              </w:rPr>
              <w:t>есте</w:t>
            </w:r>
            <w:r>
              <w:rPr>
                <w:spacing w:val="4"/>
                <w:sz w:val="26"/>
              </w:rPr>
              <w:t xml:space="preserve"> </w:t>
            </w:r>
            <w:r>
              <w:rPr>
                <w:spacing w:val="-5"/>
                <w:w w:val="99"/>
                <w:sz w:val="26"/>
              </w:rPr>
              <w:t>у</w:t>
            </w:r>
            <w:r>
              <w:rPr>
                <w:spacing w:val="2"/>
                <w:w w:val="99"/>
                <w:sz w:val="26"/>
              </w:rPr>
              <w:t>с</w:t>
            </w:r>
            <w:r>
              <w:rPr>
                <w:w w:val="99"/>
                <w:sz w:val="26"/>
              </w:rPr>
              <w:t>тано</w:t>
            </w:r>
            <w:r>
              <w:rPr>
                <w:spacing w:val="2"/>
                <w:w w:val="99"/>
                <w:sz w:val="26"/>
              </w:rPr>
              <w:t>в</w:t>
            </w:r>
            <w:r>
              <w:rPr>
                <w:spacing w:val="-2"/>
                <w:w w:val="99"/>
                <w:sz w:val="26"/>
              </w:rPr>
              <w:t>к</w:t>
            </w:r>
            <w:r>
              <w:rPr>
                <w:w w:val="99"/>
                <w:sz w:val="26"/>
              </w:rPr>
              <w:t>и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w w:val="99"/>
                <w:sz w:val="26"/>
              </w:rPr>
              <w:t>Т</w:t>
            </w:r>
            <w:r>
              <w:rPr>
                <w:spacing w:val="3"/>
                <w:w w:val="99"/>
                <w:sz w:val="26"/>
              </w:rPr>
              <w:t>Д</w:t>
            </w:r>
            <w:r>
              <w:rPr>
                <w:spacing w:val="-1"/>
                <w:w w:val="99"/>
                <w:sz w:val="26"/>
              </w:rPr>
              <w:t>М</w:t>
            </w:r>
            <w:r>
              <w:rPr>
                <w:w w:val="99"/>
                <w:sz w:val="26"/>
              </w:rPr>
              <w:t>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pacing w:val="-2"/>
                <w:w w:val="99"/>
                <w:sz w:val="26"/>
              </w:rPr>
              <w:t>Г</w:t>
            </w:r>
            <w:r>
              <w:rPr>
                <w:spacing w:val="-1"/>
                <w:w w:val="99"/>
                <w:sz w:val="26"/>
              </w:rPr>
              <w:t>П</w:t>
            </w:r>
            <w:r>
              <w:rPr>
                <w:w w:val="99"/>
                <w:sz w:val="26"/>
              </w:rPr>
              <w:t>а</w:t>
            </w:r>
            <w:r>
              <w:rPr>
                <w:spacing w:val="2"/>
                <w:sz w:val="26"/>
              </w:rPr>
              <w:t xml:space="preserve"> </w:t>
            </w:r>
            <w:r>
              <w:rPr>
                <w:w w:val="99"/>
                <w:sz w:val="26"/>
              </w:rPr>
              <w:t>(</w:t>
            </w:r>
            <w:r>
              <w:rPr>
                <w:spacing w:val="1"/>
                <w:w w:val="99"/>
                <w:sz w:val="26"/>
              </w:rPr>
              <w:t>м</w:t>
            </w:r>
            <w:r>
              <w:rPr>
                <w:w w:val="99"/>
                <w:sz w:val="26"/>
              </w:rPr>
              <w:t>м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w w:val="99"/>
                <w:sz w:val="26"/>
              </w:rPr>
              <w:t>рт.</w:t>
            </w:r>
            <w:r>
              <w:rPr>
                <w:spacing w:val="1"/>
                <w:sz w:val="26"/>
              </w:rPr>
              <w:t xml:space="preserve"> </w:t>
            </w:r>
            <w:r>
              <w:rPr>
                <w:w w:val="99"/>
                <w:sz w:val="26"/>
              </w:rPr>
              <w:t>ст.)</w:t>
            </w:r>
          </w:p>
        </w:tc>
        <w:tc>
          <w:tcPr>
            <w:tcW w:w="3158" w:type="dxa"/>
          </w:tcPr>
          <w:p w14:paraId="2B3A6EC3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42E2E855" w14:textId="77777777">
        <w:trPr>
          <w:trHeight w:val="299"/>
        </w:trPr>
        <w:tc>
          <w:tcPr>
            <w:tcW w:w="823" w:type="dxa"/>
          </w:tcPr>
          <w:p w14:paraId="5C3503C6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8.4.</w:t>
            </w:r>
          </w:p>
        </w:tc>
        <w:tc>
          <w:tcPr>
            <w:tcW w:w="5590" w:type="dxa"/>
          </w:tcPr>
          <w:p w14:paraId="78DE9CEA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 xml:space="preserve">Производительность с учетом </w:t>
            </w:r>
            <w:proofErr w:type="spellStart"/>
            <w:r>
              <w:rPr>
                <w:sz w:val="26"/>
              </w:rPr>
              <w:t>пп</w:t>
            </w:r>
            <w:proofErr w:type="spellEnd"/>
            <w:r>
              <w:rPr>
                <w:sz w:val="26"/>
              </w:rPr>
              <w:t>. 8.1., 8.2., м</w:t>
            </w:r>
            <w:r>
              <w:rPr>
                <w:sz w:val="26"/>
                <w:vertAlign w:val="superscript"/>
              </w:rPr>
              <w:t>3</w:t>
            </w:r>
            <w:r>
              <w:rPr>
                <w:sz w:val="26"/>
              </w:rPr>
              <w:t>/ч</w:t>
            </w:r>
          </w:p>
        </w:tc>
        <w:tc>
          <w:tcPr>
            <w:tcW w:w="3158" w:type="dxa"/>
          </w:tcPr>
          <w:p w14:paraId="0F36C2FC" w14:textId="77777777" w:rsidR="005235DA" w:rsidRDefault="005235DA">
            <w:pPr>
              <w:pStyle w:val="TableParagraph"/>
              <w:ind w:left="0"/>
            </w:pPr>
          </w:p>
        </w:tc>
      </w:tr>
      <w:tr w:rsidR="005235DA" w14:paraId="7C332E69" w14:textId="77777777">
        <w:trPr>
          <w:trHeight w:val="597"/>
        </w:trPr>
        <w:tc>
          <w:tcPr>
            <w:tcW w:w="823" w:type="dxa"/>
          </w:tcPr>
          <w:p w14:paraId="15F7D3DB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8.5.</w:t>
            </w:r>
          </w:p>
        </w:tc>
        <w:tc>
          <w:tcPr>
            <w:tcW w:w="5590" w:type="dxa"/>
          </w:tcPr>
          <w:p w14:paraId="5F873D44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 xml:space="preserve">Полное давление с учетом </w:t>
            </w:r>
            <w:proofErr w:type="spellStart"/>
            <w:r>
              <w:rPr>
                <w:sz w:val="26"/>
              </w:rPr>
              <w:t>пп</w:t>
            </w:r>
            <w:proofErr w:type="spellEnd"/>
            <w:r>
              <w:rPr>
                <w:sz w:val="26"/>
              </w:rPr>
              <w:t>. 7.1., 8.1., 8.2.</w:t>
            </w:r>
          </w:p>
          <w:p w14:paraId="62464932" w14:textId="77777777" w:rsidR="005235DA" w:rsidRDefault="00000000">
            <w:pPr>
              <w:pStyle w:val="TableParagraph"/>
              <w:spacing w:before="1" w:line="285" w:lineRule="exact"/>
              <w:rPr>
                <w:sz w:val="26"/>
              </w:rPr>
            </w:pPr>
            <w:r>
              <w:rPr>
                <w:sz w:val="26"/>
              </w:rPr>
              <w:t>(при производительности по п. 8.4.), Па (кгс/м</w:t>
            </w:r>
            <w:r>
              <w:rPr>
                <w:sz w:val="26"/>
                <w:vertAlign w:val="superscript"/>
              </w:rPr>
              <w:t>2</w:t>
            </w:r>
            <w:r>
              <w:rPr>
                <w:sz w:val="26"/>
              </w:rPr>
              <w:t>)</w:t>
            </w:r>
          </w:p>
        </w:tc>
        <w:tc>
          <w:tcPr>
            <w:tcW w:w="3158" w:type="dxa"/>
          </w:tcPr>
          <w:p w14:paraId="3D72E7CB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5C18D3DD" w14:textId="77777777">
        <w:trPr>
          <w:trHeight w:val="897"/>
        </w:trPr>
        <w:tc>
          <w:tcPr>
            <w:tcW w:w="823" w:type="dxa"/>
          </w:tcPr>
          <w:p w14:paraId="52885FEA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8.6.</w:t>
            </w:r>
          </w:p>
        </w:tc>
        <w:tc>
          <w:tcPr>
            <w:tcW w:w="5590" w:type="dxa"/>
          </w:tcPr>
          <w:p w14:paraId="54D471E4" w14:textId="77777777" w:rsidR="005235DA" w:rsidRDefault="00000000">
            <w:pPr>
              <w:pStyle w:val="TableParagraph"/>
              <w:rPr>
                <w:sz w:val="26"/>
              </w:rPr>
            </w:pPr>
            <w:r>
              <w:rPr>
                <w:sz w:val="26"/>
              </w:rPr>
              <w:t>Склонность к отложению на лопатках рабочего колеса примесей, содержащихся в</w:t>
            </w:r>
          </w:p>
          <w:p w14:paraId="75222884" w14:textId="77777777" w:rsidR="005235DA" w:rsidRDefault="00000000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z w:val="26"/>
              </w:rPr>
              <w:t>перемещаемых газах</w:t>
            </w:r>
          </w:p>
        </w:tc>
        <w:tc>
          <w:tcPr>
            <w:tcW w:w="3158" w:type="dxa"/>
          </w:tcPr>
          <w:p w14:paraId="3A795759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67C2ADE2" w14:textId="77777777">
        <w:trPr>
          <w:trHeight w:val="897"/>
        </w:trPr>
        <w:tc>
          <w:tcPr>
            <w:tcW w:w="823" w:type="dxa"/>
          </w:tcPr>
          <w:p w14:paraId="3F8499A8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8.7.</w:t>
            </w:r>
          </w:p>
        </w:tc>
        <w:tc>
          <w:tcPr>
            <w:tcW w:w="5590" w:type="dxa"/>
          </w:tcPr>
          <w:p w14:paraId="5D0789BC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Содержание агрессивных компонентов в</w:t>
            </w:r>
          </w:p>
          <w:p w14:paraId="053BEAFC" w14:textId="77777777" w:rsidR="005235DA" w:rsidRDefault="00000000">
            <w:pPr>
              <w:pStyle w:val="TableParagraph"/>
              <w:spacing w:before="5" w:line="298" w:lineRule="exact"/>
              <w:rPr>
                <w:sz w:val="26"/>
              </w:rPr>
            </w:pPr>
            <w:proofErr w:type="spellStart"/>
            <w:r>
              <w:rPr>
                <w:sz w:val="26"/>
              </w:rPr>
              <w:t>перемещаемыых</w:t>
            </w:r>
            <w:proofErr w:type="spellEnd"/>
            <w:r>
              <w:rPr>
                <w:sz w:val="26"/>
              </w:rPr>
              <w:t xml:space="preserve"> газах в процентах и рекомендуемая марка материала</w:t>
            </w:r>
          </w:p>
        </w:tc>
        <w:tc>
          <w:tcPr>
            <w:tcW w:w="3158" w:type="dxa"/>
          </w:tcPr>
          <w:p w14:paraId="66B2786C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050DB89A" w14:textId="77777777">
        <w:trPr>
          <w:trHeight w:val="597"/>
        </w:trPr>
        <w:tc>
          <w:tcPr>
            <w:tcW w:w="823" w:type="dxa"/>
          </w:tcPr>
          <w:p w14:paraId="3295B176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8.8.</w:t>
            </w:r>
          </w:p>
        </w:tc>
        <w:tc>
          <w:tcPr>
            <w:tcW w:w="5590" w:type="dxa"/>
          </w:tcPr>
          <w:p w14:paraId="33C5C719" w14:textId="77777777" w:rsidR="005235DA" w:rsidRDefault="00000000">
            <w:pPr>
              <w:pStyle w:val="TableParagraph"/>
              <w:spacing w:line="274" w:lineRule="exact"/>
              <w:rPr>
                <w:sz w:val="26"/>
              </w:rPr>
            </w:pPr>
            <w:r>
              <w:rPr>
                <w:sz w:val="26"/>
              </w:rPr>
              <w:t>Предельная температура перемещаемой среды,</w:t>
            </w:r>
          </w:p>
          <w:p w14:paraId="4573CBA5" w14:textId="77777777" w:rsidR="005235DA" w:rsidRDefault="00000000">
            <w:pPr>
              <w:pStyle w:val="TableParagraph"/>
              <w:spacing w:before="34" w:line="139" w:lineRule="auto"/>
              <w:rPr>
                <w:sz w:val="26"/>
              </w:rPr>
            </w:pPr>
            <w:r>
              <w:rPr>
                <w:sz w:val="17"/>
              </w:rPr>
              <w:t>О</w:t>
            </w:r>
            <w:r>
              <w:rPr>
                <w:position w:val="-11"/>
                <w:sz w:val="26"/>
              </w:rPr>
              <w:t>С</w:t>
            </w:r>
          </w:p>
        </w:tc>
        <w:tc>
          <w:tcPr>
            <w:tcW w:w="3158" w:type="dxa"/>
          </w:tcPr>
          <w:p w14:paraId="06585050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003742B9" w14:textId="77777777">
        <w:trPr>
          <w:trHeight w:val="597"/>
        </w:trPr>
        <w:tc>
          <w:tcPr>
            <w:tcW w:w="823" w:type="dxa"/>
          </w:tcPr>
          <w:p w14:paraId="7A6F8D83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8.9.</w:t>
            </w:r>
          </w:p>
        </w:tc>
        <w:tc>
          <w:tcPr>
            <w:tcW w:w="5590" w:type="dxa"/>
          </w:tcPr>
          <w:p w14:paraId="2494C2D1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Частота вращения рабочего колеса</w:t>
            </w:r>
          </w:p>
          <w:p w14:paraId="7A0298E0" w14:textId="77777777" w:rsidR="005235DA" w:rsidRDefault="00000000">
            <w:pPr>
              <w:pStyle w:val="TableParagraph"/>
              <w:spacing w:before="1" w:line="285" w:lineRule="exact"/>
              <w:rPr>
                <w:sz w:val="26"/>
              </w:rPr>
            </w:pPr>
            <w:r>
              <w:rPr>
                <w:sz w:val="26"/>
              </w:rPr>
              <w:t>(желательная), об/мин</w:t>
            </w:r>
          </w:p>
        </w:tc>
        <w:tc>
          <w:tcPr>
            <w:tcW w:w="3158" w:type="dxa"/>
          </w:tcPr>
          <w:p w14:paraId="50AFB81E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4A630488" w14:textId="77777777">
        <w:trPr>
          <w:trHeight w:val="599"/>
        </w:trPr>
        <w:tc>
          <w:tcPr>
            <w:tcW w:w="823" w:type="dxa"/>
          </w:tcPr>
          <w:p w14:paraId="6307754B" w14:textId="77777777" w:rsidR="005235DA" w:rsidRDefault="00000000">
            <w:pPr>
              <w:pStyle w:val="TableParagraph"/>
              <w:spacing w:line="294" w:lineRule="exact"/>
              <w:rPr>
                <w:sz w:val="26"/>
              </w:rPr>
            </w:pPr>
            <w:r>
              <w:rPr>
                <w:sz w:val="26"/>
              </w:rPr>
              <w:t>8.10.</w:t>
            </w:r>
          </w:p>
        </w:tc>
        <w:tc>
          <w:tcPr>
            <w:tcW w:w="5590" w:type="dxa"/>
          </w:tcPr>
          <w:p w14:paraId="302BA008" w14:textId="77777777" w:rsidR="005235DA" w:rsidRDefault="00000000">
            <w:pPr>
              <w:pStyle w:val="TableParagraph"/>
              <w:spacing w:line="293" w:lineRule="exact"/>
              <w:rPr>
                <w:sz w:val="26"/>
              </w:rPr>
            </w:pPr>
            <w:r>
              <w:rPr>
                <w:sz w:val="26"/>
              </w:rPr>
              <w:t>Необходимость регулирования</w:t>
            </w:r>
          </w:p>
          <w:p w14:paraId="14A71658" w14:textId="77777777" w:rsidR="005235DA" w:rsidRDefault="00000000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z w:val="26"/>
              </w:rPr>
              <w:t>производительности</w:t>
            </w:r>
          </w:p>
        </w:tc>
        <w:tc>
          <w:tcPr>
            <w:tcW w:w="3158" w:type="dxa"/>
          </w:tcPr>
          <w:p w14:paraId="6910F3BA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368028B7" w14:textId="77777777">
        <w:trPr>
          <w:trHeight w:val="299"/>
        </w:trPr>
        <w:tc>
          <w:tcPr>
            <w:tcW w:w="823" w:type="dxa"/>
          </w:tcPr>
          <w:p w14:paraId="53B1A6B4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9.</w:t>
            </w:r>
          </w:p>
        </w:tc>
        <w:tc>
          <w:tcPr>
            <w:tcW w:w="5590" w:type="dxa"/>
          </w:tcPr>
          <w:p w14:paraId="6155244D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Требования к приводному электродвигателю</w:t>
            </w:r>
          </w:p>
        </w:tc>
        <w:tc>
          <w:tcPr>
            <w:tcW w:w="3158" w:type="dxa"/>
          </w:tcPr>
          <w:p w14:paraId="1A5E80CE" w14:textId="77777777" w:rsidR="005235DA" w:rsidRDefault="005235DA">
            <w:pPr>
              <w:pStyle w:val="TableParagraph"/>
              <w:ind w:left="0"/>
            </w:pPr>
          </w:p>
        </w:tc>
      </w:tr>
      <w:tr w:rsidR="005235DA" w14:paraId="312FCE18" w14:textId="77777777">
        <w:trPr>
          <w:trHeight w:val="597"/>
        </w:trPr>
        <w:tc>
          <w:tcPr>
            <w:tcW w:w="823" w:type="dxa"/>
          </w:tcPr>
          <w:p w14:paraId="6DA6D210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9.1.</w:t>
            </w:r>
          </w:p>
        </w:tc>
        <w:tc>
          <w:tcPr>
            <w:tcW w:w="5590" w:type="dxa"/>
          </w:tcPr>
          <w:p w14:paraId="33D5AAFF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Тип (асинхронный короткозамкнутый,</w:t>
            </w:r>
          </w:p>
          <w:p w14:paraId="270DC3CB" w14:textId="77777777" w:rsidR="005235DA" w:rsidRDefault="00000000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z w:val="26"/>
              </w:rPr>
              <w:t>асинхронный с фазным ротором, синхронный)</w:t>
            </w:r>
          </w:p>
        </w:tc>
        <w:tc>
          <w:tcPr>
            <w:tcW w:w="3158" w:type="dxa"/>
          </w:tcPr>
          <w:p w14:paraId="561CFD57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210B723B" w14:textId="77777777">
        <w:trPr>
          <w:trHeight w:val="597"/>
        </w:trPr>
        <w:tc>
          <w:tcPr>
            <w:tcW w:w="823" w:type="dxa"/>
          </w:tcPr>
          <w:p w14:paraId="1202403E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9.2.</w:t>
            </w:r>
          </w:p>
        </w:tc>
        <w:tc>
          <w:tcPr>
            <w:tcW w:w="5590" w:type="dxa"/>
          </w:tcPr>
          <w:p w14:paraId="7B6755F9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Вид климатического исполнения по ГОСТ</w:t>
            </w:r>
          </w:p>
          <w:p w14:paraId="465A2E4A" w14:textId="77777777" w:rsidR="005235DA" w:rsidRDefault="00000000">
            <w:pPr>
              <w:pStyle w:val="TableParagraph"/>
              <w:spacing w:before="1" w:line="285" w:lineRule="exact"/>
              <w:rPr>
                <w:sz w:val="26"/>
              </w:rPr>
            </w:pPr>
            <w:r>
              <w:rPr>
                <w:sz w:val="26"/>
              </w:rPr>
              <w:t>15150</w:t>
            </w:r>
          </w:p>
        </w:tc>
        <w:tc>
          <w:tcPr>
            <w:tcW w:w="3158" w:type="dxa"/>
          </w:tcPr>
          <w:p w14:paraId="0CAE980A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1E91820A" w14:textId="77777777">
        <w:trPr>
          <w:trHeight w:val="897"/>
        </w:trPr>
        <w:tc>
          <w:tcPr>
            <w:tcW w:w="823" w:type="dxa"/>
          </w:tcPr>
          <w:p w14:paraId="4F29F68F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9.3.</w:t>
            </w:r>
          </w:p>
        </w:tc>
        <w:tc>
          <w:tcPr>
            <w:tcW w:w="5590" w:type="dxa"/>
          </w:tcPr>
          <w:p w14:paraId="17E49D79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Степень защиты по ГОСТ 17494 или</w:t>
            </w:r>
          </w:p>
          <w:p w14:paraId="3879F669" w14:textId="77777777" w:rsidR="005235DA" w:rsidRDefault="00000000">
            <w:pPr>
              <w:pStyle w:val="TableParagraph"/>
              <w:spacing w:before="5" w:line="298" w:lineRule="exact"/>
              <w:ind w:right="355"/>
              <w:rPr>
                <w:sz w:val="26"/>
              </w:rPr>
            </w:pPr>
            <w:r>
              <w:rPr>
                <w:sz w:val="26"/>
              </w:rPr>
              <w:t>исполнение двигателя – открытое, закрытое и т.д.</w:t>
            </w:r>
          </w:p>
        </w:tc>
        <w:tc>
          <w:tcPr>
            <w:tcW w:w="3158" w:type="dxa"/>
          </w:tcPr>
          <w:p w14:paraId="39EEF09D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120F22AA" w14:textId="77777777">
        <w:trPr>
          <w:trHeight w:val="299"/>
        </w:trPr>
        <w:tc>
          <w:tcPr>
            <w:tcW w:w="823" w:type="dxa"/>
          </w:tcPr>
          <w:p w14:paraId="4F368CA7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9.4.</w:t>
            </w:r>
          </w:p>
        </w:tc>
        <w:tc>
          <w:tcPr>
            <w:tcW w:w="5590" w:type="dxa"/>
          </w:tcPr>
          <w:p w14:paraId="7ABEC665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Напряжение сети, В</w:t>
            </w:r>
          </w:p>
        </w:tc>
        <w:tc>
          <w:tcPr>
            <w:tcW w:w="3158" w:type="dxa"/>
          </w:tcPr>
          <w:p w14:paraId="03CE07D5" w14:textId="77777777" w:rsidR="005235DA" w:rsidRDefault="005235DA">
            <w:pPr>
              <w:pStyle w:val="TableParagraph"/>
              <w:ind w:left="0"/>
            </w:pPr>
          </w:p>
        </w:tc>
      </w:tr>
      <w:tr w:rsidR="005235DA" w14:paraId="2D1BD412" w14:textId="77777777">
        <w:trPr>
          <w:trHeight w:val="300"/>
        </w:trPr>
        <w:tc>
          <w:tcPr>
            <w:tcW w:w="823" w:type="dxa"/>
          </w:tcPr>
          <w:p w14:paraId="69B194A5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9.5.</w:t>
            </w:r>
          </w:p>
        </w:tc>
        <w:tc>
          <w:tcPr>
            <w:tcW w:w="5590" w:type="dxa"/>
          </w:tcPr>
          <w:p w14:paraId="5CA06351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Частота тока, Гц</w:t>
            </w:r>
          </w:p>
        </w:tc>
        <w:tc>
          <w:tcPr>
            <w:tcW w:w="3158" w:type="dxa"/>
          </w:tcPr>
          <w:p w14:paraId="100F116A" w14:textId="77777777" w:rsidR="005235DA" w:rsidRDefault="005235DA">
            <w:pPr>
              <w:pStyle w:val="TableParagraph"/>
              <w:ind w:left="0"/>
            </w:pPr>
          </w:p>
        </w:tc>
      </w:tr>
      <w:tr w:rsidR="005235DA" w14:paraId="019C1EF9" w14:textId="77777777">
        <w:trPr>
          <w:trHeight w:val="597"/>
        </w:trPr>
        <w:tc>
          <w:tcPr>
            <w:tcW w:w="823" w:type="dxa"/>
          </w:tcPr>
          <w:p w14:paraId="1FA371BC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9.6.</w:t>
            </w:r>
          </w:p>
        </w:tc>
        <w:tc>
          <w:tcPr>
            <w:tcW w:w="5590" w:type="dxa"/>
          </w:tcPr>
          <w:p w14:paraId="5C4EFFCE" w14:textId="77777777" w:rsidR="005235DA" w:rsidRDefault="00000000">
            <w:pPr>
              <w:pStyle w:val="TableParagraph"/>
              <w:spacing w:line="291" w:lineRule="exact"/>
              <w:rPr>
                <w:sz w:val="26"/>
              </w:rPr>
            </w:pPr>
            <w:r>
              <w:rPr>
                <w:sz w:val="26"/>
              </w:rPr>
              <w:t>Дополнительные требования (режим работы</w:t>
            </w:r>
          </w:p>
          <w:p w14:paraId="5DB858C0" w14:textId="77777777" w:rsidR="005235DA" w:rsidRDefault="00000000">
            <w:pPr>
              <w:pStyle w:val="TableParagraph"/>
              <w:spacing w:line="287" w:lineRule="exact"/>
              <w:rPr>
                <w:sz w:val="26"/>
              </w:rPr>
            </w:pPr>
            <w:r>
              <w:rPr>
                <w:sz w:val="26"/>
              </w:rPr>
              <w:t>ГОСТ183, количество пусков и т.д.)</w:t>
            </w:r>
          </w:p>
        </w:tc>
        <w:tc>
          <w:tcPr>
            <w:tcW w:w="3158" w:type="dxa"/>
          </w:tcPr>
          <w:p w14:paraId="0431B291" w14:textId="77777777" w:rsidR="005235DA" w:rsidRDefault="005235DA">
            <w:pPr>
              <w:pStyle w:val="TableParagraph"/>
              <w:ind w:left="0"/>
              <w:rPr>
                <w:sz w:val="24"/>
              </w:rPr>
            </w:pPr>
          </w:p>
        </w:tc>
      </w:tr>
      <w:tr w:rsidR="005235DA" w14:paraId="5BC01254" w14:textId="77777777">
        <w:trPr>
          <w:trHeight w:val="299"/>
        </w:trPr>
        <w:tc>
          <w:tcPr>
            <w:tcW w:w="823" w:type="dxa"/>
          </w:tcPr>
          <w:p w14:paraId="5D5CF612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10.</w:t>
            </w:r>
          </w:p>
        </w:tc>
        <w:tc>
          <w:tcPr>
            <w:tcW w:w="5590" w:type="dxa"/>
          </w:tcPr>
          <w:p w14:paraId="5258F28C" w14:textId="77777777" w:rsidR="005235DA" w:rsidRDefault="00000000">
            <w:pPr>
              <w:pStyle w:val="TableParagraph"/>
              <w:spacing w:line="280" w:lineRule="exact"/>
              <w:rPr>
                <w:sz w:val="26"/>
              </w:rPr>
            </w:pPr>
            <w:r>
              <w:rPr>
                <w:sz w:val="26"/>
              </w:rPr>
              <w:t>Ориентировочный срок поставки машины, год</w:t>
            </w:r>
          </w:p>
        </w:tc>
        <w:tc>
          <w:tcPr>
            <w:tcW w:w="3158" w:type="dxa"/>
          </w:tcPr>
          <w:p w14:paraId="395DBA47" w14:textId="77777777" w:rsidR="005235DA" w:rsidRDefault="005235DA">
            <w:pPr>
              <w:pStyle w:val="TableParagraph"/>
              <w:ind w:left="0"/>
            </w:pPr>
          </w:p>
        </w:tc>
      </w:tr>
    </w:tbl>
    <w:p w14:paraId="728C06DD" w14:textId="77777777" w:rsidR="005235DA" w:rsidRDefault="005235DA">
      <w:pPr>
        <w:pStyle w:val="a3"/>
        <w:spacing w:before="4"/>
        <w:rPr>
          <w:b/>
          <w:sz w:val="18"/>
        </w:rPr>
      </w:pPr>
    </w:p>
    <w:p w14:paraId="00F05123" w14:textId="77777777" w:rsidR="005235DA" w:rsidRDefault="00000000">
      <w:pPr>
        <w:pStyle w:val="a3"/>
        <w:spacing w:before="88"/>
        <w:ind w:left="222"/>
      </w:pPr>
      <w:r>
        <w:pict w14:anchorId="5D406E4C">
          <v:shape id="_x0000_s1030" style="position:absolute;left:0;text-align:left;margin-left:85.1pt;margin-top:32.95pt;width:330pt;height:.1pt;z-index:-15727616;mso-wrap-distance-left:0;mso-wrap-distance-right:0;mso-position-horizontal-relative:page" coordorigin="1702,659" coordsize="6600,0" path="m1702,659r6600,e" filled="f" strokeweight=".48pt">
            <v:path arrowok="t"/>
            <w10:wrap type="topAndBottom" anchorx="page"/>
          </v:shape>
        </w:pict>
      </w:r>
      <w:r>
        <w:t>Опросный лист составлен</w:t>
      </w:r>
    </w:p>
    <w:p w14:paraId="1E656124" w14:textId="77777777" w:rsidR="005235DA" w:rsidRDefault="005235DA">
      <w:pPr>
        <w:pStyle w:val="a3"/>
        <w:spacing w:before="9"/>
        <w:rPr>
          <w:sz w:val="12"/>
        </w:rPr>
      </w:pPr>
    </w:p>
    <w:p w14:paraId="324C691D" w14:textId="77777777" w:rsidR="005235DA" w:rsidRDefault="00000000">
      <w:pPr>
        <w:spacing w:after="120"/>
        <w:ind w:left="5517"/>
        <w:rPr>
          <w:sz w:val="16"/>
        </w:rPr>
      </w:pPr>
      <w:r>
        <w:rPr>
          <w:sz w:val="16"/>
        </w:rPr>
        <w:t>(год, месяц, число)</w:t>
      </w:r>
    </w:p>
    <w:p w14:paraId="38694402" w14:textId="77777777" w:rsidR="005235DA" w:rsidRDefault="005235DA">
      <w:pPr>
        <w:pStyle w:val="a3"/>
        <w:rPr>
          <w:sz w:val="20"/>
        </w:rPr>
      </w:pPr>
    </w:p>
    <w:p w14:paraId="3962C0FA" w14:textId="77777777" w:rsidR="005235DA" w:rsidRDefault="005235DA">
      <w:pPr>
        <w:pStyle w:val="a3"/>
        <w:spacing w:before="9"/>
        <w:rPr>
          <w:sz w:val="27"/>
        </w:rPr>
      </w:pPr>
    </w:p>
    <w:p w14:paraId="1C921A7A" w14:textId="77777777" w:rsidR="005235DA" w:rsidRDefault="00000000">
      <w:pPr>
        <w:pStyle w:val="a3"/>
        <w:spacing w:line="20" w:lineRule="exact"/>
        <w:ind w:left="457"/>
        <w:rPr>
          <w:sz w:val="2"/>
        </w:rPr>
      </w:pPr>
      <w:r>
        <w:rPr>
          <w:sz w:val="2"/>
        </w:rPr>
      </w:r>
      <w:r>
        <w:rPr>
          <w:sz w:val="2"/>
        </w:rPr>
        <w:pict w14:anchorId="6B4180D9">
          <v:group id="_x0000_s1028" style="width:156pt;height:.5pt;mso-position-horizontal-relative:char;mso-position-vertical-relative:line" coordsize="3120,10">
            <v:line id="_x0000_s1029" style="position:absolute" from="0,5" to="3120,5" strokeweight=".48pt"/>
            <w10:anchorlock/>
          </v:group>
        </w:pict>
      </w:r>
    </w:p>
    <w:p w14:paraId="2C0E8420" w14:textId="77777777" w:rsidR="005235DA" w:rsidRDefault="00000000">
      <w:pPr>
        <w:ind w:left="1604"/>
        <w:rPr>
          <w:sz w:val="16"/>
        </w:rPr>
      </w:pPr>
      <w:r>
        <w:pict w14:anchorId="4AF8E38B">
          <v:shape id="_x0000_s1027" style="position:absolute;left:0;text-align:left;margin-left:277.15pt;margin-top:42.95pt;width:120pt;height:.1pt;z-index:-15726592;mso-wrap-distance-left:0;mso-wrap-distance-right:0;mso-position-horizontal-relative:page" coordorigin="5543,859" coordsize="2400,0" path="m5543,859r2400,e" filled="f" strokeweight=".48pt">
            <v:path arrowok="t"/>
            <w10:wrap type="topAndBottom" anchorx="page"/>
          </v:shape>
        </w:pict>
      </w:r>
      <w:r>
        <w:pict w14:anchorId="493E15C0">
          <v:shape id="_x0000_s1026" style="position:absolute;left:0;text-align:left;margin-left:422.7pt;margin-top:42.95pt;width:120pt;height:.1pt;z-index:-15726080;mso-wrap-distance-left:0;mso-wrap-distance-right:0;mso-position-horizontal-relative:page" coordorigin="8454,859" coordsize="2400,0" path="m8454,859r2400,e" filled="f" strokeweight=".48pt">
            <v:path arrowok="t"/>
            <w10:wrap type="topAndBottom" anchorx="page"/>
          </v:shape>
        </w:pict>
      </w:r>
      <w:r>
        <w:rPr>
          <w:sz w:val="16"/>
        </w:rPr>
        <w:t>(должность)</w:t>
      </w:r>
    </w:p>
    <w:p w14:paraId="43EF963E" w14:textId="77777777" w:rsidR="005235DA" w:rsidRDefault="005235DA">
      <w:pPr>
        <w:pStyle w:val="a3"/>
        <w:rPr>
          <w:sz w:val="20"/>
        </w:rPr>
      </w:pPr>
    </w:p>
    <w:p w14:paraId="5963A176" w14:textId="77777777" w:rsidR="005235DA" w:rsidRDefault="005235DA">
      <w:pPr>
        <w:pStyle w:val="a3"/>
        <w:spacing w:before="10"/>
        <w:rPr>
          <w:sz w:val="27"/>
        </w:rPr>
      </w:pPr>
    </w:p>
    <w:p w14:paraId="5E361D02" w14:textId="77777777" w:rsidR="005235DA" w:rsidRDefault="00000000">
      <w:pPr>
        <w:tabs>
          <w:tab w:val="left" w:pos="7603"/>
        </w:tabs>
        <w:ind w:left="4929"/>
        <w:rPr>
          <w:sz w:val="16"/>
        </w:rPr>
      </w:pPr>
      <w:r>
        <w:rPr>
          <w:sz w:val="16"/>
        </w:rPr>
        <w:t>(подпись)</w:t>
      </w:r>
      <w:r>
        <w:rPr>
          <w:sz w:val="16"/>
        </w:rPr>
        <w:tab/>
        <w:t>(Фамилия И.О.)</w:t>
      </w:r>
    </w:p>
    <w:sectPr w:rsidR="005235DA">
      <w:pgSz w:w="11910" w:h="16840"/>
      <w:pgMar w:top="680" w:right="62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5053983"/>
    <w:multiLevelType w:val="hybridMultilevel"/>
    <w:tmpl w:val="4B6CDF02"/>
    <w:lvl w:ilvl="0" w:tplc="DE1420A0">
      <w:start w:val="1"/>
      <w:numFmt w:val="decimal"/>
      <w:lvlText w:val="%1."/>
      <w:lvlJc w:val="left"/>
      <w:pPr>
        <w:ind w:left="567" w:hanging="360"/>
        <w:jc w:val="left"/>
      </w:pPr>
      <w:rPr>
        <w:rFonts w:ascii="Times New Roman" w:eastAsia="Times New Roman" w:hAnsi="Times New Roman" w:cs="Times New Roman" w:hint="default"/>
        <w:w w:val="99"/>
        <w:sz w:val="26"/>
        <w:szCs w:val="26"/>
        <w:lang w:val="ru-RU" w:eastAsia="ru-RU" w:bidi="ru-RU"/>
      </w:rPr>
    </w:lvl>
    <w:lvl w:ilvl="1" w:tplc="EA1A7098">
      <w:numFmt w:val="bullet"/>
      <w:lvlText w:val="•"/>
      <w:lvlJc w:val="left"/>
      <w:pPr>
        <w:ind w:left="818" w:hanging="360"/>
      </w:pPr>
      <w:rPr>
        <w:rFonts w:hint="default"/>
        <w:lang w:val="ru-RU" w:eastAsia="ru-RU" w:bidi="ru-RU"/>
      </w:rPr>
    </w:lvl>
    <w:lvl w:ilvl="2" w:tplc="E6B65FEC">
      <w:numFmt w:val="bullet"/>
      <w:lvlText w:val="•"/>
      <w:lvlJc w:val="left"/>
      <w:pPr>
        <w:ind w:left="1077" w:hanging="360"/>
      </w:pPr>
      <w:rPr>
        <w:rFonts w:hint="default"/>
        <w:lang w:val="ru-RU" w:eastAsia="ru-RU" w:bidi="ru-RU"/>
      </w:rPr>
    </w:lvl>
    <w:lvl w:ilvl="3" w:tplc="3EFA8C6E">
      <w:numFmt w:val="bullet"/>
      <w:lvlText w:val="•"/>
      <w:lvlJc w:val="left"/>
      <w:pPr>
        <w:ind w:left="1336" w:hanging="360"/>
      </w:pPr>
      <w:rPr>
        <w:rFonts w:hint="default"/>
        <w:lang w:val="ru-RU" w:eastAsia="ru-RU" w:bidi="ru-RU"/>
      </w:rPr>
    </w:lvl>
    <w:lvl w:ilvl="4" w:tplc="D5D02DB6">
      <w:numFmt w:val="bullet"/>
      <w:lvlText w:val="•"/>
      <w:lvlJc w:val="left"/>
      <w:pPr>
        <w:ind w:left="1595" w:hanging="360"/>
      </w:pPr>
      <w:rPr>
        <w:rFonts w:hint="default"/>
        <w:lang w:val="ru-RU" w:eastAsia="ru-RU" w:bidi="ru-RU"/>
      </w:rPr>
    </w:lvl>
    <w:lvl w:ilvl="5" w:tplc="1B5267AC">
      <w:numFmt w:val="bullet"/>
      <w:lvlText w:val="•"/>
      <w:lvlJc w:val="left"/>
      <w:pPr>
        <w:ind w:left="1854" w:hanging="360"/>
      </w:pPr>
      <w:rPr>
        <w:rFonts w:hint="default"/>
        <w:lang w:val="ru-RU" w:eastAsia="ru-RU" w:bidi="ru-RU"/>
      </w:rPr>
    </w:lvl>
    <w:lvl w:ilvl="6" w:tplc="9D3C96F2">
      <w:numFmt w:val="bullet"/>
      <w:lvlText w:val="•"/>
      <w:lvlJc w:val="left"/>
      <w:pPr>
        <w:ind w:left="2112" w:hanging="360"/>
      </w:pPr>
      <w:rPr>
        <w:rFonts w:hint="default"/>
        <w:lang w:val="ru-RU" w:eastAsia="ru-RU" w:bidi="ru-RU"/>
      </w:rPr>
    </w:lvl>
    <w:lvl w:ilvl="7" w:tplc="3F284302">
      <w:numFmt w:val="bullet"/>
      <w:lvlText w:val="•"/>
      <w:lvlJc w:val="left"/>
      <w:pPr>
        <w:ind w:left="2371" w:hanging="360"/>
      </w:pPr>
      <w:rPr>
        <w:rFonts w:hint="default"/>
        <w:lang w:val="ru-RU" w:eastAsia="ru-RU" w:bidi="ru-RU"/>
      </w:rPr>
    </w:lvl>
    <w:lvl w:ilvl="8" w:tplc="37B46F8A">
      <w:numFmt w:val="bullet"/>
      <w:lvlText w:val="•"/>
      <w:lvlJc w:val="left"/>
      <w:pPr>
        <w:ind w:left="2630" w:hanging="360"/>
      </w:pPr>
      <w:rPr>
        <w:rFonts w:hint="default"/>
        <w:lang w:val="ru-RU" w:eastAsia="ru-RU" w:bidi="ru-RU"/>
      </w:rPr>
    </w:lvl>
  </w:abstractNum>
  <w:num w:numId="1" w16cid:durableId="2128965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235DA"/>
    <w:rsid w:val="00107424"/>
    <w:rsid w:val="005235DA"/>
    <w:rsid w:val="00761F65"/>
    <w:rsid w:val="00B72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;"/>
  <w14:docId w14:val="29245224"/>
  <w15:docId w15:val="{7BD889DC-D108-48DB-A8AC-28B4ADBC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Title"/>
    <w:basedOn w:val="a"/>
    <w:uiPriority w:val="10"/>
    <w:qFormat/>
    <w:pPr>
      <w:spacing w:before="7"/>
      <w:ind w:left="796" w:right="800"/>
      <w:jc w:val="center"/>
    </w:pPr>
    <w:rPr>
      <w:b/>
      <w:bCs/>
      <w:sz w:val="32"/>
      <w:szCs w:val="32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396</Words>
  <Characters>2261</Characters>
  <Application>Microsoft Office Word</Application>
  <DocSecurity>0</DocSecurity>
  <Lines>18</Lines>
  <Paragraphs>5</Paragraphs>
  <ScaleCrop>false</ScaleCrop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Алифанов А.А.</dc:creator>
  <cp:lastModifiedBy>nickk kot</cp:lastModifiedBy>
  <cp:revision>5</cp:revision>
  <dcterms:created xsi:type="dcterms:W3CDTF">2020-03-23T22:28:00Z</dcterms:created>
  <dcterms:modified xsi:type="dcterms:W3CDTF">2023-11-17T05:34:00Z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2014-07-26T00:00:00Z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2020-03-23T00:00:00Z</vt:filetime>
  </property>
</Properties>
</file>