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60138" w:rsidR="00260138" w:rsidP="00260138" w:rsidRDefault="00260138" w14:paraId="5C8AC34A" w14:textId="77777777">
      <w:pPr>
        <w:pStyle w:val="EventraTitle1"/>
      </w:pPr>
      <w:r w:rsidRPr="00260138">
        <w:t xml:space="preserve">EDT / WBS del Proyecto </w:t>
      </w:r>
      <w:proofErr w:type="spellStart"/>
      <w:r w:rsidRPr="00260138">
        <w:t>Eventra</w:t>
      </w:r>
      <w:proofErr w:type="spellEnd"/>
    </w:p>
    <w:p w:rsidRPr="00260138" w:rsidR="00260138" w:rsidP="00260138" w:rsidRDefault="00260138" w14:paraId="5272D67B" w14:textId="77777777">
      <w:pPr>
        <w:pStyle w:val="EventraTitle3"/>
      </w:pPr>
      <w:r w:rsidRPr="00260138">
        <w:t>1. Introducción</w:t>
      </w:r>
    </w:p>
    <w:p w:rsidRPr="00260138" w:rsidR="00260138" w:rsidP="00260138" w:rsidRDefault="00260138" w14:paraId="1A9B1C67" w14:textId="77777777">
      <w:pPr>
        <w:pStyle w:val="EventraParrafos"/>
      </w:pPr>
      <w:r w:rsidRPr="00260138">
        <w:t xml:space="preserve">La Estructura de Desglose del Trabajo, también conocida como EDT o WBS, es una herramienta de gestión que permite organizar jerárquicamente el proyecto en entregables y componentes de trabajo cada vez más detallados. En el caso de </w:t>
      </w:r>
      <w:proofErr w:type="spellStart"/>
      <w:r w:rsidRPr="00260138">
        <w:t>Eventra</w:t>
      </w:r>
      <w:proofErr w:type="spellEnd"/>
      <w:r w:rsidRPr="00260138">
        <w:t xml:space="preserve">, la EDT permite representar el proyecto completo de forma estructurada, alineando la visión del producto con la planificación por </w:t>
      </w:r>
      <w:proofErr w:type="spellStart"/>
      <w:r w:rsidRPr="00260138">
        <w:t>sprints</w:t>
      </w:r>
      <w:proofErr w:type="spellEnd"/>
      <w:r w:rsidRPr="00260138">
        <w:t>, la arquitectura técnica y los entregables documentales.</w:t>
      </w:r>
    </w:p>
    <w:p w:rsidRPr="00260138" w:rsidR="00260138" w:rsidP="00260138" w:rsidRDefault="00260138" w14:paraId="4B9D6E97" w14:textId="77777777">
      <w:pPr>
        <w:pStyle w:val="EventraParrafos"/>
      </w:pPr>
      <w:r w:rsidRPr="00260138">
        <w:t>Este documento presenta la EDT integral del proyecto, partiendo desde el nivel general hasta componentes específicos relacionados con los módulos funcionales, el desarrollo técnico, las pruebas y la documentación.</w:t>
      </w:r>
    </w:p>
    <w:p w:rsidRPr="00260138" w:rsidR="00260138" w:rsidP="00260138" w:rsidRDefault="00260138" w14:paraId="71A86228" w14:textId="2C6FA204">
      <w:pPr>
        <w:pStyle w:val="EventraParrafos"/>
      </w:pPr>
    </w:p>
    <w:p w:rsidRPr="00260138" w:rsidR="00260138" w:rsidP="00260138" w:rsidRDefault="00260138" w14:paraId="63CA876C" w14:textId="77777777">
      <w:pPr>
        <w:pStyle w:val="EventraTitle3"/>
      </w:pPr>
      <w:r w:rsidRPr="00260138">
        <w:t>2. Objetivo de la EDT</w:t>
      </w:r>
    </w:p>
    <w:p w:rsidRPr="00260138" w:rsidR="00260138" w:rsidP="00260138" w:rsidRDefault="00260138" w14:paraId="6BBA33D7" w14:textId="77777777">
      <w:pPr>
        <w:pStyle w:val="EventraParrafos"/>
      </w:pPr>
      <w:r w:rsidRPr="00260138">
        <w:t xml:space="preserve">El objetivo de esta EDT es descomponer el proyecto </w:t>
      </w:r>
      <w:proofErr w:type="spellStart"/>
      <w:r w:rsidRPr="00260138">
        <w:t>Eventra</w:t>
      </w:r>
      <w:proofErr w:type="spellEnd"/>
      <w:r w:rsidRPr="00260138">
        <w:t xml:space="preserve"> en componentes gestionables, comprensibles y controlables, permitiendo una mejor planificación, seguimiento y organización del trabajo a lo largo de todo su ciclo de desarrollo.</w:t>
      </w:r>
    </w:p>
    <w:p w:rsidRPr="00260138" w:rsidR="00260138" w:rsidP="00260138" w:rsidRDefault="00260138" w14:paraId="6163B7BD" w14:textId="1CB0B105">
      <w:pPr>
        <w:pStyle w:val="EventraParrafos"/>
      </w:pPr>
    </w:p>
    <w:p w:rsidRPr="00260138" w:rsidR="00260138" w:rsidP="00260138" w:rsidRDefault="00260138" w14:paraId="498CB895" w14:textId="77777777">
      <w:pPr>
        <w:pStyle w:val="EventraTitle3"/>
      </w:pPr>
      <w:r w:rsidRPr="00260138">
        <w:t>3. EDT jerárquica del proyecto</w:t>
      </w:r>
    </w:p>
    <w:p w:rsidRPr="00260138" w:rsidR="00260138" w:rsidP="00260138" w:rsidRDefault="00260138" w14:paraId="36920DB0" w14:textId="77777777">
      <w:pPr>
        <w:pStyle w:val="EventraParrafos"/>
      </w:pPr>
      <w:r w:rsidRPr="00260138">
        <w:t xml:space="preserve">1.0 Proyecto </w:t>
      </w:r>
      <w:proofErr w:type="spellStart"/>
      <w:r w:rsidRPr="00260138">
        <w:t>Eventra</w:t>
      </w:r>
      <w:proofErr w:type="spellEnd"/>
    </w:p>
    <w:p w:rsidRPr="00260138" w:rsidR="00260138" w:rsidP="00260138" w:rsidRDefault="00260138" w14:paraId="1C23DF73" w14:textId="77777777">
      <w:pPr>
        <w:pStyle w:val="EventraParrafos"/>
      </w:pPr>
      <w:r w:rsidRPr="00260138">
        <w:t>1.1 Dirección y gestión del proyecto</w:t>
      </w:r>
    </w:p>
    <w:p w:rsidRPr="00260138" w:rsidR="00260138" w:rsidP="00260138" w:rsidRDefault="00260138" w14:paraId="273FEF55" w14:textId="77777777">
      <w:pPr>
        <w:pStyle w:val="EventraParrafos"/>
      </w:pPr>
      <w:r w:rsidRPr="00260138">
        <w:t>1.1.1 Definición del alcance</w:t>
      </w:r>
      <w:r w:rsidRPr="00260138">
        <w:br/>
      </w:r>
      <w:r w:rsidRPr="00260138">
        <w:t>1.1.2 Planificación inicial</w:t>
      </w:r>
      <w:r w:rsidRPr="00260138">
        <w:br/>
      </w:r>
      <w:r w:rsidRPr="00260138">
        <w:t>1.1.3 Organización del backlog</w:t>
      </w:r>
      <w:r w:rsidRPr="00260138">
        <w:br/>
      </w:r>
      <w:r w:rsidRPr="00260138">
        <w:t>1.1.4 Configuración de Jira</w:t>
      </w:r>
      <w:r w:rsidRPr="00260138">
        <w:br/>
      </w:r>
      <w:r w:rsidRPr="00260138">
        <w:t xml:space="preserve">1.1.5 Gestión de </w:t>
      </w:r>
      <w:proofErr w:type="spellStart"/>
      <w:r w:rsidRPr="00260138">
        <w:t>sprints</w:t>
      </w:r>
      <w:proofErr w:type="spellEnd"/>
      <w:r w:rsidRPr="00260138">
        <w:br/>
      </w:r>
      <w:r w:rsidRPr="00260138">
        <w:t>1.1.6 Seguimiento y control</w:t>
      </w:r>
      <w:r w:rsidRPr="00260138">
        <w:br/>
      </w:r>
      <w:r w:rsidRPr="00260138">
        <w:t>1.1.7 Gestión de riesgos</w:t>
      </w:r>
      <w:r w:rsidRPr="00260138">
        <w:br/>
      </w:r>
      <w:r w:rsidRPr="00260138">
        <w:t>1.1.8 Control documental</w:t>
      </w:r>
    </w:p>
    <w:p w:rsidRPr="00260138" w:rsidR="00260138" w:rsidP="00260138" w:rsidRDefault="00260138" w14:paraId="5ACD5E54" w14:textId="77777777">
      <w:pPr>
        <w:pStyle w:val="EventraParrafos"/>
      </w:pPr>
      <w:r w:rsidRPr="00260138">
        <w:t>1.2 Análisis y definición del producto</w:t>
      </w:r>
    </w:p>
    <w:p w:rsidRPr="00260138" w:rsidR="00260138" w:rsidP="00260138" w:rsidRDefault="00260138" w14:paraId="13A89D2D" w14:textId="77777777">
      <w:pPr>
        <w:pStyle w:val="EventraParrafos"/>
      </w:pPr>
      <w:r w:rsidRPr="00260138">
        <w:t>1.2.1 Elaboración del documento de visión</w:t>
      </w:r>
      <w:r w:rsidRPr="00260138">
        <w:br/>
      </w:r>
      <w:r w:rsidRPr="00260138">
        <w:t>1.2.2 Identificación de objetivos del sistema</w:t>
      </w:r>
      <w:r w:rsidRPr="00260138">
        <w:br/>
      </w:r>
      <w:r w:rsidRPr="00260138">
        <w:t>1.2.3 Identificación de actores y usuarios</w:t>
      </w:r>
      <w:r w:rsidRPr="00260138">
        <w:br/>
      </w:r>
      <w:r w:rsidRPr="00260138">
        <w:t>1.2.4 Definición de requerimientos funcionales</w:t>
      </w:r>
      <w:r w:rsidRPr="00260138">
        <w:br/>
      </w:r>
      <w:r w:rsidRPr="00260138">
        <w:t>1.2.5 Definición de requerimientos no funcionales</w:t>
      </w:r>
      <w:r w:rsidRPr="00260138">
        <w:br/>
      </w:r>
      <w:r w:rsidRPr="00260138">
        <w:t>1.2.6 Elaboración de casos de uso</w:t>
      </w:r>
      <w:r w:rsidRPr="00260138">
        <w:br/>
      </w:r>
      <w:r w:rsidRPr="00260138">
        <w:t>1.2.7 Delimitación del MVP</w:t>
      </w:r>
      <w:r w:rsidRPr="00260138">
        <w:br/>
      </w:r>
      <w:r w:rsidRPr="00260138">
        <w:t xml:space="preserve">1.2.8 Priorización por </w:t>
      </w:r>
      <w:proofErr w:type="spellStart"/>
      <w:r w:rsidRPr="00260138">
        <w:t>sprints</w:t>
      </w:r>
      <w:proofErr w:type="spellEnd"/>
    </w:p>
    <w:p w:rsidRPr="00260138" w:rsidR="00260138" w:rsidP="00260138" w:rsidRDefault="00260138" w14:paraId="46A286F6" w14:textId="77777777">
      <w:pPr>
        <w:pStyle w:val="EventraParrafos"/>
      </w:pPr>
      <w:r w:rsidRPr="00260138">
        <w:t>1.3 Diseño funcional y técnico</w:t>
      </w:r>
    </w:p>
    <w:p w:rsidRPr="00260138" w:rsidR="00260138" w:rsidP="00260138" w:rsidRDefault="00260138" w14:paraId="64206D5F" w14:textId="77777777">
      <w:pPr>
        <w:pStyle w:val="EventraParrafos"/>
      </w:pPr>
      <w:r w:rsidRPr="00260138">
        <w:t>1.3.1 Diseño de arquitectura general</w:t>
      </w:r>
      <w:r w:rsidRPr="00260138">
        <w:br/>
      </w:r>
      <w:r w:rsidRPr="00260138">
        <w:t>1.3.2 Diseño de microservicios</w:t>
      </w:r>
      <w:r w:rsidRPr="00260138">
        <w:br/>
      </w:r>
      <w:r w:rsidRPr="00260138">
        <w:t xml:space="preserve">1.3.3 Diseño de </w:t>
      </w:r>
      <w:proofErr w:type="spellStart"/>
      <w:r w:rsidRPr="00260138">
        <w:t>endpoints</w:t>
      </w:r>
      <w:proofErr w:type="spellEnd"/>
      <w:r w:rsidRPr="00260138">
        <w:t xml:space="preserve"> y </w:t>
      </w:r>
      <w:proofErr w:type="spellStart"/>
      <w:r w:rsidRPr="00260138">
        <w:t>APIs</w:t>
      </w:r>
      <w:proofErr w:type="spellEnd"/>
      <w:r w:rsidRPr="00260138">
        <w:br/>
      </w:r>
      <w:r w:rsidRPr="00260138">
        <w:t>1.3.4 Diseño del modelo relacional</w:t>
      </w:r>
      <w:r w:rsidRPr="00260138">
        <w:br/>
      </w:r>
      <w:r w:rsidRPr="00260138">
        <w:t xml:space="preserve">1.3.5 Diseño de interfaces en </w:t>
      </w:r>
      <w:proofErr w:type="spellStart"/>
      <w:r w:rsidRPr="00260138">
        <w:t>Figma</w:t>
      </w:r>
      <w:proofErr w:type="spellEnd"/>
      <w:r w:rsidRPr="00260138">
        <w:br/>
      </w:r>
      <w:r w:rsidRPr="00260138">
        <w:t>1.3.6 Conversión del diseño a Android XML</w:t>
      </w:r>
      <w:r w:rsidRPr="00260138">
        <w:br/>
      </w:r>
      <w:r w:rsidRPr="00260138">
        <w:t xml:space="preserve">1.3.7 Definición de identidad visual </w:t>
      </w:r>
      <w:proofErr w:type="spellStart"/>
      <w:r w:rsidRPr="00260138">
        <w:t>Eventra</w:t>
      </w:r>
      <w:proofErr w:type="spellEnd"/>
    </w:p>
    <w:p w:rsidRPr="00260138" w:rsidR="00260138" w:rsidP="00260138" w:rsidRDefault="00260138" w14:paraId="4B10C5D4" w14:textId="77777777">
      <w:pPr>
        <w:pStyle w:val="EventraParrafos"/>
      </w:pPr>
      <w:r w:rsidRPr="00260138">
        <w:t>1.4 Sprint 1 – Base del sistema, autenticación y usuario</w:t>
      </w:r>
    </w:p>
    <w:p w:rsidRPr="00260138" w:rsidR="00260138" w:rsidP="00260138" w:rsidRDefault="00260138" w14:paraId="5D823A91" w14:textId="77777777">
      <w:pPr>
        <w:pStyle w:val="EventraParrafos"/>
      </w:pPr>
      <w:r w:rsidRPr="00260138">
        <w:t>1.4.1 Configuración del proyecto Android</w:t>
      </w:r>
      <w:r w:rsidRPr="00260138">
        <w:br/>
      </w:r>
      <w:r w:rsidRPr="00260138">
        <w:t xml:space="preserve">1.4.2 Estructura base del </w:t>
      </w:r>
      <w:proofErr w:type="spellStart"/>
      <w:r w:rsidRPr="00260138">
        <w:t>frontend</w:t>
      </w:r>
      <w:proofErr w:type="spellEnd"/>
      <w:r w:rsidRPr="00260138">
        <w:br/>
      </w:r>
      <w:r w:rsidRPr="00260138">
        <w:t>1.4.3 Desarrollo de pantalla de registro</w:t>
      </w:r>
      <w:r w:rsidRPr="00260138">
        <w:br/>
      </w:r>
      <w:r w:rsidRPr="00260138">
        <w:t xml:space="preserve">1.4.4 Desarrollo de pantalla de </w:t>
      </w:r>
      <w:proofErr w:type="spellStart"/>
      <w:r w:rsidRPr="00260138">
        <w:t>login</w:t>
      </w:r>
      <w:proofErr w:type="spellEnd"/>
      <w:r w:rsidRPr="00260138">
        <w:br/>
      </w:r>
      <w:r w:rsidRPr="00260138">
        <w:t>1.4.5 Validaciones de formularios</w:t>
      </w:r>
      <w:r w:rsidRPr="00260138">
        <w:br/>
      </w:r>
      <w:r w:rsidRPr="00260138">
        <w:t>1.4.6 Navegación base entre pantallas</w:t>
      </w:r>
      <w:r w:rsidRPr="00260138">
        <w:br/>
      </w:r>
      <w:r w:rsidRPr="00260138">
        <w:t xml:space="preserve">1.4.7 Desarrollo del microservicio </w:t>
      </w:r>
      <w:proofErr w:type="spellStart"/>
      <w:r w:rsidRPr="00260138">
        <w:t>Auth</w:t>
      </w:r>
      <w:proofErr w:type="spellEnd"/>
      <w:r w:rsidRPr="00260138">
        <w:br/>
      </w:r>
      <w:r w:rsidRPr="00260138">
        <w:t xml:space="preserve">1.4.8 Desarrollo del microservicio </w:t>
      </w:r>
      <w:proofErr w:type="spellStart"/>
      <w:r w:rsidRPr="00260138">
        <w:t>User</w:t>
      </w:r>
      <w:proofErr w:type="spellEnd"/>
      <w:r w:rsidRPr="00260138">
        <w:br/>
      </w:r>
      <w:r w:rsidRPr="00260138">
        <w:t xml:space="preserve">1.4.9 Integración </w:t>
      </w:r>
      <w:proofErr w:type="spellStart"/>
      <w:r w:rsidRPr="00260138">
        <w:t>frontend-auth</w:t>
      </w:r>
      <w:proofErr w:type="spellEnd"/>
      <w:r w:rsidRPr="00260138">
        <w:br/>
      </w:r>
      <w:r w:rsidRPr="00260138">
        <w:t xml:space="preserve">1.4.10 Integración </w:t>
      </w:r>
      <w:proofErr w:type="spellStart"/>
      <w:r w:rsidRPr="00260138">
        <w:t>frontend-user</w:t>
      </w:r>
      <w:proofErr w:type="spellEnd"/>
      <w:r w:rsidRPr="00260138">
        <w:br/>
      </w:r>
      <w:r w:rsidRPr="00260138">
        <w:t xml:space="preserve">1.4.11 Pruebas de registro y </w:t>
      </w:r>
      <w:proofErr w:type="spellStart"/>
      <w:r w:rsidRPr="00260138">
        <w:t>login</w:t>
      </w:r>
      <w:proofErr w:type="spellEnd"/>
      <w:r w:rsidRPr="00260138">
        <w:br/>
      </w:r>
      <w:r w:rsidRPr="00260138">
        <w:t>1.4.12 Consolidación técnica del sprint</w:t>
      </w:r>
    </w:p>
    <w:p w:rsidRPr="00260138" w:rsidR="00260138" w:rsidP="00260138" w:rsidRDefault="00260138" w14:paraId="680DC3BC" w14:textId="77777777">
      <w:pPr>
        <w:pStyle w:val="EventraParrafos"/>
      </w:pPr>
      <w:r w:rsidRPr="00260138">
        <w:t>1.5 Sprint 2 – MVP de eventos, creación e inscripción</w:t>
      </w:r>
    </w:p>
    <w:p w:rsidRPr="00260138" w:rsidR="00260138" w:rsidP="00260138" w:rsidRDefault="00260138" w14:paraId="731AF52F" w14:textId="77777777">
      <w:pPr>
        <w:pStyle w:val="EventraParrafos"/>
      </w:pPr>
      <w:r w:rsidRPr="00260138">
        <w:t>1.5.1 Definición funcional del módulo de eventos</w:t>
      </w:r>
      <w:r w:rsidRPr="00260138">
        <w:br/>
      </w:r>
      <w:r w:rsidRPr="00260138">
        <w:t>1.5.2 Diseño del flujo de eventos</w:t>
      </w:r>
      <w:r w:rsidRPr="00260138">
        <w:br/>
      </w:r>
      <w:r w:rsidRPr="00260138">
        <w:t xml:space="preserve">1.5.3 Desarrollo </w:t>
      </w:r>
      <w:proofErr w:type="spellStart"/>
      <w:r w:rsidRPr="00260138">
        <w:t>backend</w:t>
      </w:r>
      <w:proofErr w:type="spellEnd"/>
      <w:r w:rsidRPr="00260138">
        <w:t xml:space="preserve"> del módulo de eventos</w:t>
      </w:r>
      <w:r w:rsidRPr="00260138">
        <w:br/>
      </w:r>
      <w:r w:rsidRPr="00260138">
        <w:t xml:space="preserve">1.5.4 Desarrollo </w:t>
      </w:r>
      <w:proofErr w:type="spellStart"/>
      <w:r w:rsidRPr="00260138">
        <w:t>frontend</w:t>
      </w:r>
      <w:proofErr w:type="spellEnd"/>
      <w:r w:rsidRPr="00260138">
        <w:t xml:space="preserve"> del listado de eventos</w:t>
      </w:r>
      <w:r w:rsidRPr="00260138">
        <w:br/>
      </w:r>
      <w:r w:rsidRPr="00260138">
        <w:t>1.5.5 Desarrollo de detalle de evento</w:t>
      </w:r>
      <w:r w:rsidRPr="00260138">
        <w:br/>
      </w:r>
      <w:r w:rsidRPr="00260138">
        <w:t>1.5.6 Desarrollo del flujo de creación de evento</w:t>
      </w:r>
      <w:r w:rsidRPr="00260138">
        <w:br/>
      </w:r>
      <w:r w:rsidRPr="00260138">
        <w:t>1.5.7 Desarrollo del flujo de inscripción</w:t>
      </w:r>
      <w:r w:rsidRPr="00260138">
        <w:br/>
      </w:r>
      <w:r w:rsidRPr="00260138">
        <w:t>1.5.8 Validaciones de cupos y estado</w:t>
      </w:r>
      <w:r w:rsidRPr="00260138">
        <w:br/>
      </w:r>
      <w:r w:rsidRPr="00260138">
        <w:t>1.5.9 Integración del módulo de eventos</w:t>
      </w:r>
      <w:r w:rsidRPr="00260138">
        <w:br/>
      </w:r>
      <w:r w:rsidRPr="00260138">
        <w:t>1.5.10 Pruebas del MVP de eventos</w:t>
      </w:r>
    </w:p>
    <w:p w:rsidRPr="00260138" w:rsidR="00260138" w:rsidP="00260138" w:rsidRDefault="00260138" w14:paraId="6C3D0FDF" w14:textId="77777777">
      <w:pPr>
        <w:pStyle w:val="EventraParrafos"/>
      </w:pPr>
      <w:r w:rsidRPr="00260138">
        <w:t>1.6 Sprint 3 – Funcionalidad avanzada de eventos, perfil y participación</w:t>
      </w:r>
    </w:p>
    <w:p w:rsidRPr="00260138" w:rsidR="00260138" w:rsidP="00260138" w:rsidRDefault="00260138" w14:paraId="7D96CB54" w14:textId="77777777">
      <w:pPr>
        <w:pStyle w:val="EventraParrafos"/>
      </w:pPr>
      <w:r w:rsidRPr="00260138">
        <w:t>1.6.1 Edición de evento</w:t>
      </w:r>
      <w:r w:rsidRPr="00260138">
        <w:br/>
      </w:r>
      <w:r w:rsidRPr="00260138">
        <w:t>1.6.2 Administración del estado del evento</w:t>
      </w:r>
      <w:r w:rsidRPr="00260138">
        <w:br/>
      </w:r>
      <w:r w:rsidRPr="00260138">
        <w:t>1.6.3 Publicación de novedades</w:t>
      </w:r>
      <w:r w:rsidRPr="00260138">
        <w:br/>
      </w:r>
      <w:r w:rsidRPr="00260138">
        <w:t>1.6.4 Gestión de participantes</w:t>
      </w:r>
      <w:r w:rsidRPr="00260138">
        <w:br/>
      </w:r>
      <w:r w:rsidRPr="00260138">
        <w:t>1.6.5 Consulta de mis eventos</w:t>
      </w:r>
      <w:r w:rsidRPr="00260138">
        <w:br/>
      </w:r>
      <w:r w:rsidRPr="00260138">
        <w:t>1.6.6 Consulta del estado de inscripción</w:t>
      </w:r>
      <w:r w:rsidRPr="00260138">
        <w:br/>
      </w:r>
      <w:r w:rsidRPr="00260138">
        <w:t>1.6.7 Cancelación de inscripción</w:t>
      </w:r>
      <w:r w:rsidRPr="00260138">
        <w:br/>
      </w:r>
      <w:r w:rsidRPr="00260138">
        <w:t>1.6.8 Visualización logística del evento</w:t>
      </w:r>
      <w:r w:rsidRPr="00260138">
        <w:br/>
      </w:r>
      <w:r w:rsidRPr="00260138">
        <w:t>1.6.9 Gestión ampliada de perfil</w:t>
      </w:r>
      <w:r w:rsidRPr="00260138">
        <w:br/>
      </w:r>
      <w:r w:rsidRPr="00260138">
        <w:t>1.6.10 Integración funcional del sprint</w:t>
      </w:r>
      <w:r w:rsidRPr="00260138">
        <w:br/>
      </w:r>
      <w:r w:rsidRPr="00260138">
        <w:t>1.6.11 Pruebas y correcciones</w:t>
      </w:r>
    </w:p>
    <w:p w:rsidRPr="00260138" w:rsidR="00260138" w:rsidP="00260138" w:rsidRDefault="00260138" w14:paraId="1D035652" w14:textId="77777777">
      <w:pPr>
        <w:pStyle w:val="EventraParrafos"/>
      </w:pPr>
      <w:r w:rsidRPr="00260138">
        <w:t>1.7 Sprint 4 – Seguimiento con GPS, tiempo y distancia</w:t>
      </w:r>
    </w:p>
    <w:p w:rsidRPr="00260138" w:rsidR="00260138" w:rsidP="00260138" w:rsidRDefault="00260138" w14:paraId="2413448F" w14:textId="77777777">
      <w:pPr>
        <w:pStyle w:val="EventraParrafos"/>
      </w:pPr>
      <w:r w:rsidRPr="00260138">
        <w:t>1.7.1 Diseño del módulo de tracking</w:t>
      </w:r>
      <w:r w:rsidRPr="00260138">
        <w:br/>
      </w:r>
      <w:r w:rsidRPr="00260138">
        <w:t>1.7.2 Solicitud y gestión de permisos de ubicación</w:t>
      </w:r>
      <w:r w:rsidRPr="00260138">
        <w:br/>
      </w:r>
      <w:r w:rsidRPr="00260138">
        <w:t>1.7.3 Captura de ubicación en tiempo real</w:t>
      </w:r>
      <w:r w:rsidRPr="00260138">
        <w:br/>
      </w:r>
      <w:r w:rsidRPr="00260138">
        <w:t>1.7.4 Cálculo de distancia recorrida</w:t>
      </w:r>
      <w:r w:rsidRPr="00260138">
        <w:br/>
      </w:r>
      <w:r w:rsidRPr="00260138">
        <w:t>1.7.5 Cálculo de tiempo transcurrido</w:t>
      </w:r>
      <w:r w:rsidRPr="00260138">
        <w:br/>
      </w:r>
      <w:r w:rsidRPr="00260138">
        <w:t>1.7.6 Visualización del recorrido</w:t>
      </w:r>
      <w:r w:rsidRPr="00260138">
        <w:br/>
      </w:r>
      <w:r w:rsidRPr="00260138">
        <w:t>1.7.7 Interfaz de inicio de actividad</w:t>
      </w:r>
      <w:r w:rsidRPr="00260138">
        <w:br/>
      </w:r>
      <w:r w:rsidRPr="00260138">
        <w:t>1.7.8 Interfaz de seguimiento</w:t>
      </w:r>
      <w:r w:rsidRPr="00260138">
        <w:br/>
      </w:r>
      <w:r w:rsidRPr="00260138">
        <w:t>1.7.9 Interfaz de resumen final</w:t>
      </w:r>
      <w:r w:rsidRPr="00260138">
        <w:br/>
      </w:r>
      <w:r w:rsidRPr="00260138">
        <w:t>1.7.10 Integración del módulo GPS</w:t>
      </w:r>
      <w:r w:rsidRPr="00260138">
        <w:br/>
      </w:r>
      <w:r w:rsidRPr="00260138">
        <w:t>1.7.11 Pruebas funcionales de tracking</w:t>
      </w:r>
    </w:p>
    <w:p w:rsidRPr="00260138" w:rsidR="00260138" w:rsidP="00260138" w:rsidRDefault="00260138" w14:paraId="1239E157" w14:textId="77777777">
      <w:pPr>
        <w:pStyle w:val="EventraParrafos"/>
      </w:pPr>
      <w:r w:rsidRPr="00260138">
        <w:t>1.8 Base de datos</w:t>
      </w:r>
    </w:p>
    <w:p w:rsidRPr="00260138" w:rsidR="00260138" w:rsidP="00260138" w:rsidRDefault="00260138" w14:paraId="518693B5" w14:textId="77777777">
      <w:pPr>
        <w:pStyle w:val="EventraParrafos"/>
      </w:pPr>
      <w:r w:rsidRPr="00260138">
        <w:t>1.8.1 Script de creación de bases de datos</w:t>
      </w:r>
      <w:r w:rsidRPr="00260138">
        <w:br/>
      </w:r>
      <w:r w:rsidRPr="00260138">
        <w:t xml:space="preserve">1.8.2 Esquema del microservicio </w:t>
      </w:r>
      <w:proofErr w:type="spellStart"/>
      <w:r w:rsidRPr="00260138">
        <w:t>Auth</w:t>
      </w:r>
      <w:proofErr w:type="spellEnd"/>
      <w:r w:rsidRPr="00260138">
        <w:br/>
      </w:r>
      <w:r w:rsidRPr="00260138">
        <w:t xml:space="preserve">1.8.3 Esquema del microservicio </w:t>
      </w:r>
      <w:proofErr w:type="spellStart"/>
      <w:r w:rsidRPr="00260138">
        <w:t>User</w:t>
      </w:r>
      <w:proofErr w:type="spellEnd"/>
      <w:r w:rsidRPr="00260138">
        <w:br/>
      </w:r>
      <w:r w:rsidRPr="00260138">
        <w:t>1.8.4 Modelado de datos del módulo de eventos</w:t>
      </w:r>
      <w:r w:rsidRPr="00260138">
        <w:br/>
      </w:r>
      <w:r w:rsidRPr="00260138">
        <w:t>1.8.5 Ajustes de base de datos por sprint</w:t>
      </w:r>
      <w:r w:rsidRPr="00260138">
        <w:br/>
      </w:r>
      <w:r w:rsidRPr="00260138">
        <w:t>1.8.6 Validación de integridad lógica</w:t>
      </w:r>
    </w:p>
    <w:p w:rsidRPr="00260138" w:rsidR="00260138" w:rsidP="00260138" w:rsidRDefault="00260138" w14:paraId="32DD5D13" w14:textId="77777777">
      <w:pPr>
        <w:pStyle w:val="EventraParrafos"/>
      </w:pPr>
      <w:r w:rsidRPr="00260138">
        <w:t xml:space="preserve">1.9 Calidad y </w:t>
      </w:r>
      <w:proofErr w:type="spellStart"/>
      <w:r w:rsidRPr="00260138">
        <w:t>pruebas</w:t>
      </w:r>
      <w:proofErr w:type="spellEnd"/>
    </w:p>
    <w:p w:rsidRPr="00260138" w:rsidR="00260138" w:rsidP="00260138" w:rsidRDefault="00260138" w14:paraId="71485EF7" w14:textId="77777777">
      <w:pPr>
        <w:pStyle w:val="EventraParrafos"/>
      </w:pPr>
      <w:r w:rsidRPr="00260138">
        <w:t xml:space="preserve">1.9.1 Pruebas de </w:t>
      </w:r>
      <w:proofErr w:type="spellStart"/>
      <w:r w:rsidRPr="00260138">
        <w:t>endpoints</w:t>
      </w:r>
      <w:proofErr w:type="spellEnd"/>
      <w:r w:rsidRPr="00260138">
        <w:t xml:space="preserve"> con </w:t>
      </w:r>
      <w:proofErr w:type="spellStart"/>
      <w:r w:rsidRPr="00260138">
        <w:t>Postman</w:t>
      </w:r>
      <w:proofErr w:type="spellEnd"/>
      <w:r w:rsidRPr="00260138">
        <w:br/>
      </w:r>
      <w:r w:rsidRPr="00260138">
        <w:t>1.9.2 Pruebas de validación de formularios</w:t>
      </w:r>
      <w:r w:rsidRPr="00260138">
        <w:br/>
      </w:r>
      <w:r w:rsidRPr="00260138">
        <w:t>1.9.3 Pruebas de integración</w:t>
      </w:r>
      <w:r w:rsidRPr="00260138">
        <w:br/>
      </w:r>
      <w:r w:rsidRPr="00260138">
        <w:t>1.9.4 Corrección de errores</w:t>
      </w:r>
      <w:r w:rsidRPr="00260138">
        <w:br/>
      </w:r>
      <w:r w:rsidRPr="00260138">
        <w:t>1.9.5 Validación por sprint</w:t>
      </w:r>
      <w:r w:rsidRPr="00260138">
        <w:br/>
      </w:r>
      <w:r w:rsidRPr="00260138">
        <w:t>1.9.6 Revisión funcional final</w:t>
      </w:r>
    </w:p>
    <w:p w:rsidRPr="00260138" w:rsidR="00260138" w:rsidP="00260138" w:rsidRDefault="00260138" w14:paraId="00702B5C" w14:textId="77777777">
      <w:pPr>
        <w:pStyle w:val="EventraParrafos"/>
      </w:pPr>
      <w:r w:rsidRPr="00260138">
        <w:t>1.10 Documentación</w:t>
      </w:r>
    </w:p>
    <w:p w:rsidRPr="00260138" w:rsidR="00260138" w:rsidP="00260138" w:rsidRDefault="00260138" w14:paraId="6A3C2530" w14:textId="77777777">
      <w:pPr>
        <w:pStyle w:val="EventraParrafos"/>
      </w:pPr>
      <w:r w:rsidRPr="00260138">
        <w:t>1.10.1 Documento de visión</w:t>
      </w:r>
      <w:r w:rsidRPr="00260138">
        <w:br/>
      </w:r>
      <w:r w:rsidRPr="00260138">
        <w:t>1.10.2 Documento general del proyecto</w:t>
      </w:r>
      <w:r w:rsidRPr="00260138">
        <w:br/>
      </w:r>
      <w:r w:rsidRPr="00260138">
        <w:t>1.10.3 Documento de microservicios</w:t>
      </w:r>
      <w:r w:rsidRPr="00260138">
        <w:br/>
      </w:r>
      <w:r w:rsidRPr="00260138">
        <w:t>1.10.4 Documento de requerimientos</w:t>
      </w:r>
      <w:r w:rsidRPr="00260138">
        <w:br/>
      </w:r>
      <w:r w:rsidRPr="00260138">
        <w:t>1.10.5 Acta de constitución</w:t>
      </w:r>
      <w:r w:rsidRPr="00260138">
        <w:br/>
      </w:r>
      <w:r w:rsidRPr="00260138">
        <w:t>1.10.6 Casos de uso</w:t>
      </w:r>
      <w:r w:rsidRPr="00260138">
        <w:br/>
      </w:r>
      <w:r w:rsidRPr="00260138">
        <w:t>1.10.7 EDT / WBS</w:t>
      </w:r>
      <w:r w:rsidRPr="00260138">
        <w:br/>
      </w:r>
      <w:r w:rsidRPr="00260138">
        <w:t>1.10.8 Modelo relacional</w:t>
      </w:r>
      <w:r w:rsidRPr="00260138">
        <w:br/>
      </w:r>
      <w:r w:rsidRPr="00260138">
        <w:t>1.10.9 Evidencias de pruebas</w:t>
      </w:r>
      <w:r w:rsidRPr="00260138">
        <w:br/>
      </w:r>
      <w:r w:rsidRPr="00260138">
        <w:t>1.10.10 Entrega final académica</w:t>
      </w:r>
    </w:p>
    <w:p w:rsidRPr="00260138" w:rsidR="00260138" w:rsidP="00260138" w:rsidRDefault="00260138" w14:paraId="206B8832" w14:textId="77777777">
      <w:pPr>
        <w:pStyle w:val="EventraParrafos"/>
      </w:pPr>
      <w:r w:rsidRPr="00260138">
        <w:t>1.11 Cierre del proyecto</w:t>
      </w:r>
    </w:p>
    <w:p w:rsidR="00260138" w:rsidP="00260138" w:rsidRDefault="00260138" w14:paraId="5854985D" w14:textId="77777777">
      <w:pPr>
        <w:pStyle w:val="EventraParrafos"/>
      </w:pPr>
      <w:r w:rsidRPr="00260138">
        <w:t>1.11.1 Consolidación del producto funcional</w:t>
      </w:r>
      <w:r w:rsidRPr="00260138">
        <w:br/>
      </w:r>
      <w:r w:rsidRPr="00260138">
        <w:t>1.11.2 Revisión integral del sistema</w:t>
      </w:r>
      <w:r w:rsidRPr="00260138">
        <w:br/>
      </w:r>
      <w:r w:rsidRPr="00260138">
        <w:t>1.11.3 Ajustes finales</w:t>
      </w:r>
      <w:r w:rsidRPr="00260138">
        <w:br/>
      </w:r>
      <w:r w:rsidRPr="00260138">
        <w:t>1.11.4 Preparación de presentación</w:t>
      </w:r>
      <w:r w:rsidRPr="00260138">
        <w:br/>
      </w:r>
      <w:r w:rsidRPr="00260138">
        <w:t>1.11.5 Cierre académico del proyecto</w:t>
      </w:r>
    </w:p>
    <w:p w:rsidRPr="00260138" w:rsidR="00260138" w:rsidP="00260138" w:rsidRDefault="00260138" w14:paraId="06E3E217" w14:textId="77777777">
      <w:pPr>
        <w:pStyle w:val="EventraParrafos"/>
      </w:pPr>
    </w:p>
    <w:p w:rsidRPr="00260138" w:rsidR="00260138" w:rsidP="00260138" w:rsidRDefault="00260138" w14:paraId="74F42BAA" w14:textId="77777777">
      <w:pPr>
        <w:pStyle w:val="EventraTitle3"/>
      </w:pPr>
      <w:r w:rsidRPr="00260138">
        <w:t>4. EDT resumida tipo árbol</w:t>
      </w:r>
    </w:p>
    <w:p w:rsidRPr="00260138" w:rsidR="00260138" w:rsidP="00260138" w:rsidRDefault="00260138" w14:paraId="563C1776" w14:textId="77777777">
      <w:pPr>
        <w:pStyle w:val="EventraParrafos"/>
      </w:pPr>
      <w:r w:rsidRPr="00260138">
        <w:t xml:space="preserve">1.0 Proyecto </w:t>
      </w:r>
      <w:proofErr w:type="spellStart"/>
      <w:r w:rsidRPr="00260138">
        <w:t>Eventra</w:t>
      </w:r>
      <w:proofErr w:type="spellEnd"/>
      <w:r w:rsidRPr="00260138">
        <w:br/>
      </w:r>
      <w:r w:rsidRPr="00260138">
        <w:t xml:space="preserve">  1.1 Dirección y gestión del proyecto</w:t>
      </w:r>
      <w:r w:rsidRPr="00260138">
        <w:br/>
      </w:r>
      <w:r w:rsidRPr="00260138">
        <w:t xml:space="preserve">  1.2 Análisis y definición del producto</w:t>
      </w:r>
      <w:r w:rsidRPr="00260138">
        <w:br/>
      </w:r>
      <w:r w:rsidRPr="00260138">
        <w:t xml:space="preserve">  1.3 Diseño funcional y técnico</w:t>
      </w:r>
      <w:r w:rsidRPr="00260138">
        <w:br/>
      </w:r>
      <w:r w:rsidRPr="00260138">
        <w:t xml:space="preserve">  1.4 Sprint 1 – Base del sistema, autenticación y usuario</w:t>
      </w:r>
      <w:r w:rsidRPr="00260138">
        <w:br/>
      </w:r>
      <w:r w:rsidRPr="00260138">
        <w:t xml:space="preserve">  1.5 Sprint 2 – MVP de eventos, creación e inscripción</w:t>
      </w:r>
      <w:r w:rsidRPr="00260138">
        <w:br/>
      </w:r>
      <w:r w:rsidRPr="00260138">
        <w:t xml:space="preserve">  1.6 Sprint 3 – Funcionalidad avanzada de eventos, perfil y participación</w:t>
      </w:r>
      <w:r w:rsidRPr="00260138">
        <w:br/>
      </w:r>
      <w:r w:rsidRPr="00260138">
        <w:t xml:space="preserve">  1.7 Sprint 4 – Seguimiento con GPS, tiempo y distancia</w:t>
      </w:r>
      <w:r w:rsidRPr="00260138">
        <w:br/>
      </w:r>
      <w:r w:rsidRPr="00260138">
        <w:t xml:space="preserve">  1.8 Base de datos</w:t>
      </w:r>
      <w:r w:rsidRPr="00260138">
        <w:br/>
      </w:r>
      <w:r w:rsidRPr="00260138">
        <w:t xml:space="preserve">  1.9 Calidad y pruebas</w:t>
      </w:r>
      <w:r w:rsidRPr="00260138">
        <w:br/>
      </w:r>
      <w:r w:rsidRPr="00260138">
        <w:t xml:space="preserve">  1.10 Documentación</w:t>
      </w:r>
      <w:r w:rsidRPr="00260138">
        <w:br/>
      </w:r>
      <w:r w:rsidRPr="00260138">
        <w:t xml:space="preserve">  1.11 Cierre del proyecto</w:t>
      </w:r>
    </w:p>
    <w:p w:rsidR="00EF1D75" w:rsidP="00260138" w:rsidRDefault="00EF1D75" w14:paraId="4523902E" w14:textId="77777777">
      <w:pPr>
        <w:pStyle w:val="EventraParrafos"/>
      </w:pPr>
    </w:p>
    <w:p w:rsidR="53A7310A" w:rsidP="53A7310A" w:rsidRDefault="53A7310A" w14:paraId="791B70A1" w14:textId="183FCEB6">
      <w:pPr>
        <w:pStyle w:val="EventraParrafos"/>
      </w:pPr>
    </w:p>
    <w:p w:rsidR="53A7310A" w:rsidP="53A7310A" w:rsidRDefault="53A7310A" w14:paraId="7B309446" w14:textId="1CEA3860">
      <w:pPr>
        <w:pStyle w:val="EventraParrafos"/>
      </w:pPr>
    </w:p>
    <w:p w:rsidR="05304138" w:rsidP="53A7310A" w:rsidRDefault="05304138" w14:paraId="703C7CE4" w14:textId="496085BE">
      <w:pPr>
        <w:pStyle w:val="EventraTitle3"/>
      </w:pPr>
      <w:r w:rsidR="05304138">
        <w:rPr/>
        <w:t xml:space="preserve">5. EDT </w:t>
      </w:r>
      <w:r w:rsidR="05304138">
        <w:rPr/>
        <w:t>/ WBS</w:t>
      </w:r>
    </w:p>
    <w:p w:rsidR="00260138" w:rsidP="00260138" w:rsidRDefault="00260138" w14:paraId="35894F76" w14:textId="6E8F000C">
      <w:pPr>
        <w:pStyle w:val="EventraParrafos"/>
      </w:pPr>
      <w:r w:rsidR="1760FC36">
        <w:drawing>
          <wp:inline wp14:editId="53A26340" wp14:anchorId="2DD68DB0">
            <wp:extent cx="5574190" cy="3600000"/>
            <wp:effectExtent l="0" t="0" r="0" b="0"/>
            <wp:docPr id="180394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394524" name="Picture 180394524"/>
                    <pic:cNvPicPr/>
                  </pic:nvPicPr>
                  <pic:blipFill>
                    <a:blip xmlns:r="http://schemas.openxmlformats.org/officeDocument/2006/relationships" r:embed="rId774365370">
                      <a:extLst>
                        <a:ext uri="{28A0092B-C50C-407E-A947-70E740481C1C}">
                          <a14:useLocalDpi xmlns:a14="http://schemas.microsoft.com/office/drawing/2010/main"/>
                        </a:ext>
                      </a:extLst>
                    </a:blip>
                    <a:stretch>
                      <a:fillRect/>
                    </a:stretch>
                  </pic:blipFill>
                  <pic:spPr>
                    <a:xfrm rot="0">
                      <a:off x="0" y="0"/>
                      <a:ext cx="5574190" cy="3600000"/>
                    </a:xfrm>
                    <a:prstGeom prst="rect">
                      <a:avLst/>
                    </a:prstGeom>
                  </pic:spPr>
                </pic:pic>
              </a:graphicData>
            </a:graphic>
          </wp:inline>
        </w:drawing>
      </w:r>
      <w:r w:rsidR="254A2951">
        <w:drawing>
          <wp:inline wp14:editId="14F6D532" wp14:anchorId="10DC6965">
            <wp:extent cx="5574190" cy="3600000"/>
            <wp:effectExtent l="0" t="0" r="0" b="0"/>
            <wp:docPr id="245082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082052" name="Picture 245082052"/>
                    <pic:cNvPicPr/>
                  </pic:nvPicPr>
                  <pic:blipFill>
                    <a:blip xmlns:r="http://schemas.openxmlformats.org/officeDocument/2006/relationships" r:embed="rId1894570639">
                      <a:extLst>
                        <a:ext uri="{28A0092B-C50C-407E-A947-70E740481C1C}">
                          <a14:useLocalDpi xmlns:a14="http://schemas.microsoft.com/office/drawing/2010/main"/>
                        </a:ext>
                      </a:extLst>
                    </a:blip>
                    <a:stretch>
                      <a:fillRect/>
                    </a:stretch>
                  </pic:blipFill>
                  <pic:spPr>
                    <a:xfrm rot="0">
                      <a:off x="0" y="0"/>
                      <a:ext cx="5574190" cy="3600000"/>
                    </a:xfrm>
                    <a:prstGeom prst="rect">
                      <a:avLst/>
                    </a:prstGeom>
                  </pic:spPr>
                </pic:pic>
              </a:graphicData>
            </a:graphic>
          </wp:inline>
        </w:drawing>
      </w:r>
    </w:p>
    <w:p w:rsidR="53A7310A" w:rsidP="53A7310A" w:rsidRDefault="53A7310A" w14:paraId="432D0AA7" w14:textId="25A0DAE5">
      <w:pPr>
        <w:pStyle w:val="EventraParrafos"/>
      </w:pPr>
    </w:p>
    <w:p w:rsidR="53A7310A" w:rsidP="53A7310A" w:rsidRDefault="53A7310A" w14:paraId="54949282" w14:textId="78DCB390">
      <w:pPr>
        <w:pStyle w:val="EventraParrafos"/>
      </w:pPr>
    </w:p>
    <w:p w:rsidR="613ECA41" w:rsidP="53A7310A" w:rsidRDefault="613ECA41" w14:paraId="208D46CF" w14:textId="65848B6C">
      <w:pPr>
        <w:pStyle w:val="EventraTitle3"/>
      </w:pPr>
      <w:r w:rsidR="613ECA41">
        <w:drawing>
          <wp:inline wp14:editId="4606AB10" wp14:anchorId="06B7ADD7">
            <wp:extent cx="5452430" cy="3600000"/>
            <wp:effectExtent l="0" t="0" r="0" b="0"/>
            <wp:docPr id="2031931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1931525" name="Picture 2031931525"/>
                    <pic:cNvPicPr/>
                  </pic:nvPicPr>
                  <pic:blipFill>
                    <a:blip xmlns:r="http://schemas.openxmlformats.org/officeDocument/2006/relationships" r:embed="rId2014392601">
                      <a:extLst>
                        <a:ext uri="{28A0092B-C50C-407E-A947-70E740481C1C}">
                          <a14:useLocalDpi xmlns:a14="http://schemas.microsoft.com/office/drawing/2010/main"/>
                        </a:ext>
                      </a:extLst>
                    </a:blip>
                    <a:stretch>
                      <a:fillRect/>
                    </a:stretch>
                  </pic:blipFill>
                  <pic:spPr>
                    <a:xfrm rot="0">
                      <a:off x="0" y="0"/>
                      <a:ext cx="5452430" cy="3600000"/>
                    </a:xfrm>
                    <a:prstGeom prst="rect">
                      <a:avLst/>
                    </a:prstGeom>
                  </pic:spPr>
                </pic:pic>
              </a:graphicData>
            </a:graphic>
          </wp:inline>
        </w:drawing>
      </w:r>
    </w:p>
    <w:p w:rsidR="704DA186" w:rsidP="53A7310A" w:rsidRDefault="704DA186" w14:paraId="6E8EE736" w14:textId="224D623B">
      <w:pPr>
        <w:pStyle w:val="EventraTitle3"/>
      </w:pPr>
      <w:r w:rsidR="704DA186">
        <w:drawing>
          <wp:inline wp14:editId="2D1BA318" wp14:anchorId="52A463BA">
            <wp:extent cx="5465690" cy="3600000"/>
            <wp:effectExtent l="0" t="0" r="0" b="0"/>
            <wp:docPr id="1521056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1056087" name="Picture 1521056087"/>
                    <pic:cNvPicPr/>
                  </pic:nvPicPr>
                  <pic:blipFill>
                    <a:blip xmlns:r="http://schemas.openxmlformats.org/officeDocument/2006/relationships" r:embed="rId1348181396">
                      <a:extLst>
                        <a:ext uri="{28A0092B-C50C-407E-A947-70E740481C1C}">
                          <a14:useLocalDpi xmlns:a14="http://schemas.microsoft.com/office/drawing/2010/main"/>
                        </a:ext>
                      </a:extLst>
                    </a:blip>
                    <a:stretch>
                      <a:fillRect/>
                    </a:stretch>
                  </pic:blipFill>
                  <pic:spPr>
                    <a:xfrm rot="0">
                      <a:off x="0" y="0"/>
                      <a:ext cx="5465690" cy="3600000"/>
                    </a:xfrm>
                    <a:prstGeom prst="rect">
                      <a:avLst/>
                    </a:prstGeom>
                  </pic:spPr>
                </pic:pic>
              </a:graphicData>
            </a:graphic>
          </wp:inline>
        </w:drawing>
      </w:r>
    </w:p>
    <w:p w:rsidR="53A7310A" w:rsidP="53A7310A" w:rsidRDefault="53A7310A" w14:paraId="0D91E937" w14:textId="347607E2">
      <w:pPr>
        <w:pStyle w:val="EventraTitle3"/>
      </w:pPr>
    </w:p>
    <w:p w:rsidR="53A7310A" w:rsidP="53A7310A" w:rsidRDefault="53A7310A" w14:paraId="25D00C51" w14:textId="21DD0BB9">
      <w:pPr>
        <w:pStyle w:val="EventraTitle3"/>
      </w:pPr>
    </w:p>
    <w:p w:rsidR="20E09FDE" w:rsidP="53A7310A" w:rsidRDefault="20E09FDE" w14:paraId="1E0804EA" w14:textId="0A50CE20">
      <w:pPr>
        <w:pStyle w:val="EventraTitle3"/>
      </w:pPr>
      <w:r w:rsidR="20E09FDE">
        <w:drawing>
          <wp:inline wp14:editId="526EFD14" wp14:anchorId="73730961">
            <wp:extent cx="5400000" cy="3600000"/>
            <wp:effectExtent l="0" t="0" r="0" b="0"/>
            <wp:docPr id="936081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6081022" name="Picture 936081022"/>
                    <pic:cNvPicPr/>
                  </pic:nvPicPr>
                  <pic:blipFill>
                    <a:blip xmlns:r="http://schemas.openxmlformats.org/officeDocument/2006/relationships" r:embed="rId1429790087">
                      <a:extLst>
                        <a:ext uri="{28A0092B-C50C-407E-A947-70E740481C1C}">
                          <a14:useLocalDpi xmlns:a14="http://schemas.microsoft.com/office/drawing/2010/main"/>
                        </a:ext>
                      </a:extLst>
                    </a:blip>
                    <a:stretch>
                      <a:fillRect/>
                    </a:stretch>
                  </pic:blipFill>
                  <pic:spPr>
                    <a:xfrm rot="0">
                      <a:off x="0" y="0"/>
                      <a:ext cx="5400000" cy="3600000"/>
                    </a:xfrm>
                    <a:prstGeom prst="rect">
                      <a:avLst/>
                    </a:prstGeom>
                  </pic:spPr>
                </pic:pic>
              </a:graphicData>
            </a:graphic>
          </wp:inline>
        </w:drawing>
      </w:r>
    </w:p>
    <w:p w:rsidR="532E2825" w:rsidP="53A7310A" w:rsidRDefault="532E2825" w14:paraId="60D187F3" w14:textId="30CF6EA1">
      <w:pPr>
        <w:pStyle w:val="EventraTitle3"/>
      </w:pPr>
      <w:r w:rsidR="532E2825">
        <w:drawing>
          <wp:inline wp14:editId="3F368064" wp14:anchorId="35F9B591">
            <wp:extent cx="5533000" cy="3600000"/>
            <wp:effectExtent l="0" t="0" r="0" b="0"/>
            <wp:docPr id="1532383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2383567" name="Picture 1532383567"/>
                    <pic:cNvPicPr/>
                  </pic:nvPicPr>
                  <pic:blipFill>
                    <a:blip xmlns:r="http://schemas.openxmlformats.org/officeDocument/2006/relationships" r:embed="rId1510921377">
                      <a:extLst>
                        <a:ext uri="{28A0092B-C50C-407E-A947-70E740481C1C}">
                          <a14:useLocalDpi xmlns:a14="http://schemas.microsoft.com/office/drawing/2010/main"/>
                        </a:ext>
                      </a:extLst>
                    </a:blip>
                    <a:stretch>
                      <a:fillRect/>
                    </a:stretch>
                  </pic:blipFill>
                  <pic:spPr>
                    <a:xfrm rot="0">
                      <a:off x="0" y="0"/>
                      <a:ext cx="5533000" cy="3600000"/>
                    </a:xfrm>
                    <a:prstGeom prst="rect">
                      <a:avLst/>
                    </a:prstGeom>
                  </pic:spPr>
                </pic:pic>
              </a:graphicData>
            </a:graphic>
          </wp:inline>
        </w:drawing>
      </w:r>
    </w:p>
    <w:p w:rsidR="53A7310A" w:rsidP="53A7310A" w:rsidRDefault="53A7310A" w14:paraId="740E4092" w14:textId="7FBC9857">
      <w:pPr>
        <w:pStyle w:val="EventraTitle3"/>
      </w:pPr>
    </w:p>
    <w:p w:rsidR="53A7310A" w:rsidP="53A7310A" w:rsidRDefault="53A7310A" w14:paraId="11F0F5FB" w14:textId="5BFAA3A3">
      <w:pPr>
        <w:pStyle w:val="EventraTitle3"/>
      </w:pPr>
    </w:p>
    <w:p w:rsidR="0C9A31CE" w:rsidP="53A7310A" w:rsidRDefault="0C9A31CE" w14:paraId="1E565FFF" w14:textId="36DD244D">
      <w:pPr>
        <w:pStyle w:val="EventraTitle3"/>
      </w:pPr>
      <w:r w:rsidR="0C9A31CE">
        <w:drawing>
          <wp:inline wp14:editId="5447353C" wp14:anchorId="4CF61A89">
            <wp:extent cx="5479020" cy="3600000"/>
            <wp:effectExtent l="0" t="0" r="0" b="0"/>
            <wp:docPr id="857539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7539117" name="Picture 857539117"/>
                    <pic:cNvPicPr/>
                  </pic:nvPicPr>
                  <pic:blipFill>
                    <a:blip xmlns:r="http://schemas.openxmlformats.org/officeDocument/2006/relationships" r:embed="rId568336101">
                      <a:extLst>
                        <a:ext uri="{28A0092B-C50C-407E-A947-70E740481C1C}">
                          <a14:useLocalDpi xmlns:a14="http://schemas.microsoft.com/office/drawing/2010/main"/>
                        </a:ext>
                      </a:extLst>
                    </a:blip>
                    <a:stretch>
                      <a:fillRect/>
                    </a:stretch>
                  </pic:blipFill>
                  <pic:spPr>
                    <a:xfrm rot="0">
                      <a:off x="0" y="0"/>
                      <a:ext cx="5479020" cy="3600000"/>
                    </a:xfrm>
                    <a:prstGeom prst="rect">
                      <a:avLst/>
                    </a:prstGeom>
                  </pic:spPr>
                </pic:pic>
              </a:graphicData>
            </a:graphic>
          </wp:inline>
        </w:drawing>
      </w:r>
    </w:p>
    <w:p w:rsidR="6193D01C" w:rsidP="53A7310A" w:rsidRDefault="6193D01C" w14:paraId="67AC32AE" w14:textId="40627EA3">
      <w:pPr>
        <w:pStyle w:val="EventraTitle3"/>
      </w:pPr>
      <w:r w:rsidR="6193D01C">
        <w:drawing>
          <wp:inline wp14:editId="3BC08BA7" wp14:anchorId="57E351A2">
            <wp:extent cx="5492420" cy="3600000"/>
            <wp:effectExtent l="0" t="0" r="0" b="0"/>
            <wp:docPr id="22731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731251" name="Picture 22731251"/>
                    <pic:cNvPicPr/>
                  </pic:nvPicPr>
                  <pic:blipFill>
                    <a:blip xmlns:r="http://schemas.openxmlformats.org/officeDocument/2006/relationships" r:embed="rId1267661398">
                      <a:extLst>
                        <a:ext uri="{28A0092B-C50C-407E-A947-70E740481C1C}">
                          <a14:useLocalDpi xmlns:a14="http://schemas.microsoft.com/office/drawing/2010/main"/>
                        </a:ext>
                      </a:extLst>
                    </a:blip>
                    <a:stretch>
                      <a:fillRect/>
                    </a:stretch>
                  </pic:blipFill>
                  <pic:spPr>
                    <a:xfrm rot="0">
                      <a:off x="0" y="0"/>
                      <a:ext cx="5492420" cy="3600000"/>
                    </a:xfrm>
                    <a:prstGeom prst="rect">
                      <a:avLst/>
                    </a:prstGeom>
                  </pic:spPr>
                </pic:pic>
              </a:graphicData>
            </a:graphic>
          </wp:inline>
        </w:drawing>
      </w:r>
    </w:p>
    <w:p w:rsidR="53A7310A" w:rsidP="53A7310A" w:rsidRDefault="53A7310A" w14:paraId="54AE9BD0" w14:textId="74A63EF8">
      <w:pPr>
        <w:pStyle w:val="EventraTitle3"/>
      </w:pPr>
    </w:p>
    <w:p w:rsidR="53A7310A" w:rsidP="53A7310A" w:rsidRDefault="53A7310A" w14:paraId="59D7A7EC" w14:textId="19E9473F">
      <w:pPr>
        <w:pStyle w:val="EventraTitle3"/>
      </w:pPr>
    </w:p>
    <w:p w:rsidR="3B5300F7" w:rsidP="53A7310A" w:rsidRDefault="3B5300F7" w14:paraId="7944C14F" w14:textId="2DA2FED8">
      <w:pPr>
        <w:pStyle w:val="EventraTitle3"/>
      </w:pPr>
      <w:r w:rsidR="3B5300F7">
        <w:drawing>
          <wp:inline wp14:editId="74FCA41B" wp14:anchorId="5F162F36">
            <wp:extent cx="5374160" cy="3600000"/>
            <wp:effectExtent l="0" t="0" r="0" b="0"/>
            <wp:docPr id="407525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7525688" name="Picture 407525688"/>
                    <pic:cNvPicPr/>
                  </pic:nvPicPr>
                  <pic:blipFill>
                    <a:blip xmlns:r="http://schemas.openxmlformats.org/officeDocument/2006/relationships" r:embed="rId882303431">
                      <a:extLst>
                        <a:ext uri="{28A0092B-C50C-407E-A947-70E740481C1C}">
                          <a14:useLocalDpi xmlns:a14="http://schemas.microsoft.com/office/drawing/2010/main"/>
                        </a:ext>
                      </a:extLst>
                    </a:blip>
                    <a:stretch>
                      <a:fillRect/>
                    </a:stretch>
                  </pic:blipFill>
                  <pic:spPr>
                    <a:xfrm rot="0">
                      <a:off x="0" y="0"/>
                      <a:ext cx="5374160" cy="3600000"/>
                    </a:xfrm>
                    <a:prstGeom prst="rect">
                      <a:avLst/>
                    </a:prstGeom>
                  </pic:spPr>
                </pic:pic>
              </a:graphicData>
            </a:graphic>
          </wp:inline>
        </w:drawing>
      </w:r>
    </w:p>
    <w:p w:rsidR="4E833773" w:rsidP="53A7310A" w:rsidRDefault="4E833773" w14:paraId="3F55198D" w14:textId="7EB9FE7B">
      <w:pPr>
        <w:pStyle w:val="EventraTitle3"/>
      </w:pPr>
      <w:r w:rsidR="4E833773">
        <w:drawing>
          <wp:inline wp14:editId="09EE3546" wp14:anchorId="0E0C1954">
            <wp:extent cx="5426090" cy="3600000"/>
            <wp:effectExtent l="0" t="0" r="0" b="0"/>
            <wp:docPr id="727239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239824" name="Picture 727239824"/>
                    <pic:cNvPicPr/>
                  </pic:nvPicPr>
                  <pic:blipFill>
                    <a:blip xmlns:r="http://schemas.openxmlformats.org/officeDocument/2006/relationships" r:embed="rId1857991936">
                      <a:extLst>
                        <a:ext uri="{28A0092B-C50C-407E-A947-70E740481C1C}">
                          <a14:useLocalDpi xmlns:a14="http://schemas.microsoft.com/office/drawing/2010/main"/>
                        </a:ext>
                      </a:extLst>
                    </a:blip>
                    <a:stretch>
                      <a:fillRect/>
                    </a:stretch>
                  </pic:blipFill>
                  <pic:spPr>
                    <a:xfrm rot="0">
                      <a:off x="0" y="0"/>
                      <a:ext cx="5426090" cy="3600000"/>
                    </a:xfrm>
                    <a:prstGeom prst="rect">
                      <a:avLst/>
                    </a:prstGeom>
                  </pic:spPr>
                </pic:pic>
              </a:graphicData>
            </a:graphic>
          </wp:inline>
        </w:drawing>
      </w:r>
    </w:p>
    <w:p w:rsidR="53A7310A" w:rsidP="53A7310A" w:rsidRDefault="53A7310A" w14:paraId="4A82A2E2" w14:textId="47982E53">
      <w:pPr>
        <w:pStyle w:val="EventraTitle3"/>
      </w:pPr>
    </w:p>
    <w:p w:rsidR="53A7310A" w:rsidP="53A7310A" w:rsidRDefault="53A7310A" w14:paraId="428D9653" w14:textId="5CFC4A44">
      <w:pPr>
        <w:pStyle w:val="EventraTitle3"/>
      </w:pPr>
    </w:p>
    <w:p w:rsidRPr="00260138" w:rsidR="00260138" w:rsidP="00260138" w:rsidRDefault="00260138" w14:paraId="222E6E7A" w14:textId="77777777">
      <w:pPr>
        <w:pStyle w:val="EventraTitle3"/>
      </w:pPr>
      <w:r w:rsidRPr="00260138">
        <w:t>6. Conclusión</w:t>
      </w:r>
    </w:p>
    <w:p w:rsidRPr="00260138" w:rsidR="00260138" w:rsidP="00260138" w:rsidRDefault="00260138" w14:paraId="6A510B1F" w14:textId="77777777">
      <w:pPr>
        <w:pStyle w:val="EventraParrafos"/>
      </w:pPr>
      <w:r w:rsidRPr="00260138">
        <w:t xml:space="preserve">La EDT del proyecto </w:t>
      </w:r>
      <w:proofErr w:type="spellStart"/>
      <w:r w:rsidRPr="00260138">
        <w:t>Eventra</w:t>
      </w:r>
      <w:proofErr w:type="spellEnd"/>
      <w:r w:rsidRPr="00260138">
        <w:t xml:space="preserve"> permite organizar de manera jerárquica todos los componentes del trabajo requeridos para llevar el proyecto desde su fase de definición hasta su cierre. Esta estructura facilita la comprensión global del proyecto, fortalece la planificación por </w:t>
      </w:r>
      <w:proofErr w:type="spellStart"/>
      <w:r w:rsidRPr="00260138">
        <w:t>sprints</w:t>
      </w:r>
      <w:proofErr w:type="spellEnd"/>
      <w:r w:rsidRPr="00260138">
        <w:t xml:space="preserve"> y ayuda a mantener trazabilidad entre documentación, desarrollo técnico, pruebas y entregables.</w:t>
      </w:r>
    </w:p>
    <w:p w:rsidRPr="00260138" w:rsidR="00260138" w:rsidP="00260138" w:rsidRDefault="00260138" w14:paraId="681EC572" w14:textId="77777777">
      <w:pPr>
        <w:pStyle w:val="EventraParrafos"/>
      </w:pPr>
    </w:p>
    <w:sectPr w:rsidRPr="00260138" w:rsidR="0026013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138"/>
    <w:rsid w:val="00260138"/>
    <w:rsid w:val="00C108C2"/>
    <w:rsid w:val="00EF1D75"/>
    <w:rsid w:val="00F7182B"/>
    <w:rsid w:val="036DC46F"/>
    <w:rsid w:val="05304138"/>
    <w:rsid w:val="0A334AF4"/>
    <w:rsid w:val="0A361893"/>
    <w:rsid w:val="0BE41815"/>
    <w:rsid w:val="0C9A31CE"/>
    <w:rsid w:val="1760FC36"/>
    <w:rsid w:val="1981C18F"/>
    <w:rsid w:val="1D1DC5F2"/>
    <w:rsid w:val="20E09FDE"/>
    <w:rsid w:val="254A2951"/>
    <w:rsid w:val="2FD13CF1"/>
    <w:rsid w:val="345593A2"/>
    <w:rsid w:val="37C0C6CB"/>
    <w:rsid w:val="3B5300F7"/>
    <w:rsid w:val="3B851E5B"/>
    <w:rsid w:val="3D094AA4"/>
    <w:rsid w:val="3EF2C96A"/>
    <w:rsid w:val="472F07CB"/>
    <w:rsid w:val="4E833773"/>
    <w:rsid w:val="4F8BD366"/>
    <w:rsid w:val="532E2825"/>
    <w:rsid w:val="53A7310A"/>
    <w:rsid w:val="604B8B7D"/>
    <w:rsid w:val="613ECA41"/>
    <w:rsid w:val="6193D01C"/>
    <w:rsid w:val="6F1EE5D5"/>
    <w:rsid w:val="704DA186"/>
    <w:rsid w:val="7227618A"/>
    <w:rsid w:val="7FFA5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0652B"/>
  <w15:chartTrackingRefBased/>
  <w15:docId w15:val="{A30A6A4C-740C-44B5-BDC4-084E8B1B6A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EF1D75"/>
    <w:pPr>
      <w:keepNext/>
      <w:keepLines/>
      <w:spacing w:before="360" w:after="80"/>
      <w:outlineLvl w:val="0"/>
    </w:pPr>
    <w:rPr>
      <w:rFonts w:asciiTheme="majorHAnsi" w:hAnsiTheme="majorHAnsi" w:eastAsiaTheme="majorEastAsia" w:cstheme="majorBidi"/>
      <w:color w:val="365F91" w:themeColor="accent1" w:themeShade="BF"/>
      <w:sz w:val="40"/>
      <w:szCs w:val="40"/>
    </w:rPr>
  </w:style>
  <w:style w:type="paragraph" w:styleId="Ttulo2">
    <w:name w:val="heading 2"/>
    <w:basedOn w:val="Normal"/>
    <w:next w:val="Normal"/>
    <w:link w:val="Ttulo2Car"/>
    <w:uiPriority w:val="9"/>
    <w:semiHidden/>
    <w:unhideWhenUsed/>
    <w:qFormat/>
    <w:rsid w:val="00EF1D75"/>
    <w:pPr>
      <w:keepNext/>
      <w:keepLines/>
      <w:spacing w:before="160" w:after="80"/>
      <w:outlineLvl w:val="1"/>
    </w:pPr>
    <w:rPr>
      <w:rFonts w:asciiTheme="majorHAnsi" w:hAnsiTheme="majorHAnsi" w:eastAsiaTheme="majorEastAsia" w:cstheme="majorBidi"/>
      <w:color w:val="365F91" w:themeColor="accent1" w:themeShade="BF"/>
      <w:sz w:val="32"/>
      <w:szCs w:val="32"/>
    </w:rPr>
  </w:style>
  <w:style w:type="paragraph" w:styleId="Ttulo3">
    <w:name w:val="heading 3"/>
    <w:basedOn w:val="Normal"/>
    <w:next w:val="Normal"/>
    <w:link w:val="Ttulo3Car"/>
    <w:uiPriority w:val="9"/>
    <w:semiHidden/>
    <w:unhideWhenUsed/>
    <w:qFormat/>
    <w:rsid w:val="00EF1D75"/>
    <w:pPr>
      <w:keepNext/>
      <w:keepLines/>
      <w:spacing w:before="160" w:after="80"/>
      <w:outlineLvl w:val="2"/>
    </w:pPr>
    <w:rPr>
      <w:rFonts w:eastAsiaTheme="majorEastAsia"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260138"/>
    <w:pPr>
      <w:keepNext/>
      <w:keepLines/>
      <w:spacing w:before="80" w:after="40"/>
      <w:outlineLvl w:val="3"/>
    </w:pPr>
    <w:rPr>
      <w:rFonts w:eastAsiaTheme="majorEastAsia" w:cstheme="majorBidi"/>
      <w:i/>
      <w:iCs/>
      <w:color w:val="365F91" w:themeColor="accent1" w:themeShade="BF"/>
    </w:rPr>
  </w:style>
  <w:style w:type="paragraph" w:styleId="Ttulo5">
    <w:name w:val="heading 5"/>
    <w:basedOn w:val="Normal"/>
    <w:next w:val="Normal"/>
    <w:link w:val="Ttulo5Car"/>
    <w:uiPriority w:val="9"/>
    <w:semiHidden/>
    <w:unhideWhenUsed/>
    <w:qFormat/>
    <w:rsid w:val="00260138"/>
    <w:pPr>
      <w:keepNext/>
      <w:keepLines/>
      <w:spacing w:before="80" w:after="40"/>
      <w:outlineLvl w:val="4"/>
    </w:pPr>
    <w:rPr>
      <w:rFonts w:eastAsiaTheme="majorEastAsia" w:cstheme="majorBidi"/>
      <w:color w:val="365F91" w:themeColor="accent1" w:themeShade="BF"/>
    </w:rPr>
  </w:style>
  <w:style w:type="paragraph" w:styleId="Ttulo6">
    <w:name w:val="heading 6"/>
    <w:basedOn w:val="Normal"/>
    <w:next w:val="Normal"/>
    <w:link w:val="Ttulo6Car"/>
    <w:uiPriority w:val="9"/>
    <w:semiHidden/>
    <w:unhideWhenUsed/>
    <w:qFormat/>
    <w:rsid w:val="002601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01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01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013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ventraTitle1" w:customStyle="1">
    <w:name w:val="Eventra Title 1"/>
    <w:basedOn w:val="Ttulo1"/>
    <w:next w:val="Normal"/>
    <w:link w:val="EventraTitle1Car"/>
    <w:qFormat/>
    <w:rsid w:val="00EF1D75"/>
    <w:rPr>
      <w:rFonts w:ascii="Times New Roman" w:hAnsi="Times New Roman"/>
      <w:b/>
      <w:bCs/>
      <w:color w:val="C00000" w:themeColor="accent2"/>
      <w:sz w:val="36"/>
      <w:lang w:val="es-CO"/>
    </w:rPr>
  </w:style>
  <w:style w:type="character" w:styleId="EventraTitle1Car" w:customStyle="1">
    <w:name w:val="Eventra Title 1 Car"/>
    <w:basedOn w:val="Ttulo1Car"/>
    <w:link w:val="EventraTitle1"/>
    <w:rsid w:val="00EF1D75"/>
    <w:rPr>
      <w:rFonts w:ascii="Times New Roman" w:hAnsi="Times New Roman" w:eastAsiaTheme="majorEastAsia" w:cstheme="majorBidi"/>
      <w:b/>
      <w:bCs/>
      <w:color w:val="C00000" w:themeColor="accent2"/>
      <w:sz w:val="36"/>
      <w:szCs w:val="40"/>
      <w:lang w:val="es-CO"/>
    </w:rPr>
  </w:style>
  <w:style w:type="character" w:styleId="Ttulo1Car" w:customStyle="1">
    <w:name w:val="Título 1 Car"/>
    <w:basedOn w:val="Fuentedeprrafopredeter"/>
    <w:link w:val="Ttulo1"/>
    <w:uiPriority w:val="9"/>
    <w:rsid w:val="00EF1D75"/>
    <w:rPr>
      <w:rFonts w:asciiTheme="majorHAnsi" w:hAnsiTheme="majorHAnsi" w:eastAsiaTheme="majorEastAsia" w:cstheme="majorBidi"/>
      <w:color w:val="365F91" w:themeColor="accent1" w:themeShade="BF"/>
      <w:sz w:val="40"/>
      <w:szCs w:val="40"/>
    </w:rPr>
  </w:style>
  <w:style w:type="paragraph" w:styleId="EventraParrafos" w:customStyle="1">
    <w:name w:val="Eventra Parrafos"/>
    <w:basedOn w:val="Normal"/>
    <w:link w:val="EventraParrafosCar"/>
    <w:qFormat/>
    <w:rsid w:val="00EF1D75"/>
    <w:rPr>
      <w:rFonts w:ascii="Times New Roman" w:hAnsi="Times New Roman"/>
      <w:lang w:val="es-CO"/>
    </w:rPr>
  </w:style>
  <w:style w:type="character" w:styleId="EventraParrafosCar" w:customStyle="1">
    <w:name w:val="Eventra Parrafos Car"/>
    <w:basedOn w:val="Fuentedeprrafopredeter"/>
    <w:link w:val="EventraParrafos"/>
    <w:rsid w:val="00EF1D75"/>
    <w:rPr>
      <w:rFonts w:ascii="Times New Roman" w:hAnsi="Times New Roman"/>
      <w:lang w:val="es-CO"/>
    </w:rPr>
  </w:style>
  <w:style w:type="paragraph" w:styleId="EventraTitle2" w:customStyle="1">
    <w:name w:val="Eventra Title 2"/>
    <w:basedOn w:val="Ttulo2"/>
    <w:link w:val="EventraTitle2Car"/>
    <w:qFormat/>
    <w:rsid w:val="00EF1D75"/>
    <w:rPr>
      <w:rFonts w:ascii="Times New Roman" w:hAnsi="Times New Roman"/>
      <w:b/>
      <w:bCs/>
      <w:color w:val="C00000" w:themeColor="accent2"/>
      <w:lang w:val="es-CO"/>
    </w:rPr>
  </w:style>
  <w:style w:type="character" w:styleId="EventraTitle2Car" w:customStyle="1">
    <w:name w:val="Eventra Title 2 Car"/>
    <w:basedOn w:val="Ttulo2Car"/>
    <w:link w:val="EventraTitle2"/>
    <w:rsid w:val="00EF1D75"/>
    <w:rPr>
      <w:rFonts w:ascii="Times New Roman" w:hAnsi="Times New Roman" w:eastAsiaTheme="majorEastAsia" w:cstheme="majorBidi"/>
      <w:b/>
      <w:bCs/>
      <w:color w:val="C00000" w:themeColor="accent2"/>
      <w:sz w:val="32"/>
      <w:szCs w:val="32"/>
      <w:lang w:val="es-CO"/>
    </w:rPr>
  </w:style>
  <w:style w:type="character" w:styleId="Ttulo2Car" w:customStyle="1">
    <w:name w:val="Título 2 Car"/>
    <w:basedOn w:val="Fuentedeprrafopredeter"/>
    <w:link w:val="Ttulo2"/>
    <w:uiPriority w:val="9"/>
    <w:semiHidden/>
    <w:rsid w:val="00EF1D75"/>
    <w:rPr>
      <w:rFonts w:asciiTheme="majorHAnsi" w:hAnsiTheme="majorHAnsi" w:eastAsiaTheme="majorEastAsia" w:cstheme="majorBidi"/>
      <w:color w:val="365F91" w:themeColor="accent1" w:themeShade="BF"/>
      <w:sz w:val="32"/>
      <w:szCs w:val="32"/>
    </w:rPr>
  </w:style>
  <w:style w:type="paragraph" w:styleId="EventraTitle3" w:customStyle="1">
    <w:name w:val="Eventra Title 3"/>
    <w:basedOn w:val="Ttulo3"/>
    <w:link w:val="EventraTitle3Car"/>
    <w:qFormat/>
    <w:rsid w:val="00EF1D75"/>
    <w:rPr>
      <w:rFonts w:ascii="Times New Roman" w:hAnsi="Times New Roman"/>
      <w:b/>
      <w:bCs/>
      <w:color w:val="C00000" w:themeColor="accent2"/>
      <w:lang w:val="es-CO"/>
    </w:rPr>
  </w:style>
  <w:style w:type="character" w:styleId="EventraTitle3Car" w:customStyle="1">
    <w:name w:val="Eventra Title 3 Car"/>
    <w:basedOn w:val="Ttulo3Car"/>
    <w:link w:val="EventraTitle3"/>
    <w:rsid w:val="00EF1D75"/>
    <w:rPr>
      <w:rFonts w:ascii="Times New Roman" w:hAnsi="Times New Roman" w:eastAsiaTheme="majorEastAsia" w:cstheme="majorBidi"/>
      <w:b/>
      <w:bCs/>
      <w:color w:val="C00000" w:themeColor="accent2"/>
      <w:sz w:val="28"/>
      <w:szCs w:val="28"/>
      <w:lang w:val="es-CO"/>
    </w:rPr>
  </w:style>
  <w:style w:type="character" w:styleId="Ttulo3Car" w:customStyle="1">
    <w:name w:val="Título 3 Car"/>
    <w:basedOn w:val="Fuentedeprrafopredeter"/>
    <w:link w:val="Ttulo3"/>
    <w:uiPriority w:val="9"/>
    <w:semiHidden/>
    <w:rsid w:val="00EF1D75"/>
    <w:rPr>
      <w:rFonts w:eastAsiaTheme="majorEastAsia" w:cstheme="majorBidi"/>
      <w:color w:val="365F91" w:themeColor="accent1" w:themeShade="BF"/>
      <w:sz w:val="28"/>
      <w:szCs w:val="28"/>
    </w:rPr>
  </w:style>
  <w:style w:type="character" w:styleId="Ttulo4Car" w:customStyle="1">
    <w:name w:val="Título 4 Car"/>
    <w:basedOn w:val="Fuentedeprrafopredeter"/>
    <w:link w:val="Ttulo4"/>
    <w:uiPriority w:val="9"/>
    <w:semiHidden/>
    <w:rsid w:val="00260138"/>
    <w:rPr>
      <w:rFonts w:eastAsiaTheme="majorEastAsia" w:cstheme="majorBidi"/>
      <w:i/>
      <w:iCs/>
      <w:color w:val="365F91" w:themeColor="accent1" w:themeShade="BF"/>
    </w:rPr>
  </w:style>
  <w:style w:type="character" w:styleId="Ttulo5Car" w:customStyle="1">
    <w:name w:val="Título 5 Car"/>
    <w:basedOn w:val="Fuentedeprrafopredeter"/>
    <w:link w:val="Ttulo5"/>
    <w:uiPriority w:val="9"/>
    <w:semiHidden/>
    <w:rsid w:val="00260138"/>
    <w:rPr>
      <w:rFonts w:eastAsiaTheme="majorEastAsia" w:cstheme="majorBidi"/>
      <w:color w:val="365F91" w:themeColor="accent1" w:themeShade="BF"/>
    </w:rPr>
  </w:style>
  <w:style w:type="character" w:styleId="Ttulo6Car" w:customStyle="1">
    <w:name w:val="Título 6 Car"/>
    <w:basedOn w:val="Fuentedeprrafopredeter"/>
    <w:link w:val="Ttulo6"/>
    <w:uiPriority w:val="9"/>
    <w:semiHidden/>
    <w:rsid w:val="0026013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26013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26013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260138"/>
    <w:rPr>
      <w:rFonts w:eastAsiaTheme="majorEastAsia" w:cstheme="majorBidi"/>
      <w:color w:val="272727" w:themeColor="text1" w:themeTint="D8"/>
    </w:rPr>
  </w:style>
  <w:style w:type="paragraph" w:styleId="Ttulo">
    <w:name w:val="Title"/>
    <w:basedOn w:val="Normal"/>
    <w:next w:val="Normal"/>
    <w:link w:val="TtuloCar"/>
    <w:uiPriority w:val="10"/>
    <w:qFormat/>
    <w:rsid w:val="0026013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26013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26013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2601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0138"/>
    <w:pPr>
      <w:spacing w:before="160"/>
      <w:jc w:val="center"/>
    </w:pPr>
    <w:rPr>
      <w:i/>
      <w:iCs/>
      <w:color w:val="404040" w:themeColor="text1" w:themeTint="BF"/>
    </w:rPr>
  </w:style>
  <w:style w:type="character" w:styleId="CitaCar" w:customStyle="1">
    <w:name w:val="Cita Car"/>
    <w:basedOn w:val="Fuentedeprrafopredeter"/>
    <w:link w:val="Cita"/>
    <w:uiPriority w:val="29"/>
    <w:rsid w:val="00260138"/>
    <w:rPr>
      <w:i/>
      <w:iCs/>
      <w:color w:val="404040" w:themeColor="text1" w:themeTint="BF"/>
    </w:rPr>
  </w:style>
  <w:style w:type="paragraph" w:styleId="Prrafodelista">
    <w:name w:val="List Paragraph"/>
    <w:basedOn w:val="Normal"/>
    <w:uiPriority w:val="34"/>
    <w:qFormat/>
    <w:rsid w:val="00260138"/>
    <w:pPr>
      <w:ind w:left="720"/>
      <w:contextualSpacing/>
    </w:pPr>
  </w:style>
  <w:style w:type="character" w:styleId="nfasisintenso">
    <w:name w:val="Intense Emphasis"/>
    <w:basedOn w:val="Fuentedeprrafopredeter"/>
    <w:uiPriority w:val="21"/>
    <w:qFormat/>
    <w:rsid w:val="00260138"/>
    <w:rPr>
      <w:i/>
      <w:iCs/>
      <w:color w:val="365F91" w:themeColor="accent1" w:themeShade="BF"/>
    </w:rPr>
  </w:style>
  <w:style w:type="paragraph" w:styleId="Citadestacada">
    <w:name w:val="Intense Quote"/>
    <w:basedOn w:val="Normal"/>
    <w:next w:val="Normal"/>
    <w:link w:val="CitadestacadaCar"/>
    <w:uiPriority w:val="30"/>
    <w:qFormat/>
    <w:rsid w:val="00260138"/>
    <w:pPr>
      <w:pBdr>
        <w:top w:val="single" w:color="365F91" w:themeColor="accent1" w:themeShade="BF" w:sz="4" w:space="10"/>
        <w:bottom w:val="single" w:color="365F91" w:themeColor="accent1" w:themeShade="BF" w:sz="4" w:space="10"/>
      </w:pBdr>
      <w:spacing w:before="360" w:after="360"/>
      <w:ind w:left="864" w:right="864"/>
      <w:jc w:val="center"/>
    </w:pPr>
    <w:rPr>
      <w:i/>
      <w:iCs/>
      <w:color w:val="365F91" w:themeColor="accent1" w:themeShade="BF"/>
    </w:rPr>
  </w:style>
  <w:style w:type="character" w:styleId="CitadestacadaCar" w:customStyle="1">
    <w:name w:val="Cita destacada Car"/>
    <w:basedOn w:val="Fuentedeprrafopredeter"/>
    <w:link w:val="Citadestacada"/>
    <w:uiPriority w:val="30"/>
    <w:rsid w:val="00260138"/>
    <w:rPr>
      <w:i/>
      <w:iCs/>
      <w:color w:val="365F91" w:themeColor="accent1" w:themeShade="BF"/>
    </w:rPr>
  </w:style>
  <w:style w:type="character" w:styleId="Referenciaintensa">
    <w:name w:val="Intense Reference"/>
    <w:basedOn w:val="Fuentedeprrafopredeter"/>
    <w:uiPriority w:val="32"/>
    <w:qFormat/>
    <w:rsid w:val="0026013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139251">
      <w:bodyDiv w:val="1"/>
      <w:marLeft w:val="0"/>
      <w:marRight w:val="0"/>
      <w:marTop w:val="0"/>
      <w:marBottom w:val="0"/>
      <w:divBdr>
        <w:top w:val="none" w:sz="0" w:space="0" w:color="auto"/>
        <w:left w:val="none" w:sz="0" w:space="0" w:color="auto"/>
        <w:bottom w:val="none" w:sz="0" w:space="0" w:color="auto"/>
        <w:right w:val="none" w:sz="0" w:space="0" w:color="auto"/>
      </w:divBdr>
    </w:div>
    <w:div w:id="782767567">
      <w:bodyDiv w:val="1"/>
      <w:marLeft w:val="0"/>
      <w:marRight w:val="0"/>
      <w:marTop w:val="0"/>
      <w:marBottom w:val="0"/>
      <w:divBdr>
        <w:top w:val="none" w:sz="0" w:space="0" w:color="auto"/>
        <w:left w:val="none" w:sz="0" w:space="0" w:color="auto"/>
        <w:bottom w:val="none" w:sz="0" w:space="0" w:color="auto"/>
        <w:right w:val="none" w:sz="0" w:space="0" w:color="auto"/>
      </w:divBdr>
    </w:div>
    <w:div w:id="838928545">
      <w:bodyDiv w:val="1"/>
      <w:marLeft w:val="0"/>
      <w:marRight w:val="0"/>
      <w:marTop w:val="0"/>
      <w:marBottom w:val="0"/>
      <w:divBdr>
        <w:top w:val="none" w:sz="0" w:space="0" w:color="auto"/>
        <w:left w:val="none" w:sz="0" w:space="0" w:color="auto"/>
        <w:bottom w:val="none" w:sz="0" w:space="0" w:color="auto"/>
        <w:right w:val="none" w:sz="0" w:space="0" w:color="auto"/>
      </w:divBdr>
    </w:div>
    <w:div w:id="1268387890">
      <w:bodyDiv w:val="1"/>
      <w:marLeft w:val="0"/>
      <w:marRight w:val="0"/>
      <w:marTop w:val="0"/>
      <w:marBottom w:val="0"/>
      <w:divBdr>
        <w:top w:val="none" w:sz="0" w:space="0" w:color="auto"/>
        <w:left w:val="none" w:sz="0" w:space="0" w:color="auto"/>
        <w:bottom w:val="none" w:sz="0" w:space="0" w:color="auto"/>
        <w:right w:val="none" w:sz="0" w:space="0" w:color="auto"/>
      </w:divBdr>
    </w:div>
    <w:div w:id="1523520353">
      <w:bodyDiv w:val="1"/>
      <w:marLeft w:val="0"/>
      <w:marRight w:val="0"/>
      <w:marTop w:val="0"/>
      <w:marBottom w:val="0"/>
      <w:divBdr>
        <w:top w:val="none" w:sz="0" w:space="0" w:color="auto"/>
        <w:left w:val="none" w:sz="0" w:space="0" w:color="auto"/>
        <w:bottom w:val="none" w:sz="0" w:space="0" w:color="auto"/>
        <w:right w:val="none" w:sz="0" w:space="0" w:color="auto"/>
      </w:divBdr>
      <w:divsChild>
        <w:div w:id="264270815">
          <w:marLeft w:val="0"/>
          <w:marRight w:val="0"/>
          <w:marTop w:val="0"/>
          <w:marBottom w:val="0"/>
          <w:divBdr>
            <w:top w:val="none" w:sz="0" w:space="0" w:color="auto"/>
            <w:left w:val="none" w:sz="0" w:space="0" w:color="auto"/>
            <w:bottom w:val="none" w:sz="0" w:space="0" w:color="auto"/>
            <w:right w:val="none" w:sz="0" w:space="0" w:color="auto"/>
          </w:divBdr>
          <w:divsChild>
            <w:div w:id="1720133185">
              <w:marLeft w:val="0"/>
              <w:marRight w:val="0"/>
              <w:marTop w:val="0"/>
              <w:marBottom w:val="0"/>
              <w:divBdr>
                <w:top w:val="none" w:sz="0" w:space="0" w:color="auto"/>
                <w:left w:val="none" w:sz="0" w:space="0" w:color="auto"/>
                <w:bottom w:val="none" w:sz="0" w:space="0" w:color="auto"/>
                <w:right w:val="none" w:sz="0" w:space="0" w:color="auto"/>
              </w:divBdr>
              <w:divsChild>
                <w:div w:id="1258639265">
                  <w:marLeft w:val="0"/>
                  <w:marRight w:val="0"/>
                  <w:marTop w:val="0"/>
                  <w:marBottom w:val="0"/>
                  <w:divBdr>
                    <w:top w:val="none" w:sz="0" w:space="0" w:color="auto"/>
                    <w:left w:val="none" w:sz="0" w:space="0" w:color="auto"/>
                    <w:bottom w:val="none" w:sz="0" w:space="0" w:color="auto"/>
                    <w:right w:val="none" w:sz="0" w:space="0" w:color="auto"/>
                  </w:divBdr>
                  <w:divsChild>
                    <w:div w:id="1989893509">
                      <w:marLeft w:val="0"/>
                      <w:marRight w:val="0"/>
                      <w:marTop w:val="0"/>
                      <w:marBottom w:val="0"/>
                      <w:divBdr>
                        <w:top w:val="none" w:sz="0" w:space="0" w:color="auto"/>
                        <w:left w:val="none" w:sz="0" w:space="0" w:color="auto"/>
                        <w:bottom w:val="none" w:sz="0" w:space="0" w:color="auto"/>
                        <w:right w:val="none" w:sz="0" w:space="0" w:color="auto"/>
                      </w:divBdr>
                      <w:divsChild>
                        <w:div w:id="1310596268">
                          <w:marLeft w:val="0"/>
                          <w:marRight w:val="0"/>
                          <w:marTop w:val="0"/>
                          <w:marBottom w:val="0"/>
                          <w:divBdr>
                            <w:top w:val="none" w:sz="0" w:space="0" w:color="auto"/>
                            <w:left w:val="none" w:sz="0" w:space="0" w:color="auto"/>
                            <w:bottom w:val="none" w:sz="0" w:space="0" w:color="auto"/>
                            <w:right w:val="none" w:sz="0" w:space="0" w:color="auto"/>
                          </w:divBdr>
                          <w:divsChild>
                            <w:div w:id="1175193349">
                              <w:marLeft w:val="0"/>
                              <w:marRight w:val="0"/>
                              <w:marTop w:val="0"/>
                              <w:marBottom w:val="0"/>
                              <w:divBdr>
                                <w:top w:val="none" w:sz="0" w:space="0" w:color="auto"/>
                                <w:left w:val="none" w:sz="0" w:space="0" w:color="auto"/>
                                <w:bottom w:val="none" w:sz="0" w:space="0" w:color="auto"/>
                                <w:right w:val="none" w:sz="0" w:space="0" w:color="auto"/>
                              </w:divBdr>
                              <w:divsChild>
                                <w:div w:id="1067342269">
                                  <w:marLeft w:val="0"/>
                                  <w:marRight w:val="0"/>
                                  <w:marTop w:val="0"/>
                                  <w:marBottom w:val="0"/>
                                  <w:divBdr>
                                    <w:top w:val="none" w:sz="0" w:space="0" w:color="auto"/>
                                    <w:left w:val="none" w:sz="0" w:space="0" w:color="auto"/>
                                    <w:bottom w:val="none" w:sz="0" w:space="0" w:color="auto"/>
                                    <w:right w:val="none" w:sz="0" w:space="0" w:color="auto"/>
                                  </w:divBdr>
                                  <w:divsChild>
                                    <w:div w:id="1227765178">
                                      <w:marLeft w:val="0"/>
                                      <w:marRight w:val="0"/>
                                      <w:marTop w:val="0"/>
                                      <w:marBottom w:val="0"/>
                                      <w:divBdr>
                                        <w:top w:val="none" w:sz="0" w:space="0" w:color="auto"/>
                                        <w:left w:val="none" w:sz="0" w:space="0" w:color="auto"/>
                                        <w:bottom w:val="none" w:sz="0" w:space="0" w:color="auto"/>
                                        <w:right w:val="none" w:sz="0" w:space="0" w:color="auto"/>
                                      </w:divBdr>
                                      <w:divsChild>
                                        <w:div w:id="441460040">
                                          <w:marLeft w:val="0"/>
                                          <w:marRight w:val="0"/>
                                          <w:marTop w:val="0"/>
                                          <w:marBottom w:val="0"/>
                                          <w:divBdr>
                                            <w:top w:val="none" w:sz="0" w:space="0" w:color="auto"/>
                                            <w:left w:val="none" w:sz="0" w:space="0" w:color="auto"/>
                                            <w:bottom w:val="none" w:sz="0" w:space="0" w:color="auto"/>
                                            <w:right w:val="none" w:sz="0" w:space="0" w:color="auto"/>
                                          </w:divBdr>
                                          <w:divsChild>
                                            <w:div w:id="608319099">
                                              <w:marLeft w:val="0"/>
                                              <w:marRight w:val="0"/>
                                              <w:marTop w:val="0"/>
                                              <w:marBottom w:val="0"/>
                                              <w:divBdr>
                                                <w:top w:val="none" w:sz="0" w:space="0" w:color="auto"/>
                                                <w:left w:val="none" w:sz="0" w:space="0" w:color="auto"/>
                                                <w:bottom w:val="none" w:sz="0" w:space="0" w:color="auto"/>
                                                <w:right w:val="none" w:sz="0" w:space="0" w:color="auto"/>
                                              </w:divBdr>
                                              <w:divsChild>
                                                <w:div w:id="732776491">
                                                  <w:marLeft w:val="0"/>
                                                  <w:marRight w:val="0"/>
                                                  <w:marTop w:val="0"/>
                                                  <w:marBottom w:val="0"/>
                                                  <w:divBdr>
                                                    <w:top w:val="none" w:sz="0" w:space="0" w:color="auto"/>
                                                    <w:left w:val="none" w:sz="0" w:space="0" w:color="auto"/>
                                                    <w:bottom w:val="none" w:sz="0" w:space="0" w:color="auto"/>
                                                    <w:right w:val="none" w:sz="0" w:space="0" w:color="auto"/>
                                                  </w:divBdr>
                                                  <w:divsChild>
                                                    <w:div w:id="81529441">
                                                      <w:marLeft w:val="0"/>
                                                      <w:marRight w:val="0"/>
                                                      <w:marTop w:val="0"/>
                                                      <w:marBottom w:val="0"/>
                                                      <w:divBdr>
                                                        <w:top w:val="none" w:sz="0" w:space="0" w:color="auto"/>
                                                        <w:left w:val="none" w:sz="0" w:space="0" w:color="auto"/>
                                                        <w:bottom w:val="none" w:sz="0" w:space="0" w:color="auto"/>
                                                        <w:right w:val="none" w:sz="0" w:space="0" w:color="auto"/>
                                                      </w:divBdr>
                                                      <w:divsChild>
                                                        <w:div w:id="58800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366990">
      <w:bodyDiv w:val="1"/>
      <w:marLeft w:val="0"/>
      <w:marRight w:val="0"/>
      <w:marTop w:val="0"/>
      <w:marBottom w:val="0"/>
      <w:divBdr>
        <w:top w:val="none" w:sz="0" w:space="0" w:color="auto"/>
        <w:left w:val="none" w:sz="0" w:space="0" w:color="auto"/>
        <w:bottom w:val="none" w:sz="0" w:space="0" w:color="auto"/>
        <w:right w:val="none" w:sz="0" w:space="0" w:color="auto"/>
      </w:divBdr>
      <w:divsChild>
        <w:div w:id="1173179577">
          <w:marLeft w:val="0"/>
          <w:marRight w:val="0"/>
          <w:marTop w:val="0"/>
          <w:marBottom w:val="0"/>
          <w:divBdr>
            <w:top w:val="none" w:sz="0" w:space="0" w:color="auto"/>
            <w:left w:val="none" w:sz="0" w:space="0" w:color="auto"/>
            <w:bottom w:val="none" w:sz="0" w:space="0" w:color="auto"/>
            <w:right w:val="none" w:sz="0" w:space="0" w:color="auto"/>
          </w:divBdr>
          <w:divsChild>
            <w:div w:id="1502042647">
              <w:marLeft w:val="0"/>
              <w:marRight w:val="0"/>
              <w:marTop w:val="0"/>
              <w:marBottom w:val="0"/>
              <w:divBdr>
                <w:top w:val="none" w:sz="0" w:space="0" w:color="auto"/>
                <w:left w:val="none" w:sz="0" w:space="0" w:color="auto"/>
                <w:bottom w:val="none" w:sz="0" w:space="0" w:color="auto"/>
                <w:right w:val="none" w:sz="0" w:space="0" w:color="auto"/>
              </w:divBdr>
              <w:divsChild>
                <w:div w:id="637884411">
                  <w:marLeft w:val="0"/>
                  <w:marRight w:val="0"/>
                  <w:marTop w:val="0"/>
                  <w:marBottom w:val="0"/>
                  <w:divBdr>
                    <w:top w:val="none" w:sz="0" w:space="0" w:color="auto"/>
                    <w:left w:val="none" w:sz="0" w:space="0" w:color="auto"/>
                    <w:bottom w:val="none" w:sz="0" w:space="0" w:color="auto"/>
                    <w:right w:val="none" w:sz="0" w:space="0" w:color="auto"/>
                  </w:divBdr>
                  <w:divsChild>
                    <w:div w:id="1894846926">
                      <w:marLeft w:val="0"/>
                      <w:marRight w:val="0"/>
                      <w:marTop w:val="0"/>
                      <w:marBottom w:val="0"/>
                      <w:divBdr>
                        <w:top w:val="none" w:sz="0" w:space="0" w:color="auto"/>
                        <w:left w:val="none" w:sz="0" w:space="0" w:color="auto"/>
                        <w:bottom w:val="none" w:sz="0" w:space="0" w:color="auto"/>
                        <w:right w:val="none" w:sz="0" w:space="0" w:color="auto"/>
                      </w:divBdr>
                      <w:divsChild>
                        <w:div w:id="1288584356">
                          <w:marLeft w:val="0"/>
                          <w:marRight w:val="0"/>
                          <w:marTop w:val="0"/>
                          <w:marBottom w:val="0"/>
                          <w:divBdr>
                            <w:top w:val="none" w:sz="0" w:space="0" w:color="auto"/>
                            <w:left w:val="none" w:sz="0" w:space="0" w:color="auto"/>
                            <w:bottom w:val="none" w:sz="0" w:space="0" w:color="auto"/>
                            <w:right w:val="none" w:sz="0" w:space="0" w:color="auto"/>
                          </w:divBdr>
                          <w:divsChild>
                            <w:div w:id="1922106844">
                              <w:marLeft w:val="0"/>
                              <w:marRight w:val="0"/>
                              <w:marTop w:val="0"/>
                              <w:marBottom w:val="0"/>
                              <w:divBdr>
                                <w:top w:val="none" w:sz="0" w:space="0" w:color="auto"/>
                                <w:left w:val="none" w:sz="0" w:space="0" w:color="auto"/>
                                <w:bottom w:val="none" w:sz="0" w:space="0" w:color="auto"/>
                                <w:right w:val="none" w:sz="0" w:space="0" w:color="auto"/>
                              </w:divBdr>
                              <w:divsChild>
                                <w:div w:id="1142575563">
                                  <w:marLeft w:val="0"/>
                                  <w:marRight w:val="0"/>
                                  <w:marTop w:val="0"/>
                                  <w:marBottom w:val="0"/>
                                  <w:divBdr>
                                    <w:top w:val="none" w:sz="0" w:space="0" w:color="auto"/>
                                    <w:left w:val="none" w:sz="0" w:space="0" w:color="auto"/>
                                    <w:bottom w:val="none" w:sz="0" w:space="0" w:color="auto"/>
                                    <w:right w:val="none" w:sz="0" w:space="0" w:color="auto"/>
                                  </w:divBdr>
                                  <w:divsChild>
                                    <w:div w:id="825972991">
                                      <w:marLeft w:val="0"/>
                                      <w:marRight w:val="0"/>
                                      <w:marTop w:val="0"/>
                                      <w:marBottom w:val="0"/>
                                      <w:divBdr>
                                        <w:top w:val="none" w:sz="0" w:space="0" w:color="auto"/>
                                        <w:left w:val="none" w:sz="0" w:space="0" w:color="auto"/>
                                        <w:bottom w:val="none" w:sz="0" w:space="0" w:color="auto"/>
                                        <w:right w:val="none" w:sz="0" w:space="0" w:color="auto"/>
                                      </w:divBdr>
                                      <w:divsChild>
                                        <w:div w:id="1348100788">
                                          <w:marLeft w:val="0"/>
                                          <w:marRight w:val="0"/>
                                          <w:marTop w:val="0"/>
                                          <w:marBottom w:val="0"/>
                                          <w:divBdr>
                                            <w:top w:val="none" w:sz="0" w:space="0" w:color="auto"/>
                                            <w:left w:val="none" w:sz="0" w:space="0" w:color="auto"/>
                                            <w:bottom w:val="none" w:sz="0" w:space="0" w:color="auto"/>
                                            <w:right w:val="none" w:sz="0" w:space="0" w:color="auto"/>
                                          </w:divBdr>
                                          <w:divsChild>
                                            <w:div w:id="2124036762">
                                              <w:marLeft w:val="0"/>
                                              <w:marRight w:val="0"/>
                                              <w:marTop w:val="0"/>
                                              <w:marBottom w:val="0"/>
                                              <w:divBdr>
                                                <w:top w:val="none" w:sz="0" w:space="0" w:color="auto"/>
                                                <w:left w:val="none" w:sz="0" w:space="0" w:color="auto"/>
                                                <w:bottom w:val="none" w:sz="0" w:space="0" w:color="auto"/>
                                                <w:right w:val="none" w:sz="0" w:space="0" w:color="auto"/>
                                              </w:divBdr>
                                              <w:divsChild>
                                                <w:div w:id="2101831987">
                                                  <w:marLeft w:val="0"/>
                                                  <w:marRight w:val="0"/>
                                                  <w:marTop w:val="0"/>
                                                  <w:marBottom w:val="0"/>
                                                  <w:divBdr>
                                                    <w:top w:val="none" w:sz="0" w:space="0" w:color="auto"/>
                                                    <w:left w:val="none" w:sz="0" w:space="0" w:color="auto"/>
                                                    <w:bottom w:val="none" w:sz="0" w:space="0" w:color="auto"/>
                                                    <w:right w:val="none" w:sz="0" w:space="0" w:color="auto"/>
                                                  </w:divBdr>
                                                  <w:divsChild>
                                                    <w:div w:id="256328668">
                                                      <w:marLeft w:val="0"/>
                                                      <w:marRight w:val="0"/>
                                                      <w:marTop w:val="0"/>
                                                      <w:marBottom w:val="0"/>
                                                      <w:divBdr>
                                                        <w:top w:val="none" w:sz="0" w:space="0" w:color="auto"/>
                                                        <w:left w:val="none" w:sz="0" w:space="0" w:color="auto"/>
                                                        <w:bottom w:val="none" w:sz="0" w:space="0" w:color="auto"/>
                                                        <w:right w:val="none" w:sz="0" w:space="0" w:color="auto"/>
                                                      </w:divBdr>
                                                      <w:divsChild>
                                                        <w:div w:id="8279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2.png" Id="rId774365370" /><Relationship Type="http://schemas.openxmlformats.org/officeDocument/2006/relationships/image" Target="/media/image3.png" Id="rId1894570639" /><Relationship Type="http://schemas.openxmlformats.org/officeDocument/2006/relationships/image" Target="/media/image4.png" Id="rId2014392601" /><Relationship Type="http://schemas.openxmlformats.org/officeDocument/2006/relationships/image" Target="/media/image5.png" Id="rId1348181396" /><Relationship Type="http://schemas.openxmlformats.org/officeDocument/2006/relationships/image" Target="/media/image6.png" Id="rId1429790087" /><Relationship Type="http://schemas.openxmlformats.org/officeDocument/2006/relationships/image" Target="/media/image7.png" Id="rId1510921377" /><Relationship Type="http://schemas.openxmlformats.org/officeDocument/2006/relationships/image" Target="/media/image8.png" Id="rId568336101" /><Relationship Type="http://schemas.openxmlformats.org/officeDocument/2006/relationships/image" Target="/media/image9.png" Id="rId1267661398" /><Relationship Type="http://schemas.openxmlformats.org/officeDocument/2006/relationships/image" Target="/media/imagea.png" Id="rId882303431" /><Relationship Type="http://schemas.openxmlformats.org/officeDocument/2006/relationships/image" Target="/media/imageb.png" Id="rId1857991936" /></Relationships>
</file>

<file path=word/theme/theme1.xml><?xml version="1.0" encoding="utf-8"?>
<a:theme xmlns:a="http://schemas.openxmlformats.org/drawingml/2006/main" xmlns:thm15="http://schemas.microsoft.com/office/thememl/2012/main" name="Tema de Office">
  <a:themeElements>
    <a:clrScheme name="Personalizado 1">
      <a:dk1>
        <a:sysClr val="windowText" lastClr="000000"/>
      </a:dk1>
      <a:lt1>
        <a:sysClr val="window" lastClr="FFFFFF"/>
      </a:lt1>
      <a:dk2>
        <a:srgbClr val="1F497D"/>
      </a:dk2>
      <a:lt2>
        <a:srgbClr val="EEECE1"/>
      </a:lt2>
      <a:accent1>
        <a:srgbClr val="4F81BD"/>
      </a:accent1>
      <a:accent2>
        <a:srgbClr val="C00000"/>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Martinez</dc:creator>
  <keywords/>
  <dc:description/>
  <lastModifiedBy>Anthony Brand Ramos</lastModifiedBy>
  <revision>2</revision>
  <dcterms:created xsi:type="dcterms:W3CDTF">2026-04-15T23:23:00.0000000Z</dcterms:created>
  <dcterms:modified xsi:type="dcterms:W3CDTF">2026-05-29T17:28:45.3339874Z</dcterms:modified>
</coreProperties>
</file>