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D4F" w:rsidRDefault="009E667A">
      <w:pPr>
        <w:spacing w:beforeLines="20" w:before="62" w:afterLines="20" w:after="62"/>
        <w:jc w:val="center"/>
        <w:rPr>
          <w:rFonts w:ascii="华文新魏" w:eastAsia="华文新魏" w:hAnsi="宋体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华文新魏" w:eastAsia="华文新魏" w:hAnsi="宋体" w:hint="eastAsia"/>
          <w:b/>
          <w:noProof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8240" behindDoc="0" locked="0" layoutInCell="1" allowOverlap="1" wp14:anchorId="78FC41BA" wp14:editId="0072755C">
            <wp:simplePos x="0" y="0"/>
            <wp:positionH relativeFrom="page">
              <wp:posOffset>10680700</wp:posOffset>
            </wp:positionH>
            <wp:positionV relativeFrom="topMargin">
              <wp:posOffset>12496800</wp:posOffset>
            </wp:positionV>
            <wp:extent cx="444500" cy="342900"/>
            <wp:effectExtent l="0" t="0" r="0" b="0"/>
            <wp:wrapNone/>
            <wp:docPr id="100104" name="图片 10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2128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新人教版生物学必修1《分子与细胞》知识梳理</w:t>
      </w:r>
    </w:p>
    <w:p w:rsidR="00315D4F" w:rsidRDefault="009E667A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第2章 组成细胞的分子</w:t>
      </w:r>
    </w:p>
    <w:p w:rsidR="00315D4F" w:rsidRDefault="009E667A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第1节 细胞中的元素和化合物</w:t>
      </w:r>
    </w:p>
    <w:p w:rsidR="00315D4F" w:rsidRDefault="009E667A" w:rsidP="009E667A">
      <w:pPr>
        <w:spacing w:line="330" w:lineRule="exact"/>
        <w:ind w:left="392" w:hangingChars="186" w:hanging="392"/>
        <w:rPr>
          <w:b/>
        </w:rPr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生物界与非生物界的统一性与差异性</w:t>
      </w:r>
    </w:p>
    <w:p w:rsidR="00315D4F" w:rsidRDefault="009E667A">
      <w:pPr>
        <w:spacing w:line="330" w:lineRule="exact"/>
        <w:ind w:firstLineChars="75" w:firstLine="158"/>
      </w:pPr>
      <w:r>
        <w:rPr>
          <w:rFonts w:hint="eastAsia"/>
        </w:rPr>
        <w:t>(1)</w:t>
      </w:r>
      <w:r>
        <w:rPr>
          <w:rFonts w:hint="eastAsia"/>
        </w:rPr>
        <w:t>组成细胞的化学元素在无机自然界中都能找到，体现了生物界与非生物界的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统一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性。</w:t>
      </w:r>
    </w:p>
    <w:p w:rsidR="00315D4F" w:rsidRDefault="009E667A">
      <w:pPr>
        <w:spacing w:line="330" w:lineRule="exact"/>
        <w:ind w:firstLineChars="75" w:firstLine="158"/>
      </w:pPr>
      <w:r>
        <w:rPr>
          <w:rFonts w:hint="eastAsia"/>
          <w:color w:val="000000"/>
        </w:rPr>
        <w:t>(2)</w:t>
      </w:r>
      <w:r>
        <w:rPr>
          <w:rFonts w:hint="eastAsia"/>
        </w:rPr>
        <w:t>细胞与非生物相比，各种元素的相对含量大不相同，体现了生物界与非生物界的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差异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性。</w:t>
      </w:r>
    </w:p>
    <w:p w:rsidR="00315D4F" w:rsidRDefault="009E667A">
      <w:pPr>
        <w:spacing w:line="330" w:lineRule="exact"/>
        <w:rPr>
          <w:b/>
        </w:rPr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组成细胞的元素</w:t>
      </w:r>
    </w:p>
    <w:p w:rsidR="00315D4F" w:rsidRDefault="009E667A">
      <w:pPr>
        <w:spacing w:line="330" w:lineRule="exact"/>
        <w:ind w:firstLineChars="75" w:firstLine="158"/>
      </w:pPr>
      <w:r>
        <w:rPr>
          <w:rFonts w:hint="eastAsia"/>
        </w:rPr>
        <w:t>(1)</w:t>
      </w:r>
      <w:r>
        <w:rPr>
          <w:rFonts w:hint="eastAsia"/>
        </w:rPr>
        <w:t>元素分类</w:t>
      </w:r>
    </w:p>
    <w:p w:rsidR="00315D4F" w:rsidRDefault="009E667A" w:rsidP="009E667A">
      <w:pPr>
        <w:spacing w:line="330" w:lineRule="exact"/>
        <w:ind w:firstLineChars="125" w:firstLine="263"/>
      </w:pPr>
      <w:r>
        <w:rPr>
          <w:rFonts w:hint="eastAsia"/>
        </w:rPr>
        <w:t>①大量元素：如</w:t>
      </w:r>
      <w:r>
        <w:rPr>
          <w:rFonts w:hint="eastAsia"/>
          <w:u w:val="single"/>
        </w:rPr>
        <w:t xml:space="preserve">    </w:t>
      </w:r>
      <w:r>
        <w:rPr>
          <w:rFonts w:eastAsia="楷体_GB2312"/>
          <w:color w:val="FF0000"/>
          <w:u w:val="single" w:color="000000"/>
        </w:rPr>
        <w:t>C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H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N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P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S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K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Ca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Mg</w:t>
      </w:r>
      <w:r>
        <w:rPr>
          <w:rFonts w:eastAsia="楷体_GB2312" w:hint="eastAsia"/>
          <w:color w:val="FF0000"/>
          <w:u w:val="single" w:color="000000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等。</w:t>
      </w:r>
    </w:p>
    <w:p w:rsidR="00315D4F" w:rsidRDefault="009E667A" w:rsidP="009E667A">
      <w:pPr>
        <w:spacing w:line="330" w:lineRule="exact"/>
        <w:ind w:firstLineChars="125" w:firstLine="263"/>
      </w:pPr>
      <w:r>
        <w:rPr>
          <w:rFonts w:hint="eastAsia"/>
        </w:rPr>
        <w:t>②微量元素：含量少，但不可缺少，和大量元素一样重要，如</w:t>
      </w:r>
      <w:r>
        <w:rPr>
          <w:rFonts w:hint="eastAsia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Fe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Mn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Zn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Cu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B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 xml:space="preserve">Mo 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等。</w:t>
      </w:r>
    </w:p>
    <w:p w:rsidR="00315D4F" w:rsidRDefault="009E667A" w:rsidP="009E667A">
      <w:pPr>
        <w:spacing w:line="330" w:lineRule="exact"/>
        <w:ind w:firstLineChars="125" w:firstLine="263"/>
      </w:pPr>
      <w:r>
        <w:rPr>
          <w:rFonts w:hint="eastAsia"/>
        </w:rPr>
        <w:t>③主要元素：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C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H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O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N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P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 xml:space="preserve">S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6</w:t>
      </w:r>
      <w:r>
        <w:rPr>
          <w:rFonts w:hint="eastAsia"/>
        </w:rPr>
        <w:t>种。</w:t>
      </w:r>
    </w:p>
    <w:p w:rsidR="00315D4F" w:rsidRDefault="009E667A" w:rsidP="009E667A">
      <w:pPr>
        <w:spacing w:line="330" w:lineRule="exact"/>
        <w:ind w:firstLineChars="125" w:firstLine="263"/>
      </w:pPr>
      <w:r>
        <w:rPr>
          <w:rFonts w:hint="eastAsia"/>
        </w:rPr>
        <w:t>④基本元素</w:t>
      </w:r>
      <w:r>
        <w:rPr>
          <w:rFonts w:ascii="宋体" w:hAnsi="宋体" w:hint="eastAsia"/>
        </w:rPr>
        <w:t>(细胞中含量最多的元素)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C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H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O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N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4</w:t>
      </w:r>
      <w:r>
        <w:rPr>
          <w:rFonts w:hint="eastAsia"/>
        </w:rPr>
        <w:t>种。</w:t>
      </w:r>
    </w:p>
    <w:p w:rsidR="00315D4F" w:rsidRDefault="009E667A" w:rsidP="009E667A">
      <w:pPr>
        <w:spacing w:line="330" w:lineRule="exact"/>
        <w:ind w:firstLineChars="225" w:firstLine="473"/>
      </w:pPr>
      <w:r>
        <w:rPr>
          <w:rFonts w:hint="eastAsia"/>
        </w:rPr>
        <w:t>鲜重下含量高低依次为：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O</w:t>
      </w:r>
      <w:r>
        <w:rPr>
          <w:rFonts w:eastAsia="楷体_GB2312" w:hint="eastAsia"/>
          <w:color w:val="FF0000"/>
          <w:u w:val="single" w:color="000000"/>
        </w:rPr>
        <w:t>＞</w:t>
      </w:r>
      <w:r>
        <w:rPr>
          <w:rFonts w:eastAsia="楷体_GB2312" w:hint="eastAsia"/>
          <w:color w:val="FF0000"/>
          <w:u w:val="single" w:color="000000"/>
        </w:rPr>
        <w:t>C</w:t>
      </w:r>
      <w:r>
        <w:rPr>
          <w:rFonts w:eastAsia="楷体_GB2312" w:hint="eastAsia"/>
          <w:color w:val="FF0000"/>
          <w:u w:val="single" w:color="000000"/>
        </w:rPr>
        <w:t>＞</w:t>
      </w:r>
      <w:r>
        <w:rPr>
          <w:rFonts w:eastAsia="楷体_GB2312" w:hint="eastAsia"/>
          <w:color w:val="FF0000"/>
          <w:u w:val="single" w:color="000000"/>
        </w:rPr>
        <w:t>H</w:t>
      </w:r>
      <w:r>
        <w:rPr>
          <w:rFonts w:eastAsia="楷体_GB2312" w:hint="eastAsia"/>
          <w:color w:val="FF0000"/>
          <w:u w:val="single" w:color="000000"/>
        </w:rPr>
        <w:t>＞</w:t>
      </w:r>
      <w:r>
        <w:rPr>
          <w:rFonts w:eastAsia="楷体_GB2312" w:hint="eastAsia"/>
          <w:color w:val="FF0000"/>
          <w:u w:val="single" w:color="000000"/>
        </w:rPr>
        <w:t>N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；干重下含量高低依次为：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C</w:t>
      </w:r>
      <w:r>
        <w:rPr>
          <w:rFonts w:eastAsia="楷体_GB2312" w:hint="eastAsia"/>
          <w:color w:val="FF0000"/>
          <w:u w:val="single" w:color="000000"/>
        </w:rPr>
        <w:t>＞</w:t>
      </w:r>
      <w:r>
        <w:rPr>
          <w:rFonts w:eastAsia="楷体_GB2312" w:hint="eastAsia"/>
          <w:color w:val="FF0000"/>
          <w:u w:val="single" w:color="000000"/>
        </w:rPr>
        <w:t>O</w:t>
      </w:r>
      <w:r>
        <w:rPr>
          <w:rFonts w:eastAsia="楷体_GB2312" w:hint="eastAsia"/>
          <w:color w:val="FF0000"/>
          <w:u w:val="single" w:color="000000"/>
        </w:rPr>
        <w:t>＞</w:t>
      </w:r>
      <w:r>
        <w:rPr>
          <w:rFonts w:eastAsia="楷体_GB2312" w:hint="eastAsia"/>
          <w:color w:val="FF0000"/>
          <w:u w:val="single" w:color="000000"/>
        </w:rPr>
        <w:t>N</w:t>
      </w:r>
      <w:r>
        <w:rPr>
          <w:rFonts w:eastAsia="楷体_GB2312" w:hint="eastAsia"/>
          <w:color w:val="FF0000"/>
          <w:u w:val="single" w:color="000000"/>
        </w:rPr>
        <w:t>＞</w:t>
      </w:r>
      <w:r>
        <w:rPr>
          <w:rFonts w:eastAsia="楷体_GB2312" w:hint="eastAsia"/>
          <w:color w:val="FF0000"/>
          <w:u w:val="single" w:color="000000"/>
        </w:rPr>
        <w:t>H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 w:rsidP="009E667A">
      <w:pPr>
        <w:spacing w:line="330" w:lineRule="exact"/>
        <w:ind w:firstLineChars="125" w:firstLine="263"/>
      </w:pPr>
      <w:r>
        <w:rPr>
          <w:rFonts w:ascii="宋体" w:hAnsi="宋体" w:hint="eastAsia"/>
        </w:rPr>
        <w:t>⑤</w:t>
      </w:r>
      <w:r>
        <w:rPr>
          <w:rFonts w:hint="eastAsia"/>
        </w:rPr>
        <w:t>最基本元素：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C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，因为生物大分子都以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碳链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为基本骨架。</w:t>
      </w:r>
    </w:p>
    <w:p w:rsidR="00315D4F" w:rsidRDefault="009E667A">
      <w:pPr>
        <w:spacing w:line="340" w:lineRule="exact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20CF668" wp14:editId="0655BF2A">
                <wp:simplePos x="0" y="0"/>
                <wp:positionH relativeFrom="column">
                  <wp:posOffset>455930</wp:posOffset>
                </wp:positionH>
                <wp:positionV relativeFrom="paragraph">
                  <wp:posOffset>73660</wp:posOffset>
                </wp:positionV>
                <wp:extent cx="5205095" cy="1494790"/>
                <wp:effectExtent l="4445" t="5080" r="10160" b="508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5095" cy="1494790"/>
                          <a:chOff x="2117" y="12384"/>
                          <a:chExt cx="8197" cy="2354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2117" y="12396"/>
                            <a:ext cx="2932" cy="2341"/>
                            <a:chOff x="2117" y="12396"/>
                            <a:chExt cx="2932" cy="2341"/>
                          </a:xfrm>
                        </wpg:grpSpPr>
                        <pic:pic xmlns:pic="http://schemas.openxmlformats.org/drawingml/2006/picture">
                          <pic:nvPicPr>
                            <pic:cNvPr id="7" name="图片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67" y="12556"/>
                              <a:ext cx="2520" cy="10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文本框 8"/>
                          <wps:cNvSpPr txBox="1"/>
                          <wps:spPr>
                            <a:xfrm>
                              <a:off x="2507" y="13980"/>
                              <a:ext cx="1335" cy="2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P 1.4%  S 0.3%</w:t>
                                </w:r>
                              </w:p>
                              <w:p w:rsidR="00315D4F" w:rsidRDefault="00315D4F">
                                <w:pPr>
                                  <w:snapToGrid w:val="0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9" name="文本框 9"/>
                          <wps:cNvSpPr txBox="1"/>
                          <wps:spPr>
                            <a:xfrm>
                              <a:off x="3992" y="13572"/>
                              <a:ext cx="548" cy="22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C 18%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2162" y="13521"/>
                              <a:ext cx="638" cy="2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jc w:val="right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H 10%</w:t>
                                </w:r>
                              </w:p>
                            </w:txbxContent>
                          </wps:txbx>
                          <wps:bodyPr lIns="0" tIns="0" rIns="18000" bIns="0" upright="1"/>
                        </wps:wsp>
                        <wps:wsp>
                          <wps:cNvPr id="11" name="文本框 11"/>
                          <wps:cNvSpPr txBox="1"/>
                          <wps:spPr>
                            <a:xfrm>
                              <a:off x="2312" y="13764"/>
                              <a:ext cx="2596" cy="2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jc w:val="right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N 3%      </w:t>
                                </w:r>
                                <w:r>
                                  <w:rPr>
                                    <w:rFonts w:hAnsi="宋体"/>
                                    <w:sz w:val="18"/>
                                    <w:szCs w:val="18"/>
                                  </w:rPr>
                                  <w:t>其他元素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Ansi="宋体"/>
                                    <w:sz w:val="18"/>
                                    <w:szCs w:val="18"/>
                                  </w:rPr>
                                  <w:t>少于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3%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12" name="直接连接符 12"/>
                          <wps:cNvCnPr/>
                          <wps:spPr>
                            <a:xfrm>
                              <a:off x="3887" y="13497"/>
                              <a:ext cx="96" cy="139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3" name="直接连接符 13"/>
                          <wps:cNvCnPr>
                            <a:cxnSpLocks noChangeAspect="1"/>
                          </wps:cNvCnPr>
                          <wps:spPr>
                            <a:xfrm flipH="1">
                              <a:off x="2507" y="13401"/>
                              <a:ext cx="62" cy="10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" name="文本框 14"/>
                          <wps:cNvSpPr txBox="1"/>
                          <wps:spPr>
                            <a:xfrm>
                              <a:off x="2117" y="14202"/>
                              <a:ext cx="2932" cy="5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jc w:val="center"/>
                                  <w:rPr>
                                    <w:sz w:val="19"/>
                                    <w:szCs w:val="21"/>
                                  </w:rPr>
                                </w:pPr>
                                <w:r>
                                  <w:rPr>
                                    <w:rFonts w:hAnsi="宋体" w:hint="eastAsia"/>
                                    <w:sz w:val="19"/>
                                    <w:szCs w:val="21"/>
                                  </w:rPr>
                                  <w:t>图</w:t>
                                </w:r>
                                <w:r>
                                  <w:rPr>
                                    <w:rFonts w:hAnsi="宋体" w:hint="eastAsia"/>
                                    <w:sz w:val="19"/>
                                    <w:szCs w:val="21"/>
                                  </w:rPr>
                                  <w:t xml:space="preserve">2-1 </w:t>
                                </w:r>
                                <w:r>
                                  <w:rPr>
                                    <w:rFonts w:hAnsi="宋体"/>
                                    <w:sz w:val="19"/>
                                    <w:szCs w:val="21"/>
                                  </w:rPr>
                                  <w:t>组成人体细胞的主要的元素</w:t>
                                </w:r>
                              </w:p>
                              <w:p w:rsidR="00315D4F" w:rsidRDefault="009E667A">
                                <w:pPr>
                                  <w:snapToGrid w:val="0"/>
                                  <w:jc w:val="center"/>
                                  <w:rPr>
                                    <w:rFonts w:ascii="宋体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Ansi="宋体" w:hint="eastAsia"/>
                                    <w:sz w:val="19"/>
                                    <w:szCs w:val="21"/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ascii="宋体" w:hAnsi="宋体" w:hint="eastAsia"/>
                                    <w:sz w:val="19"/>
                                    <w:szCs w:val="21"/>
                                  </w:rPr>
                                  <w:t>(</w:t>
                                </w:r>
                                <w:r>
                                  <w:rPr>
                                    <w:rFonts w:ascii="宋体" w:hAnsi="宋体"/>
                                    <w:sz w:val="19"/>
                                    <w:szCs w:val="21"/>
                                  </w:rPr>
                                  <w:t>占细胞</w:t>
                                </w:r>
                                <w:r>
                                  <w:rPr>
                                    <w:rFonts w:ascii="宋体" w:hAnsi="宋体"/>
                                    <w:b/>
                                    <w:sz w:val="19"/>
                                    <w:szCs w:val="21"/>
                                  </w:rPr>
                                  <w:t>鲜重</w:t>
                                </w:r>
                                <w:r>
                                  <w:rPr>
                                    <w:rFonts w:ascii="宋体" w:hAnsi="宋体"/>
                                    <w:sz w:val="19"/>
                                    <w:szCs w:val="21"/>
                                  </w:rPr>
                                  <w:t>的百分比</w:t>
                                </w:r>
                                <w:r>
                                  <w:rPr>
                                    <w:rFonts w:ascii="宋体" w:hAnsi="宋体" w:hint="eastAsia"/>
                                    <w:sz w:val="19"/>
                                    <w:szCs w:val="21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15" name="文本框 15"/>
                          <wps:cNvSpPr txBox="1"/>
                          <wps:spPr>
                            <a:xfrm>
                              <a:off x="3197" y="12396"/>
                              <a:ext cx="646" cy="1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O 65%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16" name="直接连接符 16"/>
                          <wps:cNvCnPr/>
                          <wps:spPr>
                            <a:xfrm>
                              <a:off x="3242" y="13497"/>
                              <a:ext cx="255" cy="25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7" name="直接连接符 17"/>
                          <wps:cNvCnPr/>
                          <wps:spPr>
                            <a:xfrm flipH="1">
                              <a:off x="2837" y="13467"/>
                              <a:ext cx="105" cy="283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8" name="直接连接符 18"/>
                          <wps:cNvCnPr/>
                          <wps:spPr>
                            <a:xfrm flipH="1">
                              <a:off x="2972" y="13512"/>
                              <a:ext cx="120" cy="44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9" name="直接连接符 19"/>
                          <wps:cNvCnPr/>
                          <wps:spPr>
                            <a:xfrm>
                              <a:off x="3152" y="13542"/>
                              <a:ext cx="120" cy="414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39" name="组合 39"/>
                        <wpg:cNvGrpSpPr/>
                        <wpg:grpSpPr>
                          <a:xfrm>
                            <a:off x="6847" y="12384"/>
                            <a:ext cx="3467" cy="2354"/>
                            <a:chOff x="6847" y="12384"/>
                            <a:chExt cx="3467" cy="2354"/>
                          </a:xfrm>
                        </wpg:grpSpPr>
                        <wps:wsp>
                          <wps:cNvPr id="21" name="文本框 21"/>
                          <wps:cNvSpPr txBox="1"/>
                          <wps:spPr>
                            <a:xfrm>
                              <a:off x="7777" y="12384"/>
                              <a:ext cx="909" cy="20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C 55.99%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22" name="文本框 22"/>
                          <wps:cNvSpPr txBox="1"/>
                          <wps:spPr>
                            <a:xfrm>
                              <a:off x="9577" y="13038"/>
                              <a:ext cx="737" cy="2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H 7.46%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23" name="文本框 23"/>
                          <wps:cNvSpPr txBox="1"/>
                          <wps:spPr>
                            <a:xfrm>
                              <a:off x="8812" y="13959"/>
                              <a:ext cx="737" cy="2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Ca 4.67%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24" name="文本框 24"/>
                          <wps:cNvSpPr txBox="1"/>
                          <wps:spPr>
                            <a:xfrm>
                              <a:off x="8182" y="13752"/>
                              <a:ext cx="677" cy="1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P 3.11%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25" name="文本框 25"/>
                          <wps:cNvSpPr txBox="1"/>
                          <wps:spPr>
                            <a:xfrm>
                              <a:off x="8947" y="13752"/>
                              <a:ext cx="737" cy="2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K 1.09%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26" name="文本框 26"/>
                          <wps:cNvSpPr txBox="1"/>
                          <wps:spPr>
                            <a:xfrm>
                              <a:off x="7297" y="13758"/>
                              <a:ext cx="677" cy="1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jc w:val="right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S 0.78%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27" name="文本框 27"/>
                          <wps:cNvSpPr txBox="1"/>
                          <wps:spPr>
                            <a:xfrm>
                              <a:off x="7402" y="13929"/>
                              <a:ext cx="856" cy="24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jc w:val="right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Mg 0.16%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28" name="文本框 28"/>
                          <wps:cNvSpPr txBox="1"/>
                          <wps:spPr>
                            <a:xfrm>
                              <a:off x="7222" y="14205"/>
                              <a:ext cx="2931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jc w:val="center"/>
                                  <w:rPr>
                                    <w:sz w:val="19"/>
                                    <w:szCs w:val="21"/>
                                  </w:rPr>
                                </w:pPr>
                                <w:r>
                                  <w:rPr>
                                    <w:rFonts w:hAnsi="宋体" w:hint="eastAsia"/>
                                    <w:sz w:val="19"/>
                                    <w:szCs w:val="21"/>
                                  </w:rPr>
                                  <w:t>图</w:t>
                                </w:r>
                                <w:r>
                                  <w:rPr>
                                    <w:rFonts w:hAnsi="宋体" w:hint="eastAsia"/>
                                    <w:sz w:val="19"/>
                                    <w:szCs w:val="21"/>
                                  </w:rPr>
                                  <w:t xml:space="preserve">2-2 </w:t>
                                </w:r>
                                <w:r>
                                  <w:rPr>
                                    <w:rFonts w:hAnsi="宋体"/>
                                    <w:sz w:val="19"/>
                                    <w:szCs w:val="21"/>
                                  </w:rPr>
                                  <w:t>组成人体细胞的主要的元素</w:t>
                                </w:r>
                              </w:p>
                              <w:p w:rsidR="00315D4F" w:rsidRDefault="009E667A">
                                <w:pPr>
                                  <w:snapToGrid w:val="0"/>
                                  <w:jc w:val="center"/>
                                  <w:rPr>
                                    <w:rFonts w:ascii="宋体" w:hAnsi="宋体"/>
                                    <w:sz w:val="19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9"/>
                                    <w:szCs w:val="21"/>
                                  </w:rPr>
                                  <w:t xml:space="preserve">      (</w:t>
                                </w:r>
                                <w:r>
                                  <w:rPr>
                                    <w:rFonts w:ascii="宋体" w:hAnsi="宋体"/>
                                    <w:sz w:val="19"/>
                                    <w:szCs w:val="21"/>
                                  </w:rPr>
                                  <w:t>占细胞</w:t>
                                </w:r>
                                <w:r>
                                  <w:rPr>
                                    <w:rFonts w:ascii="宋体" w:hAnsi="宋体"/>
                                    <w:b/>
                                    <w:sz w:val="19"/>
                                    <w:szCs w:val="21"/>
                                  </w:rPr>
                                  <w:t>干重</w:t>
                                </w:r>
                                <w:r>
                                  <w:rPr>
                                    <w:rFonts w:ascii="宋体" w:hAnsi="宋体"/>
                                    <w:sz w:val="19"/>
                                    <w:szCs w:val="21"/>
                                  </w:rPr>
                                  <w:t>的百分比</w:t>
                                </w:r>
                                <w:r>
                                  <w:rPr>
                                    <w:rFonts w:ascii="宋体" w:hAnsi="宋体" w:hint="eastAsia"/>
                                    <w:sz w:val="19"/>
                                    <w:szCs w:val="21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pic:pic xmlns:pic="http://schemas.openxmlformats.org/drawingml/2006/picture">
                          <pic:nvPicPr>
                            <pic:cNvPr id="29" name="图片 3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042" y="12565"/>
                              <a:ext cx="2529" cy="10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0" name="直接连接符 30"/>
                          <wps:cNvCnPr/>
                          <wps:spPr>
                            <a:xfrm flipH="1">
                              <a:off x="7897" y="13566"/>
                              <a:ext cx="225" cy="1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31" name="直接连接符 31"/>
                          <wps:cNvCnPr/>
                          <wps:spPr>
                            <a:xfrm flipH="1">
                              <a:off x="8047" y="13590"/>
                              <a:ext cx="105" cy="357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32" name="直接连接符 32"/>
                          <wps:cNvCnPr/>
                          <wps:spPr>
                            <a:xfrm>
                              <a:off x="8647" y="13494"/>
                              <a:ext cx="285" cy="463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33" name="直接连接符 33"/>
                          <wps:cNvCnPr/>
                          <wps:spPr>
                            <a:xfrm>
                              <a:off x="8812" y="13506"/>
                              <a:ext cx="198" cy="226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34" name="直接连接符 34"/>
                          <wps:cNvCnPr/>
                          <wps:spPr>
                            <a:xfrm>
                              <a:off x="8284" y="13506"/>
                              <a:ext cx="90" cy="227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35" name="直接连接符 35"/>
                          <wps:cNvCnPr/>
                          <wps:spPr>
                            <a:xfrm>
                              <a:off x="9052" y="13446"/>
                              <a:ext cx="96" cy="139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36" name="直接连接符 36"/>
                          <wps:cNvCnPr>
                            <a:cxnSpLocks noChangeAspect="1"/>
                          </wps:cNvCnPr>
                          <wps:spPr>
                            <a:xfrm flipH="1">
                              <a:off x="7312" y="13446"/>
                              <a:ext cx="62" cy="10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37" name="文本框 37"/>
                          <wps:cNvSpPr txBox="1"/>
                          <wps:spPr>
                            <a:xfrm>
                              <a:off x="9172" y="13521"/>
                              <a:ext cx="677" cy="1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N 9.33%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38" name="文本框 38"/>
                          <wps:cNvSpPr txBox="1"/>
                          <wps:spPr>
                            <a:xfrm>
                              <a:off x="6847" y="13572"/>
                              <a:ext cx="909" cy="19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15D4F" w:rsidRDefault="009E667A">
                                <w:pPr>
                                  <w:snapToGrid w:val="0"/>
                                  <w:jc w:val="right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O 14.62%</w:t>
                                </w:r>
                              </w:p>
                            </w:txbxContent>
                          </wps:txbx>
                          <wps:bodyPr lIns="0" tIns="0" rIns="18000" bIns="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0" o:spid="_x0000_s1026" style="position:absolute;left:0;text-align:left;margin-left:35.9pt;margin-top:5.8pt;width:409.85pt;height:117.7pt;z-index:251659264" coordorigin="2117,12384" coordsize="8197,2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">
                <v:group id="组合 20" o:spid="_x0000_s1027" style="position:absolute;left:2117;top:12396;width:2932;height:2341" coordorigin="2117,12396" coordsize="2932,23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3" o:spid="_x0000_s1028" type="#_x0000_t75" style="position:absolute;left:2267;top:12556;width:2520;height:10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B/J/nEAAAA2gAAAA8AAABkcnMvZG93bnJldi54bWxEj0FrwkAUhO+F/oflFXqrG3uoJboJEin0&#10;0CpGL94e2Wc2mH27ZLea9te7gtDjMDPfMItytL040xA6xwqmkwwEceN0x62C/e7j5R1EiMgae8ek&#10;4JcClMXjwwJz7S68pXMdW5EgHHJUYGL0uZShMWQxTJwnTt7RDRZjkkMr9YCXBLe9fM2yN2mx47Rg&#10;0FNlqDnVP1bBeuVNHartV+X/lnKcrvwmfB+Uen4al3MQkcb4H763P7WCGdyupBsgiy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B/J/nEAAAA2gAAAA8AAAAAAAAAAAAAAAAA&#10;nwIAAGRycy9kb3ducmV2LnhtbFBLBQYAAAAABAAEAPcAAACQAwAAAAA=&#10;">
                    <v:imagedata r:id="rId11" o:title="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8" o:spid="_x0000_s1029" type="#_x0000_t202" style="position:absolute;left:2507;top:13980;width:1335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hZvr4A&#10;AADaAAAADwAAAGRycy9kb3ducmV2LnhtbERPy4rCMBTdD/gP4QqzG1OHYTpWoxRRcasdcHtprm2x&#10;uSlJpo+/N4sBl4fz3uxG04qenG8sK1guEhDEpdUNVwp+i+PHDwgfkDW2lknBRB5229nbBjNtB75Q&#10;fw2ViCHsM1RQh9BlUvqyJoN+YTviyN2tMxgidJXUDocYblr5mSTf0mDDsaHGjvY1lY/rn1FwGLtV&#10;HpxeFlPxdUvT1Lhzc1LqfT7maxCBxvAS/7vPWkHcGq/EGyC3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sIWb6+AAAA2gAAAA8AAAAAAAAAAAAAAAAAmAIAAGRycy9kb3ducmV2&#10;LnhtbFBLBQYAAAAABAAEAPUAAACDAwAAAAA=&#10;" strokecolor="white">
                    <v:stroke miterlimit="0"/>
                    <v:textbox inset="0,0,0,0">
                      <w:txbxContent>
                        <w:p w:rsidR="00315D4F" w:rsidRDefault="009E667A">
                          <w:pPr>
                            <w:snapToGrid w:val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P 1.4%  S 0.3%</w:t>
                          </w:r>
                        </w:p>
                        <w:p w:rsidR="00315D4F" w:rsidRDefault="00315D4F">
                          <w:pPr>
                            <w:snapToGrid w:val="0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文本框 9" o:spid="_x0000_s1030" type="#_x0000_t202" style="position:absolute;left:3992;top:13572;width:548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T8JcEA&#10;AADaAAAADwAAAGRycy9kb3ducmV2LnhtbESPwWrDMBBE74X+g9hCbo3sUOrGsWxMaEuuiQu9LtbW&#10;NrFWRlId5++jQiHHYWbeMEW1mFHM5PxgWUG6TkAQt1YP3Cn4aj6e30D4gKxxtEwKruShKh8fCsy1&#10;vfCR5lPoRISwz1FBH8KUS+nbngz6tZ2Io/djncEQpeukdniJcDPKTZK8SoMDx4UeJ9r31J5Pv0bB&#10;+zJt6+B02lybl+8sy4w7DJ9KrZ6Wegci0BLu4f/2QSvYwt+VeANk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RE/CXBAAAA2g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315D4F" w:rsidRDefault="009E667A">
                          <w:pPr>
                            <w:snapToGrid w:val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C 18%</w:t>
                          </w:r>
                        </w:p>
                      </w:txbxContent>
                    </v:textbox>
                  </v:shape>
                  <v:shape id="文本框 10" o:spid="_x0000_s1031" type="#_x0000_t202" style="position:absolute;left:2162;top:13521;width:638;height: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G7PMUA&#10;AADbAAAADwAAAGRycy9kb3ducmV2LnhtbESPQWvCQBCF7wX/wzKCt7pJxSLRVcRg6aGXqki8Ddkx&#10;CWZn0+xW03/fORR6m+G9ee+b1WZwrbpTHxrPBtJpAoq49LbhysDpuH9egAoR2WLrmQz8UIDNevS0&#10;wsz6B3/S/RArJSEcMjRQx9hlWoeyJodh6jti0a6+dxhl7Stte3xIuGv1S5K8aocNS0ONHe1qKm+H&#10;b2egay+nc1rM5vP49uU+Cpcn+yI3ZjIetktQkYb4b/67freCL/Tyiwy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cbs8xQAAANsAAAAPAAAAAAAAAAAAAAAAAJgCAABkcnMv&#10;ZG93bnJldi54bWxQSwUGAAAAAAQABAD1AAAAigMAAAAA&#10;" strokecolor="white">
                    <v:stroke miterlimit="0"/>
                    <v:textbox inset="0,0,.5mm,0">
                      <w:txbxContent>
                        <w:p w:rsidR="00315D4F" w:rsidRDefault="009E667A">
                          <w:pPr>
                            <w:snapToGrid w:val="0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H 10%</w:t>
                          </w:r>
                        </w:p>
                      </w:txbxContent>
                    </v:textbox>
                  </v:shape>
                  <v:shape id="文本框 11" o:spid="_x0000_s1032" type="#_x0000_t202" style="position:absolute;left:2312;top:13764;width:2596;height: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9iWcAA&#10;AADbAAAADwAAAGRycy9kb3ducmV2LnhtbERPTWvCQBC9F/wPywje6iZSGhtdQ5C2eK0RvA7ZaRLM&#10;zobdbRL/vVso9DaP9zn7Yja9GMn5zrKCdJ2AIK6t7rhRcKk+nrcgfEDW2FsmBXfyUBwWT3vMtZ34&#10;i8ZzaEQMYZ+jgjaEIZfS1y0Z9Gs7EEfu2zqDIULXSO1wiuGml5skeZUGO44NLQ50bKm+nX+Mgvd5&#10;eCuD02l1r16uWZYZd+o+lVot53IHItAc/sV/7pOO81P4/SUeIA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C9iWcAAAADbAAAADwAAAAAAAAAAAAAAAACYAgAAZHJzL2Rvd25y&#10;ZXYueG1sUEsFBgAAAAAEAAQA9QAAAIUDAAAAAA==&#10;" strokecolor="white">
                    <v:stroke miterlimit="0"/>
                    <v:textbox inset="0,0,0,0">
                      <w:txbxContent>
                        <w:p w:rsidR="00315D4F" w:rsidRDefault="009E667A">
                          <w:pPr>
                            <w:snapToGrid w:val="0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N 3%      </w:t>
                          </w:r>
                          <w:r>
                            <w:rPr>
                              <w:rFonts w:hAnsi="宋体"/>
                              <w:sz w:val="18"/>
                              <w:szCs w:val="18"/>
                            </w:rPr>
                            <w:t>其他元素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hAnsi="宋体"/>
                              <w:sz w:val="18"/>
                              <w:szCs w:val="18"/>
                            </w:rPr>
                            <w:t>少于</w:t>
                          </w:r>
                          <w:r>
                            <w:rPr>
                              <w:sz w:val="18"/>
                              <w:szCs w:val="18"/>
                            </w:rPr>
                            <w:t>3%</w:t>
                          </w:r>
                        </w:p>
                      </w:txbxContent>
                    </v:textbox>
                  </v:shape>
                  <v:line id="直接连接符 12" o:spid="_x0000_s1033" style="position:absolute;visibility:visible;mso-wrap-style:square" from="3887,13497" to="3983,13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8wZMMAAADb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TP4/SUeIJ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S/MGTDAAAA2wAAAA8AAAAAAAAAAAAA&#10;AAAAoQIAAGRycy9kb3ducmV2LnhtbFBLBQYAAAAABAAEAPkAAACRAwAAAAA=&#10;"/>
                  <v:line id="直接连接符 13" o:spid="_x0000_s1034" style="position:absolute;flip:x;visibility:visible;mso-wrap-style:square" from="2507,13401" to="2569,135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G8FMMAAADbAAAADwAAAGRycy9kb3ducmV2LnhtbERPTWsCMRC9F/wPYYReSs3aFrGrUUQQ&#10;PHipykpv0824WXYzWZOo23/fFAq9zeN9znzZ21bcyIfasYLxKANBXDpdc6XgeNg8T0GEiKyxdUwK&#10;vinAcjF4mGOu3Z0/6LaPlUghHHJUYGLscilDachiGLmOOHFn5y3GBH0ltcd7CretfMmyibRYc2ow&#10;2NHaUNnsr1aBnO6eLn719dYUzen0boqy6D53Sj0O+9UMRKQ+/ov/3Fud5r/C7y/pALn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eRvBTDAAAA2wAAAA8AAAAAAAAAAAAA&#10;AAAAoQIAAGRycy9kb3ducmV2LnhtbFBLBQYAAAAABAAEAPkAAACRAwAAAAA=&#10;">
                    <o:lock v:ext="edit" aspectratio="t" shapetype="f"/>
                  </v:line>
                  <v:shape id="文本框 14" o:spid="_x0000_s1035" type="#_x0000_t202" style="position:absolute;left:2117;top:14202;width:2932;height: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jBwb0A&#10;AADbAAAADwAAAGRycy9kb3ducmV2LnhtbERPTYvCMBC9L/gfwgje1lQRu1ajiKh41S54HZqxLTaT&#10;kkSt/94Igrd5vM9ZrDrTiDs5X1tWMBomIIgLq2suFfznu98/ED4ga2wsk4IneVgtez8LzLR98JHu&#10;p1CKGMI+QwVVCG0mpS8qMuiHtiWO3MU6gyFCV0rt8BHDTSPHSTKVBmuODRW2tKmouJ5uRsG2a2fr&#10;4PQof+aTc5qmxh3qvVKDfreegwjUha/44z7oOH8C71/iAXL5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mFjBwb0AAADbAAAADwAAAAAAAAAAAAAAAACYAgAAZHJzL2Rvd25yZXYu&#10;eG1sUEsFBgAAAAAEAAQA9QAAAIIDAAAAAA==&#10;" strokecolor="white">
                    <v:stroke miterlimit="0"/>
                    <v:textbox inset="0,0,0,0">
                      <w:txbxContent>
                        <w:p w:rsidR="00315D4F" w:rsidRDefault="009E667A">
                          <w:pPr>
                            <w:snapToGrid w:val="0"/>
                            <w:jc w:val="center"/>
                            <w:rPr>
                              <w:sz w:val="19"/>
                              <w:szCs w:val="21"/>
                            </w:rPr>
                          </w:pPr>
                          <w:r>
                            <w:rPr>
                              <w:rFonts w:hAnsi="宋体" w:hint="eastAsia"/>
                              <w:sz w:val="19"/>
                              <w:szCs w:val="21"/>
                            </w:rPr>
                            <w:t>图</w:t>
                          </w:r>
                          <w:r>
                            <w:rPr>
                              <w:rFonts w:hAnsi="宋体" w:hint="eastAsia"/>
                              <w:sz w:val="19"/>
                              <w:szCs w:val="21"/>
                            </w:rPr>
                            <w:t xml:space="preserve">2-1 </w:t>
                          </w:r>
                          <w:r>
                            <w:rPr>
                              <w:rFonts w:hAnsi="宋体"/>
                              <w:sz w:val="19"/>
                              <w:szCs w:val="21"/>
                            </w:rPr>
                            <w:t>组成人体细胞的主要的元素</w:t>
                          </w:r>
                        </w:p>
                        <w:p w:rsidR="00315D4F" w:rsidRDefault="009E667A">
                          <w:pPr>
                            <w:snapToGrid w:val="0"/>
                            <w:jc w:val="center"/>
                            <w:rPr>
                              <w:rFonts w:ascii="宋体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Ansi="宋体" w:hint="eastAsia"/>
                              <w:sz w:val="19"/>
                              <w:szCs w:val="21"/>
                            </w:rPr>
                            <w:t xml:space="preserve">      </w:t>
                          </w:r>
                          <w:r>
                            <w:rPr>
                              <w:rFonts w:ascii="宋体" w:hAnsi="宋体" w:hint="eastAsia"/>
                              <w:sz w:val="19"/>
                              <w:szCs w:val="21"/>
                            </w:rPr>
                            <w:t>(</w:t>
                          </w:r>
                          <w:r>
                            <w:rPr>
                              <w:rFonts w:ascii="宋体" w:hAnsi="宋体"/>
                              <w:sz w:val="19"/>
                              <w:szCs w:val="21"/>
                            </w:rPr>
                            <w:t>占细胞</w:t>
                          </w:r>
                          <w:r>
                            <w:rPr>
                              <w:rFonts w:ascii="宋体" w:hAnsi="宋体"/>
                              <w:b/>
                              <w:sz w:val="19"/>
                              <w:szCs w:val="21"/>
                            </w:rPr>
                            <w:t>鲜重</w:t>
                          </w:r>
                          <w:r>
                            <w:rPr>
                              <w:rFonts w:ascii="宋体" w:hAnsi="宋体"/>
                              <w:sz w:val="19"/>
                              <w:szCs w:val="21"/>
                            </w:rPr>
                            <w:t>的百分比</w:t>
                          </w:r>
                          <w:r>
                            <w:rPr>
                              <w:rFonts w:ascii="宋体" w:hAnsi="宋体" w:hint="eastAsia"/>
                              <w:sz w:val="19"/>
                              <w:szCs w:val="21"/>
                            </w:rPr>
                            <w:t>)</w:t>
                          </w:r>
                        </w:p>
                      </w:txbxContent>
                    </v:textbox>
                  </v:shape>
                  <v:shape id="文本框 15" o:spid="_x0000_s1036" type="#_x0000_t202" style="position:absolute;left:3197;top:12396;width:646;height:1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RkWsAA&#10;AADbAAAADwAAAGRycy9kb3ducmV2LnhtbERP32vCMBB+H/g/hBN8W1PFrVobRYYOX2cHez2asw02&#10;l5JkWv/7ZTDY2318P6/ajbYXN/LBOFYwz3IQxI3ThlsFn/XxeQUiRGSNvWNS8KAAu+3kqcJSuzt/&#10;0O0cW5FCOJSooItxKKUMTUcWQ+YG4sRdnLcYE/St1B7vKdz2cpHnr9Ki4dTQ4UBvHTXX87dVcBiH&#10;9T56Pa8f9fKrKArrT+Zdqdl03G9ARBrjv/jPfdJp/gv8/pIOkN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xRkWsAAAADbAAAADwAAAAAAAAAAAAAAAACYAgAAZHJzL2Rvd25y&#10;ZXYueG1sUEsFBgAAAAAEAAQA9QAAAIUDAAAAAA==&#10;" strokecolor="white">
                    <v:stroke miterlimit="0"/>
                    <v:textbox inset="0,0,0,0">
                      <w:txbxContent>
                        <w:p w:rsidR="00315D4F" w:rsidRDefault="009E667A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O 65%</w:t>
                          </w:r>
                        </w:p>
                      </w:txbxContent>
                    </v:textbox>
                  </v:shape>
                  <v:line id="直接连接符 16" o:spid="_x0000_s1037" style="position:absolute;visibility:visible;mso-wrap-style:square" from="3242,13497" to="3497,13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Q2Z8MAAADb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6fw90s8QC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ENmfDAAAA2wAAAA8AAAAAAAAAAAAA&#10;AAAAoQIAAGRycy9kb3ducmV2LnhtbFBLBQYAAAAABAAEAPkAAACRAwAAAAA=&#10;"/>
                  <v:line id="直接连接符 17" o:spid="_x0000_s1038" style="position:absolute;flip:x;visibility:visible;mso-wrap-style:square" from="2837,13467" to="2942,13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q6F8MAAADbAAAADwAAAGRycy9kb3ducmV2LnhtbERPTWsCMRC9F/wPYYReSs1aSrWrUUQQ&#10;PHipykpv0824WXYzWZOo23/fFAq9zeN9znzZ21bcyIfasYLxKANBXDpdc6XgeNg8T0GEiKyxdUwK&#10;vinAcjF4mGOu3Z0/6LaPlUghHHJUYGLscilDachiGLmOOHFn5y3GBH0ltcd7CretfMmyN2mx5tRg&#10;sKO1obLZX60COd09Xfzq67UpmtPp3RRl0X3ulHoc9qsZiEh9/Bf/ubc6zZ/A7y/pALn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iquhfDAAAA2wAAAA8AAAAAAAAAAAAA&#10;AAAAoQIAAGRycy9kb3ducmV2LnhtbFBLBQYAAAAABAAEAPkAAACRAwAAAAA=&#10;"/>
                  <v:line id="直接连接符 18" o:spid="_x0000_s1039" style="position:absolute;flip:x;visibility:visible;mso-wrap-style:square" from="2972,13512" to="3092,13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UuZcYAAADbAAAADwAAAGRycy9kb3ducmV2LnhtbESPQUsDMRCF74L/IYzgRWxWEWm3TUsp&#10;CB56sZYtvY2b6WbZzWSbxHb9985B8DbDe/PeN4vV6Ht1oZjawAaeJgUo4jrYlhsD+8+3xymolJEt&#10;9oHJwA8lWC1vbxZY2nDlD7rscqMkhFOJBlzOQ6l1qh15TJMwEIt2CtFjljU22ka8Srjv9XNRvGqP&#10;LUuDw4E2jupu9+0N6On24RzXXy9d1R0OM1fV1XDcGnN/N67noDKN+d/8d/1uBV9g5RcZQC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k1LmXGAAAA2wAAAA8AAAAAAAAA&#10;AAAAAAAAoQIAAGRycy9kb3ducmV2LnhtbFBLBQYAAAAABAAEAPkAAACUAwAAAAA=&#10;"/>
                  <v:line id="直接连接符 19" o:spid="_x0000_s1040" style="position:absolute;visibility:visible;mso-wrap-style:square" from="3152,13542" to="3272,13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uiFcQAAADb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lj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6IVxAAAANsAAAAPAAAAAAAAAAAA&#10;AAAAAKECAABkcnMvZG93bnJldi54bWxQSwUGAAAAAAQABAD5AAAAkgMAAAAA&#10;"/>
                </v:group>
                <v:group id="组合 39" o:spid="_x0000_s1041" style="position:absolute;left:6847;top:12384;width:3467;height:2354" coordorigin="6847,12384" coordsize="3467,23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shape id="文本框 21" o:spid="_x0000_s1042" type="#_x0000_t202" style="position:absolute;left:7777;top:12384;width:909;height:2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Oo5MEA&#10;AADbAAAADwAAAGRycy9kb3ducmV2LnhtbESPQYvCMBSE78L+h/CEvdm0sli3GkUWV7xqhb0+mmdb&#10;bF5KErX++40geBxm5htmuR5MJ27kfGtZQZakIIgrq1uuFZzK38kchA/IGjvLpOBBHtarj9ESC23v&#10;fKDbMdQiQtgXqKAJoS+k9FVDBn1ie+Lona0zGKJ0tdQO7xFuOjlN05k02HJcaLCnn4aqy/FqFGyH&#10;/nsTnM7KR/n1l+e5cft2p9TneNgsQAQawjv8au+1gmkGzy/xB8jV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DqOTBAAAA2w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315D4F" w:rsidRDefault="009E667A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C 55.99%</w:t>
                          </w:r>
                        </w:p>
                      </w:txbxContent>
                    </v:textbox>
                  </v:shape>
                  <v:shape id="文本框 22" o:spid="_x0000_s1043" type="#_x0000_t202" style="position:absolute;left:9577;top:13038;width:737;height: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E2k8AA&#10;AADbAAAADwAAAGRycy9kb3ducmV2LnhtbESPQYvCMBSE7wv+h/AEb2tqke1ajSKi4lW74PXRPNti&#10;81KSqPXfG2HB4zAz3zCLVW9acSfnG8sKJuMEBHFpdcOVgr9i9/0Lwgdkja1lUvAkD6vl4GuBubYP&#10;PtL9FCoRIexzVFCH0OVS+rImg35sO+LoXawzGKJ0ldQOHxFuWpkmyY802HBcqLGjTU3l9XQzCrZ9&#10;N1sHpyfFs5iesywz7tDslRoN+/UcRKA+fML/7YNWkKbw/hJ/gF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pE2k8AAAADbAAAADwAAAAAAAAAAAAAAAACYAgAAZHJzL2Rvd25y&#10;ZXYueG1sUEsFBgAAAAAEAAQA9QAAAIUDAAAAAA==&#10;" strokecolor="white">
                    <v:stroke miterlimit="0"/>
                    <v:textbox inset="0,0,0,0">
                      <w:txbxContent>
                        <w:p w:rsidR="00315D4F" w:rsidRDefault="009E667A">
                          <w:pPr>
                            <w:snapToGrid w:val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H 7.46%</w:t>
                          </w:r>
                        </w:p>
                      </w:txbxContent>
                    </v:textbox>
                  </v:shape>
                  <v:shape id="文本框 23" o:spid="_x0000_s1044" type="#_x0000_t202" style="position:absolute;left:8812;top:13959;width:737;height: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2TCMIA&#10;AADbAAAADwAAAGRycy9kb3ducmV2LnhtbESPzWrDMBCE74G+g9hCb4kct8StEyWE0oZcYwd6Xayt&#10;bWKtjKT65+2jQqHHYWa+YXaHyXRiIOdbywrWqwQEcWV1y7WCa/m5fAXhA7LGzjIpmMnDYf+w2GGu&#10;7cgXGopQiwhhn6OCJoQ+l9JXDRn0K9sTR+/bOoMhSldL7XCMcNPJNEk20mDLcaHBnt4bqm7Fj1Hw&#10;MfVvx+D0upzLl68sy4w7tyelnh6n4xZEoCn8h//aZ60gfYbfL/EHy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3ZMIwgAAANsAAAAPAAAAAAAAAAAAAAAAAJgCAABkcnMvZG93&#10;bnJldi54bWxQSwUGAAAAAAQABAD1AAAAhwMAAAAA&#10;" strokecolor="white">
                    <v:stroke miterlimit="0"/>
                    <v:textbox inset="0,0,0,0">
                      <w:txbxContent>
                        <w:p w:rsidR="00315D4F" w:rsidRDefault="009E667A">
                          <w:pPr>
                            <w:snapToGrid w:val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Ca 4.67%</w:t>
                          </w:r>
                        </w:p>
                      </w:txbxContent>
                    </v:textbox>
                  </v:shape>
                  <v:shape id="文本框 24" o:spid="_x0000_s1045" type="#_x0000_t202" style="position:absolute;left:8182;top:13752;width:677;height:1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QLfMIA&#10;AADbAAAADwAAAGRycy9kb3ducmV2LnhtbESPQWvCQBSE7wX/w/KE3urGII1GVxFpS641gtdH9pkE&#10;s2/D7hqTf98tFHocZuYbZncYTScGcr61rGC5SEAQV1a3XCu4lJ9vaxA+IGvsLJOCiTwc9rOXHeba&#10;PvmbhnOoRYSwz1FBE0KfS+mrhgz6he2Jo3ezzmCI0tVSO3xGuOlkmiTv0mDLcaHBnk4NVffzwyj4&#10;GPvNMTi9LKdydc2yzLii/VLqdT4etyACjeE//NcutIJ0Bb9f4g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NAt8wgAAANsAAAAPAAAAAAAAAAAAAAAAAJgCAABkcnMvZG93&#10;bnJldi54bWxQSwUGAAAAAAQABAD1AAAAhwMAAAAA&#10;" strokecolor="white">
                    <v:stroke miterlimit="0"/>
                    <v:textbox inset="0,0,0,0">
                      <w:txbxContent>
                        <w:p w:rsidR="00315D4F" w:rsidRDefault="009E667A">
                          <w:pPr>
                            <w:snapToGrid w:val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P 3.11%</w:t>
                          </w:r>
                        </w:p>
                      </w:txbxContent>
                    </v:textbox>
                  </v:shape>
                  <v:shape id="文本框 25" o:spid="_x0000_s1046" type="#_x0000_t202" style="position:absolute;left:8947;top:13752;width:737;height: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iu58IA&#10;AADbAAAADwAAAGRycy9kb3ducmV2LnhtbESPzWrDMBCE74G+g9hCb4kc08atEyWE0oZcYwd6Xayt&#10;bWKtjKT65+2jQqHHYWa+YXaHyXRiIOdbywrWqwQEcWV1y7WCa/m5fAXhA7LGzjIpmMnDYf+w2GGu&#10;7cgXGopQiwhhn6OCJoQ+l9JXDRn0K9sTR+/bOoMhSldL7XCMcNPJNEk20mDLcaHBnt4bqm7Fj1Hw&#10;MfVvx+D0upzL568sy4w7tyelnh6n4xZEoCn8h//aZ60gfYHfL/EHy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eK7nwgAAANsAAAAPAAAAAAAAAAAAAAAAAJgCAABkcnMvZG93&#10;bnJldi54bWxQSwUGAAAAAAQABAD1AAAAhwMAAAAA&#10;" strokecolor="white">
                    <v:stroke miterlimit="0"/>
                    <v:textbox inset="0,0,0,0">
                      <w:txbxContent>
                        <w:p w:rsidR="00315D4F" w:rsidRDefault="009E667A">
                          <w:pPr>
                            <w:snapToGrid w:val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K 1.09%</w:t>
                          </w:r>
                        </w:p>
                      </w:txbxContent>
                    </v:textbox>
                  </v:shape>
                  <v:shape id="文本框 26" o:spid="_x0000_s1047" type="#_x0000_t202" style="position:absolute;left:7297;top:13758;width:677;height:1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owkMEA&#10;AADbAAAADwAAAGRycy9kb3ducmV2LnhtbESPQYvCMBSE78L+h/AWvGlaEbtWo5RFxetaYa+P5tkW&#10;m5eSZLX+eyMIexxm5htmvR1MJ27kfGtZQTpNQBBXVrdcKziX+8kXCB+QNXaWScGDPGw3H6M15tre&#10;+Ydup1CLCGGfo4ImhD6X0lcNGfRT2xNH72KdwRClq6V2eI9w08lZkiykwZbjQoM9fTdUXU9/RsFu&#10;6JdFcDotH+X8N8sy447tQanx51CsQAQawn/43T5qBbMFvL7EHyA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qMJDBAAAA2w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315D4F" w:rsidRDefault="009E667A">
                          <w:pPr>
                            <w:snapToGrid w:val="0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S 0.78%</w:t>
                          </w:r>
                        </w:p>
                      </w:txbxContent>
                    </v:textbox>
                  </v:shape>
                  <v:shape id="文本框 27" o:spid="_x0000_s1048" type="#_x0000_t202" style="position:absolute;left:7402;top:13929;width:856;height:2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VC8EA&#10;AADbAAAADwAAAGRycy9kb3ducmV2LnhtbESPQYvCMBSE74L/IbwFb5oqYt2uaRFR8bpW2OujeduW&#10;bV5KErX+eyMIexxm5htmUwymEzdyvrWsYD5LQBBXVrdcK7iUh+kahA/IGjvLpOBBHop8PNpgpu2d&#10;v+l2DrWIEPYZKmhC6DMpfdWQQT+zPXH0fq0zGKJ0tdQO7xFuOrlIkpU02HJcaLCnXUPV3/lqFOyH&#10;/nMbnJ6Xj3L5k6apcaf2qNTkY9h+gQg0hP/wu33SChYpvL7EHy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bmlQvBAAAA2w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315D4F" w:rsidRDefault="009E667A">
                          <w:pPr>
                            <w:snapToGrid w:val="0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Mg 0.16%</w:t>
                          </w:r>
                        </w:p>
                      </w:txbxContent>
                    </v:textbox>
                  </v:shape>
                  <v:shape id="文本框 28" o:spid="_x0000_s1049" type="#_x0000_t202" style="position:absolute;left:7222;top:14205;width:2931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kBeb8A&#10;AADbAAAADwAAAGRycy9kb3ducmV2LnhtbERPz2vCMBS+D/wfwhN2m6llrNo1lSI6vGoFr4/m2ZY1&#10;LyWJWv/75TDw+PH9LjaTGcSdnO8tK1guEhDEjdU9twrO9f5jBcIHZI2DZVLwJA+bcvZWYK7tg490&#10;P4VWxBD2OSroQhhzKX3TkUG/sCNx5K7WGQwRulZqh48YbgaZJsmXNNhzbOhwpG1Hze/pZhTspnFd&#10;BaeX9bP+vGRZZtyh/1HqfT5V3yACTeEl/ncftII0jo1f4g+Q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eQF5vwAAANsAAAAPAAAAAAAAAAAAAAAAAJgCAABkcnMvZG93bnJl&#10;di54bWxQSwUGAAAAAAQABAD1AAAAhAMAAAAA&#10;" strokecolor="white">
                    <v:stroke miterlimit="0"/>
                    <v:textbox inset="0,0,0,0">
                      <w:txbxContent>
                        <w:p w:rsidR="00315D4F" w:rsidRDefault="009E667A">
                          <w:pPr>
                            <w:snapToGrid w:val="0"/>
                            <w:jc w:val="center"/>
                            <w:rPr>
                              <w:sz w:val="19"/>
                              <w:szCs w:val="21"/>
                            </w:rPr>
                          </w:pPr>
                          <w:r>
                            <w:rPr>
                              <w:rFonts w:hAnsi="宋体" w:hint="eastAsia"/>
                              <w:sz w:val="19"/>
                              <w:szCs w:val="21"/>
                            </w:rPr>
                            <w:t>图</w:t>
                          </w:r>
                          <w:r>
                            <w:rPr>
                              <w:rFonts w:hAnsi="宋体" w:hint="eastAsia"/>
                              <w:sz w:val="19"/>
                              <w:szCs w:val="21"/>
                            </w:rPr>
                            <w:t xml:space="preserve">2-2 </w:t>
                          </w:r>
                          <w:r>
                            <w:rPr>
                              <w:rFonts w:hAnsi="宋体"/>
                              <w:sz w:val="19"/>
                              <w:szCs w:val="21"/>
                            </w:rPr>
                            <w:t>组成人体细胞的主要的元素</w:t>
                          </w:r>
                        </w:p>
                        <w:p w:rsidR="00315D4F" w:rsidRDefault="009E667A">
                          <w:pPr>
                            <w:snapToGrid w:val="0"/>
                            <w:jc w:val="center"/>
                            <w:rPr>
                              <w:rFonts w:ascii="宋体" w:hAnsi="宋体"/>
                              <w:sz w:val="19"/>
                              <w:szCs w:val="21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9"/>
                              <w:szCs w:val="21"/>
                            </w:rPr>
                            <w:t xml:space="preserve">      (</w:t>
                          </w:r>
                          <w:r>
                            <w:rPr>
                              <w:rFonts w:ascii="宋体" w:hAnsi="宋体"/>
                              <w:sz w:val="19"/>
                              <w:szCs w:val="21"/>
                            </w:rPr>
                            <w:t>占细胞</w:t>
                          </w:r>
                          <w:r>
                            <w:rPr>
                              <w:rFonts w:ascii="宋体" w:hAnsi="宋体"/>
                              <w:b/>
                              <w:sz w:val="19"/>
                              <w:szCs w:val="21"/>
                            </w:rPr>
                            <w:t>干重</w:t>
                          </w:r>
                          <w:r>
                            <w:rPr>
                              <w:rFonts w:ascii="宋体" w:hAnsi="宋体"/>
                              <w:sz w:val="19"/>
                              <w:szCs w:val="21"/>
                            </w:rPr>
                            <w:t>的百分比</w:t>
                          </w:r>
                          <w:r>
                            <w:rPr>
                              <w:rFonts w:ascii="宋体" w:hAnsi="宋体" w:hint="eastAsia"/>
                              <w:sz w:val="19"/>
                              <w:szCs w:val="21"/>
                            </w:rPr>
                            <w:t>)</w:t>
                          </w:r>
                        </w:p>
                      </w:txbxContent>
                    </v:textbox>
                  </v:shape>
                  <v:shape id="图片 35" o:spid="_x0000_s1050" type="#_x0000_t75" style="position:absolute;left:7042;top:12565;width:2529;height:10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o4o5TGAAAA2wAAAA8AAABkcnMvZG93bnJldi54bWxEj09rwkAUxO8Fv8PyhF6K2Rj6x8asQbSB&#10;HrxoFa+v2WcSzL4N2a3Gb+8WCj0OM/MbJssH04oL9a6xrGAaxSCIS6sbrhTsv4rJDITzyBpby6Tg&#10;Rg7yxeghw1TbK2/psvOVCBB2KSqove9SKV1Zk0EX2Y44eCfbG/RB9pXUPV4D3LQyieNXabDhsFBj&#10;R6uayvPuxyjYFNvv4unwMju+Hc7Pe/OxLqvVWqnH8bCcg/A0+P/wX/tTK0je4fdL+AFycQ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+jijlMYAAADbAAAADwAAAAAAAAAAAAAA&#10;AACfAgAAZHJzL2Rvd25yZXYueG1sUEsFBgAAAAAEAAQA9wAAAJIDAAAAAA==&#10;">
                    <v:imagedata r:id="rId12" o:title=""/>
                    <v:path arrowok="t"/>
                  </v:shape>
                  <v:line id="直接连接符 30" o:spid="_x0000_s1051" style="position:absolute;flip:x;visibility:visible;mso-wrap-style:square" from="7897,13566" to="8122,13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Z+A8MAAADbAAAADwAAAGRycy9kb3ducmV2LnhtbERPy2oCMRTdF/oP4Ra6KZppLWJHo4hQ&#10;cOHGByPdXSe3k2EmN2OS6vj3ZiF0eTjv2aK3rbiQD7VjBe/DDARx6XTNlYLD/nswAREissbWMSm4&#10;UYDF/Plphrl2V97SZRcrkUI45KjAxNjlUobSkMUwdB1x4n6dtxgT9JXUHq8p3LbyI8vG0mLNqcFg&#10;RytDZbP7swrkZPN29svTZ1M0x+OXKcqi+9ko9frSL6cgIvXxX/xwr7WCUVqfvqQf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z2fgPDAAAA2wAAAA8AAAAAAAAAAAAA&#10;AAAAoQIAAGRycy9kb3ducmV2LnhtbFBLBQYAAAAABAAEAPkAAACRAwAAAAA=&#10;"/>
                  <v:line id="直接连接符 31" o:spid="_x0000_s1052" style="position:absolute;flip:x;visibility:visible;mso-wrap-style:square" from="8047,13590" to="8152,13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7rbmMUAAADbAAAADwAAAGRycy9kb3ducmV2LnhtbESPQWsCMRSE74L/IbxCL6VmbUvR1Sgi&#10;CD140ZYVb8/N62bZzcuapLr996ZQ8DjMzDfMfNnbVlzIh9qxgvEoA0FcOl1zpeDrc/M8AREissbW&#10;MSn4pQDLxXAwx1y7K+/oso+VSBAOOSowMXa5lKE0ZDGMXEecvG/nLcYkfSW1x2uC21a+ZNm7tFhz&#10;WjDY0dpQ2ex/rAI52T6d/er01hTN4TA1RVl0x61Sjw/9agYiUh/v4f/2h1bwOoa/L+kHyM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7rbmMUAAADbAAAADwAAAAAAAAAA&#10;AAAAAAChAgAAZHJzL2Rvd25yZXYueG1sUEsFBgAAAAAEAAQA+QAAAJMDAAAAAA==&#10;"/>
                  <v:line id="直接连接符 32" o:spid="_x0000_s1053" style="position:absolute;visibility:visible;mso-wrap-style:square" from="8647,13494" to="8932,13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sBM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TeH+Jf4A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wpsBMUAAADbAAAADwAAAAAAAAAA&#10;AAAAAAChAgAAZHJzL2Rvd25yZXYueG1sUEsFBgAAAAAEAAQA+QAAAJMDAAAAAA==&#10;"/>
                  <v:line id="直接连接符 33" o:spid="_x0000_s1054" style="position:absolute;visibility:visible;mso-wrap-style:square" from="8812,13506" to="9010,13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Jn8UAAADbAAAADwAAAGRycy9kb3ducmV2LnhtbESPQWvCQBSE7wX/w/IK3uqmDQRJXUWU&#10;gvZQ1Bba4zP7mqRm34bdNYn/3hWEHoeZ+YaZLQbTiI6cry0reJ4kIIgLq2suFXx9vj1NQfiArLGx&#10;TAou5GExHz3MMNe25z11h1CKCGGfo4IqhDaX0hcVGfQT2xJH79c6gyFKV0rtsI9w08iXJMmkwZrj&#10;QoUtrSoqToezUfCR7rJuuX3fDN/b7Fis98efv94pNX4clq8gAg3hP3xvb7SCNIXbl/gD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EbJn8UAAADbAAAADwAAAAAAAAAA&#10;AAAAAAChAgAAZHJzL2Rvd25yZXYueG1sUEsFBgAAAAAEAAQA+QAAAJMDAAAAAA==&#10;"/>
                  <v:line id="直接连接符 34" o:spid="_x0000_s1055" style="position:absolute;visibility:visible;mso-wrap-style:square" from="8284,13506" to="8374,137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9R68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+vUevGAAAA2wAAAA8AAAAAAAAA&#10;AAAAAAAAoQIAAGRycy9kb3ducmV2LnhtbFBLBQYAAAAABAAEAPkAAACUAwAAAAA=&#10;"/>
                  <v:line id="直接连接符 35" o:spid="_x0000_s1056" style="position:absolute;visibility:visible;mso-wrap-style:square" from="9052,13446" to="9148,13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P0cMYAAADb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j9HDGAAAA2wAAAA8AAAAAAAAA&#10;AAAAAAAAoQIAAGRycy9kb3ducmV2LnhtbFBLBQYAAAAABAAEAPkAAACUAwAAAAA=&#10;"/>
                  <v:line id="直接连接符 36" o:spid="_x0000_s1057" style="position:absolute;flip:x;visibility:visible;mso-wrap-style:square" from="7312,13446" to="7374,135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ND7MUAAADbAAAADwAAAGRycy9kb3ducmV2LnhtbESPQWsCMRSE7wX/Q3hCL0WztkV0NYoI&#10;Qg9easuKt+fmuVl287ImqW7/fVMo9DjMzDfMct3bVtzIh9qxgsk4A0FcOl1zpeDzYzeagQgRWWPr&#10;mBR8U4D1avCwxFy7O7/T7RArkSAcclRgYuxyKUNpyGIYu444eRfnLcYkfSW1x3uC21Y+Z9lUWqw5&#10;LRjsaGuobA5fVoGc7Z+ufnN+bYrmeJyboiy6016px2G/WYCI1Mf/8F/7TSt4mcLvl/QD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FND7MUAAADbAAAADwAAAAAAAAAA&#10;AAAAAAChAgAAZHJzL2Rvd25yZXYueG1sUEsFBgAAAAAEAAQA+QAAAJMDAAAAAA==&#10;">
                    <o:lock v:ext="edit" aspectratio="t" shapetype="f"/>
                  </v:line>
                  <v:shape id="文本框 37" o:spid="_x0000_s1058" type="#_x0000_t202" style="position:absolute;left:9172;top:13521;width:677;height:1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8D1sEA&#10;AADbAAAADwAAAGRycy9kb3ducmV2LnhtbESPT4vCMBTE7wt+h/AEb2vqH7ZajSKi4nXtwl4fzbMt&#10;Ni8liVq/vREEj8PM/IZZrjvTiBs5X1tWMBomIIgLq2suFfzl++8ZCB+QNTaWScGDPKxXva8lZtre&#10;+Zdup1CKCGGfoYIqhDaT0hcVGfRD2xJH72ydwRClK6V2eI9w08hxkvxIgzXHhQpb2lZUXE5Xo2DX&#10;tfNNcHqUP/Lpf5qmxh3rg1KDfrdZgAjUhU/43T5qBZMUXl/iD5C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/A9bBAAAA2w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315D4F" w:rsidRDefault="009E667A">
                          <w:pPr>
                            <w:snapToGrid w:val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N 9.33%</w:t>
                          </w:r>
                        </w:p>
                      </w:txbxContent>
                    </v:textbox>
                  </v:shape>
                  <v:shape id="文本框 38" o:spid="_x0000_s1059" type="#_x0000_t202" style="position:absolute;left:6847;top:13572;width:909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LrWsAA&#10;AADbAAAADwAAAGRycy9kb3ducmV2LnhtbERPTYvCMBC9C/6HMII3TVUU6RplURQPXtQi9TY0s23Z&#10;ZlKbqPXfm4Pg8fG+F6vWVOJBjSstKxgNIxDEmdUl5wqS83YwB+E8ssbKMil4kYPVsttZYKztk4/0&#10;OPlchBB2MSoovK9jKV1WkEE3tDVx4P5sY9AH2ORSN/gM4aaS4yiaSYMlh4YCa1oXlP2f7kZBXV2T&#10;yyidTKd+dzOH1GyibbpRqt9rf39AeGr9V/xx77WCSRgbvoQfIJ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bLrWsAAAADbAAAADwAAAAAAAAAAAAAAAACYAgAAZHJzL2Rvd25y&#10;ZXYueG1sUEsFBgAAAAAEAAQA9QAAAIUDAAAAAA==&#10;" strokecolor="white">
                    <v:stroke miterlimit="0"/>
                    <v:textbox inset="0,0,.5mm,0">
                      <w:txbxContent>
                        <w:p w:rsidR="00315D4F" w:rsidRDefault="009E667A">
                          <w:pPr>
                            <w:snapToGrid w:val="0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O 14.62%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315D4F" w:rsidRDefault="00315D4F">
      <w:pPr>
        <w:spacing w:line="340" w:lineRule="exact"/>
      </w:pPr>
    </w:p>
    <w:p w:rsidR="00315D4F" w:rsidRDefault="00315D4F">
      <w:pPr>
        <w:spacing w:line="340" w:lineRule="exact"/>
      </w:pPr>
    </w:p>
    <w:p w:rsidR="00315D4F" w:rsidRDefault="00315D4F">
      <w:pPr>
        <w:spacing w:line="340" w:lineRule="exact"/>
      </w:pPr>
    </w:p>
    <w:p w:rsidR="00315D4F" w:rsidRDefault="00315D4F">
      <w:pPr>
        <w:spacing w:line="340" w:lineRule="exact"/>
      </w:pPr>
    </w:p>
    <w:p w:rsidR="00315D4F" w:rsidRDefault="00315D4F">
      <w:pPr>
        <w:spacing w:line="340" w:lineRule="exact"/>
      </w:pPr>
    </w:p>
    <w:p w:rsidR="00315D4F" w:rsidRDefault="00315D4F">
      <w:pPr>
        <w:spacing w:afterLines="20" w:after="62" w:line="340" w:lineRule="exact"/>
      </w:pPr>
    </w:p>
    <w:p w:rsidR="00315D4F" w:rsidRDefault="009E667A">
      <w:pPr>
        <w:spacing w:line="330" w:lineRule="exact"/>
        <w:ind w:firstLineChars="75" w:firstLine="158"/>
      </w:pPr>
      <w:r>
        <w:rPr>
          <w:rFonts w:hint="eastAsia"/>
        </w:rPr>
        <w:t>(2)</w:t>
      </w:r>
      <w:r>
        <w:rPr>
          <w:rFonts w:hint="eastAsia"/>
        </w:rPr>
        <w:t>特点：不同生物体内化学元素的种类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基本相同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，但含量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相差很大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30" w:lineRule="exact"/>
        <w:rPr>
          <w:b/>
        </w:rPr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组成细胞的化合物</w:t>
      </w:r>
    </w:p>
    <w:p w:rsidR="00315D4F" w:rsidRDefault="009E667A">
      <w:pPr>
        <w:spacing w:line="330" w:lineRule="exact"/>
        <w:ind w:firstLineChars="75" w:firstLine="158"/>
      </w:pPr>
      <w:r>
        <w:rPr>
          <w:rFonts w:hint="eastAsia"/>
        </w:rPr>
        <w:t>(1)</w:t>
      </w:r>
      <w:r>
        <w:rPr>
          <w:rFonts w:hint="eastAsia"/>
        </w:rPr>
        <w:t>组成细胞的元素大多以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化合物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的形式存在。</w:t>
      </w:r>
    </w:p>
    <w:p w:rsidR="00315D4F" w:rsidRDefault="009E667A">
      <w:pPr>
        <w:spacing w:line="330" w:lineRule="exact"/>
        <w:ind w:firstLineChars="75" w:firstLine="158"/>
      </w:pPr>
      <w:r>
        <w:rPr>
          <w:rFonts w:hint="eastAsia"/>
        </w:rPr>
        <w:t>(2)</w:t>
      </w:r>
      <w:r>
        <w:rPr>
          <w:rFonts w:hint="eastAsia"/>
        </w:rPr>
        <w:t>占细胞鲜</w:t>
      </w:r>
      <w:r>
        <w:rPr>
          <w:rFonts w:ascii="宋体" w:hAnsi="宋体" w:hint="eastAsia"/>
        </w:rPr>
        <w:t>重</w:t>
      </w:r>
      <w:r>
        <w:rPr>
          <w:rFonts w:hint="eastAsia"/>
        </w:rPr>
        <w:t>最多的化合物是</w:t>
      </w:r>
      <w:r>
        <w:rPr>
          <w:rFonts w:hint="eastAsia"/>
          <w:u w:val="single"/>
        </w:rPr>
        <w:t xml:space="preserve">    </w:t>
      </w:r>
      <w:r>
        <w:rPr>
          <w:rFonts w:ascii="楷体_GB2312" w:eastAsia="楷体_GB2312" w:hint="eastAsia"/>
          <w:color w:val="FF0000"/>
          <w:u w:val="single" w:color="000000"/>
        </w:rPr>
        <w:t xml:space="preserve">水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；占细胞鲜重最多的有机化合物是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</w:p>
    <w:p w:rsidR="00315D4F" w:rsidRDefault="009E667A">
      <w:pPr>
        <w:spacing w:line="330" w:lineRule="exact"/>
        <w:ind w:firstLineChars="75" w:firstLine="158"/>
      </w:pPr>
      <w:r>
        <w:rPr>
          <w:rFonts w:hint="eastAsia"/>
          <w:color w:val="FFFFFF"/>
        </w:rPr>
        <w:t xml:space="preserve">     </w:t>
      </w:r>
      <w:r>
        <w:rPr>
          <w:rFonts w:hint="eastAsia"/>
        </w:rPr>
        <w:t>占细胞干</w:t>
      </w:r>
      <w:r>
        <w:rPr>
          <w:rFonts w:ascii="宋体" w:hAnsi="宋体" w:hint="eastAsia"/>
        </w:rPr>
        <w:t>重</w:t>
      </w:r>
      <w:r>
        <w:rPr>
          <w:rFonts w:hint="eastAsia"/>
        </w:rPr>
        <w:t>最多的化合物是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 w:rsidP="009E667A">
      <w:pPr>
        <w:spacing w:line="330" w:lineRule="exact"/>
        <w:ind w:left="392" w:hangingChars="186" w:hanging="392"/>
        <w:rPr>
          <w:b/>
        </w:rPr>
      </w:pPr>
      <w:r>
        <w:rPr>
          <w:rFonts w:hint="eastAsia"/>
          <w:b/>
        </w:rPr>
        <w:t>4.</w:t>
      </w:r>
      <w:r>
        <w:rPr>
          <w:rFonts w:hint="eastAsia"/>
          <w:b/>
        </w:rPr>
        <w:t>【实验】检测生物组织中的糖类、脂肪和蛋白质</w:t>
      </w:r>
    </w:p>
    <w:p w:rsidR="00315D4F" w:rsidRDefault="009E667A">
      <w:pPr>
        <w:tabs>
          <w:tab w:val="left" w:pos="180"/>
        </w:tabs>
        <w:spacing w:line="330" w:lineRule="exact"/>
        <w:ind w:firstLineChars="80" w:firstLine="168"/>
      </w:pPr>
      <w:r>
        <w:rPr>
          <w:rFonts w:hint="eastAsia"/>
        </w:rPr>
        <w:t>(1)</w:t>
      </w:r>
      <w:r>
        <w:rPr>
          <w:rFonts w:hint="eastAsia"/>
        </w:rPr>
        <w:t>原理</w:t>
      </w:r>
    </w:p>
    <w:p w:rsidR="00315D4F" w:rsidRDefault="009E667A" w:rsidP="009E667A">
      <w:pPr>
        <w:tabs>
          <w:tab w:val="left" w:pos="180"/>
        </w:tabs>
        <w:spacing w:line="330" w:lineRule="exact"/>
        <w:ind w:firstLineChars="125" w:firstLine="263"/>
        <w:rPr>
          <w:rFonts w:ascii="宋体" w:hAnsi="宋体"/>
        </w:rPr>
      </w:pPr>
      <w:r>
        <w:rPr>
          <w:rFonts w:hint="eastAsia"/>
        </w:rPr>
        <w:t>①还原糖</w:t>
      </w:r>
      <w:r>
        <w:rPr>
          <w:rFonts w:ascii="宋体" w:hAnsi="宋体" w:hint="eastAsia"/>
        </w:rPr>
        <w:t>(葡萄糖、果糖、麦芽糖等)＋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斐林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试剂→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砖红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色沉淀</w:t>
      </w:r>
    </w:p>
    <w:p w:rsidR="00315D4F" w:rsidRDefault="009E667A" w:rsidP="009E667A">
      <w:pPr>
        <w:tabs>
          <w:tab w:val="left" w:pos="180"/>
        </w:tabs>
        <w:spacing w:line="330" w:lineRule="exact"/>
        <w:ind w:firstLineChars="125" w:firstLine="263"/>
      </w:pPr>
      <w:r>
        <w:rPr>
          <w:rFonts w:hint="eastAsia"/>
          <w:color w:val="000000"/>
        </w:rPr>
        <w:t>②</w:t>
      </w:r>
      <w:r>
        <w:rPr>
          <w:rFonts w:hint="eastAsia"/>
        </w:rPr>
        <w:t>淀粉＋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碘液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→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蓝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色</w:t>
      </w:r>
    </w:p>
    <w:p w:rsidR="00315D4F" w:rsidRDefault="009E667A" w:rsidP="009E667A">
      <w:pPr>
        <w:tabs>
          <w:tab w:val="left" w:pos="180"/>
        </w:tabs>
        <w:snapToGrid w:val="0"/>
        <w:spacing w:line="330" w:lineRule="exact"/>
        <w:ind w:firstLineChars="125" w:firstLine="263"/>
        <w:rPr>
          <w:rFonts w:ascii="宋体" w:hAnsi="宋体"/>
        </w:rPr>
      </w:pPr>
      <w:r>
        <w:rPr>
          <w:rFonts w:hint="eastAsia"/>
          <w:color w:val="000000"/>
        </w:rPr>
        <w:t>③</w:t>
      </w:r>
      <w:r>
        <w:rPr>
          <w:rFonts w:hint="eastAsia"/>
        </w:rPr>
        <w:t>脂肪＋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苏丹Ⅲ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(苏丹Ⅳ)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──────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切片法需镜检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橘黄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色</w:t>
      </w:r>
      <w:r>
        <w:rPr>
          <w:rFonts w:ascii="宋体" w:hAnsi="宋体" w:hint="eastAsia"/>
        </w:rPr>
        <w:t>(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红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色)(染色后要用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>50%</w:t>
      </w:r>
      <w:r>
        <w:rPr>
          <w:rFonts w:eastAsia="楷体_GB2312"/>
          <w:color w:val="FF0000"/>
          <w:u w:val="single" w:color="000000"/>
        </w:rPr>
        <w:t>酒精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洗掉浮色)</w:t>
      </w:r>
    </w:p>
    <w:p w:rsidR="00315D4F" w:rsidRDefault="009E667A" w:rsidP="009E667A">
      <w:pPr>
        <w:tabs>
          <w:tab w:val="left" w:pos="180"/>
        </w:tabs>
        <w:spacing w:line="330" w:lineRule="exact"/>
        <w:ind w:firstLineChars="125" w:firstLine="263"/>
      </w:pPr>
      <w:r>
        <w:rPr>
          <w:rFonts w:hint="eastAsia"/>
          <w:color w:val="000000"/>
        </w:rPr>
        <w:t>④</w:t>
      </w:r>
      <w:r>
        <w:rPr>
          <w:rFonts w:hint="eastAsia"/>
        </w:rPr>
        <w:t>蛋白质</w:t>
      </w:r>
      <w:r>
        <w:rPr>
          <w:rFonts w:ascii="宋体" w:hAnsi="宋体" w:hint="eastAsia"/>
        </w:rPr>
        <w:t>(多肽)＋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双缩脲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试剂→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紫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色</w:t>
      </w:r>
    </w:p>
    <w:p w:rsidR="00315D4F" w:rsidRDefault="009E667A">
      <w:pPr>
        <w:spacing w:line="33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材料选择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要求组织颜色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浅或近白色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，目的是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避免材料颜色对反应后颜色造成干扰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)</w:t>
      </w:r>
    </w:p>
    <w:p w:rsidR="00315D4F" w:rsidRDefault="009E667A" w:rsidP="009E667A">
      <w:pPr>
        <w:spacing w:line="33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①苹果、梨匀浆可用作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还原糖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待检样品。</w:t>
      </w:r>
    </w:p>
    <w:p w:rsidR="00315D4F" w:rsidRDefault="009E667A" w:rsidP="009E667A">
      <w:pPr>
        <w:spacing w:line="330" w:lineRule="exact"/>
        <w:ind w:leftChars="225" w:left="473"/>
        <w:rPr>
          <w:rFonts w:ascii="宋体" w:hAnsi="宋体"/>
        </w:rPr>
      </w:pPr>
      <w:r>
        <w:rPr>
          <w:rFonts w:ascii="宋体" w:hAnsi="宋体" w:hint="eastAsia"/>
        </w:rPr>
        <w:t>西瓜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不能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(能/不能)作为还原糖检测材料，因为西瓜汁呈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红色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ascii="宋体" w:hAnsi="宋体" w:hint="eastAsia"/>
        </w:rPr>
        <w:t>，会掩盖实验现象；</w:t>
      </w:r>
    </w:p>
    <w:p w:rsidR="00315D4F" w:rsidRDefault="009E667A" w:rsidP="009E667A">
      <w:pPr>
        <w:spacing w:line="330" w:lineRule="exact"/>
        <w:ind w:leftChars="225" w:left="473"/>
        <w:rPr>
          <w:rFonts w:ascii="宋体" w:hAnsi="宋体"/>
        </w:rPr>
      </w:pPr>
      <w:r>
        <w:rPr>
          <w:rFonts w:ascii="宋体" w:hAnsi="宋体" w:hint="eastAsia"/>
        </w:rPr>
        <w:t>甘蔗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不能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(能/不能)作为还原糖检测材料，因为甘蔗中的蔗糖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是非还原糖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ascii="宋体" w:hAnsi="宋体" w:hint="eastAsia"/>
        </w:rPr>
        <w:t>。</w:t>
      </w:r>
    </w:p>
    <w:p w:rsidR="00315D4F" w:rsidRDefault="009E667A" w:rsidP="009E667A">
      <w:pPr>
        <w:spacing w:line="330" w:lineRule="exact"/>
        <w:ind w:firstLineChars="125" w:firstLine="263"/>
        <w:rPr>
          <w:color w:val="000000"/>
        </w:rPr>
      </w:pPr>
      <w:r>
        <w:rPr>
          <w:rFonts w:ascii="宋体" w:hAnsi="宋体" w:hint="eastAsia"/>
        </w:rPr>
        <w:t>②马铃薯匀浆</w:t>
      </w:r>
      <w:r>
        <w:rPr>
          <w:rFonts w:hint="eastAsia"/>
          <w:color w:val="000000"/>
        </w:rPr>
        <w:t>可用作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淀粉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待检样品。</w:t>
      </w:r>
    </w:p>
    <w:p w:rsidR="00315D4F" w:rsidRDefault="009E667A" w:rsidP="009E667A">
      <w:pPr>
        <w:spacing w:line="33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③花生种子、花生种子匀浆可用作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脂肪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待检样品。</w:t>
      </w:r>
    </w:p>
    <w:p w:rsidR="00315D4F" w:rsidRDefault="009E667A" w:rsidP="009E667A">
      <w:pPr>
        <w:spacing w:line="33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④豆浆、鲜肝提取液、蛋清可用作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蛋白质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待检样品。若用蛋清需要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稀释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315D4F" w:rsidRDefault="009E667A">
      <w:pPr>
        <w:spacing w:line="33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试剂组成及使用方法</w:t>
      </w:r>
    </w:p>
    <w:p w:rsidR="00315D4F" w:rsidRDefault="009E667A" w:rsidP="009E667A">
      <w:pPr>
        <w:spacing w:line="330" w:lineRule="exact"/>
        <w:ind w:firstLineChars="125" w:firstLine="263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9362DC" wp14:editId="0B445908">
                <wp:simplePos x="0" y="0"/>
                <wp:positionH relativeFrom="column">
                  <wp:posOffset>866775</wp:posOffset>
                </wp:positionH>
                <wp:positionV relativeFrom="paragraph">
                  <wp:posOffset>62230</wp:posOffset>
                </wp:positionV>
                <wp:extent cx="79375" cy="342265"/>
                <wp:effectExtent l="0" t="0" r="15875" b="19685"/>
                <wp:wrapNone/>
                <wp:docPr id="46" name="左大括号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342265"/>
                        </a:xfrm>
                        <a:prstGeom prst="leftBrace">
                          <a:avLst>
                            <a:gd name="adj1" fmla="val 35933"/>
                            <a:gd name="adj2" fmla="val 17648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46" o:spid="_x0000_s1026" type="#_x0000_t87" style="position:absolute;left:0;text-align:left;margin-left:68.25pt;margin-top:4.9pt;width:6.25pt;height:2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" adj=",3812"/>
            </w:pict>
          </mc:Fallback>
        </mc:AlternateContent>
      </w:r>
      <w:r>
        <w:rPr>
          <w:rFonts w:hint="eastAsia"/>
        </w:rPr>
        <w:t>①斐林试剂</w:t>
      </w:r>
      <w:r>
        <w:rPr>
          <w:rFonts w:hint="eastAsia"/>
        </w:rPr>
        <w:t xml:space="preserve">  </w:t>
      </w:r>
      <w:r>
        <w:rPr>
          <w:rFonts w:hint="eastAsia"/>
        </w:rPr>
        <w:t>组成：甲液：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0.1g/mL</w:t>
      </w:r>
      <w:r>
        <w:rPr>
          <w:rFonts w:eastAsia="楷体_GB2312" w:hint="eastAsia"/>
          <w:color w:val="FF0000"/>
          <w:u w:val="single" w:color="000000"/>
        </w:rPr>
        <w:t>的</w:t>
      </w:r>
      <w:r>
        <w:rPr>
          <w:rFonts w:eastAsia="楷体_GB2312" w:hint="eastAsia"/>
          <w:color w:val="FF0000"/>
          <w:u w:val="single" w:color="000000"/>
        </w:rPr>
        <w:t>NaOH</w:t>
      </w:r>
      <w:r>
        <w:rPr>
          <w:rFonts w:eastAsia="楷体_GB2312" w:hint="eastAsia"/>
          <w:color w:val="FF0000"/>
          <w:u w:val="single" w:color="000000"/>
        </w:rPr>
        <w:t>溶液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；乙液：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0.05g/mL</w:t>
      </w:r>
      <w:r>
        <w:rPr>
          <w:rFonts w:eastAsia="楷体_GB2312" w:hint="eastAsia"/>
          <w:color w:val="FF0000"/>
          <w:u w:val="single" w:color="000000"/>
        </w:rPr>
        <w:t>的</w:t>
      </w:r>
      <w:r>
        <w:rPr>
          <w:rFonts w:eastAsia="楷体_GB2312" w:hint="eastAsia"/>
          <w:color w:val="FF0000"/>
          <w:u w:val="single" w:color="000000"/>
        </w:rPr>
        <w:t>CuSO</w:t>
      </w:r>
      <w:r>
        <w:rPr>
          <w:rFonts w:eastAsia="楷体_GB2312" w:hint="eastAsia"/>
          <w:color w:val="FF0000"/>
          <w:u w:val="single" w:color="000000"/>
          <w:vertAlign w:val="subscript"/>
        </w:rPr>
        <w:t>4</w:t>
      </w:r>
      <w:r>
        <w:rPr>
          <w:rFonts w:eastAsia="楷体_GB2312" w:hint="eastAsia"/>
          <w:color w:val="FF0000"/>
          <w:u w:val="single" w:color="000000"/>
        </w:rPr>
        <w:t>溶液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 w:rsidP="009E667A">
      <w:pPr>
        <w:spacing w:line="330" w:lineRule="exact"/>
        <w:ind w:firstLineChars="725" w:firstLine="1523"/>
      </w:pPr>
      <w:r>
        <w:rPr>
          <w:rFonts w:hint="eastAsia"/>
        </w:rPr>
        <w:t>使用方法：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等量混合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使用，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现配现用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水浴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加热。</w:t>
      </w:r>
    </w:p>
    <w:p w:rsidR="00315D4F" w:rsidRDefault="009E667A" w:rsidP="009E667A">
      <w:pPr>
        <w:spacing w:line="330" w:lineRule="exact"/>
        <w:ind w:leftChars="125" w:left="1708" w:hangingChars="688" w:hanging="1445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1849D8" wp14:editId="36D5B750">
                <wp:simplePos x="0" y="0"/>
                <wp:positionH relativeFrom="column">
                  <wp:posOffset>996950</wp:posOffset>
                </wp:positionH>
                <wp:positionV relativeFrom="paragraph">
                  <wp:posOffset>59055</wp:posOffset>
                </wp:positionV>
                <wp:extent cx="79375" cy="342265"/>
                <wp:effectExtent l="0" t="0" r="15875" b="19685"/>
                <wp:wrapNone/>
                <wp:docPr id="47" name="左大括号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342265"/>
                        </a:xfrm>
                        <a:prstGeom prst="leftBrace">
                          <a:avLst>
                            <a:gd name="adj1" fmla="val 35933"/>
                            <a:gd name="adj2" fmla="val 17648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47" o:spid="_x0000_s1026" type="#_x0000_t87" style="position:absolute;left:0;text-align:left;margin-left:78.5pt;margin-top:4.65pt;width:6.25pt;height:26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" adj=",3812"/>
            </w:pict>
          </mc:Fallback>
        </mc:AlternateContent>
      </w:r>
      <w:r>
        <w:rPr>
          <w:rFonts w:hint="eastAsia"/>
        </w:rPr>
        <w:t>②双缩脲试剂</w:t>
      </w:r>
      <w:r>
        <w:rPr>
          <w:rFonts w:hint="eastAsia"/>
          <w:color w:val="FFFFFF"/>
        </w:rPr>
        <w:t>：</w:t>
      </w:r>
      <w:r>
        <w:rPr>
          <w:rFonts w:hint="eastAsia"/>
        </w:rPr>
        <w:t>组成：</w:t>
      </w:r>
      <w:r>
        <w:rPr>
          <w:rFonts w:hint="eastAsia"/>
        </w:rPr>
        <w:t>A</w:t>
      </w:r>
      <w:r>
        <w:rPr>
          <w:rFonts w:hint="eastAsia"/>
        </w:rPr>
        <w:t>液：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0.1g/mL</w:t>
      </w:r>
      <w:r>
        <w:rPr>
          <w:rFonts w:eastAsia="楷体_GB2312" w:hint="eastAsia"/>
          <w:color w:val="FF0000"/>
          <w:u w:val="single" w:color="000000"/>
        </w:rPr>
        <w:t>的</w:t>
      </w:r>
      <w:r>
        <w:rPr>
          <w:rFonts w:eastAsia="楷体_GB2312" w:hint="eastAsia"/>
          <w:color w:val="FF0000"/>
          <w:u w:val="single" w:color="000000"/>
        </w:rPr>
        <w:t>NaOH</w:t>
      </w:r>
      <w:r>
        <w:rPr>
          <w:rFonts w:eastAsia="楷体_GB2312" w:hint="eastAsia"/>
          <w:color w:val="FF0000"/>
          <w:u w:val="single" w:color="000000"/>
        </w:rPr>
        <w:t>溶液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  <w:r>
        <w:rPr>
          <w:rFonts w:hint="eastAsia"/>
        </w:rPr>
        <w:t>B</w:t>
      </w:r>
      <w:r>
        <w:rPr>
          <w:rFonts w:hint="eastAsia"/>
        </w:rPr>
        <w:t>液：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0.01g/mL</w:t>
      </w:r>
      <w:r>
        <w:rPr>
          <w:rFonts w:eastAsia="楷体_GB2312" w:hint="eastAsia"/>
          <w:color w:val="FF0000"/>
          <w:u w:val="single" w:color="000000"/>
        </w:rPr>
        <w:t>的</w:t>
      </w:r>
      <w:r>
        <w:rPr>
          <w:rFonts w:eastAsia="楷体_GB2312" w:hint="eastAsia"/>
          <w:color w:val="FF0000"/>
          <w:u w:val="single" w:color="000000"/>
        </w:rPr>
        <w:t>CuSO</w:t>
      </w:r>
      <w:r>
        <w:rPr>
          <w:rFonts w:eastAsia="楷体_GB2312" w:hint="eastAsia"/>
          <w:color w:val="FF0000"/>
          <w:u w:val="single" w:color="000000"/>
          <w:vertAlign w:val="subscript"/>
        </w:rPr>
        <w:t>4</w:t>
      </w:r>
      <w:r>
        <w:rPr>
          <w:rFonts w:eastAsia="楷体_GB2312" w:hint="eastAsia"/>
          <w:color w:val="FF0000"/>
          <w:u w:val="single" w:color="000000"/>
        </w:rPr>
        <w:t>溶液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30" w:lineRule="exact"/>
        <w:ind w:leftChars="813" w:left="2757" w:hangingChars="500" w:hanging="1050"/>
      </w:pP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E65BB8" wp14:editId="03596BA7">
                <wp:simplePos x="0" y="0"/>
                <wp:positionH relativeFrom="column">
                  <wp:posOffset>638175</wp:posOffset>
                </wp:positionH>
                <wp:positionV relativeFrom="paragraph">
                  <wp:posOffset>-635</wp:posOffset>
                </wp:positionV>
                <wp:extent cx="0" cy="450215"/>
                <wp:effectExtent l="76200" t="0" r="57150" b="64135"/>
                <wp:wrapNone/>
                <wp:docPr id="48" name="直接箭头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21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8" o:spid="_x0000_s1026" type="#_x0000_t32" style="position:absolute;left:0;text-align:left;margin-left:50.25pt;margin-top:-.05pt;width:0;height:3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" strokeweight="1pt">
                <v:stroke endarrow="classic"/>
              </v:shape>
            </w:pict>
          </mc:Fallback>
        </mc:AlternateContent>
      </w:r>
      <w:r>
        <w:rPr>
          <w:rFonts w:hint="eastAsia"/>
        </w:rPr>
        <w:t>使用方法：先加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双缩脲试剂</w:t>
      </w:r>
      <w:r>
        <w:rPr>
          <w:rFonts w:eastAsia="楷体_GB2312" w:hint="eastAsia"/>
          <w:color w:val="FF0000"/>
          <w:u w:val="single" w:color="000000"/>
        </w:rPr>
        <w:t>A</w:t>
      </w:r>
      <w:r>
        <w:rPr>
          <w:rFonts w:eastAsia="楷体_GB2312" w:hint="eastAsia"/>
          <w:color w:val="FF0000"/>
          <w:u w:val="single" w:color="000000"/>
        </w:rPr>
        <w:t>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，摇匀，再加少量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双缩脲试剂</w:t>
      </w:r>
      <w:r>
        <w:rPr>
          <w:rFonts w:eastAsia="楷体_GB2312" w:hint="eastAsia"/>
          <w:color w:val="FF0000"/>
          <w:u w:val="single" w:color="000000"/>
        </w:rPr>
        <w:t>B</w:t>
      </w:r>
      <w:r>
        <w:rPr>
          <w:rFonts w:eastAsia="楷体_GB2312" w:hint="eastAsia"/>
          <w:color w:val="FF0000"/>
          <w:u w:val="single" w:color="000000"/>
        </w:rPr>
        <w:t>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，摇匀。</w:t>
      </w:r>
    </w:p>
    <w:p w:rsidR="00315D4F" w:rsidRDefault="009E667A">
      <w:pPr>
        <w:spacing w:line="330" w:lineRule="exact"/>
        <w:ind w:leftChars="813" w:left="2757" w:hangingChars="500" w:hanging="1050"/>
      </w:pP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不需要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</w:rPr>
        <w:t>(需要/不需要)加</w:t>
      </w:r>
      <w:r>
        <w:rPr>
          <w:rFonts w:hint="eastAsia"/>
        </w:rPr>
        <w:t>热。若</w:t>
      </w:r>
      <w:r>
        <w:rPr>
          <w:rFonts w:hint="eastAsia"/>
        </w:rPr>
        <w:t>B</w:t>
      </w:r>
      <w:r>
        <w:rPr>
          <w:rFonts w:hint="eastAsia"/>
        </w:rPr>
        <w:t>液过量，反应液会呈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蓝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色，遮盖反应后的颜色。</w:t>
      </w:r>
    </w:p>
    <w:p w:rsidR="00315D4F" w:rsidRDefault="009E667A">
      <w:pPr>
        <w:spacing w:line="330" w:lineRule="exact"/>
        <w:ind w:firstLineChars="380" w:firstLine="798"/>
      </w:pPr>
      <w:r>
        <w:rPr>
          <w:rFonts w:hint="eastAsia"/>
        </w:rPr>
        <w:t>实质：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碱性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条件下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肽键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与双缩脲试剂中的</w:t>
      </w:r>
      <w:r>
        <w:t>Cu</w:t>
      </w:r>
      <w:r>
        <w:rPr>
          <w:vertAlign w:val="superscript"/>
        </w:rPr>
        <w:t>2</w:t>
      </w:r>
      <w:r>
        <w:rPr>
          <w:vertAlign w:val="superscript"/>
        </w:rPr>
        <w:t>＋</w:t>
      </w:r>
      <w:r>
        <w:rPr>
          <w:rFonts w:hint="eastAsia"/>
        </w:rPr>
        <w:t>反应</w:t>
      </w:r>
      <w:r>
        <w:t>生成</w:t>
      </w:r>
      <w:r>
        <w:rPr>
          <w:rFonts w:hint="eastAsia"/>
        </w:rPr>
        <w:t>紫色</w:t>
      </w:r>
      <w:r>
        <w:t>络合物</w:t>
      </w:r>
      <w:r>
        <w:rPr>
          <w:rFonts w:hint="eastAsia"/>
        </w:rPr>
        <w:t>。</w:t>
      </w:r>
    </w:p>
    <w:p w:rsidR="00315D4F" w:rsidRDefault="00315D4F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315D4F" w:rsidRDefault="009E667A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第2节 细胞中的无机物</w:t>
      </w:r>
    </w:p>
    <w:p w:rsidR="00315D4F" w:rsidRDefault="009E667A" w:rsidP="009E667A">
      <w:pPr>
        <w:spacing w:line="340" w:lineRule="exact"/>
        <w:ind w:left="316" w:hangingChars="150" w:hanging="316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细胞中的无机物</w:t>
      </w:r>
      <w:r>
        <w:rPr>
          <w:rFonts w:hint="eastAsia"/>
        </w:rPr>
        <w:t>包括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水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无机盐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 w:rsidP="009E667A">
      <w:pPr>
        <w:spacing w:line="340" w:lineRule="exact"/>
        <w:ind w:left="316" w:hangingChars="150" w:hanging="316"/>
        <w:rPr>
          <w:b/>
        </w:rPr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水的含量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(1)</w:t>
      </w:r>
      <w:r>
        <w:rPr>
          <w:rFonts w:hint="eastAsia"/>
        </w:rPr>
        <w:t>一般来说，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水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在细胞的各种化学成分中含量最多。生物体的含水量一般为</w:t>
      </w:r>
      <w:r>
        <w:t>60%</w:t>
      </w:r>
      <w:r>
        <w:rPr>
          <w:rFonts w:hAnsi="宋体"/>
        </w:rPr>
        <w:t>～</w:t>
      </w:r>
      <w:r>
        <w:t>95%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(2)</w:t>
      </w:r>
      <w:r>
        <w:rPr>
          <w:rFonts w:hint="eastAsia"/>
        </w:rPr>
        <w:t>不同种类生物含水量不同，如水生生物含水量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高于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陆生生物。</w:t>
      </w:r>
    </w:p>
    <w:p w:rsidR="00315D4F" w:rsidRDefault="009E667A">
      <w:pPr>
        <w:spacing w:line="340" w:lineRule="exact"/>
        <w:ind w:leftChars="75" w:left="263" w:hangingChars="50" w:hanging="105"/>
      </w:pPr>
      <w:r>
        <w:rPr>
          <w:rFonts w:hint="eastAsia"/>
        </w:rPr>
        <w:t>(3)</w:t>
      </w:r>
      <w:r>
        <w:rPr>
          <w:rFonts w:hint="eastAsia"/>
        </w:rPr>
        <w:t>生物体在不同的生长发育时期，含水量不同，如幼儿身体的含水量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高于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成体人身体的含水量，植物幼嫩部分含水量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高于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老熟部分含水量，代谢旺盛的组织中含水量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高于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代谢弱的组织。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(4)</w:t>
      </w:r>
      <w:r>
        <w:rPr>
          <w:rFonts w:hint="eastAsia"/>
        </w:rPr>
        <w:t>同一生物不同组织、器官内水的含量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 w:rsidP="009E667A">
      <w:pPr>
        <w:spacing w:line="340" w:lineRule="exact"/>
        <w:ind w:left="316" w:hangingChars="150" w:hanging="316"/>
        <w:rPr>
          <w:b/>
        </w:rPr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水的存在形式：</w:t>
      </w:r>
      <w:r>
        <w:rPr>
          <w:rFonts w:hint="eastAsia"/>
        </w:rPr>
        <w:t>水在细胞中以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结合水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自由水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两种形式存在。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(1)</w:t>
      </w:r>
      <w:r>
        <w:rPr>
          <w:rFonts w:hint="eastAsia"/>
        </w:rPr>
        <w:t>结合水：</w:t>
      </w:r>
      <w:r>
        <w:rPr>
          <w:rFonts w:hint="eastAsia"/>
          <w:spacing w:val="-4"/>
          <w:szCs w:val="21"/>
        </w:rPr>
        <w:t>与细胞中的某些物质结合，是</w:t>
      </w:r>
      <w:r>
        <w:rPr>
          <w:rFonts w:hint="eastAsia"/>
          <w:spacing w:val="-4"/>
          <w:szCs w:val="21"/>
          <w:u w:val="single"/>
        </w:rPr>
        <w:t xml:space="preserve">  </w:t>
      </w:r>
      <w:r>
        <w:rPr>
          <w:rFonts w:eastAsia="楷体_GB2312"/>
          <w:color w:val="FF0000"/>
          <w:spacing w:val="-4"/>
          <w:szCs w:val="21"/>
          <w:u w:val="single" w:color="000000"/>
        </w:rPr>
        <w:t>细胞结构</w:t>
      </w:r>
      <w:r>
        <w:rPr>
          <w:rFonts w:hint="eastAsia"/>
          <w:spacing w:val="-4"/>
          <w:szCs w:val="21"/>
          <w:u w:val="single"/>
        </w:rPr>
        <w:t xml:space="preserve">  </w:t>
      </w:r>
      <w:r>
        <w:rPr>
          <w:rFonts w:hint="eastAsia"/>
          <w:spacing w:val="-4"/>
          <w:szCs w:val="21"/>
        </w:rPr>
        <w:t>的重要组成成分，约占细胞内全部水分的</w:t>
      </w:r>
      <w:r>
        <w:rPr>
          <w:rFonts w:hint="eastAsia"/>
          <w:spacing w:val="-4"/>
          <w:szCs w:val="21"/>
        </w:rPr>
        <w:t>4.5%</w:t>
      </w:r>
      <w:r>
        <w:rPr>
          <w:rFonts w:hint="eastAsia"/>
          <w:spacing w:val="-4"/>
          <w:szCs w:val="21"/>
        </w:rPr>
        <w:t>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(2)</w:t>
      </w:r>
      <w:r>
        <w:rPr>
          <w:rFonts w:hint="eastAsia"/>
        </w:rPr>
        <w:t>自由水：以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游离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的形式存在，可以自由流动，约占细胞内全部水分的</w:t>
      </w:r>
      <w:r>
        <w:rPr>
          <w:rFonts w:hint="eastAsia"/>
        </w:rPr>
        <w:t>95.5%</w:t>
      </w:r>
      <w:r>
        <w:rPr>
          <w:rFonts w:hint="eastAsia"/>
        </w:rPr>
        <w:t>。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</w:rPr>
        <w:t>自由水作用：①细胞内的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良好溶剂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；②参与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生化反应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</w:p>
    <w:p w:rsidR="00315D4F" w:rsidRDefault="009E667A" w:rsidP="009E667A">
      <w:pPr>
        <w:spacing w:line="340" w:lineRule="exact"/>
        <w:ind w:firstLineChars="725" w:firstLine="1523"/>
      </w:pPr>
      <w:r>
        <w:rPr>
          <w:rFonts w:hint="eastAsia"/>
        </w:rPr>
        <w:t>③提供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液体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环境；④运送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营养物质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代谢废物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 w:rsidP="009E667A">
      <w:pPr>
        <w:spacing w:line="340" w:lineRule="exact"/>
        <w:ind w:leftChars="125" w:left="263"/>
      </w:pPr>
      <w:r>
        <w:rPr>
          <w:rFonts w:hint="eastAsia"/>
        </w:rPr>
        <w:t>实例：刚收获的玉米种子在阳光下晒干，重量减轻，这个过程损失的主要是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自由水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，这样的种子在条件适宜时，仍能萌发成幼苗；把晒干后的种子放在一洁净的试管中加热，试管壁上有水珠出现，这些水主要是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结合水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，这样的种子将不能萌发。代谢旺盛的细胞内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自由水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的含量相对高些。</w:t>
      </w:r>
    </w:p>
    <w:p w:rsidR="00315D4F" w:rsidRDefault="009E667A" w:rsidP="009E667A">
      <w:pPr>
        <w:spacing w:line="340" w:lineRule="exact"/>
        <w:ind w:left="280" w:hangingChars="133" w:hanging="280"/>
        <w:rPr>
          <w:rFonts w:ascii="宋体-方正超大字符集" w:eastAsia="宋体-方正超大字符集"/>
          <w:b/>
        </w:rPr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自由水与结合水的比例与细胞代谢、抗性的关系</w:t>
      </w:r>
    </w:p>
    <w:p w:rsidR="00315D4F" w:rsidRDefault="009E667A" w:rsidP="009E667A">
      <w:pPr>
        <w:spacing w:beforeLines="15" w:before="46" w:afterLines="15" w:after="46"/>
        <w:ind w:firstLineChars="125" w:firstLine="263"/>
        <w:rPr>
          <w:rFonts w:eastAsia="宋体-方正超大字符集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88395ED" wp14:editId="0B1B57AE">
                <wp:simplePos x="0" y="0"/>
                <wp:positionH relativeFrom="column">
                  <wp:posOffset>628650</wp:posOffset>
                </wp:positionH>
                <wp:positionV relativeFrom="paragraph">
                  <wp:posOffset>12700</wp:posOffset>
                </wp:positionV>
                <wp:extent cx="4629150" cy="456565"/>
                <wp:effectExtent l="4445" t="4445" r="14605" b="1524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9150" cy="456565"/>
                          <a:chOff x="2124" y="6769"/>
                          <a:chExt cx="7290" cy="719"/>
                        </a:xfrm>
                      </wpg:grpSpPr>
                      <wps:wsp>
                        <wps:cNvPr id="49" name="文本框 49"/>
                        <wps:cNvSpPr txBox="1"/>
                        <wps:spPr>
                          <a:xfrm>
                            <a:off x="2289" y="6769"/>
                            <a:ext cx="7125" cy="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315D4F" w:rsidRDefault="009E667A">
                              <w:r>
                                <w:rPr>
                                  <w:rFonts w:hint="eastAsia"/>
                                </w:rPr>
                                <w:t>比值大：代谢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楷体_GB2312" w:hint="eastAsia"/>
                                  <w:color w:val="FF0000"/>
                                  <w:u w:val="single" w:color="000000"/>
                                </w:rPr>
                                <w:t>旺盛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</w:rPr>
                                <w:t>，抗性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楷体_GB2312" w:hint="eastAsia"/>
                                  <w:color w:val="FF0000"/>
                                  <w:u w:val="single" w:color="000000"/>
                                </w:rPr>
                                <w:t>弱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</w:t>
                              </w:r>
                            </w:p>
                            <w:p w:rsidR="00315D4F" w:rsidRDefault="009E667A">
                              <w:pPr>
                                <w:spacing w:beforeLines="20" w:before="62"/>
                              </w:pPr>
                              <w:r>
                                <w:rPr>
                                  <w:rFonts w:hint="eastAsia"/>
                                </w:rPr>
                                <w:t>比值小：代谢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楷体_GB2312" w:hint="eastAsia"/>
                                  <w:color w:val="FF0000"/>
                                  <w:u w:val="single" w:color="000000"/>
                                </w:rPr>
                                <w:t>缓慢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</w:rPr>
                                <w:t>，抗性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楷体_GB2312" w:hint="eastAsia"/>
                                  <w:color w:val="FF0000"/>
                                  <w:u w:val="single" w:color="000000"/>
                                </w:rPr>
                                <w:t>强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→代谢与抗性呈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楷体_GB2312" w:hint="eastAsia"/>
                                  <w:color w:val="FF0000"/>
                                  <w:u w:val="single" w:color="000000"/>
                                </w:rPr>
                                <w:t>相反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关系</w:t>
                              </w:r>
                            </w:p>
                            <w:p w:rsidR="00315D4F" w:rsidRDefault="00315D4F"/>
                          </w:txbxContent>
                        </wps:txbx>
                        <wps:bodyPr lIns="0" tIns="0" rIns="0" bIns="0" upright="1"/>
                      </wps:wsp>
                      <wps:wsp>
                        <wps:cNvPr id="50" name="左大括号 50"/>
                        <wps:cNvSpPr/>
                        <wps:spPr>
                          <a:xfrm>
                            <a:off x="2124" y="6814"/>
                            <a:ext cx="125" cy="595"/>
                          </a:xfrm>
                          <a:prstGeom prst="leftBrace">
                            <a:avLst>
                              <a:gd name="adj1" fmla="val 39666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60" style="position:absolute;left:0;text-align:left;margin-left:49.5pt;margin-top:1pt;width:364.5pt;height:35.95pt;z-index:251667456" coordorigin="2124,6769" coordsize="7290,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">
                <v:shape id="文本框 49" o:spid="_x0000_s1061" type="#_x0000_t202" style="position:absolute;left:2289;top:6769;width:7125;height:7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pBQsIA&#10;AADbAAAADwAAAGRycy9kb3ducmV2LnhtbESPQWvCQBSE7wX/w/KE3uomRRpNXUMQLV41gtdH9jUJ&#10;Zt+G3W2M/75bKHgcZuYbZlNMphcjOd9ZVpAuEhDEtdUdNwou1eFtBcIHZI29ZVLwIA/FdvaywVzb&#10;O59oPIdGRAj7HBW0IQy5lL5uyaBf2IE4et/WGQxRukZqh/cIN718T5IPabDjuNDiQLuW6tv5xyjY&#10;T8O6DE6n1aNaXrMsM+7YfSn1Op/KTxCBpvAM/7ePWsFyDX9f4g+Q2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6kFCwgAAANsAAAAPAAAAAAAAAAAAAAAAAJgCAABkcnMvZG93&#10;bnJldi54bWxQSwUGAAAAAAQABAD1AAAAhwMAAAAA&#10;" strokecolor="white">
                  <v:stroke miterlimit="0"/>
                  <v:textbox inset="0,0,0,0">
                    <w:txbxContent>
                      <w:p w:rsidR="00315D4F" w:rsidRDefault="009E667A">
                        <w:r>
                          <w:rPr>
                            <w:rFonts w:hint="eastAsia"/>
                          </w:rPr>
                          <w:t>比值大：代谢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eastAsia="楷体_GB2312" w:hint="eastAsia"/>
                            <w:color w:val="FF0000"/>
                            <w:u w:val="single" w:color="000000"/>
                          </w:rPr>
                          <w:t>旺盛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</w:rPr>
                          <w:t>，抗性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eastAsia="楷体_GB2312" w:hint="eastAsia"/>
                            <w:color w:val="FF0000"/>
                            <w:u w:val="single" w:color="000000"/>
                          </w:rPr>
                          <w:t>弱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</w:t>
                        </w:r>
                      </w:p>
                      <w:p w:rsidR="00315D4F" w:rsidRDefault="009E667A">
                        <w:pPr>
                          <w:spacing w:beforeLines="20" w:before="62"/>
                        </w:pPr>
                        <w:r>
                          <w:rPr>
                            <w:rFonts w:hint="eastAsia"/>
                          </w:rPr>
                          <w:t>比值小：代谢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eastAsia="楷体_GB2312" w:hint="eastAsia"/>
                            <w:color w:val="FF0000"/>
                            <w:u w:val="single" w:color="000000"/>
                          </w:rPr>
                          <w:t>缓慢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</w:rPr>
                          <w:t>，抗性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eastAsia="楷体_GB2312" w:hint="eastAsia"/>
                            <w:color w:val="FF0000"/>
                            <w:u w:val="single" w:color="000000"/>
                          </w:rPr>
                          <w:t>强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hint="eastAsia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→代谢与抗性呈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eastAsia="楷体_GB2312" w:hint="eastAsia"/>
                            <w:color w:val="FF0000"/>
                            <w:u w:val="single" w:color="000000"/>
                          </w:rPr>
                          <w:t>相反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hint="eastAsia"/>
                          </w:rPr>
                          <w:t>关系</w:t>
                        </w:r>
                      </w:p>
                      <w:p w:rsidR="00315D4F" w:rsidRDefault="00315D4F"/>
                    </w:txbxContent>
                  </v:textbox>
                </v:shape>
                <v:shape id="左大括号 50" o:spid="_x0000_s1062" type="#_x0000_t87" style="position:absolute;left:2124;top:6814;width:125;height: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nvS8IA&#10;AADbAAAADwAAAGRycy9kb3ducmV2LnhtbERPTWvCQBC9F/wPywheim4iKCW6SikE0hwqavU8ZKdJ&#10;MDubZrcm9de7B8Hj432vt4NpxJU6V1tWEM8iEMSF1TWXCr6P6fQNhPPIGhvLpOCfHGw3o5c1Jtr2&#10;vKfrwZcihLBLUEHlfZtI6YqKDLqZbYkD92M7gz7ArpS6wz6Em0bOo2gpDdYcGips6aOi4nL4Mwr8&#10;Kf4qhpv9xfTzHGXxa77fXXKlJuPhfQXC0+Cf4oc70woWYX34En6A3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Se9LwgAAANsAAAAPAAAAAAAAAAAAAAAAAJgCAABkcnMvZG93&#10;bnJldi54bWxQSwUGAAAAAAQABAD1AAAAhwMAAAAA&#10;"/>
              </v:group>
            </w:pict>
          </mc:Fallback>
        </mc:AlternateContent>
      </w:r>
      <w:r>
        <w:rPr>
          <w:rFonts w:eastAsia="宋体-方正超大字符集"/>
        </w:rPr>
        <w:fldChar w:fldCharType="begin"/>
      </w:r>
      <w:r>
        <w:rPr>
          <w:rFonts w:eastAsia="宋体-方正超大字符集"/>
        </w:rPr>
        <w:instrText>eq \</w:instrText>
      </w:r>
      <w:r>
        <w:instrText>f(</w:instrText>
      </w:r>
      <w:r>
        <w:rPr>
          <w:rFonts w:hint="eastAsia"/>
        </w:rPr>
        <w:instrText>自由水</w:instrText>
      </w:r>
      <w:r>
        <w:instrText>,</w:instrText>
      </w:r>
      <w:r>
        <w:rPr>
          <w:rFonts w:hint="eastAsia"/>
        </w:rPr>
        <w:instrText>结合水</w:instrText>
      </w:r>
      <w:r>
        <w:instrText>)</w:instrText>
      </w:r>
      <w:r>
        <w:rPr>
          <w:rFonts w:eastAsia="宋体-方正超大字符集"/>
        </w:rPr>
        <w:fldChar w:fldCharType="end"/>
      </w:r>
      <w:r>
        <w:rPr>
          <w:rFonts w:eastAsia="宋体-方正超大字符集" w:hint="eastAsia"/>
        </w:rPr>
        <w:t xml:space="preserve">  </w:t>
      </w:r>
    </w:p>
    <w:p w:rsidR="00315D4F" w:rsidRDefault="009E667A" w:rsidP="009E667A">
      <w:pPr>
        <w:spacing w:line="340" w:lineRule="exact"/>
        <w:ind w:leftChars="125" w:left="263"/>
      </w:pPr>
      <w:r>
        <w:rPr>
          <w:rFonts w:hint="eastAsia"/>
        </w:rPr>
        <w:t>实例：种子萌发或幼苗，新陈代谢旺盛、生长迅速时，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自由水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的含量增多，但抗性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减弱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；种子晒干后，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自由水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大量减少，代谢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减弱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，但抗性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增强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，易于保存。</w:t>
      </w:r>
    </w:p>
    <w:p w:rsidR="00315D4F" w:rsidRDefault="00315D4F">
      <w:pPr>
        <w:spacing w:line="340" w:lineRule="exact"/>
        <w:rPr>
          <w:color w:val="FFFFFF"/>
        </w:rPr>
      </w:pPr>
    </w:p>
    <w:p w:rsidR="00315D4F" w:rsidRDefault="009E667A">
      <w:pPr>
        <w:spacing w:line="340" w:lineRule="exact"/>
      </w:pPr>
      <w:r>
        <w:rPr>
          <w:rFonts w:hint="eastAsia"/>
          <w:b/>
          <w:color w:val="000000"/>
        </w:rPr>
        <w:t>5.</w:t>
      </w:r>
      <w:r>
        <w:rPr>
          <w:rFonts w:hint="eastAsia"/>
          <w:color w:val="000000"/>
        </w:rPr>
        <w:t xml:space="preserve"> </w:t>
      </w:r>
      <w:r>
        <w:rPr>
          <w:rFonts w:hint="eastAsia"/>
        </w:rPr>
        <w:t>细胞中大多数无机盐以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离子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的形式存在，少数以化合物形成存在</w:t>
      </w:r>
      <w:r>
        <w:rPr>
          <w:rFonts w:ascii="宋体" w:hAnsi="宋体"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>CaCO</w:t>
      </w:r>
      <w:r>
        <w:rPr>
          <w:rFonts w:hint="eastAsia"/>
          <w:vertAlign w:val="subscript"/>
        </w:rPr>
        <w:t>3</w:t>
      </w:r>
      <w:r>
        <w:rPr>
          <w:rFonts w:ascii="宋体" w:hAnsi="宋体" w:hint="eastAsia"/>
        </w:rPr>
        <w:t>)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rPr>
          <w:b/>
        </w:rPr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无机盐的作用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(1)</w:t>
      </w:r>
      <w:r>
        <w:rPr>
          <w:rFonts w:hint="eastAsia"/>
        </w:rPr>
        <w:t>某些复杂化合物的重要组成成分。如</w:t>
      </w:r>
      <w:r>
        <w:rPr>
          <w:rFonts w:hint="eastAsia"/>
          <w:u w:val="single"/>
        </w:rPr>
        <w:t xml:space="preserve">  </w:t>
      </w:r>
      <w:r>
        <w:rPr>
          <w:rFonts w:hint="eastAsia"/>
          <w:color w:val="FF0000"/>
          <w:u w:val="single" w:color="000000"/>
        </w:rPr>
        <w:t>Mg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是叶绿素的组成元素，</w:t>
      </w:r>
      <w:r>
        <w:rPr>
          <w:rFonts w:hint="eastAsia"/>
          <w:u w:val="single"/>
        </w:rPr>
        <w:t xml:space="preserve">  </w:t>
      </w:r>
      <w:r>
        <w:rPr>
          <w:rFonts w:hint="eastAsia"/>
          <w:color w:val="FF0000"/>
          <w:u w:val="single" w:color="000000"/>
        </w:rPr>
        <w:t>Fe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是血红蛋白的组成元素，</w:t>
      </w:r>
    </w:p>
    <w:p w:rsidR="00315D4F" w:rsidRDefault="009E667A">
      <w:pPr>
        <w:spacing w:line="340" w:lineRule="exact"/>
        <w:ind w:firstLineChars="150" w:firstLine="315"/>
      </w:pPr>
      <w:r>
        <w:rPr>
          <w:rFonts w:hint="eastAsia"/>
          <w:u w:val="single"/>
        </w:rPr>
        <w:t xml:space="preserve">  </w:t>
      </w:r>
      <w:r>
        <w:rPr>
          <w:rFonts w:hint="eastAsia"/>
          <w:color w:val="FF0000"/>
          <w:u w:val="single" w:color="000000"/>
        </w:rPr>
        <w:t>I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是甲状腺激素的组成元素，</w:t>
      </w:r>
      <w:r>
        <w:rPr>
          <w:rFonts w:hint="eastAsia"/>
          <w:u w:val="single"/>
        </w:rPr>
        <w:t xml:space="preserve">  </w:t>
      </w:r>
      <w:r>
        <w:rPr>
          <w:rFonts w:hint="eastAsia"/>
          <w:color w:val="FF0000"/>
          <w:u w:val="single" w:color="000000"/>
        </w:rPr>
        <w:t>CaCO</w:t>
      </w:r>
      <w:r>
        <w:rPr>
          <w:rFonts w:hint="eastAsia"/>
          <w:color w:val="FF0000"/>
          <w:u w:val="single" w:color="000000"/>
          <w:vertAlign w:val="subscript"/>
        </w:rPr>
        <w:t>3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是动物骨和牙齿的重要成分。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(2)</w:t>
      </w:r>
      <w:r>
        <w:rPr>
          <w:rFonts w:hint="eastAsia"/>
        </w:rPr>
        <w:t>维持细胞和生物体正常的生命活动。如哺乳动物血</w:t>
      </w:r>
      <w:r>
        <w:rPr>
          <w:rFonts w:hint="eastAsia"/>
        </w:rPr>
        <w:t>Ca</w:t>
      </w:r>
      <w:r>
        <w:rPr>
          <w:vertAlign w:val="superscript"/>
        </w:rPr>
        <w:t>2</w:t>
      </w:r>
      <w:r>
        <w:rPr>
          <w:rFonts w:hAnsi="宋体"/>
          <w:vertAlign w:val="superscript"/>
        </w:rPr>
        <w:t>＋</w:t>
      </w:r>
      <w:r>
        <w:rPr>
          <w:rFonts w:hint="eastAsia"/>
        </w:rPr>
        <w:t>低会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抽搐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，血</w:t>
      </w:r>
      <w:r>
        <w:rPr>
          <w:rFonts w:hint="eastAsia"/>
        </w:rPr>
        <w:t>Ca</w:t>
      </w:r>
      <w:r>
        <w:rPr>
          <w:vertAlign w:val="superscript"/>
        </w:rPr>
        <w:t>2</w:t>
      </w:r>
      <w:r>
        <w:rPr>
          <w:rFonts w:hAnsi="宋体"/>
          <w:vertAlign w:val="superscript"/>
        </w:rPr>
        <w:t>＋</w:t>
      </w:r>
      <w:r>
        <w:rPr>
          <w:rFonts w:hint="eastAsia"/>
        </w:rPr>
        <w:t>高会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肌无力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ind w:firstLineChars="75" w:firstLine="158"/>
        <w:rPr>
          <w:u w:val="single"/>
        </w:rPr>
      </w:pPr>
      <w:r>
        <w:rPr>
          <w:rFonts w:hint="eastAsia"/>
        </w:rPr>
        <w:t>(3)</w:t>
      </w:r>
      <w:r>
        <w:rPr>
          <w:rFonts w:hint="eastAsia"/>
        </w:rPr>
        <w:t>维持细胞的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渗透压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酸碱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平衡。</w:t>
      </w:r>
      <w:r>
        <w:rPr>
          <w:rFonts w:hint="eastAsia"/>
        </w:rPr>
        <w:t>0.9%NaCl</w:t>
      </w:r>
      <w:r>
        <w:rPr>
          <w:rFonts w:hint="eastAsia"/>
        </w:rPr>
        <w:t>溶液</w:t>
      </w:r>
      <w:r>
        <w:rPr>
          <w:rFonts w:ascii="宋体" w:hAnsi="宋体" w:hint="eastAsia"/>
        </w:rPr>
        <w:t>(生理盐水)</w:t>
      </w:r>
      <w:r>
        <w:rPr>
          <w:rFonts w:hint="eastAsia"/>
        </w:rPr>
        <w:t>能维持动物细胞正常的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形态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eastAsia="楷体_GB2312" w:hint="eastAsia"/>
          <w:color w:val="FF0000"/>
          <w:u w:val="single" w:color="000000"/>
        </w:rPr>
        <w:t>和生理功能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315D4F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315D4F" w:rsidRDefault="00315D4F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315D4F" w:rsidRDefault="009E667A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第3节 细胞中的糖类和脂质</w:t>
      </w:r>
    </w:p>
    <w:p w:rsidR="00315D4F" w:rsidRDefault="009E667A" w:rsidP="009E667A">
      <w:pPr>
        <w:spacing w:line="340" w:lineRule="exact"/>
        <w:ind w:left="280" w:hangingChars="133" w:hanging="280"/>
      </w:pPr>
      <w:r>
        <w:rPr>
          <w:rFonts w:hint="eastAsia"/>
          <w:b/>
        </w:rPr>
        <w:lastRenderedPageBreak/>
        <w:t>1.</w:t>
      </w:r>
      <w:r>
        <w:rPr>
          <w:rFonts w:hint="eastAsia"/>
        </w:rPr>
        <w:t xml:space="preserve"> </w:t>
      </w:r>
      <w:r>
        <w:rPr>
          <w:rFonts w:hint="eastAsia"/>
        </w:rPr>
        <w:t>生物体进行生命活动的主要能源物质是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糖类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 w:rsidP="009E667A">
      <w:pPr>
        <w:spacing w:line="340" w:lineRule="exact"/>
        <w:ind w:left="316" w:hangingChars="150" w:hanging="316"/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糖类的组成元素</w:t>
      </w:r>
      <w:r>
        <w:rPr>
          <w:rFonts w:hint="eastAsia"/>
        </w:rPr>
        <w:t>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C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H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 w:rsidP="009E667A">
      <w:pPr>
        <w:spacing w:line="340" w:lineRule="exact"/>
        <w:ind w:left="316" w:hangingChars="150" w:hanging="316"/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糖类分为</w:t>
      </w:r>
      <w:r>
        <w:rPr>
          <w:rFonts w:ascii="宋体" w:hAnsi="宋体" w:hint="eastAsia"/>
        </w:rPr>
        <w:t>(据水解情况)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单糖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二糖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多糖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(1)</w:t>
      </w:r>
      <w:r>
        <w:rPr>
          <w:rFonts w:hint="eastAsia"/>
        </w:rPr>
        <w:t>单糖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</w:rPr>
        <w:t>①特点：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不能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(能/不能)水</w:t>
      </w:r>
      <w:r>
        <w:rPr>
          <w:rFonts w:hint="eastAsia"/>
        </w:rPr>
        <w:t>解，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能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(能/不能)</w:t>
      </w:r>
      <w:r>
        <w:rPr>
          <w:rFonts w:hint="eastAsia"/>
        </w:rPr>
        <w:t>被细胞直接吸收。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2FF52A1" wp14:editId="0811A89C">
                <wp:simplePos x="0" y="0"/>
                <wp:positionH relativeFrom="column">
                  <wp:posOffset>1409700</wp:posOffset>
                </wp:positionH>
                <wp:positionV relativeFrom="paragraph">
                  <wp:posOffset>59690</wp:posOffset>
                </wp:positionV>
                <wp:extent cx="79375" cy="342265"/>
                <wp:effectExtent l="0" t="0" r="15875" b="19685"/>
                <wp:wrapNone/>
                <wp:docPr id="54" name="左大括号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342265"/>
                        </a:xfrm>
                        <a:prstGeom prst="leftBrace">
                          <a:avLst>
                            <a:gd name="adj1" fmla="val 35933"/>
                            <a:gd name="adj2" fmla="val 22264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54" o:spid="_x0000_s1026" type="#_x0000_t87" style="position:absolute;left:0;text-align:left;margin-left:111pt;margin-top:4.7pt;width:6.25pt;height:26.9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" adj=",4809"/>
            </w:pict>
          </mc:Fallback>
        </mc:AlternateContent>
      </w:r>
      <w:r>
        <w:rPr>
          <w:rFonts w:hint="eastAsia"/>
        </w:rPr>
        <w:t>②常见种类：五碳糖</w:t>
      </w:r>
      <w:r>
        <w:rPr>
          <w:rFonts w:hint="eastAsia"/>
        </w:rPr>
        <w:t xml:space="preserve">  </w:t>
      </w:r>
      <w:r>
        <w:rPr>
          <w:rFonts w:hint="eastAsia"/>
        </w:rPr>
        <w:t>核糖</w:t>
      </w:r>
      <w:r>
        <w:rPr>
          <w:rFonts w:ascii="宋体" w:hAnsi="宋体" w:hint="eastAsia"/>
        </w:rPr>
        <w:t>(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5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10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5</w:t>
      </w:r>
      <w:r>
        <w:rPr>
          <w:rFonts w:ascii="宋体" w:hAnsi="宋体" w:hint="eastAsia"/>
        </w:rPr>
        <w:t>)</w:t>
      </w:r>
      <w:r>
        <w:rPr>
          <w:rFonts w:hint="eastAsia"/>
        </w:rPr>
        <w:t>：分布于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动植物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细胞中，是组成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RNA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的成分。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  <w:color w:val="FFFFFF"/>
        </w:rPr>
        <w:t xml:space="preserve">                    </w:t>
      </w:r>
      <w:r>
        <w:rPr>
          <w:rFonts w:hint="eastAsia"/>
        </w:rPr>
        <w:t>脱氧核糖</w:t>
      </w:r>
      <w:r>
        <w:rPr>
          <w:rFonts w:ascii="宋体" w:hAnsi="宋体" w:hint="eastAsia"/>
        </w:rPr>
        <w:t>(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5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10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4</w:t>
      </w:r>
      <w:r>
        <w:rPr>
          <w:rFonts w:ascii="宋体" w:hAnsi="宋体" w:hint="eastAsia"/>
        </w:rPr>
        <w:t>)</w:t>
      </w:r>
      <w:r>
        <w:rPr>
          <w:rFonts w:hint="eastAsia"/>
        </w:rPr>
        <w:t>：分布于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动植物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细胞中，是组成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的成分。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87E0C0A" wp14:editId="06A0AB49">
                <wp:simplePos x="0" y="0"/>
                <wp:positionH relativeFrom="column">
                  <wp:posOffset>1409700</wp:posOffset>
                </wp:positionH>
                <wp:positionV relativeFrom="paragraph">
                  <wp:posOffset>60960</wp:posOffset>
                </wp:positionV>
                <wp:extent cx="79375" cy="558165"/>
                <wp:effectExtent l="0" t="0" r="15875" b="13335"/>
                <wp:wrapNone/>
                <wp:docPr id="53" name="左大括号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558165"/>
                        </a:xfrm>
                        <a:prstGeom prst="leftBrace">
                          <a:avLst>
                            <a:gd name="adj1" fmla="val 586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53" o:spid="_x0000_s1026" type="#_x0000_t87" style="position:absolute;left:0;text-align:left;margin-left:111pt;margin-top:4.8pt;width:6.25pt;height:43.9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"/>
            </w:pict>
          </mc:Fallback>
        </mc:AlternateContent>
      </w:r>
      <w:r>
        <w:rPr>
          <w:rFonts w:hint="eastAsia"/>
        </w:rPr>
        <w:t xml:space="preserve">                  </w:t>
      </w:r>
      <w:r>
        <w:rPr>
          <w:rFonts w:hint="eastAsia"/>
          <w:color w:val="FFFFFF"/>
        </w:rPr>
        <w:t xml:space="preserve">  </w:t>
      </w:r>
      <w:r>
        <w:rPr>
          <w:rFonts w:hint="eastAsia"/>
        </w:rPr>
        <w:t>葡萄糖</w:t>
      </w:r>
      <w:r>
        <w:rPr>
          <w:rFonts w:ascii="宋体" w:hAnsi="宋体" w:hint="eastAsia"/>
        </w:rPr>
        <w:t>(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6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12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6</w:t>
      </w:r>
      <w:r>
        <w:rPr>
          <w:rFonts w:ascii="宋体" w:hAnsi="宋体" w:hint="eastAsia"/>
        </w:rPr>
        <w:t>)</w:t>
      </w:r>
      <w:r>
        <w:rPr>
          <w:rFonts w:hint="eastAsia"/>
        </w:rPr>
        <w:t>：分布于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动植物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细胞中，是细胞中主要的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能源物质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  <w:color w:val="FFFFFF"/>
        </w:rPr>
        <w:t xml:space="preserve">            </w:t>
      </w:r>
      <w:r>
        <w:rPr>
          <w:rFonts w:hint="eastAsia"/>
        </w:rPr>
        <w:t>六碳糖</w:t>
      </w:r>
      <w:r>
        <w:rPr>
          <w:rFonts w:hint="eastAsia"/>
        </w:rPr>
        <w:t xml:space="preserve">  </w:t>
      </w:r>
      <w:r>
        <w:rPr>
          <w:rFonts w:hint="eastAsia"/>
        </w:rPr>
        <w:t>果糖：分布于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植物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细胞中。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  <w:color w:val="FFFFFF"/>
        </w:rPr>
        <w:t xml:space="preserve">                    </w:t>
      </w:r>
      <w:r>
        <w:rPr>
          <w:rFonts w:hint="eastAsia"/>
        </w:rPr>
        <w:t>半乳糖：分布于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动物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细胞中。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(2)</w:t>
      </w:r>
      <w:r>
        <w:rPr>
          <w:rFonts w:hint="eastAsia"/>
        </w:rPr>
        <w:t>二糖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</w:rPr>
        <w:t>①特点：</w:t>
      </w:r>
      <w:r>
        <w:rPr>
          <w:rFonts w:ascii="宋体" w:hAnsi="宋体" w:hint="eastAsia"/>
        </w:rPr>
        <w:t>水</w:t>
      </w:r>
      <w:r>
        <w:rPr>
          <w:rFonts w:hint="eastAsia"/>
        </w:rPr>
        <w:t>解后能生成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分子单糖，</w:t>
      </w:r>
      <w:r>
        <w:rPr>
          <w:rFonts w:ascii="宋体" w:hAnsi="宋体" w:hint="eastAsia"/>
        </w:rPr>
        <w:t>必须水解成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单糖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才能</w:t>
      </w:r>
      <w:r>
        <w:rPr>
          <w:rFonts w:hint="eastAsia"/>
        </w:rPr>
        <w:t>被细胞吸收。</w:t>
      </w:r>
    </w:p>
    <w:p w:rsidR="00315D4F" w:rsidRDefault="009E667A" w:rsidP="009E667A">
      <w:pPr>
        <w:snapToGrid w:val="0"/>
        <w:ind w:firstLineChars="125" w:firstLine="26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CD7C637" wp14:editId="5CDC1CBF">
                <wp:simplePos x="0" y="0"/>
                <wp:positionH relativeFrom="column">
                  <wp:posOffset>866775</wp:posOffset>
                </wp:positionH>
                <wp:positionV relativeFrom="paragraph">
                  <wp:posOffset>87630</wp:posOffset>
                </wp:positionV>
                <wp:extent cx="79375" cy="612140"/>
                <wp:effectExtent l="0" t="0" r="15875" b="16510"/>
                <wp:wrapNone/>
                <wp:docPr id="55" name="左大括号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612140"/>
                        </a:xfrm>
                        <a:prstGeom prst="leftBrace">
                          <a:avLst>
                            <a:gd name="adj1" fmla="val 6426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55" o:spid="_x0000_s1026" type="#_x0000_t87" style="position:absolute;left:0;text-align:left;margin-left:68.25pt;margin-top:6.9pt;width:6.25pt;height:48.2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"/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color w:val="FFFFFF"/>
        </w:rPr>
        <w:t xml:space="preserve">           </w:t>
      </w:r>
      <w:r>
        <w:rPr>
          <w:rFonts w:hint="eastAsia"/>
        </w:rPr>
        <w:t>麦芽糖：分布于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植物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细胞中，麦芽糖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水解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葡萄糖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hint="eastAsia"/>
        </w:rPr>
        <w:t>＋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葡萄糖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 w:rsidP="009E667A">
      <w:pPr>
        <w:snapToGrid w:val="0"/>
        <w:ind w:firstLineChars="125" w:firstLine="263"/>
      </w:pPr>
      <w:r>
        <w:rPr>
          <w:rFonts w:hint="eastAsia"/>
        </w:rPr>
        <w:t>②常见种类</w:t>
      </w:r>
      <w:r>
        <w:rPr>
          <w:rFonts w:hint="eastAsia"/>
          <w:color w:val="FFFFFF"/>
        </w:rPr>
        <w:t>：</w:t>
      </w:r>
      <w:r>
        <w:rPr>
          <w:rFonts w:hint="eastAsia"/>
        </w:rPr>
        <w:t>蔗糖：分布于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植物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细胞中，蔗糖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水解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果糖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hint="eastAsia"/>
        </w:rPr>
        <w:t>＋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葡萄糖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 w:rsidP="009E667A">
      <w:pPr>
        <w:snapToGrid w:val="0"/>
        <w:ind w:firstLineChars="125" w:firstLine="263"/>
      </w:pPr>
      <w:r>
        <w:rPr>
          <w:rFonts w:hint="eastAsia"/>
          <w:color w:val="FFFFFF"/>
        </w:rPr>
        <w:t xml:space="preserve">            </w:t>
      </w:r>
      <w:r>
        <w:rPr>
          <w:rFonts w:hint="eastAsia"/>
        </w:rPr>
        <w:t>乳糖：分布于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动物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细胞中，乳糖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水解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半乳糖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hint="eastAsia"/>
        </w:rPr>
        <w:t>＋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葡萄糖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(3)</w:t>
      </w:r>
      <w:r>
        <w:rPr>
          <w:rFonts w:hint="eastAsia"/>
        </w:rPr>
        <w:t>多糖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</w:rPr>
        <w:t>①特点：</w:t>
      </w:r>
      <w:r>
        <w:rPr>
          <w:rFonts w:ascii="宋体" w:hAnsi="宋体" w:hint="eastAsia"/>
        </w:rPr>
        <w:t>水</w:t>
      </w:r>
      <w:r>
        <w:rPr>
          <w:rFonts w:hint="eastAsia"/>
        </w:rPr>
        <w:t>解后能生成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许多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单糖，</w:t>
      </w:r>
      <w:r>
        <w:rPr>
          <w:rFonts w:ascii="宋体" w:hAnsi="宋体" w:hint="eastAsia"/>
        </w:rPr>
        <w:t>必须水解成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单糖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才能</w:t>
      </w:r>
      <w:r>
        <w:rPr>
          <w:rFonts w:hint="eastAsia"/>
        </w:rPr>
        <w:t>被细胞吸收，自然界中含量最多。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347B364" wp14:editId="70B9BB4C">
                <wp:simplePos x="0" y="0"/>
                <wp:positionH relativeFrom="column">
                  <wp:posOffset>866775</wp:posOffset>
                </wp:positionH>
                <wp:positionV relativeFrom="paragraph">
                  <wp:posOffset>68580</wp:posOffset>
                </wp:positionV>
                <wp:extent cx="79375" cy="558165"/>
                <wp:effectExtent l="0" t="0" r="15875" b="13335"/>
                <wp:wrapNone/>
                <wp:docPr id="52" name="左大括号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558165"/>
                        </a:xfrm>
                        <a:prstGeom prst="leftBrace">
                          <a:avLst>
                            <a:gd name="adj1" fmla="val 586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52" o:spid="_x0000_s1026" type="#_x0000_t87" style="position:absolute;left:0;text-align:left;margin-left:68.25pt;margin-top:5.4pt;width:6.25pt;height:43.9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"/>
            </w:pict>
          </mc:Fallback>
        </mc:AlternateContent>
      </w:r>
      <w:r>
        <w:rPr>
          <w:rFonts w:hint="eastAsia"/>
        </w:rPr>
        <w:t xml:space="preserve">            </w:t>
      </w:r>
      <w:r>
        <w:rPr>
          <w:rFonts w:hint="eastAsia"/>
        </w:rPr>
        <w:t>淀粉：分布于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植物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细胞中，是植物细胞中的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储能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物质。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</w:rPr>
        <w:t>②常见种类</w:t>
      </w:r>
      <w:r>
        <w:rPr>
          <w:rFonts w:hint="eastAsia"/>
          <w:color w:val="FFFFFF"/>
        </w:rPr>
        <w:t>：</w:t>
      </w:r>
      <w:r>
        <w:rPr>
          <w:rFonts w:hint="eastAsia"/>
        </w:rPr>
        <w:t>纤维素：分布于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植物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细胞中，是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植物细胞壁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的组成成分。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  <w:color w:val="FFFFFF"/>
        </w:rPr>
        <w:t xml:space="preserve">            </w:t>
      </w:r>
      <w:r>
        <w:rPr>
          <w:rFonts w:hint="eastAsia"/>
        </w:rPr>
        <w:t>糖原：分为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肝糖原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肌糖原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，主要存在于人和动物的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肝脏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肌肉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中，</w:t>
      </w:r>
    </w:p>
    <w:p w:rsidR="00315D4F" w:rsidRDefault="009E667A" w:rsidP="009E667A">
      <w:pPr>
        <w:spacing w:line="340" w:lineRule="exact"/>
        <w:ind w:firstLineChars="1025" w:firstLine="2153"/>
      </w:pPr>
      <w:r>
        <w:rPr>
          <w:rFonts w:hint="eastAsia"/>
        </w:rPr>
        <w:t>是动物细胞中的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储能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物质。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</w:rPr>
        <w:t>③淀粉、糖原、纤维素的组成单位都是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葡萄糖</w:t>
      </w:r>
      <w:r>
        <w:rPr>
          <w:rFonts w:eastAsia="楷体_GB2312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315D4F" w:rsidRDefault="009E667A" w:rsidP="009E667A">
      <w:pPr>
        <w:spacing w:line="340" w:lineRule="exact"/>
        <w:ind w:left="316" w:hangingChars="150" w:hanging="316"/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糖类分为</w:t>
      </w:r>
      <w:r>
        <w:rPr>
          <w:rFonts w:ascii="宋体" w:hAnsi="宋体" w:hint="eastAsia"/>
        </w:rPr>
        <w:t>(据化学性质)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(1)</w:t>
      </w:r>
      <w:r>
        <w:rPr>
          <w:rFonts w:hint="eastAsia"/>
        </w:rPr>
        <w:t>还原糖：如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麦芽糖、葡萄糖、果糖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，与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斐林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试剂在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水浴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加热的条件下产生</w:t>
      </w:r>
      <w:r>
        <w:rPr>
          <w:rFonts w:hint="eastAsia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>砖红色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沉淀。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(2)</w:t>
      </w:r>
      <w:r>
        <w:rPr>
          <w:rFonts w:hint="eastAsia"/>
        </w:rPr>
        <w:t>非还原糖：如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蔗糖、淀粉、糖原、纤维素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等。</w:t>
      </w:r>
    </w:p>
    <w:p w:rsidR="00315D4F" w:rsidRDefault="009E667A" w:rsidP="009E667A">
      <w:pPr>
        <w:spacing w:line="340" w:lineRule="exact"/>
        <w:ind w:left="392" w:hangingChars="186" w:hanging="392"/>
      </w:pPr>
      <w:r>
        <w:rPr>
          <w:rFonts w:hint="eastAsia"/>
          <w:b/>
        </w:rPr>
        <w:t>5.</w:t>
      </w:r>
      <w:r>
        <w:rPr>
          <w:rFonts w:hint="eastAsia"/>
        </w:rPr>
        <w:t xml:space="preserve"> </w:t>
      </w:r>
      <w:r>
        <w:rPr>
          <w:rFonts w:hint="eastAsia"/>
        </w:rPr>
        <w:t>并不是所有糖类都是能源物质，如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核糖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脱氧核糖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纤维素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315D4F">
      <w:pPr>
        <w:spacing w:line="340" w:lineRule="exact"/>
        <w:ind w:left="391" w:hangingChars="186" w:hanging="391"/>
      </w:pPr>
    </w:p>
    <w:p w:rsidR="00315D4F" w:rsidRDefault="009E667A" w:rsidP="009E667A">
      <w:pPr>
        <w:spacing w:line="340" w:lineRule="exact"/>
        <w:ind w:left="316" w:hangingChars="150" w:hanging="316"/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脂质的组成元素</w:t>
      </w:r>
      <w:r>
        <w:rPr>
          <w:rFonts w:hint="eastAsia"/>
        </w:rPr>
        <w:t>主要是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C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H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，有的含</w:t>
      </w:r>
      <w:r>
        <w:rPr>
          <w:rFonts w:hint="eastAsia"/>
        </w:rPr>
        <w:t>N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rPr>
          <w:rFonts w:hint="eastAsia"/>
        </w:rPr>
        <w:t>。</w:t>
      </w:r>
    </w:p>
    <w:p w:rsidR="00315D4F" w:rsidRDefault="009E667A" w:rsidP="009E667A">
      <w:pPr>
        <w:spacing w:line="340" w:lineRule="exact"/>
        <w:ind w:left="316" w:hangingChars="150" w:hanging="316"/>
      </w:pPr>
      <w:r>
        <w:rPr>
          <w:rFonts w:hint="eastAsia"/>
          <w:b/>
        </w:rPr>
        <w:t xml:space="preserve">7. </w:t>
      </w:r>
      <w:r>
        <w:rPr>
          <w:rFonts w:hint="eastAsia"/>
          <w:b/>
        </w:rPr>
        <w:t>脂质分为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脂肪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磷脂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固醇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(1)</w:t>
      </w:r>
      <w:r>
        <w:rPr>
          <w:rFonts w:hint="eastAsia"/>
        </w:rPr>
        <w:t>脂肪：①组成：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甘油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hint="eastAsia"/>
        </w:rPr>
        <w:t>＋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脂肪酸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hint="eastAsia"/>
        </w:rPr>
        <w:t>→脂肪；组成元素为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C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H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  <w:color w:val="FFFFFF"/>
        </w:rPr>
        <w:t xml:space="preserve">           </w:t>
      </w:r>
      <w:r>
        <w:rPr>
          <w:rFonts w:hint="eastAsia"/>
        </w:rPr>
        <w:t>②功能：是细胞内良好的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储能物质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[(与糖类相比，体积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/>
          <w:color w:val="FF0000"/>
          <w:u w:val="single" w:color="000000"/>
        </w:rPr>
        <w:t>小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ascii="宋体" w:hAnsi="宋体" w:hint="eastAsia"/>
        </w:rPr>
        <w:t>，储能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/>
          <w:color w:val="FF0000"/>
          <w:u w:val="single" w:color="000000"/>
        </w:rPr>
        <w:t>多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ascii="宋体" w:hAnsi="宋体" w:hint="eastAsia"/>
        </w:rPr>
        <w:t>)储能脂质]</w:t>
      </w:r>
      <w:r>
        <w:rPr>
          <w:rFonts w:hint="eastAsia"/>
        </w:rPr>
        <w:t>；</w:t>
      </w:r>
    </w:p>
    <w:p w:rsidR="00315D4F" w:rsidRDefault="009E667A">
      <w:pPr>
        <w:spacing w:line="340" w:lineRule="exact"/>
        <w:ind w:firstLineChars="1026" w:firstLine="2155"/>
      </w:pPr>
      <w:r>
        <w:rPr>
          <w:rFonts w:hint="eastAsia"/>
        </w:rPr>
        <w:t>很好的绝热体，有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保温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作用；</w:t>
      </w:r>
    </w:p>
    <w:p w:rsidR="00315D4F" w:rsidRDefault="009E667A">
      <w:pPr>
        <w:spacing w:line="340" w:lineRule="exact"/>
        <w:ind w:firstLineChars="1026" w:firstLine="2155"/>
        <w:rPr>
          <w:color w:val="000000"/>
        </w:rPr>
      </w:pPr>
      <w:r>
        <w:rPr>
          <w:rFonts w:hint="eastAsia"/>
          <w:color w:val="000000"/>
        </w:rPr>
        <w:t>能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减压和缓冲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，可以保护内脏器官。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(2)</w:t>
      </w:r>
      <w:r>
        <w:rPr>
          <w:rFonts w:hint="eastAsia"/>
        </w:rPr>
        <w:t>磷脂：是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细胞膜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细胞器膜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等生物膜的重要成分</w:t>
      </w:r>
      <w:r>
        <w:rPr>
          <w:rFonts w:ascii="宋体" w:hAnsi="宋体" w:hint="eastAsia"/>
        </w:rPr>
        <w:t>[结构脂质]</w:t>
      </w:r>
      <w:r>
        <w:rPr>
          <w:rFonts w:hint="eastAsia"/>
        </w:rPr>
        <w:t>，组成元素是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CHONP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ind w:firstLineChars="75" w:firstLine="158"/>
        <w:rPr>
          <w:rFonts w:ascii="宋体" w:hAnsi="宋体"/>
        </w:rPr>
      </w:pPr>
      <w:r>
        <w:rPr>
          <w:rFonts w:hint="eastAsia"/>
        </w:rPr>
        <w:t>(3)</w:t>
      </w:r>
      <w:r>
        <w:rPr>
          <w:rFonts w:hint="eastAsia"/>
        </w:rPr>
        <w:t>固醇</w:t>
      </w:r>
      <w:r>
        <w:rPr>
          <w:rFonts w:ascii="宋体" w:hAnsi="宋体" w:hint="eastAsia"/>
        </w:rPr>
        <w:t>[调节脂质]</w:t>
      </w:r>
      <w:r>
        <w:rPr>
          <w:rFonts w:hint="eastAsia"/>
        </w:rPr>
        <w:t>：又包括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胆固醇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性激素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维生素</w:t>
      </w:r>
      <w:r>
        <w:rPr>
          <w:rFonts w:eastAsia="楷体_GB2312"/>
          <w:color w:val="FF0000"/>
          <w:u w:val="single" w:color="000000"/>
        </w:rPr>
        <w:t>D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等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ascii="宋体" w:hAnsi="宋体" w:hint="eastAsia"/>
        </w:rPr>
        <w:t>①胆固醇：</w:t>
      </w:r>
      <w:r>
        <w:rPr>
          <w:rFonts w:hint="eastAsia"/>
        </w:rPr>
        <w:t>构成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动物细胞膜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的重要成分，参与血液中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脂质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的运输。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</w:rPr>
        <w:t>②性激素：能促进人和动物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生殖器官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的发育以及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生殖细胞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的形成。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</w:rPr>
        <w:t>③维生素</w:t>
      </w:r>
      <w:r>
        <w:rPr>
          <w:rFonts w:hint="eastAsia"/>
        </w:rPr>
        <w:t>D</w:t>
      </w:r>
      <w:r>
        <w:rPr>
          <w:rFonts w:hint="eastAsia"/>
        </w:rPr>
        <w:t>：能有效促进肠道对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钙和磷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的吸收。</w:t>
      </w:r>
    </w:p>
    <w:p w:rsidR="00315D4F" w:rsidRDefault="009E667A">
      <w:pPr>
        <w:spacing w:line="340" w:lineRule="exact"/>
        <w:rPr>
          <w:u w:val="single"/>
        </w:rPr>
      </w:pPr>
      <w:r>
        <w:rPr>
          <w:rFonts w:hint="eastAsia"/>
          <w:b/>
        </w:rPr>
        <w:t>8.</w:t>
      </w:r>
      <w:r>
        <w:rPr>
          <w:rFonts w:hint="eastAsia"/>
        </w:rPr>
        <w:t xml:space="preserve"> </w:t>
      </w:r>
      <w:r>
        <w:rPr>
          <w:rFonts w:hint="eastAsia"/>
        </w:rPr>
        <w:t>等质量的脂肪与糖类相比，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脂肪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氧化分解耗氧多，产能多，产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</w:rPr>
        <w:t>多，因为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与糖类相比，脂肪</w:t>
      </w:r>
    </w:p>
    <w:p w:rsidR="00315D4F" w:rsidRDefault="009E667A" w:rsidP="009E667A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eastAsia="楷体_GB2312"/>
          <w:color w:val="FF0000"/>
          <w:u w:val="single" w:color="000000"/>
        </w:rPr>
        <w:t>中</w:t>
      </w:r>
      <w:r>
        <w:rPr>
          <w:rFonts w:eastAsia="楷体_GB2312"/>
          <w:color w:val="FF0000"/>
          <w:u w:val="single" w:color="000000"/>
        </w:rPr>
        <w:t>C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H</w:t>
      </w:r>
      <w:r>
        <w:rPr>
          <w:rFonts w:eastAsia="楷体_GB2312"/>
          <w:color w:val="FF0000"/>
          <w:u w:val="single" w:color="000000"/>
        </w:rPr>
        <w:t>多，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eastAsia="楷体_GB2312"/>
          <w:color w:val="FF0000"/>
          <w:u w:val="single" w:color="000000"/>
        </w:rPr>
        <w:t>少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。</w:t>
      </w:r>
    </w:p>
    <w:p w:rsidR="00315D4F" w:rsidRDefault="009E667A">
      <w:pPr>
        <w:spacing w:line="340" w:lineRule="exact"/>
      </w:pPr>
      <w:r>
        <w:rPr>
          <w:rFonts w:hint="eastAsia"/>
          <w:b/>
        </w:rPr>
        <w:lastRenderedPageBreak/>
        <w:t>9.</w:t>
      </w:r>
      <w:r>
        <w:rPr>
          <w:rFonts w:hint="eastAsia"/>
        </w:rPr>
        <w:t xml:space="preserve"> </w:t>
      </w:r>
      <w:r>
        <w:rPr>
          <w:rFonts w:hint="eastAsia"/>
        </w:rPr>
        <w:t>多糖、蛋白质、核酸等生物大分子的基本骨架是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碳链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</w:pPr>
      <w:r>
        <w:rPr>
          <w:rFonts w:hint="eastAsia"/>
          <w:b/>
        </w:rPr>
        <w:t>10.</w:t>
      </w:r>
      <w:r>
        <w:rPr>
          <w:rFonts w:hint="eastAsia"/>
        </w:rPr>
        <w:t xml:space="preserve"> </w:t>
      </w:r>
      <w:r>
        <w:rPr>
          <w:rFonts w:hint="eastAsia"/>
        </w:rPr>
        <w:t>糖类、脂质、蛋白质和核酸四大有机物都有的元素是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C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H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315D4F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315D4F" w:rsidRDefault="009E667A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第4节 蛋白质是生命活动的主要承担者</w:t>
      </w:r>
    </w:p>
    <w:p w:rsidR="00315D4F" w:rsidRDefault="009E667A">
      <w:pPr>
        <w:spacing w:line="340" w:lineRule="exact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生命活动的主要承担者</w:t>
      </w:r>
      <w:r>
        <w:rPr>
          <w:rFonts w:hint="eastAsia"/>
        </w:rPr>
        <w:t>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蛋白质的基本组成单位</w:t>
      </w:r>
      <w:r>
        <w:rPr>
          <w:rFonts w:hint="eastAsia"/>
        </w:rPr>
        <w:t>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氨基酸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205346C1" wp14:editId="35CE1322">
            <wp:simplePos x="0" y="0"/>
            <wp:positionH relativeFrom="column">
              <wp:posOffset>1689735</wp:posOffset>
            </wp:positionH>
            <wp:positionV relativeFrom="paragraph">
              <wp:posOffset>19685</wp:posOffset>
            </wp:positionV>
            <wp:extent cx="1657350" cy="374015"/>
            <wp:effectExtent l="0" t="0" r="0" b="6985"/>
            <wp:wrapNone/>
            <wp:docPr id="5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02354" name="图片 20"/>
                    <pic:cNvPicPr>
                      <a:picLocks noChangeAspect="1"/>
                    </pic:cNvPicPr>
                  </pic:nvPicPr>
                  <pic:blipFill>
                    <a:blip r:embed="rId13">
                      <a:lum brigh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15D4F" w:rsidRDefault="009E667A" w:rsidP="009E667A">
      <w:pPr>
        <w:spacing w:line="340" w:lineRule="exact"/>
        <w:ind w:left="392" w:hangingChars="186" w:hanging="392"/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氨基酸分子的结构通式：</w:t>
      </w:r>
      <w:r>
        <w:rPr>
          <w:rFonts w:hint="eastAsia"/>
          <w:u w:val="single"/>
        </w:rPr>
        <w:t xml:space="preserve">                         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ind w:leftChars="75" w:left="263" w:hangingChars="50" w:hanging="105"/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特点：每种氨基酸分子至少都含有一个</w:t>
      </w:r>
      <w:r>
        <w:rPr>
          <w:rFonts w:hint="eastAsia"/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氨基</w:t>
      </w:r>
      <w:r>
        <w:rPr>
          <w:rFonts w:ascii="宋体" w:hAnsi="宋体" w:hint="eastAsia"/>
          <w:color w:val="FF0000"/>
          <w:u w:val="single" w:color="000000"/>
        </w:rPr>
        <w:t>(</w:t>
      </w:r>
      <w:r>
        <w:rPr>
          <w:rFonts w:eastAsia="楷体_GB2312" w:hint="eastAsia"/>
          <w:color w:val="FF0000"/>
          <w:u w:val="single" w:color="000000"/>
        </w:rPr>
        <w:t>－</w:t>
      </w:r>
      <w:r>
        <w:rPr>
          <w:rFonts w:eastAsia="楷体_GB2312" w:hint="eastAsia"/>
          <w:color w:val="FF0000"/>
          <w:u w:val="single" w:color="000000"/>
        </w:rPr>
        <w:t>NH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ascii="宋体" w:hAnsi="宋体" w:hint="eastAsia"/>
          <w:color w:val="FF0000"/>
          <w:u w:val="single" w:color="000000"/>
        </w:rPr>
        <w:t>)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和一个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羧基</w:t>
      </w:r>
      <w:r>
        <w:rPr>
          <w:rFonts w:ascii="宋体" w:hAnsi="宋体" w:hint="eastAsia"/>
          <w:color w:val="FF0000"/>
          <w:u w:val="single" w:color="000000"/>
        </w:rPr>
        <w:t>(</w:t>
      </w:r>
      <w:r>
        <w:rPr>
          <w:rFonts w:eastAsia="楷体_GB2312" w:hint="eastAsia"/>
          <w:color w:val="FF0000"/>
          <w:u w:val="single" w:color="000000"/>
        </w:rPr>
        <w:t>－</w:t>
      </w:r>
      <w:r>
        <w:rPr>
          <w:rFonts w:eastAsia="楷体_GB2312" w:hint="eastAsia"/>
          <w:color w:val="FF0000"/>
          <w:u w:val="single" w:color="000000"/>
        </w:rPr>
        <w:t>COOH</w:t>
      </w:r>
      <w:r>
        <w:rPr>
          <w:rFonts w:ascii="宋体" w:hAnsi="宋体" w:hint="eastAsia"/>
          <w:color w:val="FF0000"/>
          <w:u w:val="single" w:color="000000"/>
        </w:rPr>
        <w:t>)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；且都有一个氨基</w:t>
      </w:r>
      <w:r>
        <w:rPr>
          <w:rFonts w:ascii="宋体" w:hAnsi="宋体" w:hint="eastAsia"/>
          <w:color w:val="000000"/>
        </w:rPr>
        <w:t>(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NH</w:t>
      </w:r>
      <w:r>
        <w:rPr>
          <w:rFonts w:hint="eastAsia"/>
          <w:color w:val="000000"/>
          <w:vertAlign w:val="subscript"/>
        </w:rPr>
        <w:t>2</w:t>
      </w:r>
      <w:r>
        <w:rPr>
          <w:rFonts w:ascii="宋体" w:hAnsi="宋体" w:hint="eastAsia"/>
          <w:color w:val="000000"/>
        </w:rPr>
        <w:t>)</w:t>
      </w:r>
      <w:r>
        <w:rPr>
          <w:rFonts w:hint="eastAsia"/>
          <w:color w:val="000000"/>
        </w:rPr>
        <w:t>和一</w:t>
      </w:r>
      <w:r>
        <w:rPr>
          <w:rFonts w:hint="eastAsia"/>
        </w:rPr>
        <w:t>个羧基</w:t>
      </w:r>
      <w:r>
        <w:rPr>
          <w:rFonts w:ascii="宋体" w:hAnsi="宋体" w:hint="eastAsia"/>
        </w:rPr>
        <w:t>(</w:t>
      </w:r>
      <w:r>
        <w:rPr>
          <w:rFonts w:hint="eastAsia"/>
        </w:rPr>
        <w:t>－</w:t>
      </w:r>
      <w:r>
        <w:rPr>
          <w:rFonts w:hint="eastAsia"/>
        </w:rPr>
        <w:t>COOH</w:t>
      </w:r>
      <w:r>
        <w:rPr>
          <w:rFonts w:ascii="宋体" w:hAnsi="宋体" w:hint="eastAsia"/>
        </w:rPr>
        <w:t>)</w:t>
      </w:r>
      <w:r>
        <w:rPr>
          <w:rFonts w:hint="eastAsia"/>
        </w:rPr>
        <w:t>连接在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同一个碳原子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上。</w:t>
      </w:r>
      <w:r>
        <w:rPr>
          <w:rFonts w:ascii="宋体" w:hAnsi="宋体" w:hint="eastAsia"/>
        </w:rPr>
        <w:t>(注：多余的氨基或羧基位于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R</w:t>
      </w:r>
      <w:r>
        <w:rPr>
          <w:rFonts w:eastAsia="楷体_GB2312" w:hint="eastAsia"/>
          <w:color w:val="FF0000"/>
          <w:u w:val="single" w:color="000000"/>
        </w:rPr>
        <w:t>基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中)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(2)</w:t>
      </w:r>
      <w:r>
        <w:rPr>
          <w:rFonts w:hint="eastAsia"/>
        </w:rPr>
        <w:t>种类：组成蛋白质的氨基酸约有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20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种，它们的区别在于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R</w:t>
      </w:r>
      <w:r>
        <w:rPr>
          <w:rFonts w:eastAsia="楷体_GB2312" w:hint="eastAsia"/>
          <w:color w:val="FF0000"/>
          <w:u w:val="single" w:color="000000"/>
        </w:rPr>
        <w:t>基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的不同。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(3)</w:t>
      </w:r>
      <w:r>
        <w:rPr>
          <w:rFonts w:hint="eastAsia"/>
        </w:rPr>
        <w:t>由结构通式可知，氨基酸分子式可简写为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C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eastAsia="楷体_GB2312" w:hint="eastAsia"/>
          <w:color w:val="FF0000"/>
          <w:u w:val="single" w:color="000000"/>
        </w:rPr>
        <w:t>H</w:t>
      </w:r>
      <w:r>
        <w:rPr>
          <w:rFonts w:eastAsia="楷体_GB2312" w:hint="eastAsia"/>
          <w:color w:val="FF0000"/>
          <w:u w:val="single" w:color="000000"/>
          <w:vertAlign w:val="subscript"/>
        </w:rPr>
        <w:t>4</w:t>
      </w:r>
      <w:r>
        <w:rPr>
          <w:rFonts w:eastAsia="楷体_GB2312" w:hint="eastAsia"/>
          <w:color w:val="FF0000"/>
          <w:u w:val="single" w:color="000000"/>
        </w:rPr>
        <w:t>O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eastAsia="楷体_GB2312" w:hint="eastAsia"/>
          <w:color w:val="FF0000"/>
          <w:u w:val="single" w:color="000000"/>
        </w:rPr>
        <w:t>N-R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  <w:color w:val="FFFFFF"/>
        </w:rPr>
        <w:t xml:space="preserve">     </w:t>
      </w:r>
      <w:r>
        <w:rPr>
          <w:rFonts w:hint="eastAsia"/>
        </w:rPr>
        <w:t>氨基酸</w:t>
      </w:r>
      <w:r>
        <w:rPr>
          <w:rFonts w:ascii="宋体" w:hAnsi="宋体" w:hint="eastAsia"/>
        </w:rPr>
        <w:t>(蛋白质)的</w:t>
      </w:r>
      <w:r>
        <w:rPr>
          <w:rFonts w:hint="eastAsia"/>
        </w:rPr>
        <w:t>组成元素主要是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C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H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O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N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，有的含有</w:t>
      </w:r>
      <w:r>
        <w:rPr>
          <w:rFonts w:hint="eastAsia"/>
        </w:rPr>
        <w:t>P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Fe</w:t>
      </w:r>
      <w:r>
        <w:rPr>
          <w:rFonts w:hint="eastAsia"/>
        </w:rPr>
        <w:t>等元素。</w:t>
      </w:r>
    </w:p>
    <w:p w:rsidR="00315D4F" w:rsidRDefault="009E667A">
      <w:pPr>
        <w:spacing w:line="340" w:lineRule="exact"/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必需氨基酸：</w:t>
      </w:r>
      <w:r>
        <w:rPr>
          <w:rFonts w:hint="eastAsia"/>
        </w:rPr>
        <w:t>人体细胞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不能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(能/不能)</w:t>
      </w:r>
      <w:r>
        <w:rPr>
          <w:rFonts w:hint="eastAsia"/>
        </w:rPr>
        <w:t>合成，必须从外界环境中直接获取的氨基酸，成人有</w:t>
      </w:r>
      <w:r>
        <w:rPr>
          <w:rFonts w:hint="eastAsia"/>
        </w:rPr>
        <w:t>8</w:t>
      </w:r>
      <w:r>
        <w:rPr>
          <w:rFonts w:hint="eastAsia"/>
        </w:rPr>
        <w:t>种。</w:t>
      </w:r>
    </w:p>
    <w:p w:rsidR="00315D4F" w:rsidRDefault="009E667A">
      <w:pPr>
        <w:spacing w:line="340" w:lineRule="exact"/>
      </w:pPr>
      <w:r>
        <w:rPr>
          <w:rFonts w:hint="eastAsia"/>
          <w:b/>
          <w:color w:val="FFFFFF"/>
        </w:rPr>
        <w:t xml:space="preserve">   </w:t>
      </w:r>
      <w:r>
        <w:rPr>
          <w:rFonts w:hint="eastAsia"/>
          <w:b/>
        </w:rPr>
        <w:t>非必需氨基酸：</w:t>
      </w:r>
      <w:r>
        <w:rPr>
          <w:rFonts w:hint="eastAsia"/>
        </w:rPr>
        <w:t>人体细胞</w:t>
      </w:r>
      <w:r>
        <w:rPr>
          <w:rFonts w:ascii="宋体" w:hAnsi="宋体"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能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>(能/不能)</w:t>
      </w:r>
      <w:r>
        <w:rPr>
          <w:rFonts w:hint="eastAsia"/>
        </w:rPr>
        <w:t>合成，也能从外界环境中获取的氨基酸，有</w:t>
      </w:r>
      <w:r>
        <w:rPr>
          <w:rFonts w:hint="eastAsia"/>
        </w:rPr>
        <w:t>12</w:t>
      </w:r>
      <w:r>
        <w:rPr>
          <w:rFonts w:hint="eastAsia"/>
        </w:rPr>
        <w:t>种。</w:t>
      </w:r>
    </w:p>
    <w:p w:rsidR="00315D4F" w:rsidRDefault="009E667A" w:rsidP="009E667A">
      <w:pPr>
        <w:snapToGrid w:val="0"/>
        <w:spacing w:beforeLines="15" w:before="46"/>
      </w:pPr>
      <w:r>
        <w:rPr>
          <w:rFonts w:hint="eastAsia"/>
          <w:b/>
        </w:rPr>
        <w:t xml:space="preserve">5. </w:t>
      </w:r>
      <w:r>
        <w:rPr>
          <w:rFonts w:hint="eastAsia"/>
          <w:b/>
        </w:rPr>
        <w:t>蛋白质的结构层次：</w:t>
      </w:r>
      <w:r>
        <w:rPr>
          <w:rFonts w:hint="eastAsia"/>
        </w:rPr>
        <w:t>氨基酸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pacing w:val="-8"/>
          <w:sz w:val="18"/>
          <w:szCs w:val="18"/>
          <w:lang w:val="pt-BR"/>
        </w:rPr>
        <w:instrText>─────────────────</w:instrText>
      </w:r>
      <w:r>
        <w:rPr>
          <w:rFonts w:hAnsi="宋体"/>
          <w:spacing w:val="-8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  <w:u w:val="single"/>
        </w:rPr>
        <w:instrText xml:space="preserve">  </w:instrText>
      </w:r>
      <w:r>
        <w:rPr>
          <w:rFonts w:eastAsia="楷体_GB2312" w:hint="eastAsia"/>
          <w:color w:val="FF0000"/>
          <w:sz w:val="18"/>
          <w:szCs w:val="18"/>
          <w:u w:val="single" w:color="000000"/>
        </w:rPr>
        <w:instrText>脱水缩合</w:instrText>
      </w:r>
      <w:r>
        <w:rPr>
          <w:rFonts w:hint="eastAsia"/>
          <w:sz w:val="18"/>
          <w:szCs w:val="18"/>
          <w:u w:val="single"/>
        </w:rPr>
        <w:instrText xml:space="preserve">  </w:instrText>
      </w:r>
      <w:r>
        <w:rPr>
          <w:rFonts w:hint="eastAsia"/>
          <w:sz w:val="18"/>
          <w:szCs w:val="18"/>
        </w:rPr>
        <w:instrText>反应，由</w:instrText>
      </w:r>
      <w:r>
        <w:rPr>
          <w:rFonts w:hint="eastAsia"/>
          <w:sz w:val="18"/>
          <w:szCs w:val="18"/>
          <w:u w:val="single"/>
        </w:rPr>
        <w:instrText xml:space="preserve">  </w:instrText>
      </w:r>
      <w:r>
        <w:rPr>
          <w:rFonts w:eastAsia="楷体_GB2312" w:hint="eastAsia"/>
          <w:color w:val="FF0000"/>
          <w:sz w:val="18"/>
          <w:szCs w:val="18"/>
          <w:u w:val="single" w:color="000000"/>
        </w:rPr>
        <w:instrText>肽键</w:instrText>
      </w:r>
      <w:r>
        <w:rPr>
          <w:rFonts w:hint="eastAsia"/>
          <w:sz w:val="18"/>
          <w:szCs w:val="18"/>
          <w:u w:val="single"/>
        </w:rPr>
        <w:instrText xml:space="preserve">  </w:instrText>
      </w:r>
      <w:r>
        <w:rPr>
          <w:rFonts w:hint="eastAsia"/>
          <w:sz w:val="18"/>
          <w:szCs w:val="18"/>
        </w:rPr>
        <w:instrText>连接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hint="eastAsia"/>
        </w:rPr>
        <w:t>肽链</w:t>
      </w:r>
      <w:r>
        <w:rPr>
          <w:rFonts w:ascii="楷体_GB2312" w:eastAsia="楷体_GB2312" w:hint="eastAsia"/>
        </w:rPr>
        <w:t>(链状)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pacing w:val="-8"/>
          <w:sz w:val="18"/>
          <w:szCs w:val="18"/>
          <w:lang w:val="pt-BR"/>
        </w:rPr>
        <w:instrText>──────</w:instrText>
      </w:r>
      <w:r>
        <w:rPr>
          <w:rFonts w:hAnsi="宋体"/>
          <w:spacing w:val="-8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盘曲、折叠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hint="eastAsia"/>
        </w:rPr>
        <w:t>蛋白质</w:t>
      </w:r>
      <w:r>
        <w:rPr>
          <w:rFonts w:ascii="楷体_GB2312" w:eastAsia="楷体_GB2312" w:hint="eastAsia"/>
        </w:rPr>
        <w:t>(空间结构)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ind w:leftChars="75" w:left="263" w:hangingChars="50" w:hanging="105"/>
        <w:rPr>
          <w:rFonts w:ascii="宋体" w:hAnsi="宋体"/>
          <w:u w:val="single"/>
        </w:rPr>
      </w:pPr>
      <w:r>
        <w:rPr>
          <w:rFonts w:hint="eastAsia"/>
        </w:rPr>
        <w:t>(1)</w:t>
      </w:r>
      <w:r>
        <w:rPr>
          <w:rFonts w:hint="eastAsia"/>
        </w:rPr>
        <w:t>氨基酸分子之间的结合方式叫做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脱水缩合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：一个氨基酸分子的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羧基</w:t>
      </w:r>
      <w:r>
        <w:rPr>
          <w:rFonts w:ascii="宋体" w:hAnsi="宋体" w:hint="eastAsia"/>
          <w:color w:val="FF0000"/>
          <w:u w:val="single" w:color="000000"/>
        </w:rPr>
        <w:t>(</w:t>
      </w:r>
      <w:r>
        <w:rPr>
          <w:rFonts w:eastAsia="楷体_GB2312" w:hint="eastAsia"/>
          <w:color w:val="FF0000"/>
          <w:u w:val="single" w:color="000000"/>
        </w:rPr>
        <w:t>－</w:t>
      </w:r>
      <w:r>
        <w:rPr>
          <w:rFonts w:eastAsia="楷体_GB2312" w:hint="eastAsia"/>
          <w:color w:val="FF0000"/>
          <w:u w:val="single" w:color="000000"/>
        </w:rPr>
        <w:t>COOH</w:t>
      </w:r>
      <w:r>
        <w:rPr>
          <w:rFonts w:ascii="宋体" w:hAnsi="宋体" w:hint="eastAsia"/>
          <w:color w:val="FF0000"/>
          <w:u w:val="single" w:color="000000"/>
        </w:rPr>
        <w:t>)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和另一个氨基酸分子的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氨基</w:t>
      </w:r>
      <w:r>
        <w:rPr>
          <w:rFonts w:ascii="宋体" w:hAnsi="宋体" w:hint="eastAsia"/>
          <w:color w:val="FF0000"/>
          <w:u w:val="single" w:color="000000"/>
        </w:rPr>
        <w:t>(</w:t>
      </w:r>
      <w:r>
        <w:rPr>
          <w:rFonts w:eastAsia="楷体_GB2312" w:hint="eastAsia"/>
          <w:color w:val="FF0000"/>
          <w:u w:val="single" w:color="000000"/>
        </w:rPr>
        <w:t>－</w:t>
      </w:r>
      <w:r>
        <w:rPr>
          <w:rFonts w:eastAsia="楷体_GB2312" w:hint="eastAsia"/>
          <w:color w:val="FF0000"/>
          <w:u w:val="single" w:color="000000"/>
        </w:rPr>
        <w:t>NH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ascii="宋体" w:hAnsi="宋体" w:hint="eastAsia"/>
          <w:color w:val="FF0000"/>
          <w:u w:val="single" w:color="000000"/>
        </w:rPr>
        <w:t>)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相连接，同时脱去一分子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水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的过程。</w:t>
      </w:r>
      <w:r>
        <w:rPr>
          <w:rFonts w:hint="eastAsia"/>
        </w:rPr>
        <w:t>R</w:t>
      </w:r>
      <w:r>
        <w:rPr>
          <w:rFonts w:hint="eastAsia"/>
        </w:rPr>
        <w:t>基中的氨基和羧基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不参与</w:t>
      </w:r>
      <w:r>
        <w:rPr>
          <w:rFonts w:ascii="宋体" w:hAnsi="宋体" w:hint="eastAsia"/>
          <w:u w:val="single"/>
        </w:rPr>
        <w:t xml:space="preserve">  </w:t>
      </w:r>
    </w:p>
    <w:p w:rsidR="00315D4F" w:rsidRDefault="009E667A">
      <w:pPr>
        <w:spacing w:line="340" w:lineRule="exact"/>
        <w:ind w:leftChars="113" w:left="260" w:hangingChars="11" w:hanging="23"/>
      </w:pPr>
      <w:r>
        <w:rPr>
          <w:rFonts w:ascii="宋体" w:hAnsi="宋体" w:hint="eastAsia"/>
        </w:rPr>
        <w:t>(参与/不参与)</w:t>
      </w:r>
      <w:r>
        <w:rPr>
          <w:rFonts w:hint="eastAsia"/>
        </w:rPr>
        <w:t>参与脱水缩合。</w:t>
      </w:r>
    </w:p>
    <w:p w:rsidR="00315D4F" w:rsidRDefault="009E667A">
      <w:pPr>
        <w:snapToGrid w:val="0"/>
        <w:jc w:val="center"/>
      </w:pPr>
      <w:r>
        <w:rPr>
          <w:noProof/>
        </w:rPr>
        <w:drawing>
          <wp:inline distT="0" distB="0" distL="114300" distR="114300" wp14:anchorId="3DC0E1F5" wp14:editId="2BA94F58">
            <wp:extent cx="3187065" cy="1182370"/>
            <wp:effectExtent l="0" t="0" r="0" b="0"/>
            <wp:docPr id="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85705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D4F" w:rsidRDefault="009E667A">
      <w:pPr>
        <w:spacing w:line="340" w:lineRule="exact"/>
        <w:ind w:firstLineChars="75" w:firstLine="158"/>
        <w:rPr>
          <w:rFonts w:ascii="宋体" w:hAnsi="宋体"/>
        </w:rPr>
      </w:pPr>
      <w:r>
        <w:rPr>
          <w:rFonts w:hint="eastAsia"/>
        </w:rPr>
        <w:t>(2)</w:t>
      </w:r>
      <w:r>
        <w:rPr>
          <w:rFonts w:hint="eastAsia"/>
        </w:rPr>
        <w:t>连接两个氨基酸分子的化学键叫做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肽键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，表示为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—</w:t>
      </w:r>
      <w:r>
        <w:rPr>
          <w:rFonts w:eastAsia="楷体_GB2312" w:hint="eastAsia"/>
          <w:color w:val="FF0000"/>
          <w:u w:val="single" w:color="000000"/>
        </w:rPr>
        <w:t>NH</w:t>
      </w:r>
      <w:r>
        <w:rPr>
          <w:rFonts w:eastAsia="楷体_GB2312" w:hint="eastAsia"/>
          <w:color w:val="FF0000"/>
          <w:u w:val="single" w:color="000000"/>
        </w:rPr>
        <w:t>—</w:t>
      </w:r>
      <w:r>
        <w:rPr>
          <w:rFonts w:eastAsia="楷体_GB2312" w:hint="eastAsia"/>
          <w:color w:val="FF0000"/>
          <w:u w:val="single" w:color="000000"/>
        </w:rPr>
        <w:t>CO</w:t>
      </w:r>
      <w:r>
        <w:rPr>
          <w:rFonts w:eastAsia="楷体_GB2312" w:hint="eastAsia"/>
          <w:color w:val="FF0000"/>
          <w:u w:val="single" w:color="000000"/>
        </w:rPr>
        <w:t>—</w:t>
      </w:r>
      <w:r>
        <w:rPr>
          <w:rFonts w:ascii="宋体" w:hAnsi="宋体" w:hint="eastAsia"/>
          <w:u w:val="single"/>
        </w:rPr>
        <w:t>(老教材)</w:t>
      </w:r>
      <w:r>
        <w:rPr>
          <w:rFonts w:ascii="宋体" w:hAnsi="宋体" w:hint="eastAsia"/>
        </w:rPr>
        <w:t>。</w:t>
      </w:r>
    </w:p>
    <w:p w:rsidR="00315D4F" w:rsidRDefault="009E667A">
      <w:pPr>
        <w:spacing w:line="340" w:lineRule="exact"/>
        <w:ind w:firstLineChars="75" w:firstLine="158"/>
      </w:pPr>
      <w:r>
        <w:rPr>
          <w:rFonts w:hAnsi="宋体"/>
        </w:rPr>
        <w:t>(</w:t>
      </w:r>
      <w:r>
        <w:t>3</w:t>
      </w:r>
      <w:r>
        <w:rPr>
          <w:rFonts w:hAnsi="宋体"/>
        </w:rPr>
        <w:t>)</w:t>
      </w:r>
      <w:r>
        <w:rPr>
          <w:rFonts w:hint="eastAsia"/>
        </w:rPr>
        <w:t>脱水缩合产生的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</w:rPr>
        <w:t>中的</w:t>
      </w:r>
      <w:r>
        <w:rPr>
          <w:rFonts w:hint="eastAsia"/>
        </w:rPr>
        <w:t>H</w:t>
      </w:r>
      <w:r>
        <w:rPr>
          <w:rFonts w:hint="eastAsia"/>
        </w:rPr>
        <w:t>来自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羧基和氨基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O</w:t>
      </w:r>
      <w:r>
        <w:rPr>
          <w:rFonts w:hint="eastAsia"/>
        </w:rPr>
        <w:t>来自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羧基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ind w:leftChars="75" w:left="263" w:hangingChars="50" w:hanging="105"/>
      </w:pPr>
      <w:r>
        <w:rPr>
          <w:rFonts w:hint="eastAsia"/>
        </w:rPr>
        <w:t>(4)</w:t>
      </w:r>
      <w:r>
        <w:rPr>
          <w:rFonts w:hint="eastAsia"/>
        </w:rPr>
        <w:t>命名：由</w:t>
      </w:r>
      <w:r>
        <w:rPr>
          <w:rFonts w:hint="eastAsia"/>
        </w:rPr>
        <w:t>2</w:t>
      </w:r>
      <w:r>
        <w:rPr>
          <w:rFonts w:hint="eastAsia"/>
        </w:rPr>
        <w:t>个氨基酸分子脱水缩合而成的化合物叫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二肽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个氨基酸分子脱水缩合而成的化合物叫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三肽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个氨基酸分子脱水缩合而成的化合物叫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四肽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，以此类推。由多个氨基酸分子缩合而成的，含有多个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肽键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的化合物统称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多肽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rPr>
          <w:b/>
        </w:rPr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相关计算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(1)</w:t>
      </w:r>
      <w:r>
        <w:rPr>
          <w:rFonts w:hint="eastAsia"/>
        </w:rPr>
        <w:t>链状肽：氨基酸数＝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肽键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数＋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肽链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数；水分子数＝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肽键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数。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  <w:color w:val="FFFFFF"/>
        </w:rPr>
        <w:t xml:space="preserve">     </w:t>
      </w:r>
      <w:r>
        <w:rPr>
          <w:rFonts w:hint="eastAsia"/>
        </w:rPr>
        <w:t>环状肽：氨基酸数＝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肽</w:t>
      </w:r>
      <w:r>
        <w:rPr>
          <w:rFonts w:hint="eastAsia"/>
          <w:u w:val="single"/>
        </w:rPr>
        <w:t>键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数＝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水分子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数。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(2)</w:t>
      </w:r>
      <w:r>
        <w:rPr>
          <w:rFonts w:hint="eastAsia"/>
          <w:color w:val="000000"/>
        </w:rPr>
        <w:t>每条肽链中</w:t>
      </w:r>
      <w:r>
        <w:rPr>
          <w:rFonts w:hint="eastAsia"/>
        </w:rPr>
        <w:t>至少含有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1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个游离的—</w:t>
      </w:r>
      <w:r>
        <w:rPr>
          <w:rFonts w:hint="eastAsia"/>
        </w:rPr>
        <w:t>NH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1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个游离的—</w:t>
      </w:r>
      <w:r>
        <w:rPr>
          <w:rFonts w:hint="eastAsia"/>
        </w:rPr>
        <w:t>COOH</w:t>
      </w:r>
      <w:r>
        <w:rPr>
          <w:rFonts w:hint="eastAsia"/>
        </w:rPr>
        <w:t>，分别位于肽链的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两端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(3)</w:t>
      </w:r>
      <w:r>
        <w:rPr>
          <w:rFonts w:hint="eastAsia"/>
        </w:rPr>
        <w:t>蛋白质相对分子质量＝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氨基酸数</w:t>
      </w:r>
      <w:r>
        <w:rPr>
          <w:rFonts w:eastAsia="楷体_GB2312"/>
          <w:color w:val="FF0000"/>
          <w:u w:val="single" w:color="000000"/>
        </w:rPr>
        <w:t>×</w:t>
      </w:r>
      <w:r>
        <w:rPr>
          <w:rFonts w:eastAsia="楷体_GB2312"/>
          <w:color w:val="FF0000"/>
          <w:u w:val="single" w:color="000000"/>
        </w:rPr>
        <w:t>氨基酸的平均相对分子质量－水分子数</w:t>
      </w:r>
      <w:r>
        <w:rPr>
          <w:rFonts w:eastAsia="楷体_GB2312"/>
          <w:color w:val="FF0000"/>
          <w:u w:val="single" w:color="000000"/>
        </w:rPr>
        <w:t>×18</w:t>
      </w:r>
      <w:r>
        <w:rPr>
          <w:rFonts w:eastAsia="楷体_GB2312"/>
          <w:color w:val="FF0000"/>
          <w:u w:val="single" w:color="000000"/>
        </w:rPr>
        <w:t>－</w:t>
      </w:r>
      <w:r>
        <w:rPr>
          <w:rFonts w:eastAsia="楷体_GB2312" w:hint="eastAsia"/>
          <w:color w:val="FF0000"/>
          <w:u w:val="single" w:color="000000"/>
        </w:rPr>
        <w:t>二硫键数</w:t>
      </w:r>
      <w:r>
        <w:rPr>
          <w:rFonts w:eastAsia="楷体_GB2312"/>
          <w:color w:val="FF0000"/>
          <w:u w:val="single" w:color="000000"/>
        </w:rPr>
        <w:t>×</w:t>
      </w:r>
      <w:r>
        <w:rPr>
          <w:rFonts w:eastAsia="楷体_GB2312" w:hint="eastAsia"/>
          <w:color w:val="FF0000"/>
          <w:u w:val="single" w:color="000000"/>
        </w:rPr>
        <w:t xml:space="preserve">2   </w:t>
      </w:r>
      <w:r>
        <w:rPr>
          <w:rFonts w:hint="eastAsia"/>
        </w:rPr>
        <w:t>。</w:t>
      </w:r>
    </w:p>
    <w:p w:rsidR="00315D4F" w:rsidRDefault="009E667A" w:rsidP="009E667A">
      <w:pPr>
        <w:spacing w:line="340" w:lineRule="exact"/>
        <w:ind w:left="280" w:hangingChars="133" w:hanging="280"/>
      </w:pPr>
      <w:r>
        <w:rPr>
          <w:rFonts w:hint="eastAsia"/>
          <w:b/>
        </w:rPr>
        <w:t xml:space="preserve">7. </w:t>
      </w:r>
      <w:r>
        <w:rPr>
          <w:rFonts w:hint="eastAsia"/>
          <w:b/>
        </w:rPr>
        <w:t>蛋白质分子结构多样性原因：</w:t>
      </w:r>
      <w:r>
        <w:rPr>
          <w:rFonts w:hint="eastAsia"/>
        </w:rPr>
        <w:t>氨基酸的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种类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数目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排列顺序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不同，以及肽链的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盘曲、折叠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方式及其形成的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空间结构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不同。</w:t>
      </w:r>
    </w:p>
    <w:p w:rsidR="00315D4F" w:rsidRDefault="009E667A" w:rsidP="009E667A">
      <w:pPr>
        <w:spacing w:line="340" w:lineRule="exact"/>
        <w:ind w:left="392" w:hangingChars="186" w:hanging="392"/>
        <w:rPr>
          <w:b/>
        </w:rPr>
      </w:pPr>
      <w:r>
        <w:rPr>
          <w:rFonts w:hint="eastAsia"/>
          <w:b/>
        </w:rPr>
        <w:t xml:space="preserve">8. </w:t>
      </w:r>
      <w:r>
        <w:rPr>
          <w:rFonts w:hint="eastAsia"/>
          <w:b/>
        </w:rPr>
        <w:t>蛋白质的功能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(1)</w:t>
      </w:r>
      <w:r>
        <w:rPr>
          <w:rFonts w:hint="eastAsia"/>
        </w:rPr>
        <w:t>构成细胞和生物体结构的重要物质，称为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结构蛋白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，如肌肉、羽毛、头发等。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(2)</w:t>
      </w:r>
      <w:r>
        <w:rPr>
          <w:rFonts w:hint="eastAsia"/>
        </w:rPr>
        <w:t>绝大多数酶是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，有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催化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作用。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lastRenderedPageBreak/>
        <w:t>(3)</w:t>
      </w:r>
      <w:r>
        <w:rPr>
          <w:rFonts w:hint="eastAsia"/>
        </w:rPr>
        <w:t>红细胞中的血红蛋白、细胞膜上的载体蛋白有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运输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功能。</w:t>
      </w:r>
    </w:p>
    <w:p w:rsidR="00315D4F" w:rsidRDefault="009E667A">
      <w:pPr>
        <w:spacing w:line="340" w:lineRule="exact"/>
        <w:ind w:firstLineChars="75" w:firstLine="158"/>
        <w:rPr>
          <w:color w:val="FFFFFF"/>
        </w:rPr>
      </w:pPr>
      <w:r>
        <w:rPr>
          <w:rFonts w:hint="eastAsia"/>
        </w:rPr>
        <w:t>(4)</w:t>
      </w:r>
      <w:r>
        <w:rPr>
          <w:rFonts w:hint="eastAsia"/>
        </w:rPr>
        <w:t>胰岛素起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信息传递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作用，能够调节机体的生命活动。</w:t>
      </w:r>
      <w:r>
        <w:rPr>
          <w:rFonts w:hint="eastAsia"/>
          <w:color w:val="FFFFFF"/>
        </w:rPr>
        <w:t xml:space="preserve">   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(5)</w:t>
      </w:r>
      <w:r>
        <w:rPr>
          <w:rFonts w:hint="eastAsia"/>
        </w:rPr>
        <w:t>抗体有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免疫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功能。</w:t>
      </w:r>
      <w:r>
        <w:rPr>
          <w:rFonts w:hint="eastAsia"/>
        </w:rPr>
        <w:t xml:space="preserve">    (6)</w:t>
      </w:r>
      <w:r>
        <w:rPr>
          <w:rFonts w:hint="eastAsia"/>
        </w:rPr>
        <w:t>糖蛋白有</w:t>
      </w:r>
      <w:r>
        <w:rPr>
          <w:rFonts w:ascii="楷体_GB2312" w:eastAsia="楷体_GB2312" w:hAnsi="Wingdings 2" w:hint="eastAsia"/>
          <w:color w:val="000000"/>
          <w:u w:val="single"/>
        </w:rPr>
        <w:t xml:space="preserve">  </w:t>
      </w:r>
      <w:r>
        <w:rPr>
          <w:rFonts w:ascii="楷体_GB2312" w:eastAsia="楷体_GB2312" w:hAnsi="Wingdings 2" w:hint="eastAsia"/>
          <w:color w:val="FF0000"/>
          <w:u w:val="single" w:color="000000"/>
        </w:rPr>
        <w:t>信息识别</w:t>
      </w:r>
      <w:r>
        <w:rPr>
          <w:rFonts w:ascii="楷体_GB2312" w:eastAsia="楷体_GB2312" w:hAnsi="Wingdings 2" w:hint="eastAsia"/>
          <w:color w:val="000000"/>
          <w:u w:val="single"/>
        </w:rPr>
        <w:t xml:space="preserve">  </w:t>
      </w:r>
      <w:r>
        <w:rPr>
          <w:rFonts w:hint="eastAsia"/>
        </w:rPr>
        <w:t>功能。</w:t>
      </w:r>
    </w:p>
    <w:p w:rsidR="00315D4F" w:rsidRDefault="009E667A" w:rsidP="009E667A">
      <w:pPr>
        <w:spacing w:line="340" w:lineRule="exact"/>
        <w:ind w:left="316" w:hangingChars="150" w:hanging="316"/>
      </w:pPr>
      <w:r>
        <w:rPr>
          <w:rFonts w:hint="eastAsia"/>
          <w:b/>
        </w:rPr>
        <w:t xml:space="preserve">9. </w:t>
      </w:r>
      <w:r>
        <w:rPr>
          <w:rFonts w:hint="eastAsia"/>
          <w:b/>
        </w:rPr>
        <w:t>盐析：</w:t>
      </w:r>
      <w:r>
        <w:rPr>
          <w:rFonts w:hint="eastAsia"/>
        </w:rPr>
        <w:t>在鸡蛋清中加入一些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食盐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，会看到白色絮状物</w:t>
      </w:r>
      <w:r>
        <w:rPr>
          <w:rFonts w:ascii="宋体" w:hAnsi="宋体" w:hint="eastAsia"/>
        </w:rPr>
        <w:t>(蛋白质)的现象</w:t>
      </w:r>
      <w:r>
        <w:rPr>
          <w:rFonts w:hint="eastAsia"/>
        </w:rPr>
        <w:t>。兑水稀释后，白色絮状物又消失，这一过程中蛋白质结构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没有发生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变化，因此可用</w:t>
      </w:r>
      <w:r>
        <w:rPr>
          <w:rFonts w:ascii="楷体_GB2312" w:eastAsia="楷体_GB2312" w:hint="eastAsia"/>
          <w:color w:val="FF0000"/>
          <w:u w:val="single" w:color="000000"/>
        </w:rPr>
        <w:t xml:space="preserve">  盐析  </w:t>
      </w:r>
      <w:r>
        <w:rPr>
          <w:rFonts w:hint="eastAsia"/>
        </w:rPr>
        <w:t>的方法提取分离蛋白质。</w:t>
      </w:r>
    </w:p>
    <w:p w:rsidR="00315D4F" w:rsidRDefault="009E667A" w:rsidP="009E667A">
      <w:pPr>
        <w:spacing w:line="340" w:lineRule="exact"/>
        <w:ind w:left="392" w:hangingChars="186" w:hanging="392"/>
        <w:rPr>
          <w:color w:val="000000"/>
        </w:rPr>
      </w:pPr>
      <w:r>
        <w:rPr>
          <w:rFonts w:hint="eastAsia"/>
          <w:b/>
          <w:color w:val="000000"/>
        </w:rPr>
        <w:t>10.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Ansi="Wingdings 2" w:hint="eastAsia"/>
          <w:color w:val="FF0000"/>
          <w:u w:val="single" w:color="000000"/>
        </w:rPr>
        <w:t>高温、过酸、过碱</w:t>
      </w:r>
      <w:r>
        <w:rPr>
          <w:rFonts w:ascii="楷体_GB2312" w:eastAsia="楷体_GB2312" w:hAnsi="Wingdings 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等因素能破坏蛋白质的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空间结构</w:t>
      </w:r>
      <w:r>
        <w:rPr>
          <w:rFonts w:hint="eastAsia"/>
          <w:color w:val="000000"/>
          <w:u w:val="single"/>
        </w:rPr>
        <w:t xml:space="preserve"> 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 w:hint="eastAsia"/>
          <w:color w:val="000000"/>
        </w:rPr>
        <w:t>(变得伸展、松散)，</w:t>
      </w:r>
      <w:r>
        <w:rPr>
          <w:rFonts w:hint="eastAsia"/>
          <w:color w:val="000000"/>
        </w:rPr>
        <w:t>使蛋白质变性失活，但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肽键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并未断裂，能与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双缩脲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试剂呈紫色反应。</w:t>
      </w:r>
    </w:p>
    <w:p w:rsidR="00315D4F" w:rsidRDefault="00315D4F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315D4F" w:rsidRDefault="009E667A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第5节 核酸是遗传信息的携带者</w:t>
      </w:r>
    </w:p>
    <w:p w:rsidR="00315D4F" w:rsidRDefault="009E667A">
      <w:pPr>
        <w:spacing w:line="340" w:lineRule="exact"/>
        <w:rPr>
          <w:b/>
        </w:rPr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核酸的分类和功能</w:t>
      </w:r>
    </w:p>
    <w:p w:rsidR="00315D4F" w:rsidRDefault="009E667A">
      <w:pPr>
        <w:spacing w:line="340" w:lineRule="exact"/>
        <w:ind w:firstLineChars="75" w:firstLine="158"/>
      </w:pPr>
      <w:r>
        <w:rPr>
          <w:rFonts w:hint="eastAsia"/>
        </w:rPr>
        <w:t>(1)</w:t>
      </w:r>
      <w:r>
        <w:rPr>
          <w:rFonts w:hint="eastAsia"/>
        </w:rPr>
        <w:t>分类：核酸分为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脱氧核糖核酸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(简称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>DNA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)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核糖核酸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(简称</w:t>
      </w:r>
      <w:r>
        <w:t>RNA</w:t>
      </w:r>
      <w:r>
        <w:rPr>
          <w:rFonts w:ascii="宋体" w:hAnsi="宋体" w:hint="eastAsia"/>
        </w:rPr>
        <w:t>)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ind w:leftChars="75" w:left="263" w:hangingChars="50" w:hanging="105"/>
        <w:rPr>
          <w:u w:val="single"/>
        </w:rPr>
      </w:pPr>
      <w:r>
        <w:rPr>
          <w:rFonts w:hint="eastAsia"/>
        </w:rPr>
        <w:t>(2)</w:t>
      </w:r>
      <w:r>
        <w:rPr>
          <w:rFonts w:hint="eastAsia"/>
        </w:rPr>
        <w:t>功能：核酸是细胞内携带</w:t>
      </w:r>
      <w:r>
        <w:rPr>
          <w:rFonts w:hint="eastAsia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遗传信息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的物质；在生物体的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遗传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变异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</w:p>
    <w:p w:rsidR="00315D4F" w:rsidRDefault="009E667A" w:rsidP="009E667A">
      <w:pPr>
        <w:spacing w:line="340" w:lineRule="exact"/>
        <w:ind w:leftChars="125" w:left="263"/>
      </w:pPr>
      <w:r>
        <w:rPr>
          <w:rFonts w:hint="eastAsia"/>
        </w:rPr>
        <w:t>的生物合成中具有重要作用。</w:t>
      </w:r>
    </w:p>
    <w:p w:rsidR="00315D4F" w:rsidRDefault="009E667A" w:rsidP="009E667A">
      <w:pPr>
        <w:spacing w:line="340" w:lineRule="exact"/>
        <w:ind w:left="392" w:hangingChars="186" w:hanging="392"/>
        <w:rPr>
          <w:rFonts w:ascii="宋体" w:hAnsi="宋体"/>
          <w:b/>
        </w:rPr>
      </w:pPr>
      <w:r>
        <w:rPr>
          <w:rFonts w:hint="eastAsia"/>
          <w:b/>
        </w:rPr>
        <w:t>2.</w:t>
      </w:r>
      <w:r>
        <w:rPr>
          <w:rFonts w:hint="eastAsia"/>
          <w:b/>
        </w:rPr>
        <w:t>【实验】观察</w:t>
      </w:r>
      <w:r>
        <w:rPr>
          <w:rFonts w:hint="eastAsia"/>
          <w:b/>
        </w:rPr>
        <w:t>DNA</w:t>
      </w:r>
      <w:r>
        <w:rPr>
          <w:rFonts w:hint="eastAsia"/>
          <w:b/>
        </w:rPr>
        <w:t>和</w:t>
      </w:r>
      <w:r>
        <w:rPr>
          <w:rFonts w:hint="eastAsia"/>
          <w:b/>
        </w:rPr>
        <w:t>RNA</w:t>
      </w:r>
      <w:r>
        <w:rPr>
          <w:rFonts w:hint="eastAsia"/>
          <w:b/>
        </w:rPr>
        <w:t>在细胞中的分布</w:t>
      </w:r>
    </w:p>
    <w:p w:rsidR="00315D4F" w:rsidRDefault="009E667A">
      <w:pPr>
        <w:spacing w:line="340" w:lineRule="exact"/>
        <w:ind w:firstLineChars="80" w:firstLine="168"/>
        <w:rPr>
          <w:rFonts w:ascii="宋体" w:hAnsi="宋体"/>
        </w:rPr>
      </w:pPr>
      <w:r>
        <w:rPr>
          <w:rFonts w:hint="eastAsia"/>
        </w:rPr>
        <w:t>(1)</w:t>
      </w:r>
      <w:r>
        <w:rPr>
          <w:rFonts w:hint="eastAsia"/>
        </w:rPr>
        <w:t>原理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</w:rPr>
        <w:t>①利用</w:t>
      </w:r>
      <w:r>
        <w:rPr>
          <w:rFonts w:ascii="楷体_GB2312" w:eastAsia="楷体_GB2312" w:hint="eastAsia"/>
          <w:color w:val="FF0000"/>
          <w:u w:val="single" w:color="000000"/>
        </w:rPr>
        <w:t xml:space="preserve">  甲基绿、吡罗红  </w:t>
      </w:r>
      <w:r>
        <w:rPr>
          <w:rFonts w:hint="eastAsia"/>
        </w:rPr>
        <w:t>混合染色剂将细胞染色，可以显示</w:t>
      </w:r>
      <w:r>
        <w:rPr>
          <w:rFonts w:hint="eastAsia"/>
        </w:rPr>
        <w:t>DNA</w:t>
      </w:r>
      <w:r>
        <w:rPr>
          <w:rFonts w:hint="eastAsia"/>
        </w:rPr>
        <w:t>和</w:t>
      </w:r>
      <w:r>
        <w:rPr>
          <w:rFonts w:hint="eastAsia"/>
        </w:rPr>
        <w:t>RNA</w:t>
      </w:r>
      <w:r>
        <w:rPr>
          <w:rFonts w:hint="eastAsia"/>
        </w:rPr>
        <w:t>在细胞中的分布。</w:t>
      </w:r>
    </w:p>
    <w:p w:rsidR="00315D4F" w:rsidRDefault="009E667A">
      <w:pPr>
        <w:spacing w:line="340" w:lineRule="exact"/>
        <w:jc w:val="center"/>
      </w:pPr>
      <w:r>
        <w:t>DNA</w:t>
      </w:r>
      <w:r>
        <w:t>＋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甲基绿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→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绿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色；</w:t>
      </w:r>
      <w:r>
        <w:rPr>
          <w:rFonts w:hint="eastAsia"/>
        </w:rPr>
        <w:t xml:space="preserve">    R</w:t>
      </w:r>
      <w:r>
        <w:t>NA</w:t>
      </w:r>
      <w:r>
        <w:t>＋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吡罗红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→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红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色。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</w:rPr>
        <w:t>②盐酸的作用：改变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细胞膜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的通透性，加速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染色剂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进入细胞；</w:t>
      </w:r>
    </w:p>
    <w:p w:rsidR="00315D4F" w:rsidRDefault="009E667A">
      <w:pPr>
        <w:spacing w:line="340" w:lineRule="exact"/>
        <w:ind w:firstLineChars="826" w:firstLine="1735"/>
      </w:pPr>
      <w:r>
        <w:rPr>
          <w:rFonts w:hint="eastAsia"/>
        </w:rPr>
        <w:t>使染色质中的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分离，有利于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与染色剂结合。</w:t>
      </w:r>
    </w:p>
    <w:p w:rsidR="00315D4F" w:rsidRDefault="009E667A">
      <w:pPr>
        <w:spacing w:line="340" w:lineRule="exact"/>
        <w:ind w:firstLineChars="80" w:firstLine="168"/>
      </w:pPr>
      <w:r>
        <w:rPr>
          <w:rFonts w:hint="eastAsia"/>
        </w:rPr>
        <w:t>(2)</w:t>
      </w:r>
      <w:r>
        <w:rPr>
          <w:rFonts w:hint="eastAsia"/>
        </w:rPr>
        <w:t>实验材料：人的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口腔上皮细胞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、洋葱鳞片叶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内表皮细胞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ind w:firstLineChars="80" w:firstLine="168"/>
      </w:pPr>
      <w:r>
        <w:rPr>
          <w:rFonts w:hint="eastAsia"/>
        </w:rPr>
        <w:t>(3)</w:t>
      </w:r>
      <w:r>
        <w:rPr>
          <w:rFonts w:hint="eastAsia"/>
        </w:rPr>
        <w:t>实验步骤：制片</w:t>
      </w:r>
      <w:r>
        <w:rPr>
          <w:rFonts w:ascii="宋体" w:hAnsi="宋体" w:hint="eastAsia"/>
        </w:rPr>
        <w:t>(</w:t>
      </w:r>
      <w:r>
        <w:rPr>
          <w:rFonts w:hint="eastAsia"/>
        </w:rPr>
        <w:t>0.9%NaCl</w:t>
      </w:r>
      <w:r>
        <w:rPr>
          <w:rFonts w:ascii="宋体" w:hAnsi="宋体" w:hint="eastAsia"/>
        </w:rPr>
        <w:t>)</w:t>
      </w:r>
      <w:r>
        <w:rPr>
          <w:rFonts w:hint="eastAsia"/>
        </w:rPr>
        <w:t>→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水解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</w:rPr>
        <w:t>(</w:t>
      </w:r>
      <w:r>
        <w:rPr>
          <w:rFonts w:hint="eastAsia"/>
        </w:rPr>
        <w:t>8%HCl</w:t>
      </w:r>
      <w:r>
        <w:rPr>
          <w:rFonts w:ascii="宋体" w:hAnsi="宋体" w:hint="eastAsia"/>
        </w:rPr>
        <w:t>)</w:t>
      </w:r>
      <w:r>
        <w:rPr>
          <w:rFonts w:hint="eastAsia"/>
        </w:rPr>
        <w:t>→冲洗</w:t>
      </w:r>
      <w:r>
        <w:rPr>
          <w:rFonts w:ascii="宋体" w:hAnsi="宋体" w:hint="eastAsia"/>
        </w:rPr>
        <w:t>(蒸馏水)</w:t>
      </w:r>
      <w:r>
        <w:rPr>
          <w:rFonts w:hint="eastAsia"/>
        </w:rPr>
        <w:t>→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染色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→观察。</w:t>
      </w:r>
    </w:p>
    <w:p w:rsidR="00315D4F" w:rsidRDefault="009E667A">
      <w:pPr>
        <w:spacing w:line="340" w:lineRule="exact"/>
        <w:ind w:firstLineChars="80" w:firstLine="168"/>
      </w:pPr>
      <w:r>
        <w:rPr>
          <w:rFonts w:hint="eastAsia"/>
        </w:rPr>
        <w:t>(4)</w:t>
      </w:r>
      <w:r>
        <w:rPr>
          <w:rFonts w:hint="eastAsia"/>
        </w:rPr>
        <w:t>实验现象</w:t>
      </w:r>
      <w:r>
        <w:rPr>
          <w:rFonts w:ascii="宋体" w:hAnsi="宋体" w:hint="eastAsia"/>
        </w:rPr>
        <w:t>(结果)</w:t>
      </w:r>
      <w:r>
        <w:rPr>
          <w:rFonts w:hint="eastAsia"/>
        </w:rPr>
        <w:t>：细胞核被染成</w:t>
      </w:r>
      <w:r>
        <w:rPr>
          <w:rFonts w:hint="eastAsia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 xml:space="preserve"> </w:t>
      </w:r>
      <w:r>
        <w:rPr>
          <w:rFonts w:eastAsia="楷体_GB2312"/>
          <w:color w:val="FF0000"/>
          <w:u w:val="single" w:color="000000"/>
        </w:rPr>
        <w:t>绿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色，细胞质被染成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红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色。</w:t>
      </w:r>
    </w:p>
    <w:p w:rsidR="00315D4F" w:rsidRDefault="009E667A">
      <w:pPr>
        <w:spacing w:line="340" w:lineRule="exact"/>
        <w:ind w:leftChars="75" w:left="263" w:hangingChars="50" w:hanging="105"/>
      </w:pPr>
      <w:r>
        <w:rPr>
          <w:rFonts w:hint="eastAsia"/>
        </w:rPr>
        <w:t>(5)</w:t>
      </w:r>
      <w:r>
        <w:rPr>
          <w:rFonts w:hint="eastAsia"/>
        </w:rPr>
        <w:t>实验结论：真核细胞的</w:t>
      </w:r>
      <w:r>
        <w:rPr>
          <w:rFonts w:hint="eastAsia"/>
        </w:rPr>
        <w:t>DNA</w:t>
      </w:r>
      <w:r>
        <w:rPr>
          <w:rFonts w:hint="eastAsia"/>
        </w:rPr>
        <w:t>主要分布在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细胞核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中，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线粒体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叶绿体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内也含有少量的</w:t>
      </w:r>
      <w:r>
        <w:rPr>
          <w:rFonts w:hint="eastAsia"/>
        </w:rPr>
        <w:t>DNA</w:t>
      </w:r>
      <w:r>
        <w:rPr>
          <w:rFonts w:hint="eastAsia"/>
        </w:rPr>
        <w:t>；</w:t>
      </w:r>
      <w:r>
        <w:rPr>
          <w:rFonts w:hint="eastAsia"/>
        </w:rPr>
        <w:t>RNA</w:t>
      </w:r>
      <w:r>
        <w:rPr>
          <w:rFonts w:hint="eastAsia"/>
        </w:rPr>
        <w:t>主要分布在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细胞质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中。</w:t>
      </w:r>
      <w:r>
        <w:rPr>
          <w:rFonts w:hint="eastAsia"/>
        </w:rPr>
        <w:t>(</w:t>
      </w:r>
      <w:r>
        <w:rPr>
          <w:rFonts w:hint="eastAsia"/>
        </w:rPr>
        <w:t>注：原核细胞中的</w:t>
      </w:r>
      <w:r>
        <w:rPr>
          <w:rFonts w:hint="eastAsia"/>
        </w:rPr>
        <w:t>DNA</w:t>
      </w:r>
      <w:r>
        <w:rPr>
          <w:rFonts w:hint="eastAsia"/>
        </w:rPr>
        <w:t>主要分布在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拟核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区域</w:t>
      </w:r>
      <w:r>
        <w:rPr>
          <w:rFonts w:hint="eastAsia"/>
        </w:rPr>
        <w:t>)</w:t>
      </w:r>
    </w:p>
    <w:p w:rsidR="00315D4F" w:rsidRDefault="009E667A">
      <w:pPr>
        <w:spacing w:line="340" w:lineRule="exact"/>
        <w:rPr>
          <w:b/>
        </w:rPr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核酸的分子结构</w:t>
      </w:r>
    </w:p>
    <w:p w:rsidR="00315D4F" w:rsidRDefault="009E667A">
      <w:pPr>
        <w:spacing w:line="340" w:lineRule="exact"/>
        <w:ind w:leftChars="75" w:left="263" w:hangingChars="50" w:hanging="105"/>
      </w:pPr>
      <w:r>
        <w:rPr>
          <w:rFonts w:hint="eastAsia"/>
        </w:rPr>
        <w:t>(1)</w:t>
      </w:r>
      <w:r>
        <w:rPr>
          <w:rFonts w:hint="eastAsia"/>
        </w:rPr>
        <w:t>核酸的基本组成单位——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核苷酸</w:t>
      </w:r>
      <w:r>
        <w:rPr>
          <w:rFonts w:hint="eastAsia"/>
          <w:color w:val="000000"/>
          <w:u w:val="single"/>
        </w:rPr>
        <w:t xml:space="preserve">  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</w:rPr>
        <w:t>①分子组成：一个核苷酸是由一分子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磷酸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、一分子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五碳糖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和一分子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含氮碱基</w:t>
      </w:r>
      <w:r>
        <w:rPr>
          <w:rFonts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组成的。</w:t>
      </w:r>
    </w:p>
    <w:p w:rsidR="00315D4F" w:rsidRDefault="009E667A" w:rsidP="009E667A">
      <w:pPr>
        <w:spacing w:line="340" w:lineRule="exact"/>
        <w:ind w:firstLineChars="125" w:firstLine="263"/>
        <w:rPr>
          <w:color w:val="FFFFFF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1955A68F" wp14:editId="05E36949">
            <wp:simplePos x="0" y="0"/>
            <wp:positionH relativeFrom="column">
              <wp:posOffset>1951355</wp:posOffset>
            </wp:positionH>
            <wp:positionV relativeFrom="paragraph">
              <wp:posOffset>31750</wp:posOffset>
            </wp:positionV>
            <wp:extent cx="929005" cy="366395"/>
            <wp:effectExtent l="0" t="0" r="4445" b="0"/>
            <wp:wrapNone/>
            <wp:docPr id="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217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000000"/>
        </w:rPr>
        <w:drawing>
          <wp:anchor distT="0" distB="0" distL="114300" distR="114300" simplePos="0" relativeHeight="251677696" behindDoc="1" locked="0" layoutInCell="1" allowOverlap="1" wp14:anchorId="004AC4E1" wp14:editId="4F6F976C">
            <wp:simplePos x="0" y="0"/>
            <wp:positionH relativeFrom="column">
              <wp:posOffset>3660140</wp:posOffset>
            </wp:positionH>
            <wp:positionV relativeFrom="paragraph">
              <wp:posOffset>10795</wp:posOffset>
            </wp:positionV>
            <wp:extent cx="2522855" cy="886460"/>
            <wp:effectExtent l="0" t="0" r="0" b="8890"/>
            <wp:wrapNone/>
            <wp:docPr id="56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39018" name="图片 5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</w:rPr>
        <w:t>核苷酸的结构简图表示为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>。</w:t>
      </w:r>
    </w:p>
    <w:p w:rsidR="00315D4F" w:rsidRDefault="009E667A" w:rsidP="009E667A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hint="eastAsia"/>
          <w:color w:val="000000"/>
        </w:rPr>
        <w:t>注：核</w:t>
      </w:r>
      <w:r>
        <w:rPr>
          <w:rFonts w:ascii="宋体" w:hAnsi="宋体" w:hint="eastAsia"/>
          <w:color w:val="000000"/>
        </w:rPr>
        <w:t>苷</w:t>
      </w:r>
      <w:r>
        <w:rPr>
          <w:rFonts w:hint="eastAsia"/>
          <w:color w:val="000000"/>
        </w:rPr>
        <w:t>酸</w:t>
      </w:r>
      <w:r>
        <w:rPr>
          <w:rFonts w:ascii="宋体" w:hAnsi="宋体" w:hint="eastAsia"/>
          <w:color w:val="000000"/>
        </w:rPr>
        <w:t>(核酸)组</w:t>
      </w:r>
      <w:r>
        <w:rPr>
          <w:rFonts w:hint="eastAsia"/>
          <w:color w:val="000000"/>
        </w:rPr>
        <w:t>成元素是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C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H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O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N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P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315D4F" w:rsidRDefault="009E667A" w:rsidP="009E667A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ascii="宋体" w:hAnsi="宋体" w:hint="eastAsia"/>
        </w:rPr>
        <w:t>②分类(共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8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种)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</w:rPr>
        <w:t>据五碳糖不同，核苷酸可分为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脱氧核糖核苷酸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(简称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脱氧核苷酸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)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核糖核苷酸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两种：</w:t>
      </w:r>
    </w:p>
    <w:p w:rsidR="00315D4F" w:rsidRDefault="009E667A" w:rsidP="009E667A">
      <w:pPr>
        <w:spacing w:line="340" w:lineRule="exact"/>
        <w:ind w:firstLineChars="325" w:firstLine="683"/>
      </w:pPr>
      <w:r>
        <w:rPr>
          <w:rFonts w:hint="eastAsia"/>
        </w:rPr>
        <w:t>脱氧核糖核苷酸的分子组成：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磷酸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＋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脱氧核糖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＋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含氮碱基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(有</w:t>
      </w:r>
      <w:r>
        <w:rPr>
          <w:rFonts w:hint="eastAsia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>A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G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C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T</w:t>
      </w:r>
      <w:r>
        <w:rPr>
          <w:rFonts w:hint="eastAsia"/>
          <w:u w:val="single"/>
        </w:rPr>
        <w:t xml:space="preserve"> </w:t>
      </w:r>
      <w:r>
        <w:t>4</w:t>
      </w:r>
      <w:r>
        <w:rPr>
          <w:rFonts w:hAnsi="宋体"/>
        </w:rPr>
        <w:t>种</w:t>
      </w:r>
      <w:r>
        <w:rPr>
          <w:rFonts w:hAnsi="宋体" w:hint="eastAsia"/>
        </w:rPr>
        <w:t>碱基</w:t>
      </w:r>
      <w:r>
        <w:rPr>
          <w:rFonts w:ascii="宋体" w:hAnsi="宋体" w:hint="eastAsia"/>
        </w:rPr>
        <w:t>)</w:t>
      </w:r>
      <w:r>
        <w:rPr>
          <w:rFonts w:hint="eastAsia"/>
        </w:rPr>
        <w:t>。</w:t>
      </w:r>
    </w:p>
    <w:p w:rsidR="00315D4F" w:rsidRDefault="009E667A" w:rsidP="009E667A">
      <w:pPr>
        <w:spacing w:line="340" w:lineRule="exact"/>
        <w:ind w:firstLineChars="325" w:firstLine="683"/>
      </w:pPr>
      <w:r>
        <w:rPr>
          <w:rFonts w:hint="eastAsia"/>
        </w:rPr>
        <w:t>核糖核苷酸的分子组成：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磷酸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＋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核糖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＋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含氮碱基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(有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>A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G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C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U</w:t>
      </w:r>
      <w:r>
        <w:rPr>
          <w:rFonts w:hint="eastAsia"/>
          <w:u w:val="single"/>
        </w:rPr>
        <w:t xml:space="preserve"> </w:t>
      </w:r>
      <w:r>
        <w:t>4</w:t>
      </w:r>
      <w:r>
        <w:rPr>
          <w:rFonts w:hAnsi="宋体"/>
        </w:rPr>
        <w:t>种</w:t>
      </w:r>
      <w:r>
        <w:rPr>
          <w:rFonts w:hAnsi="宋体" w:hint="eastAsia"/>
        </w:rPr>
        <w:t>碱基</w:t>
      </w:r>
      <w:r>
        <w:rPr>
          <w:rFonts w:ascii="宋体" w:hAnsi="宋体" w:hint="eastAsia"/>
        </w:rPr>
        <w:t>)</w:t>
      </w:r>
      <w:r>
        <w:rPr>
          <w:rFonts w:hint="eastAsia"/>
        </w:rPr>
        <w:t>。</w:t>
      </w:r>
    </w:p>
    <w:p w:rsidR="00315D4F" w:rsidRDefault="009E667A" w:rsidP="009E667A">
      <w:pPr>
        <w:spacing w:line="340" w:lineRule="exact"/>
        <w:ind w:firstLineChars="125" w:firstLine="263"/>
      </w:pPr>
      <w:r>
        <w:rPr>
          <w:rFonts w:hint="eastAsia"/>
        </w:rPr>
        <w:t>据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含氮碱基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的不同，脱氧核糖核苷酸和核糖核苷酸又分别分为</w:t>
      </w:r>
      <w:r>
        <w:rPr>
          <w:rFonts w:hint="eastAsia"/>
        </w:rPr>
        <w:t>4</w:t>
      </w:r>
      <w:r>
        <w:rPr>
          <w:rFonts w:hint="eastAsia"/>
        </w:rPr>
        <w:t>种：</w:t>
      </w:r>
    </w:p>
    <w:p w:rsidR="00315D4F" w:rsidRDefault="009E667A" w:rsidP="009E667A">
      <w:pPr>
        <w:spacing w:line="340" w:lineRule="exact"/>
        <w:ind w:firstLineChars="325" w:firstLine="683"/>
      </w:pPr>
      <w:r>
        <w:rPr>
          <w:rFonts w:hint="eastAsia"/>
        </w:rPr>
        <w:t>脱氧核糖核苷酸：含</w:t>
      </w:r>
      <w:r>
        <w:rPr>
          <w:rFonts w:hint="eastAsia"/>
        </w:rPr>
        <w:t>A</w:t>
      </w:r>
      <w:r>
        <w:rPr>
          <w:rFonts w:hint="eastAsia"/>
        </w:rPr>
        <w:t>的叫：</w:t>
      </w:r>
      <w:r>
        <w:rPr>
          <w:rFonts w:ascii="楷体_GB2312" w:eastAsia="楷体_GB2312" w:hint="eastAsia"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腺嘌呤脱氧核糖核苷酸</w:t>
      </w:r>
      <w:r>
        <w:rPr>
          <w:rFonts w:ascii="楷体_GB2312" w:eastAsia="楷体_GB2312" w:hint="eastAsia"/>
          <w:u w:val="single"/>
        </w:rPr>
        <w:t xml:space="preserve"> </w:t>
      </w:r>
      <w:r>
        <w:rPr>
          <w:rFonts w:hint="eastAsia"/>
        </w:rPr>
        <w:t>；含</w:t>
      </w:r>
      <w:r>
        <w:rPr>
          <w:rFonts w:hint="eastAsia"/>
        </w:rPr>
        <w:t>G</w:t>
      </w:r>
      <w:r>
        <w:rPr>
          <w:rFonts w:hint="eastAsia"/>
        </w:rPr>
        <w:t>的叫：</w:t>
      </w:r>
      <w:r>
        <w:rPr>
          <w:rFonts w:hint="eastAsia"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鸟嘌呤脱氧核糖核苷酸</w:t>
      </w:r>
      <w:r>
        <w:rPr>
          <w:rFonts w:ascii="楷体_GB2312" w:eastAsia="楷体_GB2312" w:hint="eastAsia"/>
          <w:u w:val="single"/>
        </w:rPr>
        <w:t xml:space="preserve"> </w:t>
      </w:r>
      <w:r>
        <w:rPr>
          <w:rFonts w:hint="eastAsia"/>
        </w:rPr>
        <w:t>；</w:t>
      </w:r>
    </w:p>
    <w:p w:rsidR="00315D4F" w:rsidRDefault="009E667A" w:rsidP="009E667A">
      <w:pPr>
        <w:spacing w:line="340" w:lineRule="exact"/>
        <w:ind w:firstLineChars="325" w:firstLine="683"/>
      </w:pPr>
      <w:r>
        <w:rPr>
          <w:rFonts w:hint="eastAsia"/>
          <w:color w:val="FFFFFF"/>
        </w:rPr>
        <w:t xml:space="preserve">            </w:t>
      </w:r>
      <w:r>
        <w:rPr>
          <w:rFonts w:hint="eastAsia"/>
        </w:rPr>
        <w:t>含</w:t>
      </w:r>
      <w:r>
        <w:rPr>
          <w:rFonts w:hint="eastAsia"/>
        </w:rPr>
        <w:t>C</w:t>
      </w:r>
      <w:r>
        <w:rPr>
          <w:rFonts w:hint="eastAsia"/>
        </w:rPr>
        <w:t>的叫：</w:t>
      </w:r>
      <w:r>
        <w:rPr>
          <w:rFonts w:hint="eastAsia"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胞嘧啶脱氧核糖核苷酸</w:t>
      </w:r>
      <w:r>
        <w:rPr>
          <w:rFonts w:ascii="楷体_GB2312" w:eastAsia="楷体_GB2312" w:hint="eastAsia"/>
          <w:u w:val="single"/>
        </w:rPr>
        <w:t xml:space="preserve"> </w:t>
      </w:r>
      <w:r>
        <w:rPr>
          <w:rFonts w:hint="eastAsia"/>
        </w:rPr>
        <w:t>；含</w:t>
      </w:r>
      <w:r>
        <w:rPr>
          <w:rFonts w:hint="eastAsia"/>
        </w:rPr>
        <w:t>T</w:t>
      </w:r>
      <w:r>
        <w:rPr>
          <w:rFonts w:hint="eastAsia"/>
        </w:rPr>
        <w:t>的叫：</w:t>
      </w:r>
      <w:r>
        <w:rPr>
          <w:rFonts w:hint="eastAsia"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胸腺嘧啶脱氧核糖核苷酸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315D4F" w:rsidRDefault="009E667A" w:rsidP="009E667A">
      <w:pPr>
        <w:spacing w:line="340" w:lineRule="exact"/>
        <w:ind w:firstLineChars="325" w:firstLine="683"/>
      </w:pPr>
      <w:r>
        <w:rPr>
          <w:rFonts w:hint="eastAsia"/>
        </w:rPr>
        <w:t>核糖核苷酸：含</w:t>
      </w:r>
      <w:r>
        <w:rPr>
          <w:rFonts w:hint="eastAsia"/>
        </w:rPr>
        <w:t>A</w:t>
      </w:r>
      <w:r>
        <w:rPr>
          <w:rFonts w:hint="eastAsia"/>
        </w:rPr>
        <w:t>的叫：</w:t>
      </w:r>
      <w:r>
        <w:rPr>
          <w:rFonts w:ascii="楷体_GB2312" w:eastAsia="楷体_GB2312" w:hint="eastAsia"/>
          <w:spacing w:val="-7"/>
          <w:szCs w:val="21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腺嘌呤核糖核苷酸</w:t>
      </w:r>
      <w:r>
        <w:rPr>
          <w:rFonts w:ascii="楷体_GB2312" w:eastAsia="楷体_GB2312" w:hint="eastAsia"/>
          <w:spacing w:val="-7"/>
          <w:szCs w:val="21"/>
          <w:u w:val="single"/>
        </w:rPr>
        <w:t xml:space="preserve">  </w:t>
      </w:r>
      <w:r>
        <w:rPr>
          <w:rFonts w:hint="eastAsia"/>
        </w:rPr>
        <w:t>；含</w:t>
      </w:r>
      <w:r>
        <w:rPr>
          <w:rFonts w:hint="eastAsia"/>
        </w:rPr>
        <w:t>G</w:t>
      </w:r>
      <w:r>
        <w:rPr>
          <w:rFonts w:hint="eastAsia"/>
        </w:rPr>
        <w:t>的叫：</w:t>
      </w:r>
      <w:r>
        <w:rPr>
          <w:rFonts w:ascii="楷体_GB2312" w:eastAsia="楷体_GB2312" w:hint="eastAsia"/>
          <w:spacing w:val="-7"/>
          <w:szCs w:val="21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鸟嘌呤核糖核苷酸</w:t>
      </w:r>
      <w:r>
        <w:rPr>
          <w:rFonts w:ascii="楷体_GB2312" w:eastAsia="楷体_GB2312" w:hint="eastAsia"/>
          <w:spacing w:val="-7"/>
          <w:szCs w:val="21"/>
          <w:u w:val="single"/>
        </w:rPr>
        <w:t xml:space="preserve">  </w:t>
      </w:r>
      <w:r>
        <w:rPr>
          <w:rFonts w:hint="eastAsia"/>
        </w:rPr>
        <w:t>；</w:t>
      </w:r>
    </w:p>
    <w:p w:rsidR="00315D4F" w:rsidRDefault="009E667A" w:rsidP="009E667A">
      <w:pPr>
        <w:spacing w:line="340" w:lineRule="exact"/>
        <w:ind w:firstLineChars="325" w:firstLine="683"/>
      </w:pPr>
      <w:r>
        <w:rPr>
          <w:rFonts w:hint="eastAsia"/>
          <w:color w:val="FFFFFF"/>
        </w:rPr>
        <w:t xml:space="preserve">            </w:t>
      </w:r>
      <w:r>
        <w:rPr>
          <w:rFonts w:hint="eastAsia"/>
        </w:rPr>
        <w:t>含</w:t>
      </w:r>
      <w:r>
        <w:rPr>
          <w:rFonts w:hint="eastAsia"/>
        </w:rPr>
        <w:t>C</w:t>
      </w:r>
      <w:r>
        <w:rPr>
          <w:rFonts w:hint="eastAsia"/>
        </w:rPr>
        <w:t>的叫：</w:t>
      </w:r>
      <w:r>
        <w:rPr>
          <w:rFonts w:ascii="楷体_GB2312" w:eastAsia="楷体_GB2312" w:hint="eastAsia"/>
          <w:spacing w:val="-7"/>
          <w:szCs w:val="21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胞嘧啶核糖核苷酸</w:t>
      </w:r>
      <w:r>
        <w:rPr>
          <w:rFonts w:ascii="楷体_GB2312" w:eastAsia="楷体_GB2312" w:hint="eastAsia"/>
          <w:spacing w:val="-7"/>
          <w:szCs w:val="21"/>
          <w:u w:val="single"/>
        </w:rPr>
        <w:t xml:space="preserve">  </w:t>
      </w:r>
      <w:r>
        <w:rPr>
          <w:rFonts w:hint="eastAsia"/>
        </w:rPr>
        <w:t>；含</w:t>
      </w:r>
      <w:r>
        <w:rPr>
          <w:rFonts w:hint="eastAsia"/>
        </w:rPr>
        <w:t>U</w:t>
      </w:r>
      <w:r>
        <w:rPr>
          <w:rFonts w:hint="eastAsia"/>
        </w:rPr>
        <w:t>的叫：</w:t>
      </w:r>
      <w:r>
        <w:rPr>
          <w:rFonts w:ascii="楷体_GB2312" w:eastAsia="楷体_GB2312" w:hint="eastAsia"/>
          <w:spacing w:val="-7"/>
          <w:szCs w:val="21"/>
          <w:u w:val="single"/>
        </w:rPr>
        <w:t xml:space="preserve"> </w:t>
      </w:r>
      <w:r>
        <w:rPr>
          <w:rFonts w:ascii="楷体_GB2312" w:eastAsia="楷体_GB2312" w:hint="eastAsia"/>
          <w:color w:val="FF0000"/>
          <w:spacing w:val="-7"/>
          <w:szCs w:val="21"/>
          <w:u w:val="single" w:color="000000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尿嘧啶核糖核苷酸</w:t>
      </w:r>
      <w:r>
        <w:rPr>
          <w:rFonts w:ascii="楷体_GB2312" w:eastAsia="楷体_GB2312" w:hint="eastAsia"/>
          <w:spacing w:val="-7"/>
          <w:szCs w:val="21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  <w:ind w:firstLineChars="75" w:firstLine="158"/>
        <w:rPr>
          <w:rFonts w:ascii="宋体" w:hAnsi="宋体"/>
        </w:rPr>
      </w:pPr>
      <w:r>
        <w:rPr>
          <w:rFonts w:hint="eastAsia"/>
        </w:rPr>
        <w:t>(2)</w:t>
      </w:r>
      <w:r>
        <w:rPr>
          <w:rFonts w:hint="eastAsia"/>
        </w:rPr>
        <w:t>核酸的结构层次</w:t>
      </w:r>
    </w:p>
    <w:p w:rsidR="00315D4F" w:rsidRDefault="009E667A" w:rsidP="009E667A">
      <w:pPr>
        <w:snapToGrid w:val="0"/>
        <w:ind w:firstLineChars="125" w:firstLine="263"/>
      </w:pPr>
      <w:r>
        <w:rPr>
          <w:rFonts w:hint="eastAsia"/>
        </w:rPr>
        <w:lastRenderedPageBreak/>
        <w:t>①</w:t>
      </w:r>
      <w:r>
        <w:rPr>
          <w:rFonts w:hint="eastAsia"/>
        </w:rPr>
        <w:t>DNA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脱氧核糖核苷酸</w:t>
      </w:r>
      <w:r>
        <w:rPr>
          <w:rFonts w:hint="eastAsia"/>
          <w:u w:val="single"/>
        </w:rPr>
        <w:t xml:space="preserve">  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─────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磷酸二酯键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hint="eastAsia"/>
        </w:rPr>
        <w:t>脱氧核糖核苷酸链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2</w:instrText>
      </w:r>
      <w:r>
        <w:rPr>
          <w:rFonts w:hint="eastAsia"/>
          <w:sz w:val="18"/>
          <w:szCs w:val="18"/>
        </w:rPr>
        <w:instrText>条链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ascii="楷体_GB2312" w:eastAsia="楷体_GB2312" w:hint="eastAsia"/>
          <w:color w:val="FF0000"/>
          <w:u w:val="single" w:color="000000"/>
        </w:rPr>
        <w:t xml:space="preserve">  脱氧核糖核酸 </w:t>
      </w:r>
      <w:r>
        <w:rPr>
          <w:rFonts w:ascii="宋体" w:hAnsi="宋体" w:hint="eastAsia"/>
        </w:rPr>
        <w:t>(</w:t>
      </w:r>
      <w:r>
        <w:rPr>
          <w:rFonts w:hint="eastAsia"/>
        </w:rPr>
        <w:t>DNA</w:t>
      </w:r>
      <w:r>
        <w:rPr>
          <w:rFonts w:ascii="宋体" w:hAnsi="宋体" w:hint="eastAsia"/>
        </w:rPr>
        <w:t>)</w:t>
      </w:r>
    </w:p>
    <w:p w:rsidR="00315D4F" w:rsidRDefault="009E667A" w:rsidP="009E667A">
      <w:pPr>
        <w:snapToGrid w:val="0"/>
        <w:ind w:firstLineChars="125" w:firstLine="263"/>
        <w:rPr>
          <w:b/>
        </w:rPr>
      </w:pPr>
      <w:r>
        <w:rPr>
          <w:rFonts w:hint="eastAsia"/>
        </w:rPr>
        <w:t>②</w:t>
      </w:r>
      <w:r>
        <w:rPr>
          <w:rFonts w:hint="eastAsia"/>
        </w:rPr>
        <w:t>RNA</w:t>
      </w:r>
      <w:r>
        <w:rPr>
          <w:rFonts w:hint="eastAsia"/>
        </w:rPr>
        <w:t>：</w:t>
      </w:r>
      <w:r>
        <w:rPr>
          <w:rFonts w:ascii="楷体_GB2312" w:eastAsia="楷体_GB2312" w:hint="eastAsia"/>
          <w:color w:val="FF0000"/>
          <w:u w:val="single" w:color="000000"/>
        </w:rPr>
        <w:t xml:space="preserve">  核糖核苷酸  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─────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磷酸二酯键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hint="eastAsia"/>
        </w:rPr>
        <w:t>核糖核苷酸链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1</w:instrText>
      </w:r>
      <w:r>
        <w:rPr>
          <w:rFonts w:hint="eastAsia"/>
          <w:sz w:val="18"/>
          <w:szCs w:val="18"/>
        </w:rPr>
        <w:instrText>条链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核糖核酸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</w:t>
      </w:r>
      <w:r>
        <w:rPr>
          <w:rFonts w:hint="eastAsia"/>
        </w:rPr>
        <w:t>RNA</w:t>
      </w:r>
      <w:r>
        <w:rPr>
          <w:rFonts w:ascii="宋体" w:hAnsi="宋体" w:hint="eastAsia"/>
        </w:rPr>
        <w:t>)</w:t>
      </w:r>
    </w:p>
    <w:p w:rsidR="00315D4F" w:rsidRDefault="009E667A">
      <w:pPr>
        <w:spacing w:line="340" w:lineRule="exact"/>
      </w:pP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10E01C" wp14:editId="2D7233D1">
                <wp:simplePos x="0" y="0"/>
                <wp:positionH relativeFrom="column">
                  <wp:posOffset>895350</wp:posOffset>
                </wp:positionH>
                <wp:positionV relativeFrom="paragraph">
                  <wp:posOffset>67945</wp:posOffset>
                </wp:positionV>
                <wp:extent cx="79375" cy="342265"/>
                <wp:effectExtent l="0" t="0" r="15875" b="19685"/>
                <wp:wrapNone/>
                <wp:docPr id="57" name="左大括号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342265"/>
                        </a:xfrm>
                        <a:prstGeom prst="leftBrace">
                          <a:avLst>
                            <a:gd name="adj1" fmla="val 35933"/>
                            <a:gd name="adj2" fmla="val 19481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57" o:spid="_x0000_s1026" type="#_x0000_t87" style="position:absolute;left:0;text-align:left;margin-left:70.5pt;margin-top:5.35pt;width:6.25pt;height:26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" adj=",4208"/>
            </w:pict>
          </mc:Fallback>
        </mc:AlternateContent>
      </w:r>
      <w:r>
        <w:rPr>
          <w:rFonts w:hint="eastAsia"/>
          <w:b/>
        </w:rPr>
        <w:t xml:space="preserve">4. </w:t>
      </w:r>
      <w:r>
        <w:rPr>
          <w:rFonts w:hint="eastAsia"/>
          <w:b/>
        </w:rPr>
        <w:t>核酸分子的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多样性：</w:t>
      </w:r>
      <w:r>
        <w:rPr>
          <w:rFonts w:hint="eastAsia"/>
        </w:rPr>
        <w:t>构成核酸的核苷酸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数目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成千上万，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排列顺序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千变万化。</w:t>
      </w:r>
    </w:p>
    <w:p w:rsidR="00315D4F" w:rsidRDefault="009E667A">
      <w:pPr>
        <w:spacing w:line="340" w:lineRule="exact"/>
      </w:pPr>
      <w:r>
        <w:rPr>
          <w:rFonts w:hint="eastAsia"/>
          <w:b/>
          <w:color w:val="FFFFFF"/>
        </w:rPr>
        <w:t xml:space="preserve">               </w:t>
      </w:r>
      <w:r>
        <w:rPr>
          <w:rFonts w:hint="eastAsia"/>
          <w:b/>
        </w:rPr>
        <w:t>特异性：</w:t>
      </w:r>
      <w:r>
        <w:rPr>
          <w:rFonts w:hint="eastAsia"/>
        </w:rPr>
        <w:t>每个核酸中核苷酸的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数目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排列顺序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是特定的。</w:t>
      </w:r>
    </w:p>
    <w:p w:rsidR="00315D4F" w:rsidRDefault="009E667A">
      <w:pPr>
        <w:spacing w:line="340" w:lineRule="exact"/>
      </w:pPr>
      <w:r>
        <w:rPr>
          <w:rFonts w:hint="eastAsia"/>
          <w:b/>
        </w:rPr>
        <w:t>5.</w:t>
      </w:r>
      <w:r>
        <w:rPr>
          <w:rFonts w:ascii="宋体" w:hAnsi="宋体" w:hint="eastAsia"/>
        </w:rPr>
        <w:t xml:space="preserve"> </w:t>
      </w:r>
      <w:r>
        <w:rPr>
          <w:rFonts w:hint="eastAsia"/>
        </w:rPr>
        <w:t>DNA</w:t>
      </w:r>
      <w:r>
        <w:rPr>
          <w:rFonts w:hint="eastAsia"/>
        </w:rPr>
        <w:t>和</w:t>
      </w:r>
      <w:r>
        <w:rPr>
          <w:rFonts w:hint="eastAsia"/>
        </w:rPr>
        <w:t>RNA</w:t>
      </w:r>
      <w:r>
        <w:rPr>
          <w:rFonts w:hint="eastAsia"/>
        </w:rPr>
        <w:t>共有的化学组分是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磷酸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、腺嘌呤</w:t>
      </w:r>
      <w:r>
        <w:rPr>
          <w:rFonts w:ascii="宋体" w:hAnsi="宋体" w:hint="eastAsia"/>
        </w:rPr>
        <w:t>(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A</w:t>
      </w:r>
      <w:r>
        <w:rPr>
          <w:rFonts w:ascii="宋体" w:hAnsi="宋体" w:hint="eastAsia"/>
          <w:color w:val="FF0000"/>
          <w:u w:val="single" w:color="000000"/>
        </w:rPr>
        <w:t xml:space="preserve"> </w:t>
      </w:r>
      <w:r>
        <w:rPr>
          <w:rFonts w:ascii="宋体" w:hAnsi="宋体" w:hint="eastAsia"/>
        </w:rPr>
        <w:t>)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鸟嘌呤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G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)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胞嘧啶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C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)</w:t>
      </w:r>
      <w:r>
        <w:rPr>
          <w:rFonts w:hint="eastAsia"/>
        </w:rPr>
        <w:t>；</w:t>
      </w:r>
    </w:p>
    <w:p w:rsidR="00315D4F" w:rsidRDefault="009E667A">
      <w:pPr>
        <w:spacing w:line="340" w:lineRule="exact"/>
        <w:rPr>
          <w:color w:val="000000"/>
        </w:rPr>
      </w:pPr>
      <w:r>
        <w:rPr>
          <w:rFonts w:hint="eastAsia"/>
          <w:color w:val="FFFFFF"/>
        </w:rPr>
        <w:t xml:space="preserve">   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特有的组分是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脱氧核糖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胸腺嘧啶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</w:rPr>
        <w:t>(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T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)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RNA</w:t>
      </w:r>
      <w:r>
        <w:rPr>
          <w:rFonts w:hint="eastAsia"/>
          <w:color w:val="000000"/>
        </w:rPr>
        <w:t>特有的组分是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核糖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尿嘧啶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</w:rPr>
        <w:t>(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U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)</w:t>
      </w:r>
      <w:r>
        <w:rPr>
          <w:rFonts w:hint="eastAsia"/>
          <w:color w:val="000000"/>
        </w:rPr>
        <w:t>。</w:t>
      </w:r>
    </w:p>
    <w:p w:rsidR="00315D4F" w:rsidRDefault="009E667A">
      <w:pPr>
        <w:spacing w:line="340" w:lineRule="exact"/>
      </w:pPr>
      <w:r>
        <w:rPr>
          <w:rFonts w:hint="eastAsia"/>
          <w:b/>
        </w:rPr>
        <w:t>6.</w:t>
      </w:r>
      <w:r>
        <w:rPr>
          <w:rFonts w:ascii="宋体" w:hAnsi="宋体" w:hint="eastAsia"/>
        </w:rPr>
        <w:t xml:space="preserve"> </w:t>
      </w:r>
      <w:r>
        <w:rPr>
          <w:rFonts w:hint="eastAsia"/>
          <w:b/>
          <w:bCs/>
        </w:rPr>
        <w:t>DNA</w:t>
      </w:r>
      <w:r>
        <w:rPr>
          <w:rFonts w:hint="eastAsia"/>
        </w:rPr>
        <w:t>初步水解产物是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ascii="楷体_GB2312" w:eastAsia="楷体_GB2312" w:hint="eastAsia"/>
          <w:color w:val="FF0000"/>
          <w:u w:val="single" w:color="000000"/>
        </w:rPr>
        <w:t>种脱氧核糖核苷酸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RNA</w:t>
      </w:r>
      <w:r>
        <w:rPr>
          <w:rFonts w:hint="eastAsia"/>
        </w:rPr>
        <w:t>初步水解产物是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eastAsia="楷体_GB2312" w:hint="eastAsia"/>
          <w:color w:val="FF0000"/>
          <w:u w:val="single" w:color="000000"/>
        </w:rPr>
        <w:t>种核糖核苷酸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315D4F" w:rsidRDefault="009E667A">
      <w:pPr>
        <w:spacing w:line="340" w:lineRule="exact"/>
      </w:pPr>
      <w:r>
        <w:rPr>
          <w:rFonts w:hint="eastAsia"/>
          <w:color w:val="FFFFFF"/>
        </w:rPr>
        <w:t xml:space="preserve">   </w:t>
      </w:r>
      <w:r>
        <w:rPr>
          <w:rFonts w:hint="eastAsia"/>
          <w:b/>
          <w:bCs/>
        </w:rPr>
        <w:t>DNA</w:t>
      </w:r>
      <w:r>
        <w:rPr>
          <w:rFonts w:hint="eastAsia"/>
        </w:rPr>
        <w:t>彻底水解产物是</w:t>
      </w:r>
      <w:r>
        <w:rPr>
          <w:rFonts w:hint="eastAsia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>磷酸、脱氧核糖、</w:t>
      </w:r>
      <w:r>
        <w:rPr>
          <w:rFonts w:eastAsia="楷体_GB2312"/>
          <w:color w:val="FF0000"/>
          <w:u w:val="single" w:color="000000"/>
        </w:rPr>
        <w:t>4</w:t>
      </w:r>
      <w:r>
        <w:rPr>
          <w:rFonts w:eastAsia="楷体_GB2312"/>
          <w:color w:val="FF0000"/>
          <w:u w:val="single" w:color="000000"/>
        </w:rPr>
        <w:t>种碱基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RNA</w:t>
      </w:r>
      <w:r>
        <w:rPr>
          <w:rFonts w:hint="eastAsia"/>
        </w:rPr>
        <w:t>彻底水解产物是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磷酸、核糖、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eastAsia="楷体_GB2312" w:hint="eastAsia"/>
          <w:color w:val="FF0000"/>
          <w:u w:val="single" w:color="000000"/>
        </w:rPr>
        <w:t>种碱基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315D4F" w:rsidRDefault="009E667A" w:rsidP="009E667A">
      <w:pPr>
        <w:spacing w:line="340" w:lineRule="exact"/>
        <w:ind w:left="392" w:hangingChars="186" w:hanging="392"/>
      </w:pPr>
      <w:r>
        <w:rPr>
          <w:rFonts w:hint="eastAsia"/>
          <w:b/>
        </w:rPr>
        <w:t>7.</w:t>
      </w:r>
      <w:r>
        <w:rPr>
          <w:rFonts w:hint="eastAsia"/>
        </w:rPr>
        <w:t xml:space="preserve"> </w:t>
      </w:r>
      <w:r>
        <w:rPr>
          <w:rFonts w:hint="eastAsia"/>
        </w:rPr>
        <w:t>真核细胞和原核细胞中都有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种核酸，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8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种核苷酸，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5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种碱基。</w:t>
      </w:r>
    </w:p>
    <w:p w:rsidR="00315D4F" w:rsidRDefault="009E667A">
      <w:pPr>
        <w:spacing w:line="340" w:lineRule="exact"/>
        <w:ind w:left="391" w:hangingChars="186" w:hanging="391"/>
      </w:pPr>
      <w:r>
        <w:rPr>
          <w:rFonts w:hint="eastAsia"/>
          <w:color w:val="FFFFFF"/>
        </w:rPr>
        <w:t xml:space="preserve">  </w:t>
      </w:r>
      <w:r>
        <w:rPr>
          <w:rFonts w:hint="eastAsia"/>
        </w:rPr>
        <w:t>真核细胞和原核细胞的遗传物质都是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，其组成中有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种核苷酸，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种碱基。</w:t>
      </w:r>
    </w:p>
    <w:p w:rsidR="00315D4F" w:rsidRDefault="009E667A">
      <w:pPr>
        <w:spacing w:line="340" w:lineRule="exact"/>
        <w:ind w:left="391" w:hangingChars="186" w:hanging="391"/>
      </w:pPr>
      <w:r>
        <w:rPr>
          <w:rFonts w:hint="eastAsia"/>
          <w:color w:val="FFFFFF"/>
        </w:rPr>
        <w:t xml:space="preserve">  </w:t>
      </w:r>
      <w:r>
        <w:rPr>
          <w:rFonts w:hint="eastAsia"/>
        </w:rPr>
        <w:t>病毒中只有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种核酸</w:t>
      </w:r>
      <w:r>
        <w:rPr>
          <w:rFonts w:ascii="宋体" w:hAnsi="宋体" w:hint="eastAsia"/>
        </w:rPr>
        <w:t>(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DNA</w:t>
      </w:r>
      <w:r>
        <w:rPr>
          <w:rFonts w:ascii="宋体" w:hAnsi="宋体" w:hint="eastAsia"/>
          <w:u w:val="single"/>
        </w:rPr>
        <w:t xml:space="preserve">  </w:t>
      </w:r>
      <w:r>
        <w:rPr>
          <w:rFonts w:hAnsi="宋体"/>
        </w:rPr>
        <w:t>或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RNA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)</w:t>
      </w:r>
      <w:r>
        <w:rPr>
          <w:rFonts w:hint="eastAsia"/>
        </w:rPr>
        <w:t>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种核苷酸，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种碱基。</w:t>
      </w:r>
    </w:p>
    <w:p w:rsidR="00315D4F" w:rsidRDefault="00315D4F">
      <w:pPr>
        <w:sectPr w:rsidR="00315D4F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:rsidR="00DE69B5" w:rsidRDefault="00DE69B5" w:rsidP="00980885">
      <w:bookmarkStart w:id="0" w:name="_GoBack"/>
      <w:bookmarkEnd w:id="0"/>
    </w:p>
    <w:sectPr w:rsidR="00DE69B5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0E8B" w:rsidRDefault="009E667A">
      <w:r>
        <w:separator/>
      </w:r>
    </w:p>
  </w:endnote>
  <w:endnote w:type="continuationSeparator" w:id="0">
    <w:p w:rsidR="00F90E8B" w:rsidRDefault="009E6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0E8B" w:rsidRDefault="009E667A">
      <w:r>
        <w:separator/>
      </w:r>
    </w:p>
  </w:footnote>
  <w:footnote w:type="continuationSeparator" w:id="0">
    <w:p w:rsidR="00F90E8B" w:rsidRDefault="009E66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0A3A43"/>
    <w:rsid w:val="00263EC4"/>
    <w:rsid w:val="00315D4F"/>
    <w:rsid w:val="00980885"/>
    <w:rsid w:val="009E667A"/>
    <w:rsid w:val="00C65927"/>
    <w:rsid w:val="00DE69B5"/>
    <w:rsid w:val="00F90E8B"/>
    <w:rsid w:val="030A6CC4"/>
    <w:rsid w:val="0EB36EE1"/>
    <w:rsid w:val="1FBA5176"/>
    <w:rsid w:val="22714212"/>
    <w:rsid w:val="348E2A01"/>
    <w:rsid w:val="3ED01432"/>
    <w:rsid w:val="450A3A43"/>
    <w:rsid w:val="53171C62"/>
    <w:rsid w:val="547F3CBD"/>
    <w:rsid w:val="717B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9E667A"/>
    <w:rPr>
      <w:sz w:val="18"/>
      <w:szCs w:val="18"/>
    </w:rPr>
  </w:style>
  <w:style w:type="character" w:customStyle="1" w:styleId="Char">
    <w:name w:val="批注框文本 Char"/>
    <w:basedOn w:val="a0"/>
    <w:link w:val="a3"/>
    <w:rsid w:val="009E667A"/>
    <w:rPr>
      <w:rFonts w:ascii="Times New Roman" w:eastAsia="宋体" w:hAnsi="Times New Roman" w:cs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9E667A"/>
    <w:rPr>
      <w:sz w:val="18"/>
      <w:szCs w:val="18"/>
    </w:rPr>
  </w:style>
  <w:style w:type="character" w:customStyle="1" w:styleId="Char">
    <w:name w:val="批注框文本 Char"/>
    <w:basedOn w:val="a0"/>
    <w:link w:val="a3"/>
    <w:rsid w:val="009E667A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1072</Words>
  <Characters>6112</Characters>
  <Application>Microsoft Office Word</Application>
  <DocSecurity>0</DocSecurity>
  <Lines>50</Lines>
  <Paragraphs>14</Paragraphs>
  <ScaleCrop>false</ScaleCrop>
  <Manager> </Manager>
  <Company> </Company>
  <LinksUpToDate>false</LinksUpToDate>
  <CharactersWithSpaces>7170</CharactersWithSpaces>
  <SharedDoc>false</SharedDoc>
  <HyperlinkBase> 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格谦教育收集整理</dc:title>
  <dc:subject> </dc:subject>
  <dc:creator> </dc:creator>
  <cp:keywords> </cp:keywords>
  <dc:description> </dc:description>
  <cp:lastModifiedBy>微软用户</cp:lastModifiedBy>
  <cp:revision>5</cp:revision>
  <dcterms:created xsi:type="dcterms:W3CDTF">2021-11-30T08:51:00Z</dcterms:created>
  <dcterms:modified xsi:type="dcterms:W3CDTF">2022-04-26T00:25:00Z</dcterms:modified>
  <cp:category> </cp:category>
</cp:coreProperties>
</file>