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501A" w:rsidRDefault="00FC501A" w:rsidP="00FF489B">
      <w:pPr>
        <w:pStyle w:val="a4"/>
      </w:pPr>
      <w:r>
        <w:rPr>
          <w:rFonts w:hint="eastAsia"/>
        </w:rPr>
        <w:t>虚拟机竞价型实例价格统计建模</w:t>
      </w:r>
    </w:p>
    <w:p w:rsidR="00FC501A" w:rsidRDefault="00FC501A" w:rsidP="00FC501A"/>
    <w:p w:rsidR="00FC501A" w:rsidRDefault="00FC501A" w:rsidP="00FC501A">
      <w:r w:rsidRPr="00FC501A">
        <w:rPr>
          <w:rFonts w:hint="eastAsia"/>
        </w:rPr>
        <w:t>摘要</w:t>
      </w:r>
      <w:r w:rsidRPr="00FC501A">
        <w:t xml:space="preserve"> </w:t>
      </w:r>
      <w:r>
        <w:t>–</w:t>
      </w:r>
      <w:r w:rsidRPr="00FC501A">
        <w:t xml:space="preserve"> </w:t>
      </w:r>
      <w:r>
        <w:rPr>
          <w:rFonts w:hint="eastAsia"/>
        </w:rPr>
        <w:t>现如今，</w:t>
      </w:r>
      <w:r w:rsidRPr="00FC501A">
        <w:t>云</w:t>
      </w:r>
      <w:r>
        <w:rPr>
          <w:rFonts w:hint="eastAsia"/>
        </w:rPr>
        <w:t>计算</w:t>
      </w:r>
      <w:r w:rsidRPr="00FC501A">
        <w:t>资源的需求激增，</w:t>
      </w:r>
      <w:r>
        <w:rPr>
          <w:rFonts w:hint="eastAsia"/>
        </w:rPr>
        <w:t>消费者需要权衡</w:t>
      </w:r>
      <w:r w:rsidRPr="00FC501A">
        <w:t>价格，性能和</w:t>
      </w:r>
      <w:r>
        <w:t>可靠性</w:t>
      </w:r>
      <w:r>
        <w:rPr>
          <w:rFonts w:hint="eastAsia"/>
        </w:rPr>
        <w:t>之间的各种关系</w:t>
      </w:r>
      <w:r w:rsidRPr="00FC501A">
        <w:t>。 亚马逊的竞价型实例（SI</w:t>
      </w:r>
      <w:r>
        <w:t>）</w:t>
      </w:r>
      <w:r w:rsidRPr="00FC501A">
        <w:t>以较低的价格</w:t>
      </w:r>
      <w:r>
        <w:t>为</w:t>
      </w:r>
      <w:r w:rsidRPr="00FC501A">
        <w:t>用户创建竞争性竞价选项，</w:t>
      </w:r>
      <w:r>
        <w:rPr>
          <w:rFonts w:hint="eastAsia"/>
        </w:rPr>
        <w:t>然而</w:t>
      </w:r>
      <w:r w:rsidRPr="00FC501A">
        <w:t>服务的可靠性</w:t>
      </w:r>
      <w:r>
        <w:rPr>
          <w:rFonts w:hint="eastAsia"/>
        </w:rPr>
        <w:t>却欠佳</w:t>
      </w:r>
      <w:r w:rsidRPr="00FC501A">
        <w:t>。</w:t>
      </w:r>
      <w:r w:rsidRPr="00FC501A">
        <w:rPr>
          <w:rFonts w:hint="eastAsia"/>
        </w:rPr>
        <w:t>通常认为</w:t>
      </w:r>
      <w:r w:rsidRPr="00FC501A">
        <w:t>SI</w:t>
      </w:r>
      <w:r>
        <w:rPr>
          <w:rFonts w:hint="eastAsia"/>
        </w:rPr>
        <w:t>价格便宜</w:t>
      </w:r>
      <w:r>
        <w:t>，然而从文献中可以看出，</w:t>
      </w:r>
      <w:r>
        <w:rPr>
          <w:rFonts w:hint="eastAsia"/>
        </w:rPr>
        <w:t>其诸多</w:t>
      </w:r>
      <w:r w:rsidRPr="00FC501A">
        <w:t>特征</w:t>
      </w:r>
      <w:r>
        <w:rPr>
          <w:rFonts w:hint="eastAsia"/>
        </w:rPr>
        <w:t>并</w:t>
      </w:r>
      <w:r>
        <w:t>没有被</w:t>
      </w:r>
      <w:r>
        <w:rPr>
          <w:rFonts w:hint="eastAsia"/>
        </w:rPr>
        <w:t>深入挖掘</w:t>
      </w:r>
      <w:r w:rsidRPr="00FC501A">
        <w:t>。</w:t>
      </w:r>
      <w:r w:rsidRPr="00FC501A">
        <w:rPr>
          <w:rFonts w:hint="eastAsia"/>
        </w:rPr>
        <w:t>我们认为</w:t>
      </w:r>
      <w:r w:rsidRPr="00FC501A">
        <w:t>SI的表征是在现代市场的公共云环境中的随机调度算法和容错机制的设计的基础。</w:t>
      </w:r>
      <w:r w:rsidRPr="00FC501A">
        <w:rPr>
          <w:rFonts w:hint="eastAsia"/>
        </w:rPr>
        <w:t>在本文中，我们基于亚马逊</w:t>
      </w:r>
      <w:r w:rsidRPr="00FC501A">
        <w:t xml:space="preserve">EC2的四个数据中心的一年价格历史对SI进行了全面分析。 </w:t>
      </w:r>
      <w:r w:rsidR="009F24FB">
        <w:t>为此，我们根据现货价格和价格</w:t>
      </w:r>
      <w:r w:rsidR="009F24FB">
        <w:rPr>
          <w:rFonts w:hint="eastAsia"/>
        </w:rPr>
        <w:t>时间比</w:t>
      </w:r>
      <w:r w:rsidRPr="00FC501A">
        <w:t>（价格变动之间的时间）分析了所有不同类型的SI，并确定了现货价格的时间动态。</w:t>
      </w:r>
      <w:r w:rsidRPr="00FC501A">
        <w:rPr>
          <w:rFonts w:hint="eastAsia"/>
        </w:rPr>
        <w:t>此外，我们提出了一个适合这两个数据系列的统计模型。</w:t>
      </w:r>
      <w:r w:rsidRPr="00FC501A">
        <w:t xml:space="preserve"> 结果表明，我们能够通过高斯分布与三个或四个分量的混合来模拟现货价格动态以及每个SI</w:t>
      </w:r>
      <w:r>
        <w:t>的价格</w:t>
      </w:r>
      <w:r>
        <w:rPr>
          <w:rFonts w:hint="eastAsia"/>
        </w:rPr>
        <w:t>时间分布</w:t>
      </w:r>
      <w:r w:rsidRPr="00FC501A">
        <w:t>。</w:t>
      </w:r>
      <w:r>
        <w:rPr>
          <w:rFonts w:hint="eastAsia"/>
        </w:rPr>
        <w:t>此模型通过广泛的模拟验证，证明我们的模型在实际</w:t>
      </w:r>
      <w:r w:rsidRPr="00FC501A">
        <w:rPr>
          <w:rFonts w:hint="eastAsia"/>
        </w:rPr>
        <w:t>工作条件下表现出良好的准确度。</w:t>
      </w:r>
    </w:p>
    <w:p w:rsidR="00FC501A" w:rsidRDefault="00FC501A" w:rsidP="00FC501A"/>
    <w:p w:rsidR="00FC501A" w:rsidRDefault="00FC501A" w:rsidP="00FC501A">
      <w:r w:rsidRPr="00FC501A">
        <w:rPr>
          <w:rFonts w:hint="eastAsia"/>
        </w:rPr>
        <w:t>关键词：云计算</w:t>
      </w:r>
      <w:r w:rsidRPr="00FC501A">
        <w:t>; 现货价格; 统计模型;</w:t>
      </w:r>
    </w:p>
    <w:p w:rsidR="00FC501A" w:rsidRDefault="00FC501A" w:rsidP="00FC501A"/>
    <w:p w:rsidR="00FC501A" w:rsidRDefault="00FC501A" w:rsidP="00FF489B">
      <w:pPr>
        <w:pStyle w:val="2"/>
      </w:pPr>
      <w:r>
        <w:rPr>
          <w:rFonts w:hint="eastAsia"/>
        </w:rPr>
        <w:t>1.</w:t>
      </w:r>
      <w:r w:rsidRPr="00FC501A">
        <w:t>引言</w:t>
      </w:r>
    </w:p>
    <w:p w:rsidR="00FC501A" w:rsidRDefault="00FC501A" w:rsidP="00FF489B">
      <w:pPr>
        <w:ind w:firstLineChars="200" w:firstLine="420"/>
        <w:rPr>
          <w:rFonts w:hint="eastAsia"/>
        </w:rPr>
      </w:pPr>
      <w:r w:rsidRPr="00FC501A">
        <w:rPr>
          <w:rFonts w:hint="eastAsia"/>
        </w:rPr>
        <w:t>由于</w:t>
      </w:r>
      <w:r>
        <w:rPr>
          <w:rFonts w:hint="eastAsia"/>
        </w:rPr>
        <w:t>云计算</w:t>
      </w:r>
      <w:r w:rsidRPr="00FC501A">
        <w:rPr>
          <w:rFonts w:hint="eastAsia"/>
        </w:rPr>
        <w:t>资源需求激增，</w:t>
      </w:r>
      <w:r>
        <w:rPr>
          <w:rFonts w:hint="eastAsia"/>
        </w:rPr>
        <w:t>我们越来越需要考虑和分析</w:t>
      </w:r>
      <w:r w:rsidRPr="00FC501A">
        <w:rPr>
          <w:rFonts w:hint="eastAsia"/>
        </w:rPr>
        <w:t>在</w:t>
      </w:r>
      <w:r>
        <w:rPr>
          <w:rFonts w:hint="eastAsia"/>
        </w:rPr>
        <w:t>如何权衡</w:t>
      </w:r>
      <w:r w:rsidRPr="00FC501A">
        <w:rPr>
          <w:rFonts w:hint="eastAsia"/>
        </w:rPr>
        <w:t>价格</w:t>
      </w:r>
      <w:r>
        <w:rPr>
          <w:rFonts w:hint="eastAsia"/>
        </w:rPr>
        <w:t>和性能之间的关系</w:t>
      </w:r>
      <w:r w:rsidRPr="00FC501A">
        <w:rPr>
          <w:rFonts w:hint="eastAsia"/>
        </w:rPr>
        <w:t>。</w:t>
      </w:r>
      <w:r>
        <w:rPr>
          <w:rFonts w:hint="eastAsia"/>
        </w:rPr>
        <w:t>我们知道，有一种</w:t>
      </w:r>
      <w:r w:rsidRPr="00FC501A">
        <w:rPr>
          <w:rFonts w:hint="eastAsia"/>
        </w:rPr>
        <w:t>类型的云服务（称为基础架构即服务（</w:t>
      </w:r>
      <w:r>
        <w:rPr>
          <w:rFonts w:hint="eastAsia"/>
        </w:rPr>
        <w:t>简称</w:t>
      </w:r>
      <w:r w:rsidRPr="00FC501A">
        <w:t>IaaS））以虚拟机（VM）的形式</w:t>
      </w:r>
      <w:r>
        <w:rPr>
          <w:rFonts w:hint="eastAsia"/>
        </w:rPr>
        <w:t>，采用</w:t>
      </w:r>
      <w:r w:rsidRPr="00FC501A">
        <w:t>按需付费</w:t>
      </w:r>
      <w:r>
        <w:rPr>
          <w:rFonts w:hint="eastAsia"/>
        </w:rPr>
        <w:t>，</w:t>
      </w:r>
      <w:r w:rsidRPr="00FC501A">
        <w:t>各种价格</w:t>
      </w:r>
      <w:r>
        <w:rPr>
          <w:rFonts w:hint="eastAsia"/>
        </w:rPr>
        <w:t>对应</w:t>
      </w:r>
      <w:r>
        <w:t>不同容量和存储</w:t>
      </w:r>
      <w:r w:rsidRPr="00FC501A">
        <w:t>。</w:t>
      </w:r>
      <w:r w:rsidRPr="00FC501A">
        <w:rPr>
          <w:rFonts w:hint="eastAsia"/>
        </w:rPr>
        <w:t>例如，</w:t>
      </w:r>
      <w:r w:rsidRPr="00FC501A">
        <w:t>Amazon提供按需和保留的VM实例，这些实例与固定的设定价格相关。但是，亚马逊可以根据自己的本地政策增加或降低这些价格</w:t>
      </w:r>
      <w:r>
        <w:t>[13]</w:t>
      </w:r>
      <w:r w:rsidRPr="00FC501A">
        <w:t>。</w:t>
      </w:r>
      <w:r w:rsidRPr="00FC501A">
        <w:rPr>
          <w:rFonts w:hint="eastAsia"/>
        </w:rPr>
        <w:t>在两个操作系统（即</w:t>
      </w:r>
      <w:r w:rsidRPr="00FC501A">
        <w:t>32个用于Linux和32个Windows）下，有64种不同类型的实例具有不同的容量和价格，亚马逊在四个数据中心提供这些数据，如表I所示（按价格排序）。</w:t>
      </w:r>
      <w:r w:rsidRPr="00FC501A">
        <w:rPr>
          <w:rFonts w:hint="eastAsia"/>
        </w:rPr>
        <w:t>在此表中，给出了</w:t>
      </w:r>
      <w:r w:rsidRPr="00FC501A">
        <w:t>Linux操作系统的价格，标有“m1”，“m2”和“c1”的实例分别是标准，高内存和高CPU实例。</w:t>
      </w:r>
    </w:p>
    <w:p w:rsidR="00FC501A" w:rsidRDefault="00FC501A" w:rsidP="00FF489B">
      <w:pPr>
        <w:ind w:firstLineChars="200" w:firstLine="420"/>
        <w:rPr>
          <w:rFonts w:hint="eastAsia"/>
        </w:rPr>
      </w:pPr>
      <w:r w:rsidRPr="00FC501A">
        <w:t>2009年12月，亚马逊发布了一种称为竞价型实例（SI）的新型实例，用于销售亚马逊EC2</w:t>
      </w:r>
      <w:r>
        <w:t>数据中心的空闲</w:t>
      </w:r>
      <w:r>
        <w:rPr>
          <w:rFonts w:hint="eastAsia"/>
        </w:rPr>
        <w:t>的资源</w:t>
      </w:r>
      <w:r w:rsidRPr="00FC501A">
        <w:t>[3]。SI的价格</w:t>
      </w:r>
      <w:r>
        <w:rPr>
          <w:rFonts w:hint="eastAsia"/>
        </w:rPr>
        <w:t>和</w:t>
      </w:r>
      <w:r w:rsidRPr="00FC501A">
        <w:t>现货价格，取决于实例的类型以及每个数据中心内的VM需求。 事实上，spot实例是其他两类实例的替代品，它们为公共云用户提供了低价格，但不太可靠和竞争性的出价选项。 因此，另一方面，可靠性</w:t>
      </w:r>
      <w:r>
        <w:rPr>
          <w:rFonts w:hint="eastAsia"/>
        </w:rPr>
        <w:t>是云计算资源的一个重要的指标</w:t>
      </w:r>
      <w:r w:rsidRPr="00FC501A">
        <w:t>，</w:t>
      </w:r>
      <w:r>
        <w:rPr>
          <w:rFonts w:hint="eastAsia"/>
        </w:rPr>
        <w:t>这也体现了</w:t>
      </w:r>
      <w:r w:rsidRPr="00FC501A">
        <w:t>计算系统</w:t>
      </w:r>
      <w:r>
        <w:rPr>
          <w:rFonts w:hint="eastAsia"/>
        </w:rPr>
        <w:t>现在面临的诸多挑战</w:t>
      </w:r>
      <w:r w:rsidRPr="00FC501A">
        <w:t>。</w:t>
      </w:r>
    </w:p>
    <w:p w:rsidR="00FF489B" w:rsidRDefault="00FC501A" w:rsidP="00FF489B">
      <w:pPr>
        <w:ind w:firstLineChars="200" w:firstLine="420"/>
      </w:pPr>
      <w:r w:rsidRPr="00FC501A">
        <w:rPr>
          <w:rFonts w:hint="eastAsia"/>
        </w:rPr>
        <w:t>为了</w:t>
      </w:r>
      <w:r>
        <w:rPr>
          <w:rFonts w:hint="eastAsia"/>
        </w:rPr>
        <w:t>更好的</w:t>
      </w:r>
      <w:r w:rsidRPr="00FC501A">
        <w:rPr>
          <w:rFonts w:hint="eastAsia"/>
        </w:rPr>
        <w:t>利用</w:t>
      </w:r>
      <w:r w:rsidRPr="00FC501A">
        <w:t>SI</w:t>
      </w:r>
      <w:r>
        <w:t>，</w:t>
      </w:r>
      <w:r w:rsidRPr="00FC501A">
        <w:t>用户提供的出价是一小时使用的最高价格。 每当SI的当前价格等于或小于用户出价，该实例对用户可用。 如果SI的价格高于用户的出价，出价事件（失败），则VM将自动终止，并且用户不支付任何部分时间。 然而，如果用户终止运行的VM</w:t>
      </w:r>
      <w:r>
        <w:t>，</w:t>
      </w:r>
      <w:r>
        <w:rPr>
          <w:rFonts w:hint="eastAsia"/>
        </w:rPr>
        <w:t>则</w:t>
      </w:r>
      <w:r w:rsidRPr="00FC501A">
        <w:t>必须支付整个小时</w:t>
      </w:r>
      <w:r>
        <w:rPr>
          <w:rFonts w:hint="eastAsia"/>
        </w:rPr>
        <w:t>的费用</w:t>
      </w:r>
      <w:r w:rsidRPr="00FC501A">
        <w:t>。亚马逊在创建虚拟机时按SI的市场价格对用户</w:t>
      </w:r>
      <w:r>
        <w:rPr>
          <w:rFonts w:hint="eastAsia"/>
        </w:rPr>
        <w:t>以</w:t>
      </w:r>
      <w:r w:rsidRPr="00FC501A">
        <w:t>小时</w:t>
      </w:r>
      <w:r>
        <w:rPr>
          <w:rFonts w:hint="eastAsia"/>
        </w:rPr>
        <w:t>为单位计</w:t>
      </w:r>
      <w:r w:rsidRPr="00FC501A">
        <w:t>费。</w:t>
      </w:r>
    </w:p>
    <w:p w:rsidR="00FC501A" w:rsidRDefault="00FC501A" w:rsidP="00FF489B">
      <w:pPr>
        <w:ind w:firstLineChars="200" w:firstLine="420"/>
      </w:pPr>
      <w:r>
        <w:rPr>
          <w:rFonts w:hint="eastAsia"/>
        </w:rPr>
        <w:t>我们在市面上很难找到</w:t>
      </w:r>
      <w:r w:rsidRPr="00FC501A">
        <w:rPr>
          <w:rFonts w:hint="eastAsia"/>
        </w:rPr>
        <w:t>有关如何利用</w:t>
      </w:r>
      <w:r w:rsidRPr="00FC501A">
        <w:t>SI来降低云用户的效用计算的货币成本的</w:t>
      </w:r>
      <w:r>
        <w:rPr>
          <w:rFonts w:hint="eastAsia"/>
        </w:rPr>
        <w:t>书籍</w:t>
      </w:r>
      <w:r w:rsidRPr="00FC501A">
        <w:t>[12]。 SI的统计分析和建模没有出现在</w:t>
      </w:r>
      <w:r>
        <w:rPr>
          <w:rFonts w:hint="eastAsia"/>
        </w:rPr>
        <w:t>已有</w:t>
      </w:r>
      <w:r w:rsidRPr="00FC501A">
        <w:t>文献中，</w:t>
      </w:r>
      <w:r>
        <w:rPr>
          <w:rFonts w:hint="eastAsia"/>
        </w:rPr>
        <w:t>因此这将是</w:t>
      </w:r>
      <w:r w:rsidRPr="00FC501A">
        <w:t>我们的研究的重点。在本文中，我们根据现货价格和四个</w:t>
      </w:r>
      <w:r>
        <w:t>亚马逊数据中心（即美国西部，东南部，欧西部和东南部）的价格</w:t>
      </w:r>
      <w:r w:rsidRPr="00FC501A">
        <w:t>（价格</w:t>
      </w:r>
      <w:r>
        <w:rPr>
          <w:rFonts w:hint="eastAsia"/>
        </w:rPr>
        <w:t>随时间变动</w:t>
      </w:r>
      <w:r>
        <w:t>）提供</w:t>
      </w:r>
      <w:r>
        <w:rPr>
          <w:rFonts w:hint="eastAsia"/>
        </w:rPr>
        <w:t>有效的</w:t>
      </w:r>
      <w:r w:rsidRPr="00FC501A">
        <w:t>SI综合分析 ）。 此外，我们建议</w:t>
      </w:r>
      <w:r>
        <w:rPr>
          <w:rFonts w:hint="eastAsia"/>
        </w:rPr>
        <w:t>使用</w:t>
      </w:r>
      <w:r w:rsidRPr="00FC501A">
        <w:t>一个统计模型来捕捉亚马逊数据中心的波动现货价格。本文的主要贡献如下：</w:t>
      </w:r>
    </w:p>
    <w:p w:rsidR="00FC501A" w:rsidRDefault="00FC501A" w:rsidP="00FF489B">
      <w:pPr>
        <w:pStyle w:val="a3"/>
        <w:numPr>
          <w:ilvl w:val="0"/>
          <w:numId w:val="4"/>
        </w:numPr>
        <w:ind w:firstLineChars="0"/>
      </w:pPr>
      <w:r w:rsidRPr="00FC501A">
        <w:t>我们为亚马逊EC2数据中心中的所有SI提供统计分析。我们还确定现货价格在</w:t>
      </w:r>
      <w:r>
        <w:rPr>
          <w:rFonts w:hint="eastAsia"/>
        </w:rPr>
        <w:t>按小时</w:t>
      </w:r>
      <w:r>
        <w:rPr>
          <w:rFonts w:hint="eastAsia"/>
        </w:rPr>
        <w:lastRenderedPageBreak/>
        <w:t>计费与按天计费</w:t>
      </w:r>
      <w:r w:rsidRPr="00FC501A">
        <w:t>方面的时间相关性。</w:t>
      </w:r>
    </w:p>
    <w:p w:rsidR="00FC501A" w:rsidRDefault="00FC501A" w:rsidP="00FF489B">
      <w:pPr>
        <w:pStyle w:val="a3"/>
        <w:numPr>
          <w:ilvl w:val="0"/>
          <w:numId w:val="4"/>
        </w:numPr>
        <w:ind w:firstLineChars="0"/>
      </w:pPr>
      <w:r>
        <w:rPr>
          <w:rFonts w:hint="eastAsia"/>
        </w:rPr>
        <w:t>我们用高斯分布来模拟现货价格和每</w:t>
      </w:r>
      <w:r>
        <w:t>SI</w:t>
      </w:r>
      <w:r w:rsidRPr="00FC501A">
        <w:t>的价格</w:t>
      </w:r>
      <w:r>
        <w:rPr>
          <w:rFonts w:hint="eastAsia"/>
        </w:rPr>
        <w:t>时间比</w:t>
      </w:r>
      <w:r w:rsidRPr="00FC501A">
        <w:t>。还提出了模型校准算法来处理真实价格历史中观察到的价格趋势。</w:t>
      </w:r>
    </w:p>
    <w:p w:rsidR="00FC501A" w:rsidRDefault="00FC501A" w:rsidP="00FF489B">
      <w:pPr>
        <w:pStyle w:val="a3"/>
        <w:numPr>
          <w:ilvl w:val="0"/>
          <w:numId w:val="4"/>
        </w:numPr>
        <w:ind w:firstLineChars="0"/>
      </w:pPr>
      <w:r w:rsidRPr="00FC501A">
        <w:rPr>
          <w:rFonts w:hint="eastAsia"/>
        </w:rPr>
        <w:t>我们通过在真实工作条件下的模拟</w:t>
      </w:r>
      <w:r>
        <w:rPr>
          <w:rFonts w:hint="eastAsia"/>
        </w:rPr>
        <w:t>来</w:t>
      </w:r>
      <w:r w:rsidRPr="00FC501A">
        <w:rPr>
          <w:rFonts w:hint="eastAsia"/>
        </w:rPr>
        <w:t>验证我们提出的模型的准确性。</w:t>
      </w:r>
    </w:p>
    <w:p w:rsidR="00FC501A" w:rsidRDefault="00FC501A" w:rsidP="00FC501A"/>
    <w:p w:rsidR="00FC501A" w:rsidRDefault="00FC501A" w:rsidP="00FC501A">
      <w:pPr>
        <w:spacing w:after="1" w:line="259" w:lineRule="auto"/>
        <w:jc w:val="center"/>
      </w:pPr>
      <w:r>
        <w:rPr>
          <w:rFonts w:hint="eastAsia"/>
          <w:sz w:val="15"/>
        </w:rPr>
        <w:t>表</w:t>
      </w:r>
      <w:r>
        <w:rPr>
          <w:sz w:val="15"/>
        </w:rPr>
        <w:t>I</w:t>
      </w:r>
    </w:p>
    <w:p w:rsidR="00FC501A" w:rsidRDefault="00FC501A" w:rsidP="00FC501A">
      <w:pPr>
        <w:spacing w:line="259" w:lineRule="auto"/>
        <w:ind w:left="551"/>
        <w:jc w:val="center"/>
      </w:pPr>
      <w:r w:rsidRPr="00FC501A">
        <w:rPr>
          <w:sz w:val="15"/>
        </w:rPr>
        <w:t>AMAZON</w:t>
      </w:r>
      <w:r>
        <w:rPr>
          <w:sz w:val="15"/>
        </w:rPr>
        <w:t>不同数据中心的在线需求价格（</w:t>
      </w:r>
      <w:r w:rsidRPr="00FC501A">
        <w:rPr>
          <w:sz w:val="15"/>
        </w:rPr>
        <w:t>CENTS）。</w:t>
      </w:r>
    </w:p>
    <w:tbl>
      <w:tblPr>
        <w:tblStyle w:val="TableGrid"/>
        <w:tblW w:w="7922" w:type="dxa"/>
        <w:tblInd w:w="0" w:type="dxa"/>
        <w:tblCellMar>
          <w:top w:w="13" w:type="dxa"/>
          <w:left w:w="117" w:type="dxa"/>
          <w:bottom w:w="0" w:type="dxa"/>
          <w:right w:w="115" w:type="dxa"/>
        </w:tblCellMar>
        <w:tblLook w:val="04A0" w:firstRow="1" w:lastRow="0" w:firstColumn="1" w:lastColumn="0" w:noHBand="0" w:noVBand="1"/>
      </w:tblPr>
      <w:tblGrid>
        <w:gridCol w:w="944"/>
        <w:gridCol w:w="736"/>
        <w:gridCol w:w="681"/>
        <w:gridCol w:w="722"/>
        <w:gridCol w:w="1051"/>
        <w:gridCol w:w="1517"/>
        <w:gridCol w:w="1165"/>
        <w:gridCol w:w="1106"/>
      </w:tblGrid>
      <w:tr w:rsidR="00FC501A" w:rsidTr="00FC501A">
        <w:trPr>
          <w:trHeight w:val="178"/>
        </w:trPr>
        <w:tc>
          <w:tcPr>
            <w:tcW w:w="940" w:type="dxa"/>
            <w:tcBorders>
              <w:top w:val="single" w:sz="3" w:space="0" w:color="000000"/>
              <w:left w:val="single" w:sz="3" w:space="0" w:color="000000"/>
              <w:bottom w:val="single" w:sz="3" w:space="0" w:color="000000"/>
              <w:right w:val="double" w:sz="3" w:space="0" w:color="000000"/>
            </w:tcBorders>
          </w:tcPr>
          <w:p w:rsidR="00FC501A" w:rsidRDefault="00FC501A" w:rsidP="00FC501A">
            <w:pPr>
              <w:spacing w:line="259" w:lineRule="auto"/>
              <w:jc w:val="left"/>
            </w:pPr>
            <w:r>
              <w:rPr>
                <w:rFonts w:ascii="Times New Roman" w:eastAsia="Times New Roman" w:hAnsi="Times New Roman" w:cs="Times New Roman"/>
                <w:sz w:val="15"/>
              </w:rPr>
              <w:t>Instances</w:t>
            </w:r>
          </w:p>
        </w:tc>
        <w:tc>
          <w:tcPr>
            <w:tcW w:w="737" w:type="dxa"/>
            <w:tcBorders>
              <w:top w:val="single" w:sz="3" w:space="0" w:color="000000"/>
              <w:left w:val="double" w:sz="3" w:space="0" w:color="000000"/>
              <w:bottom w:val="single" w:sz="3" w:space="0" w:color="000000"/>
              <w:right w:val="single" w:sz="3" w:space="0" w:color="000000"/>
            </w:tcBorders>
          </w:tcPr>
          <w:p w:rsidR="00FC501A" w:rsidRDefault="00FC501A" w:rsidP="00FC501A">
            <w:pPr>
              <w:spacing w:line="259" w:lineRule="auto"/>
              <w:ind w:left="21"/>
              <w:jc w:val="center"/>
            </w:pPr>
            <w:r>
              <w:rPr>
                <w:rFonts w:ascii="Times New Roman" w:eastAsia="Times New Roman" w:hAnsi="Times New Roman" w:cs="Times New Roman"/>
                <w:sz w:val="15"/>
              </w:rPr>
              <w:t>us-west</w:t>
            </w:r>
          </w:p>
        </w:tc>
        <w:tc>
          <w:tcPr>
            <w:tcW w:w="68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jc w:val="left"/>
            </w:pPr>
            <w:r>
              <w:rPr>
                <w:rFonts w:ascii="Times New Roman" w:eastAsia="Times New Roman" w:hAnsi="Times New Roman" w:cs="Times New Roman"/>
                <w:sz w:val="15"/>
              </w:rPr>
              <w:t>us-east</w:t>
            </w:r>
          </w:p>
        </w:tc>
        <w:tc>
          <w:tcPr>
            <w:tcW w:w="722"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jc w:val="left"/>
            </w:pPr>
            <w:r>
              <w:rPr>
                <w:rFonts w:ascii="Times New Roman" w:eastAsia="Times New Roman" w:hAnsi="Times New Roman" w:cs="Times New Roman"/>
                <w:sz w:val="15"/>
              </w:rPr>
              <w:t>eu-west</w:t>
            </w:r>
          </w:p>
        </w:tc>
        <w:tc>
          <w:tcPr>
            <w:tcW w:w="105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jc w:val="left"/>
            </w:pPr>
            <w:r>
              <w:rPr>
                <w:rFonts w:ascii="Times New Roman" w:eastAsia="Times New Roman" w:hAnsi="Times New Roman" w:cs="Times New Roman"/>
                <w:sz w:val="15"/>
              </w:rPr>
              <w:t>ap-southeast</w:t>
            </w:r>
          </w:p>
        </w:tc>
        <w:tc>
          <w:tcPr>
            <w:tcW w:w="1518"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jc w:val="left"/>
            </w:pPr>
            <w:r>
              <w:rPr>
                <w:rFonts w:ascii="Times New Roman" w:eastAsia="Times New Roman" w:hAnsi="Times New Roman" w:cs="Times New Roman"/>
                <w:sz w:val="15"/>
              </w:rPr>
              <w:t>EC2 Compute Unit</w:t>
            </w:r>
          </w:p>
        </w:tc>
        <w:tc>
          <w:tcPr>
            <w:tcW w:w="1166"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jc w:val="left"/>
            </w:pPr>
            <w:r>
              <w:rPr>
                <w:rFonts w:ascii="Times New Roman" w:eastAsia="Times New Roman" w:hAnsi="Times New Roman" w:cs="Times New Roman"/>
                <w:sz w:val="15"/>
              </w:rPr>
              <w:t>Memory (GB)</w:t>
            </w:r>
          </w:p>
        </w:tc>
        <w:tc>
          <w:tcPr>
            <w:tcW w:w="1107"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jc w:val="left"/>
            </w:pPr>
            <w:r>
              <w:rPr>
                <w:rFonts w:ascii="Times New Roman" w:eastAsia="Times New Roman" w:hAnsi="Times New Roman" w:cs="Times New Roman"/>
                <w:sz w:val="15"/>
              </w:rPr>
              <w:t>Storage (GB)</w:t>
            </w:r>
          </w:p>
        </w:tc>
      </w:tr>
      <w:tr w:rsidR="00FC501A" w:rsidTr="00FC501A">
        <w:trPr>
          <w:trHeight w:val="178"/>
        </w:trPr>
        <w:tc>
          <w:tcPr>
            <w:tcW w:w="940" w:type="dxa"/>
            <w:tcBorders>
              <w:top w:val="single" w:sz="3" w:space="0" w:color="000000"/>
              <w:left w:val="single" w:sz="3" w:space="0" w:color="000000"/>
              <w:bottom w:val="single" w:sz="3" w:space="0" w:color="000000"/>
              <w:right w:val="double" w:sz="3" w:space="0" w:color="000000"/>
            </w:tcBorders>
          </w:tcPr>
          <w:p w:rsidR="00FC501A" w:rsidRDefault="00FC501A" w:rsidP="00FC501A">
            <w:pPr>
              <w:spacing w:line="259" w:lineRule="auto"/>
              <w:jc w:val="left"/>
            </w:pPr>
            <w:r>
              <w:rPr>
                <w:sz w:val="15"/>
              </w:rPr>
              <w:t>m1.small</w:t>
            </w:r>
          </w:p>
        </w:tc>
        <w:tc>
          <w:tcPr>
            <w:tcW w:w="737" w:type="dxa"/>
            <w:tcBorders>
              <w:top w:val="single" w:sz="3" w:space="0" w:color="000000"/>
              <w:left w:val="double" w:sz="3" w:space="0" w:color="000000"/>
              <w:bottom w:val="single" w:sz="3" w:space="0" w:color="000000"/>
              <w:right w:val="single" w:sz="3" w:space="0" w:color="000000"/>
            </w:tcBorders>
          </w:tcPr>
          <w:p w:rsidR="00FC501A" w:rsidRDefault="00FC501A" w:rsidP="00FC501A">
            <w:pPr>
              <w:spacing w:line="259" w:lineRule="auto"/>
              <w:ind w:left="21"/>
              <w:jc w:val="center"/>
            </w:pPr>
            <w:r>
              <w:rPr>
                <w:sz w:val="15"/>
              </w:rPr>
              <w:t>9.5</w:t>
            </w:r>
          </w:p>
        </w:tc>
        <w:tc>
          <w:tcPr>
            <w:tcW w:w="68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8.5</w:t>
            </w:r>
          </w:p>
        </w:tc>
        <w:tc>
          <w:tcPr>
            <w:tcW w:w="722"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9.5</w:t>
            </w:r>
          </w:p>
        </w:tc>
        <w:tc>
          <w:tcPr>
            <w:tcW w:w="105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9.5</w:t>
            </w:r>
          </w:p>
        </w:tc>
        <w:tc>
          <w:tcPr>
            <w:tcW w:w="1518"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1</w:t>
            </w:r>
          </w:p>
        </w:tc>
        <w:tc>
          <w:tcPr>
            <w:tcW w:w="1166"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1.7</w:t>
            </w:r>
          </w:p>
        </w:tc>
        <w:tc>
          <w:tcPr>
            <w:tcW w:w="1107"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160</w:t>
            </w:r>
          </w:p>
        </w:tc>
      </w:tr>
      <w:tr w:rsidR="00FC501A" w:rsidTr="00FC501A">
        <w:trPr>
          <w:trHeight w:val="178"/>
        </w:trPr>
        <w:tc>
          <w:tcPr>
            <w:tcW w:w="940" w:type="dxa"/>
            <w:tcBorders>
              <w:top w:val="single" w:sz="3" w:space="0" w:color="000000"/>
              <w:left w:val="single" w:sz="3" w:space="0" w:color="000000"/>
              <w:bottom w:val="single" w:sz="3" w:space="0" w:color="000000"/>
              <w:right w:val="double" w:sz="3" w:space="0" w:color="000000"/>
            </w:tcBorders>
          </w:tcPr>
          <w:p w:rsidR="00FC501A" w:rsidRDefault="00FC501A" w:rsidP="00FC501A">
            <w:pPr>
              <w:spacing w:line="259" w:lineRule="auto"/>
              <w:jc w:val="left"/>
            </w:pPr>
            <w:r>
              <w:rPr>
                <w:sz w:val="15"/>
              </w:rPr>
              <w:t>c1.medium</w:t>
            </w:r>
          </w:p>
        </w:tc>
        <w:tc>
          <w:tcPr>
            <w:tcW w:w="737" w:type="dxa"/>
            <w:tcBorders>
              <w:top w:val="single" w:sz="3" w:space="0" w:color="000000"/>
              <w:left w:val="double" w:sz="3" w:space="0" w:color="000000"/>
              <w:bottom w:val="single" w:sz="3" w:space="0" w:color="000000"/>
              <w:right w:val="single" w:sz="3" w:space="0" w:color="000000"/>
            </w:tcBorders>
          </w:tcPr>
          <w:p w:rsidR="00FC501A" w:rsidRDefault="00FC501A" w:rsidP="00FC501A">
            <w:pPr>
              <w:spacing w:line="259" w:lineRule="auto"/>
              <w:ind w:left="21"/>
              <w:jc w:val="center"/>
            </w:pPr>
            <w:r>
              <w:rPr>
                <w:sz w:val="15"/>
              </w:rPr>
              <w:t>19</w:t>
            </w:r>
          </w:p>
        </w:tc>
        <w:tc>
          <w:tcPr>
            <w:tcW w:w="68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17</w:t>
            </w:r>
          </w:p>
        </w:tc>
        <w:tc>
          <w:tcPr>
            <w:tcW w:w="722"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19</w:t>
            </w:r>
          </w:p>
        </w:tc>
        <w:tc>
          <w:tcPr>
            <w:tcW w:w="105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19</w:t>
            </w:r>
          </w:p>
        </w:tc>
        <w:tc>
          <w:tcPr>
            <w:tcW w:w="1518"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5</w:t>
            </w:r>
          </w:p>
        </w:tc>
        <w:tc>
          <w:tcPr>
            <w:tcW w:w="1166"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1.7</w:t>
            </w:r>
          </w:p>
        </w:tc>
        <w:tc>
          <w:tcPr>
            <w:tcW w:w="1107"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350</w:t>
            </w:r>
          </w:p>
        </w:tc>
      </w:tr>
      <w:tr w:rsidR="00FC501A" w:rsidTr="00FC501A">
        <w:trPr>
          <w:trHeight w:val="178"/>
        </w:trPr>
        <w:tc>
          <w:tcPr>
            <w:tcW w:w="940" w:type="dxa"/>
            <w:tcBorders>
              <w:top w:val="single" w:sz="3" w:space="0" w:color="000000"/>
              <w:left w:val="single" w:sz="3" w:space="0" w:color="000000"/>
              <w:bottom w:val="single" w:sz="3" w:space="0" w:color="000000"/>
              <w:right w:val="double" w:sz="3" w:space="0" w:color="000000"/>
            </w:tcBorders>
          </w:tcPr>
          <w:p w:rsidR="00FC501A" w:rsidRDefault="00FC501A" w:rsidP="00FC501A">
            <w:pPr>
              <w:spacing w:line="259" w:lineRule="auto"/>
              <w:jc w:val="left"/>
            </w:pPr>
            <w:r>
              <w:rPr>
                <w:sz w:val="15"/>
              </w:rPr>
              <w:t>m1.large</w:t>
            </w:r>
          </w:p>
        </w:tc>
        <w:tc>
          <w:tcPr>
            <w:tcW w:w="737" w:type="dxa"/>
            <w:tcBorders>
              <w:top w:val="single" w:sz="3" w:space="0" w:color="000000"/>
              <w:left w:val="double" w:sz="3" w:space="0" w:color="000000"/>
              <w:bottom w:val="single" w:sz="3" w:space="0" w:color="000000"/>
              <w:right w:val="single" w:sz="3" w:space="0" w:color="000000"/>
            </w:tcBorders>
          </w:tcPr>
          <w:p w:rsidR="00FC501A" w:rsidRDefault="00FC501A" w:rsidP="00FC501A">
            <w:pPr>
              <w:spacing w:line="259" w:lineRule="auto"/>
              <w:ind w:left="21"/>
              <w:jc w:val="center"/>
            </w:pPr>
            <w:r>
              <w:rPr>
                <w:sz w:val="15"/>
              </w:rPr>
              <w:t>38</w:t>
            </w:r>
          </w:p>
        </w:tc>
        <w:tc>
          <w:tcPr>
            <w:tcW w:w="68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34</w:t>
            </w:r>
          </w:p>
        </w:tc>
        <w:tc>
          <w:tcPr>
            <w:tcW w:w="722"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38</w:t>
            </w:r>
          </w:p>
        </w:tc>
        <w:tc>
          <w:tcPr>
            <w:tcW w:w="105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38</w:t>
            </w:r>
          </w:p>
        </w:tc>
        <w:tc>
          <w:tcPr>
            <w:tcW w:w="1518"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4</w:t>
            </w:r>
          </w:p>
        </w:tc>
        <w:tc>
          <w:tcPr>
            <w:tcW w:w="1166"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7.5</w:t>
            </w:r>
          </w:p>
        </w:tc>
        <w:tc>
          <w:tcPr>
            <w:tcW w:w="1107"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850</w:t>
            </w:r>
          </w:p>
        </w:tc>
      </w:tr>
      <w:tr w:rsidR="00FC501A" w:rsidTr="00FC501A">
        <w:trPr>
          <w:trHeight w:val="178"/>
        </w:trPr>
        <w:tc>
          <w:tcPr>
            <w:tcW w:w="940" w:type="dxa"/>
            <w:tcBorders>
              <w:top w:val="single" w:sz="3" w:space="0" w:color="000000"/>
              <w:left w:val="single" w:sz="3" w:space="0" w:color="000000"/>
              <w:bottom w:val="single" w:sz="3" w:space="0" w:color="000000"/>
              <w:right w:val="double" w:sz="3" w:space="0" w:color="000000"/>
            </w:tcBorders>
          </w:tcPr>
          <w:p w:rsidR="00FC501A" w:rsidRDefault="00FC501A" w:rsidP="00FC501A">
            <w:pPr>
              <w:spacing w:line="259" w:lineRule="auto"/>
              <w:jc w:val="left"/>
            </w:pPr>
            <w:r>
              <w:rPr>
                <w:sz w:val="15"/>
              </w:rPr>
              <w:t>m2.xlarge</w:t>
            </w:r>
          </w:p>
        </w:tc>
        <w:tc>
          <w:tcPr>
            <w:tcW w:w="737" w:type="dxa"/>
            <w:tcBorders>
              <w:top w:val="single" w:sz="3" w:space="0" w:color="000000"/>
              <w:left w:val="double" w:sz="3" w:space="0" w:color="000000"/>
              <w:bottom w:val="single" w:sz="3" w:space="0" w:color="000000"/>
              <w:right w:val="single" w:sz="3" w:space="0" w:color="000000"/>
            </w:tcBorders>
          </w:tcPr>
          <w:p w:rsidR="00FC501A" w:rsidRDefault="00FC501A" w:rsidP="00FC501A">
            <w:pPr>
              <w:spacing w:line="259" w:lineRule="auto"/>
              <w:ind w:left="21"/>
              <w:jc w:val="center"/>
            </w:pPr>
            <w:r>
              <w:rPr>
                <w:sz w:val="15"/>
              </w:rPr>
              <w:t>57</w:t>
            </w:r>
          </w:p>
        </w:tc>
        <w:tc>
          <w:tcPr>
            <w:tcW w:w="68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50</w:t>
            </w:r>
          </w:p>
        </w:tc>
        <w:tc>
          <w:tcPr>
            <w:tcW w:w="722"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57</w:t>
            </w:r>
          </w:p>
        </w:tc>
        <w:tc>
          <w:tcPr>
            <w:tcW w:w="105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57</w:t>
            </w:r>
          </w:p>
        </w:tc>
        <w:tc>
          <w:tcPr>
            <w:tcW w:w="1518"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6.5</w:t>
            </w:r>
          </w:p>
        </w:tc>
        <w:tc>
          <w:tcPr>
            <w:tcW w:w="1166"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17.1</w:t>
            </w:r>
          </w:p>
        </w:tc>
        <w:tc>
          <w:tcPr>
            <w:tcW w:w="1107"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420</w:t>
            </w:r>
          </w:p>
        </w:tc>
      </w:tr>
      <w:tr w:rsidR="00FC501A" w:rsidTr="00FC501A">
        <w:trPr>
          <w:trHeight w:val="178"/>
        </w:trPr>
        <w:tc>
          <w:tcPr>
            <w:tcW w:w="940" w:type="dxa"/>
            <w:tcBorders>
              <w:top w:val="single" w:sz="3" w:space="0" w:color="000000"/>
              <w:left w:val="single" w:sz="3" w:space="0" w:color="000000"/>
              <w:bottom w:val="single" w:sz="3" w:space="0" w:color="000000"/>
              <w:right w:val="double" w:sz="3" w:space="0" w:color="000000"/>
            </w:tcBorders>
          </w:tcPr>
          <w:p w:rsidR="00FC501A" w:rsidRDefault="00FC501A" w:rsidP="00FC501A">
            <w:pPr>
              <w:spacing w:line="259" w:lineRule="auto"/>
              <w:jc w:val="left"/>
            </w:pPr>
            <w:r>
              <w:rPr>
                <w:sz w:val="15"/>
              </w:rPr>
              <w:t>m1.xlarge</w:t>
            </w:r>
          </w:p>
        </w:tc>
        <w:tc>
          <w:tcPr>
            <w:tcW w:w="737" w:type="dxa"/>
            <w:tcBorders>
              <w:top w:val="single" w:sz="3" w:space="0" w:color="000000"/>
              <w:left w:val="double" w:sz="3" w:space="0" w:color="000000"/>
              <w:bottom w:val="single" w:sz="3" w:space="0" w:color="000000"/>
              <w:right w:val="single" w:sz="3" w:space="0" w:color="000000"/>
            </w:tcBorders>
          </w:tcPr>
          <w:p w:rsidR="00FC501A" w:rsidRDefault="00FC501A" w:rsidP="00FC501A">
            <w:pPr>
              <w:spacing w:line="259" w:lineRule="auto"/>
              <w:ind w:left="21"/>
              <w:jc w:val="center"/>
            </w:pPr>
            <w:r>
              <w:rPr>
                <w:sz w:val="15"/>
              </w:rPr>
              <w:t>76</w:t>
            </w:r>
          </w:p>
        </w:tc>
        <w:tc>
          <w:tcPr>
            <w:tcW w:w="68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68</w:t>
            </w:r>
          </w:p>
        </w:tc>
        <w:tc>
          <w:tcPr>
            <w:tcW w:w="722"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76</w:t>
            </w:r>
          </w:p>
        </w:tc>
        <w:tc>
          <w:tcPr>
            <w:tcW w:w="105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76</w:t>
            </w:r>
          </w:p>
        </w:tc>
        <w:tc>
          <w:tcPr>
            <w:tcW w:w="1518"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8</w:t>
            </w:r>
          </w:p>
        </w:tc>
        <w:tc>
          <w:tcPr>
            <w:tcW w:w="1166"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15</w:t>
            </w:r>
          </w:p>
        </w:tc>
        <w:tc>
          <w:tcPr>
            <w:tcW w:w="1107"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1690</w:t>
            </w:r>
          </w:p>
        </w:tc>
      </w:tr>
      <w:tr w:rsidR="00FC501A" w:rsidTr="00FC501A">
        <w:trPr>
          <w:trHeight w:val="178"/>
        </w:trPr>
        <w:tc>
          <w:tcPr>
            <w:tcW w:w="940" w:type="dxa"/>
            <w:tcBorders>
              <w:top w:val="single" w:sz="3" w:space="0" w:color="000000"/>
              <w:left w:val="single" w:sz="3" w:space="0" w:color="000000"/>
              <w:bottom w:val="single" w:sz="3" w:space="0" w:color="000000"/>
              <w:right w:val="double" w:sz="3" w:space="0" w:color="000000"/>
            </w:tcBorders>
          </w:tcPr>
          <w:p w:rsidR="00FC501A" w:rsidRDefault="00FC501A" w:rsidP="00FC501A">
            <w:pPr>
              <w:spacing w:line="259" w:lineRule="auto"/>
              <w:jc w:val="left"/>
            </w:pPr>
            <w:r>
              <w:rPr>
                <w:sz w:val="15"/>
              </w:rPr>
              <w:t>c1.xlarge</w:t>
            </w:r>
          </w:p>
        </w:tc>
        <w:tc>
          <w:tcPr>
            <w:tcW w:w="737" w:type="dxa"/>
            <w:tcBorders>
              <w:top w:val="single" w:sz="3" w:space="0" w:color="000000"/>
              <w:left w:val="double" w:sz="3" w:space="0" w:color="000000"/>
              <w:bottom w:val="single" w:sz="3" w:space="0" w:color="000000"/>
              <w:right w:val="single" w:sz="3" w:space="0" w:color="000000"/>
            </w:tcBorders>
          </w:tcPr>
          <w:p w:rsidR="00FC501A" w:rsidRDefault="00FC501A" w:rsidP="00FC501A">
            <w:pPr>
              <w:spacing w:line="259" w:lineRule="auto"/>
              <w:ind w:left="21"/>
              <w:jc w:val="center"/>
            </w:pPr>
            <w:r>
              <w:rPr>
                <w:sz w:val="15"/>
              </w:rPr>
              <w:t>76</w:t>
            </w:r>
          </w:p>
        </w:tc>
        <w:tc>
          <w:tcPr>
            <w:tcW w:w="68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68</w:t>
            </w:r>
          </w:p>
        </w:tc>
        <w:tc>
          <w:tcPr>
            <w:tcW w:w="722"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76</w:t>
            </w:r>
          </w:p>
        </w:tc>
        <w:tc>
          <w:tcPr>
            <w:tcW w:w="105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76</w:t>
            </w:r>
          </w:p>
        </w:tc>
        <w:tc>
          <w:tcPr>
            <w:tcW w:w="1518"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20</w:t>
            </w:r>
          </w:p>
        </w:tc>
        <w:tc>
          <w:tcPr>
            <w:tcW w:w="1166"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7</w:t>
            </w:r>
          </w:p>
        </w:tc>
        <w:tc>
          <w:tcPr>
            <w:tcW w:w="1107"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1690</w:t>
            </w:r>
          </w:p>
        </w:tc>
      </w:tr>
      <w:tr w:rsidR="00FC501A" w:rsidTr="00FC501A">
        <w:trPr>
          <w:trHeight w:val="178"/>
        </w:trPr>
        <w:tc>
          <w:tcPr>
            <w:tcW w:w="940" w:type="dxa"/>
            <w:tcBorders>
              <w:top w:val="single" w:sz="3" w:space="0" w:color="000000"/>
              <w:left w:val="single" w:sz="3" w:space="0" w:color="000000"/>
              <w:bottom w:val="single" w:sz="3" w:space="0" w:color="000000"/>
              <w:right w:val="double" w:sz="3" w:space="0" w:color="000000"/>
            </w:tcBorders>
          </w:tcPr>
          <w:p w:rsidR="00FC501A" w:rsidRDefault="00FC501A" w:rsidP="00FC501A">
            <w:pPr>
              <w:spacing w:line="259" w:lineRule="auto"/>
              <w:jc w:val="left"/>
            </w:pPr>
            <w:r>
              <w:rPr>
                <w:sz w:val="15"/>
              </w:rPr>
              <w:t>m2.2xlarge</w:t>
            </w:r>
          </w:p>
        </w:tc>
        <w:tc>
          <w:tcPr>
            <w:tcW w:w="737" w:type="dxa"/>
            <w:tcBorders>
              <w:top w:val="single" w:sz="3" w:space="0" w:color="000000"/>
              <w:left w:val="double" w:sz="3" w:space="0" w:color="000000"/>
              <w:bottom w:val="single" w:sz="3" w:space="0" w:color="000000"/>
              <w:right w:val="single" w:sz="3" w:space="0" w:color="000000"/>
            </w:tcBorders>
          </w:tcPr>
          <w:p w:rsidR="00FC501A" w:rsidRDefault="00FC501A" w:rsidP="00FC501A">
            <w:pPr>
              <w:spacing w:line="259" w:lineRule="auto"/>
              <w:ind w:left="21"/>
              <w:jc w:val="center"/>
            </w:pPr>
            <w:r>
              <w:rPr>
                <w:sz w:val="15"/>
              </w:rPr>
              <w:t>114</w:t>
            </w:r>
          </w:p>
        </w:tc>
        <w:tc>
          <w:tcPr>
            <w:tcW w:w="68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100</w:t>
            </w:r>
          </w:p>
        </w:tc>
        <w:tc>
          <w:tcPr>
            <w:tcW w:w="722"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14</w:t>
            </w:r>
          </w:p>
        </w:tc>
        <w:tc>
          <w:tcPr>
            <w:tcW w:w="105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114</w:t>
            </w:r>
          </w:p>
        </w:tc>
        <w:tc>
          <w:tcPr>
            <w:tcW w:w="1518"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13</w:t>
            </w:r>
          </w:p>
        </w:tc>
        <w:tc>
          <w:tcPr>
            <w:tcW w:w="1166"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34.2</w:t>
            </w:r>
          </w:p>
        </w:tc>
        <w:tc>
          <w:tcPr>
            <w:tcW w:w="1107"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850</w:t>
            </w:r>
          </w:p>
        </w:tc>
      </w:tr>
      <w:tr w:rsidR="00FC501A" w:rsidTr="00FC501A">
        <w:trPr>
          <w:trHeight w:val="178"/>
        </w:trPr>
        <w:tc>
          <w:tcPr>
            <w:tcW w:w="940" w:type="dxa"/>
            <w:tcBorders>
              <w:top w:val="single" w:sz="3" w:space="0" w:color="000000"/>
              <w:left w:val="single" w:sz="3" w:space="0" w:color="000000"/>
              <w:bottom w:val="single" w:sz="3" w:space="0" w:color="000000"/>
              <w:right w:val="double" w:sz="3" w:space="0" w:color="000000"/>
            </w:tcBorders>
          </w:tcPr>
          <w:p w:rsidR="00FC501A" w:rsidRDefault="00FC501A" w:rsidP="00FC501A">
            <w:pPr>
              <w:spacing w:line="259" w:lineRule="auto"/>
              <w:jc w:val="left"/>
            </w:pPr>
            <w:r>
              <w:rPr>
                <w:sz w:val="15"/>
              </w:rPr>
              <w:t>m2.4xlarge</w:t>
            </w:r>
          </w:p>
        </w:tc>
        <w:tc>
          <w:tcPr>
            <w:tcW w:w="737" w:type="dxa"/>
            <w:tcBorders>
              <w:top w:val="single" w:sz="3" w:space="0" w:color="000000"/>
              <w:left w:val="double" w:sz="3" w:space="0" w:color="000000"/>
              <w:bottom w:val="single" w:sz="3" w:space="0" w:color="000000"/>
              <w:right w:val="single" w:sz="3" w:space="0" w:color="000000"/>
            </w:tcBorders>
          </w:tcPr>
          <w:p w:rsidR="00FC501A" w:rsidRDefault="00FC501A" w:rsidP="00FC501A">
            <w:pPr>
              <w:spacing w:line="259" w:lineRule="auto"/>
              <w:ind w:left="21"/>
              <w:jc w:val="center"/>
            </w:pPr>
            <w:r>
              <w:rPr>
                <w:sz w:val="15"/>
              </w:rPr>
              <w:t>228</w:t>
            </w:r>
          </w:p>
        </w:tc>
        <w:tc>
          <w:tcPr>
            <w:tcW w:w="68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200</w:t>
            </w:r>
          </w:p>
        </w:tc>
        <w:tc>
          <w:tcPr>
            <w:tcW w:w="722"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228</w:t>
            </w:r>
          </w:p>
        </w:tc>
        <w:tc>
          <w:tcPr>
            <w:tcW w:w="105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228</w:t>
            </w:r>
          </w:p>
        </w:tc>
        <w:tc>
          <w:tcPr>
            <w:tcW w:w="1518"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26</w:t>
            </w:r>
          </w:p>
        </w:tc>
        <w:tc>
          <w:tcPr>
            <w:tcW w:w="1166"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68.4</w:t>
            </w:r>
          </w:p>
        </w:tc>
        <w:tc>
          <w:tcPr>
            <w:tcW w:w="1107"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1690</w:t>
            </w:r>
          </w:p>
        </w:tc>
      </w:tr>
    </w:tbl>
    <w:p w:rsidR="00FF489B" w:rsidRDefault="00FC501A" w:rsidP="00FF489B">
      <w:pPr>
        <w:ind w:firstLineChars="200" w:firstLine="420"/>
      </w:pPr>
      <w:r w:rsidRPr="00FC501A">
        <w:rPr>
          <w:rFonts w:hint="eastAsia"/>
        </w:rPr>
        <w:t>我们认为这项研究的结果将对公共云环境中的现货市场的随机调度算法和容错机制（例如，检查点和复制算法）的设计有很大的帮助。</w:t>
      </w:r>
      <w:r>
        <w:t>此外</w:t>
      </w:r>
      <w:r>
        <w:rPr>
          <w:rFonts w:hint="eastAsia"/>
        </w:rPr>
        <w:t>，</w:t>
      </w:r>
      <w:r w:rsidRPr="00FC501A">
        <w:t>该模型可以由其他IaaS云提供商使用，期望在不久的将来</w:t>
      </w:r>
      <w:r>
        <w:rPr>
          <w:rFonts w:hint="eastAsia"/>
        </w:rPr>
        <w:t>可以</w:t>
      </w:r>
      <w:r w:rsidRPr="00FC501A">
        <w:t>提供这样的服务。</w:t>
      </w:r>
    </w:p>
    <w:p w:rsidR="00FC501A" w:rsidRDefault="00FC501A" w:rsidP="00FF489B">
      <w:pPr>
        <w:ind w:firstLineChars="200" w:firstLine="420"/>
        <w:rPr>
          <w:rFonts w:hint="eastAsia"/>
        </w:rPr>
      </w:pPr>
      <w:r w:rsidRPr="00FC501A">
        <w:rPr>
          <w:rFonts w:hint="eastAsia"/>
        </w:rPr>
        <w:t>本文结构如下</w:t>
      </w:r>
      <w:r>
        <w:rPr>
          <w:rFonts w:hint="eastAsia"/>
        </w:rPr>
        <w:t>：</w:t>
      </w:r>
      <w:r w:rsidRPr="00FC501A">
        <w:t>在</w:t>
      </w:r>
      <w:r>
        <w:rPr>
          <w:rFonts w:hint="eastAsia"/>
        </w:rPr>
        <w:t>本文</w:t>
      </w:r>
      <w:r>
        <w:t>第二部分，</w:t>
      </w:r>
      <w:r w:rsidRPr="00FC501A">
        <w:t>描述</w:t>
      </w:r>
      <w:r>
        <w:rPr>
          <w:rFonts w:hint="eastAsia"/>
        </w:rPr>
        <w:t>了</w:t>
      </w:r>
      <w:r w:rsidRPr="00FC501A">
        <w:t>建模的过程。第三部分讨论相关工作。</w:t>
      </w:r>
      <w:r>
        <w:rPr>
          <w:rFonts w:hint="eastAsia"/>
        </w:rPr>
        <w:t>第四部分则是</w:t>
      </w:r>
      <w:r w:rsidRPr="00FC501A">
        <w:t>研究现货价格的模式。在第五</w:t>
      </w:r>
      <w:r>
        <w:rPr>
          <w:rFonts w:hint="eastAsia"/>
        </w:rPr>
        <w:t>部分</w:t>
      </w:r>
      <w:r w:rsidRPr="00FC501A">
        <w:t xml:space="preserve">，我们给出了所有SI的全局统计。 </w:t>
      </w:r>
      <w:r>
        <w:t>然后我们在第六</w:t>
      </w:r>
      <w:r>
        <w:rPr>
          <w:rFonts w:hint="eastAsia"/>
        </w:rPr>
        <w:t>部分</w:t>
      </w:r>
      <w:r w:rsidR="009F24FB">
        <w:t>中说明现货价格和价格</w:t>
      </w:r>
      <w:r w:rsidR="009F24FB">
        <w:rPr>
          <w:rFonts w:hint="eastAsia"/>
        </w:rPr>
        <w:t>时间比</w:t>
      </w:r>
      <w:r w:rsidRPr="00FC501A">
        <w:t>的分布拟合。 在第七</w:t>
      </w:r>
      <w:r>
        <w:rPr>
          <w:rFonts w:hint="eastAsia"/>
        </w:rPr>
        <w:t>部分</w:t>
      </w:r>
      <w:r w:rsidRPr="00FC501A">
        <w:t>，我们提出了一种用于模型校准的算法。 我们通过第八</w:t>
      </w:r>
      <w:r>
        <w:rPr>
          <w:rFonts w:hint="eastAsia"/>
        </w:rPr>
        <w:t>部分</w:t>
      </w:r>
      <w:r w:rsidRPr="00FC501A">
        <w:t>中的仿真讨论了拟议模型的验证。 在第九</w:t>
      </w:r>
      <w:r>
        <w:rPr>
          <w:rFonts w:hint="eastAsia"/>
        </w:rPr>
        <w:t>部分</w:t>
      </w:r>
      <w:r w:rsidRPr="00FC501A">
        <w:t>中，我们总结了我们的贡献，并描述</w:t>
      </w:r>
      <w:r>
        <w:rPr>
          <w:rFonts w:hint="eastAsia"/>
        </w:rPr>
        <w:t>了</w:t>
      </w:r>
      <w:r w:rsidRPr="00FC501A">
        <w:t>未来的</w:t>
      </w:r>
      <w:r>
        <w:rPr>
          <w:rFonts w:hint="eastAsia"/>
        </w:rPr>
        <w:t>发展</w:t>
      </w:r>
      <w:r w:rsidRPr="00FC501A">
        <w:t>方向。</w:t>
      </w:r>
    </w:p>
    <w:p w:rsidR="00FC501A" w:rsidRDefault="00FC501A" w:rsidP="00FF489B">
      <w:pPr>
        <w:pStyle w:val="2"/>
      </w:pPr>
      <w:r>
        <w:rPr>
          <w:rFonts w:hint="eastAsia"/>
        </w:rPr>
        <w:t>2.</w:t>
      </w:r>
      <w:r w:rsidRPr="00FC501A">
        <w:t>建模方法</w:t>
      </w:r>
    </w:p>
    <w:p w:rsidR="00FC501A" w:rsidRDefault="00FC501A" w:rsidP="00FF489B">
      <w:pPr>
        <w:ind w:firstLineChars="200" w:firstLine="420"/>
      </w:pPr>
      <w:r w:rsidRPr="00FC501A">
        <w:rPr>
          <w:rFonts w:hint="eastAsia"/>
        </w:rPr>
        <w:t>在本节中，我们将描述我们将要分析和建模的两个变量。</w:t>
      </w:r>
      <w:r w:rsidRPr="00FC501A">
        <w:t xml:space="preserve"> 在亚马逊的数据中心，SI具有由云提供商指定的两个变量（即现货价格和价格时间</w:t>
      </w:r>
      <w:r>
        <w:rPr>
          <w:rFonts w:hint="eastAsia"/>
        </w:rPr>
        <w:t>比</w:t>
      </w:r>
      <w:r w:rsidRPr="00FC501A">
        <w:t>），以及由用户确定的一个变量（用户的出价）。 在本研究中，我们专注于现货价格和价格</w:t>
      </w:r>
      <w:r>
        <w:rPr>
          <w:rFonts w:hint="eastAsia"/>
        </w:rPr>
        <w:t>时间比</w:t>
      </w:r>
      <w:r w:rsidRPr="00FC501A">
        <w:t xml:space="preserve">的分析和建模，作为两个高度易变的系统变量。 这些变量在图1中示出，其中P i是在时间t 1的SI的价格。 </w:t>
      </w:r>
      <w:r w:rsidR="009F24FB">
        <w:t>因此，价格</w:t>
      </w:r>
      <w:r w:rsidR="009F24FB">
        <w:rPr>
          <w:rFonts w:hint="eastAsia"/>
        </w:rPr>
        <w:t>时间比</w:t>
      </w:r>
      <w:r w:rsidRPr="00FC501A">
        <w:t>被定义为Ti = ti + 1-ti。现货价格（Pi</w:t>
      </w:r>
      <w:r w:rsidR="009F24FB">
        <w:t>）和</w:t>
      </w:r>
      <w:r w:rsidR="009F24FB">
        <w:rPr>
          <w:rFonts w:hint="eastAsia"/>
        </w:rPr>
        <w:t>价格时间比</w:t>
      </w:r>
      <w:r w:rsidRPr="00FC501A">
        <w:t>（Ti</w:t>
      </w:r>
      <w:r>
        <w:t>）的时间序列在以下部分进行分析和建模</w:t>
      </w:r>
      <w:r>
        <w:rPr>
          <w:rFonts w:hint="eastAsia"/>
        </w:rPr>
        <w:t>。</w:t>
      </w:r>
    </w:p>
    <w:p w:rsidR="00FC501A" w:rsidRDefault="00FC501A" w:rsidP="00FF489B">
      <w:pPr>
        <w:jc w:val="center"/>
      </w:pPr>
      <w:r>
        <w:rPr>
          <w:noProof/>
        </w:rPr>
        <w:drawing>
          <wp:inline distT="0" distB="0" distL="0" distR="0" wp14:anchorId="1C2486FA" wp14:editId="405AE08A">
            <wp:extent cx="1970745" cy="1177351"/>
            <wp:effectExtent l="0" t="0" r="0" b="0"/>
            <wp:docPr id="383" name="Picture 383"/>
            <wp:cNvGraphicFramePr/>
            <a:graphic xmlns:a="http://schemas.openxmlformats.org/drawingml/2006/main">
              <a:graphicData uri="http://schemas.openxmlformats.org/drawingml/2006/picture">
                <pic:pic xmlns:pic="http://schemas.openxmlformats.org/drawingml/2006/picture">
                  <pic:nvPicPr>
                    <pic:cNvPr id="383" name="Picture 383"/>
                    <pic:cNvPicPr/>
                  </pic:nvPicPr>
                  <pic:blipFill>
                    <a:blip r:embed="rId5"/>
                    <a:stretch>
                      <a:fillRect/>
                    </a:stretch>
                  </pic:blipFill>
                  <pic:spPr>
                    <a:xfrm>
                      <a:off x="0" y="0"/>
                      <a:ext cx="1970745" cy="1177351"/>
                    </a:xfrm>
                    <a:prstGeom prst="rect">
                      <a:avLst/>
                    </a:prstGeom>
                  </pic:spPr>
                </pic:pic>
              </a:graphicData>
            </a:graphic>
          </wp:inline>
        </w:drawing>
      </w:r>
    </w:p>
    <w:p w:rsidR="00FC501A" w:rsidRPr="00FF489B" w:rsidRDefault="00FC501A" w:rsidP="00FF489B">
      <w:pPr>
        <w:jc w:val="center"/>
        <w:rPr>
          <w:sz w:val="15"/>
          <w:szCs w:val="15"/>
        </w:rPr>
      </w:pPr>
      <w:r w:rsidRPr="00FF489B">
        <w:rPr>
          <w:rFonts w:hint="eastAsia"/>
          <w:sz w:val="15"/>
          <w:szCs w:val="15"/>
        </w:rPr>
        <w:t>图1</w:t>
      </w:r>
      <w:r w:rsidRPr="00FF489B">
        <w:rPr>
          <w:sz w:val="15"/>
          <w:szCs w:val="15"/>
        </w:rPr>
        <w:t xml:space="preserve"> </w:t>
      </w:r>
      <w:r w:rsidRPr="00FF489B">
        <w:rPr>
          <w:rFonts w:hint="eastAsia"/>
          <w:sz w:val="15"/>
          <w:szCs w:val="15"/>
        </w:rPr>
        <w:t>竞价型实例的竞价价格</w:t>
      </w:r>
    </w:p>
    <w:p w:rsidR="00FF489B" w:rsidRDefault="00FC501A" w:rsidP="00FF489B">
      <w:pPr>
        <w:ind w:firstLineChars="200" w:firstLine="420"/>
      </w:pPr>
      <w:r>
        <w:rPr>
          <w:rFonts w:hint="eastAsia"/>
        </w:rPr>
        <w:t>我们在本研究中使用的数据</w:t>
      </w:r>
      <w:r w:rsidRPr="00FC501A">
        <w:rPr>
          <w:rFonts w:hint="eastAsia"/>
        </w:rPr>
        <w:t>是从</w:t>
      </w:r>
      <w:r w:rsidRPr="00FC501A">
        <w:t>2010年2月1日到2011年2月中的所有亚马逊SI的一年价格历史。我们使用</w:t>
      </w:r>
      <w:r>
        <w:rPr>
          <w:rFonts w:hint="eastAsia"/>
        </w:rPr>
        <w:t>了</w:t>
      </w:r>
      <w:r w:rsidRPr="00FC501A">
        <w:t>前10个月（2010年2月至2010年11</w:t>
      </w:r>
      <w:r>
        <w:t>月）</w:t>
      </w:r>
      <w:r>
        <w:rPr>
          <w:rFonts w:hint="eastAsia"/>
        </w:rPr>
        <w:t>数据来进行建模</w:t>
      </w:r>
      <w:r w:rsidRPr="00FC501A">
        <w:t>。</w:t>
      </w:r>
    </w:p>
    <w:p w:rsidR="00FC501A" w:rsidRDefault="00FC501A" w:rsidP="00FF489B">
      <w:pPr>
        <w:ind w:firstLineChars="200" w:firstLine="420"/>
        <w:rPr>
          <w:rFonts w:hint="eastAsia"/>
        </w:rPr>
      </w:pPr>
      <w:r w:rsidRPr="00FC501A">
        <w:lastRenderedPageBreak/>
        <w:t>这10个月的</w:t>
      </w:r>
      <w:r>
        <w:rPr>
          <w:rFonts w:hint="eastAsia"/>
        </w:rPr>
        <w:t>数据</w:t>
      </w:r>
      <w:r w:rsidRPr="00FC501A">
        <w:t>以及最近2个月</w:t>
      </w:r>
      <w:r>
        <w:rPr>
          <w:rFonts w:hint="eastAsia"/>
        </w:rPr>
        <w:t>的数据则用于验证模型的正确性</w:t>
      </w:r>
      <w:r w:rsidRPr="00FC501A">
        <w:t>。亚马逊为每个数据中心自由提供现货价格历史，也可通过其他第三方提供[1]。 我们</w:t>
      </w:r>
      <w:r>
        <w:rPr>
          <w:rFonts w:hint="eastAsia"/>
        </w:rPr>
        <w:t>没有</w:t>
      </w:r>
      <w:r w:rsidRPr="00FC501A">
        <w:t>使用2010年2月之前的数据，因为[2]中报告的算法</w:t>
      </w:r>
      <w:r>
        <w:rPr>
          <w:rFonts w:hint="eastAsia"/>
        </w:rPr>
        <w:t>存在一定的问题</w:t>
      </w:r>
      <w:r w:rsidRPr="00FC501A">
        <w:t>。此外，我们只使用来自所有数据中心的Linux操作系统的SI。 由于空间限制以及结果的相似性，我们只展示了一个数据中心（即eu-west）的研究结果。 有</w:t>
      </w:r>
      <w:r w:rsidRPr="00FC501A">
        <w:rPr>
          <w:rFonts w:hint="eastAsia"/>
        </w:rPr>
        <w:t>兴趣的读者可以参考本文</w:t>
      </w:r>
      <w:r w:rsidRPr="00FC501A">
        <w:t>[9]的扩展版本，了解更多关于其他数据中心的讨论。</w:t>
      </w:r>
    </w:p>
    <w:p w:rsidR="00FF489B" w:rsidRDefault="00FC501A" w:rsidP="00FF489B">
      <w:pPr>
        <w:pStyle w:val="2"/>
      </w:pPr>
      <w:r>
        <w:rPr>
          <w:rFonts w:hint="eastAsia"/>
        </w:rPr>
        <w:t>3.相关工作</w:t>
      </w:r>
    </w:p>
    <w:p w:rsidR="00FF489B" w:rsidRDefault="00FC501A" w:rsidP="00FF489B">
      <w:pPr>
        <w:ind w:firstLineChars="200" w:firstLine="420"/>
      </w:pPr>
      <w:r>
        <w:rPr>
          <w:rFonts w:hint="eastAsia"/>
        </w:rPr>
        <w:t>据我们所知，这是我们第一次为公共云计算资源分析和建模</w:t>
      </w:r>
      <w:r w:rsidRPr="00FC501A">
        <w:rPr>
          <w:rFonts w:hint="eastAsia"/>
        </w:rPr>
        <w:t>。</w:t>
      </w:r>
      <w:r>
        <w:rPr>
          <w:rFonts w:hint="eastAsia"/>
        </w:rPr>
        <w:t>然而，</w:t>
      </w:r>
      <w:r w:rsidRPr="00FC501A">
        <w:t>有一些论文调查了SI的使用以减少效用计算的货币成本。</w:t>
      </w:r>
    </w:p>
    <w:p w:rsidR="00FF489B" w:rsidRDefault="00FC501A" w:rsidP="00FF489B">
      <w:pPr>
        <w:ind w:firstLineChars="200" w:firstLine="420"/>
      </w:pPr>
      <w:r w:rsidRPr="00FC501A">
        <w:t xml:space="preserve">Yi </w:t>
      </w:r>
      <w:r w:rsidRPr="00FC501A">
        <w:rPr>
          <w:i/>
        </w:rPr>
        <w:t>et al</w:t>
      </w:r>
      <w:r w:rsidRPr="00FC501A">
        <w:t xml:space="preserve"> [14]介绍了一些降低SI成本的检查点</w:t>
      </w:r>
      <w:r>
        <w:rPr>
          <w:rFonts w:hint="eastAsia"/>
        </w:rPr>
        <w:t>的</w:t>
      </w:r>
      <w:r w:rsidRPr="00FC501A">
        <w:t>机制。他们使用EC2现货实例的真实价格历史，并</w:t>
      </w:r>
      <w:r>
        <w:rPr>
          <w:rFonts w:hint="eastAsia"/>
        </w:rPr>
        <w:t>说明</w:t>
      </w:r>
      <w:r w:rsidRPr="00FC501A">
        <w:t>了自适应检查点如何降低货币成本和提高工作完成时间。 在[4]中，提出了一种在使用SI的SLA约束下优化性能</w:t>
      </w:r>
      <w:r>
        <w:rPr>
          <w:rFonts w:hint="eastAsia"/>
        </w:rPr>
        <w:t>、</w:t>
      </w:r>
      <w:r w:rsidRPr="00FC501A">
        <w:t>成本和可靠性的决策模型。 他们使用真实的价格历史和工作量模型来演示他们提出的模型如何用于对SI进行最佳出价，以达到具有期望的置信水平的不同目标。</w:t>
      </w:r>
    </w:p>
    <w:p w:rsidR="00FF489B" w:rsidRDefault="00FC501A" w:rsidP="00FF489B">
      <w:pPr>
        <w:ind w:firstLineChars="200" w:firstLine="420"/>
      </w:pPr>
      <w:r w:rsidRPr="00FC501A">
        <w:t xml:space="preserve">Chohan </w:t>
      </w:r>
      <w:r w:rsidRPr="00FC501A">
        <w:rPr>
          <w:i/>
        </w:rPr>
        <w:t>et al</w:t>
      </w:r>
      <w:r w:rsidRPr="00FC501A">
        <w:t>在[6]中提出了一种利用SI来加速MapReduce任务的方法。他们提供了一个马尔可夫链来预测寿命的预期寿命。他们认为，具有容错机制对于在SI上运行MapReduce作业至关重要。此外，在[12]中，作者提出了一种混合云架构来租用SI</w:t>
      </w:r>
      <w:r>
        <w:rPr>
          <w:rFonts w:hint="eastAsia"/>
        </w:rPr>
        <w:t>并用于</w:t>
      </w:r>
      <w:r w:rsidRPr="00FC501A">
        <w:t>管理本地集群的峰值负载。他们提出了一些供应策略，并在货币成本节省和截止期限违规数量方面调查了SI与按需实例的利用率。</w:t>
      </w:r>
    </w:p>
    <w:p w:rsidR="00FC501A" w:rsidRDefault="00FC501A" w:rsidP="00FF489B">
      <w:pPr>
        <w:ind w:firstLineChars="200" w:firstLine="420"/>
        <w:rPr>
          <w:rFonts w:hint="eastAsia"/>
        </w:rPr>
      </w:pPr>
      <w:r w:rsidRPr="00FC501A">
        <w:rPr>
          <w:rFonts w:hint="eastAsia"/>
        </w:rPr>
        <w:t>虽然目前的文献表明，</w:t>
      </w:r>
      <w:r w:rsidRPr="00FC501A">
        <w:t>SI在货币成本方面是按需或储备实例的良好替代方案，但社区的用户和研究人员并不清楚SI的特征。 因此，对于这项研究，我们提出</w:t>
      </w:r>
      <w:r>
        <w:rPr>
          <w:rFonts w:hint="eastAsia"/>
        </w:rPr>
        <w:t>了</w:t>
      </w:r>
      <w:r w:rsidRPr="00FC501A">
        <w:t>设计统计模型，以便更好地了解亚马逊数据中心的价格机制。</w:t>
      </w:r>
    </w:p>
    <w:p w:rsidR="00FC501A" w:rsidRDefault="00FC501A" w:rsidP="00FC501A">
      <w:pPr>
        <w:framePr w:wrap="around" w:vAnchor="text" w:hAnchor="margin"/>
        <w:spacing w:after="307" w:line="259" w:lineRule="auto"/>
        <w:suppressOverlap/>
        <w:jc w:val="left"/>
      </w:pPr>
      <w:r>
        <w:rPr>
          <w:rFonts w:ascii="Calibri" w:eastAsia="Calibri" w:hAnsi="Calibri" w:cs="Calibri"/>
          <w:noProof/>
          <w:sz w:val="22"/>
        </w:rPr>
        <mc:AlternateContent>
          <mc:Choice Requires="wpg">
            <w:drawing>
              <wp:inline distT="0" distB="0" distL="0" distR="0" wp14:anchorId="04080354" wp14:editId="4274638A">
                <wp:extent cx="5709218" cy="2095256"/>
                <wp:effectExtent l="0" t="0" r="0" b="0"/>
                <wp:docPr id="23071" name="Group 23071"/>
                <wp:cNvGraphicFramePr/>
                <a:graphic xmlns:a="http://schemas.openxmlformats.org/drawingml/2006/main">
                  <a:graphicData uri="http://schemas.microsoft.com/office/word/2010/wordprocessingGroup">
                    <wpg:wgp>
                      <wpg:cNvGrpSpPr/>
                      <wpg:grpSpPr>
                        <a:xfrm>
                          <a:off x="0" y="0"/>
                          <a:ext cx="5709218" cy="2095256"/>
                          <a:chOff x="0" y="0"/>
                          <a:chExt cx="5709218" cy="2095256"/>
                        </a:xfrm>
                      </wpg:grpSpPr>
                      <pic:pic xmlns:pic="http://schemas.openxmlformats.org/drawingml/2006/picture">
                        <pic:nvPicPr>
                          <pic:cNvPr id="454" name="Picture 454"/>
                          <pic:cNvPicPr/>
                        </pic:nvPicPr>
                        <pic:blipFill>
                          <a:blip r:embed="rId6"/>
                          <a:stretch>
                            <a:fillRect/>
                          </a:stretch>
                        </pic:blipFill>
                        <pic:spPr>
                          <a:xfrm>
                            <a:off x="0" y="0"/>
                            <a:ext cx="2793096" cy="2095256"/>
                          </a:xfrm>
                          <a:prstGeom prst="rect">
                            <a:avLst/>
                          </a:prstGeom>
                        </pic:spPr>
                      </pic:pic>
                      <pic:pic xmlns:pic="http://schemas.openxmlformats.org/drawingml/2006/picture">
                        <pic:nvPicPr>
                          <pic:cNvPr id="32418" name="Picture 32418"/>
                          <pic:cNvPicPr/>
                        </pic:nvPicPr>
                        <pic:blipFill>
                          <a:blip r:embed="rId7"/>
                          <a:stretch>
                            <a:fillRect/>
                          </a:stretch>
                        </pic:blipFill>
                        <pic:spPr>
                          <a:xfrm>
                            <a:off x="2914142" y="-2920"/>
                            <a:ext cx="2795016" cy="2097024"/>
                          </a:xfrm>
                          <a:prstGeom prst="rect">
                            <a:avLst/>
                          </a:prstGeom>
                        </pic:spPr>
                      </pic:pic>
                    </wpg:wgp>
                  </a:graphicData>
                </a:graphic>
              </wp:inline>
            </w:drawing>
          </mc:Choice>
          <mc:Fallback>
            <w:pict>
              <v:group w14:anchorId="651A5993" id="Group 23071" o:spid="_x0000_s1026" style="width:449.55pt;height:165pt;mso-position-horizontal-relative:char;mso-position-vertical-relative:line" coordsize="57092,20952"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WcrtGYAIAABwHAAAOAAAAZHJzL2Uyb0RvYy54bWzUVduO&#10;2yAQfa/Uf0C8J7bJrbbi7Eu6UaWqjXr5AIKxjWoMAhInf98BO8k2qbSr1T60DyHMADNnDofx8uEo&#10;G3TgxgrV5jgZxxjxlqlCtFWOf/54HH3AyDraFrRRLc/xiVv8sHr/btnpjBNVq6bgBkGQ1madznHt&#10;nM6iyLKaS2rHSvMWFktlJHVgmioqDO0gumwiEsfzqFOm0EYxbi141/0iXoX4ZcmZ+1qWljvU5Biw&#10;uTCaMO78GK2WNKsM1bVgAwz6ChSSihaSXkKtqaNob8RdKCmYUVaVbsyUjFRZCsZDDVBNEt9UszFq&#10;r0MtVdZV+kITUHvD06vDsi+HrUGiyDGZxIsEo5ZKuKaQGfUuoKjTVQY7N0Z/11szOKre8lUfSyP9&#10;P9SDjoHc04VcfnSIgXO2iFOSgBwYrJE4nZHZvKef1XBHd+dY/fGZk9E5ceTxXeBowTL4DWzB7I6t&#10;51UFp9zecDwEkS+KIan5tdcjuFhNndiJRrhTEClcoQfVHraCbU1vXImfzqZn2mHdp0XeBSz7Q36f&#10;PwVm5O0/guwaoR9F03ju/XyAC/q+0cdfKu61t1ZsL3nr+sdkeAPIVWtroS1GJuNyx0Eb5lOR9Hdl&#10;neGO1T5hCYm/wQPzyGh2WQgor8A8ZguiealMyCKdxOn8TiaXy6aZNtZtuJLITwAcYACGaUYPn+2A&#10;5rxlIK0HEJABnp5YmPw3EpmQqX85/dvcDiLpnf+YTMjby4SkyTSZEoygb4xISoamfe4rIJhZnFwF&#10;s4hJeDxvKpjQYaAFB6kPnwvf45/aMH/6UVv9BgAA//8DAFBLAwQUAAYACAAAACEAs9c/pscAAACl&#10;AQAAGQAAAGRycy9fcmVscy9lMm9Eb2MueG1sLnJlbHO8kMGKAjEMhu8LvkPJ3enMHGRZ7HiRBa+L&#10;PkBoM53qNC1td9G3t+hlBcGbxyT83/+R9ebsZ/FHKbvACrqmBUGsg3FsFRz238tPELkgG5wDk4IL&#10;ZdgMi4/1D81YaihPLmZRKZwVTKXELymznshjbkIkrpcxJI+ljsnKiPqElmTftiuZ/jNgeGCKnVGQ&#10;dqYHsb/E2vyaHcbRadoG/euJy5MK6XztrkBMlooCT8bhfdk3kS3I5w7dexy65hhvDvLhucMVAAD/&#10;/wMAUEsDBBQABgAIAAAAIQBxVzrI3QAAAAUBAAAPAAAAZHJzL2Rvd25yZXYueG1sTI9BS8NAEIXv&#10;gv9hGcGb3Y1BadNsSinqqQi2gvQ2zU6T0OxsyG6T9N+7etHLwOM93vsmX022FQP1vnGsIZkpEMSl&#10;Mw1XGj73rw9zED4gG2wdk4YreVgVtzc5ZsaN/EHDLlQilrDPUEMdQpdJ6cuaLPqZ64ijd3K9xRBl&#10;X0nT4xjLbSsflXqWFhuOCzV2tKmpPO8uVsPbiOM6TV6G7fm0uR72T+9f24S0vr+b1ksQgabwF4Yf&#10;/IgORWQ6ugsbL1oN8ZHwe6M3XywSEEcNaaoUyCKX/+mLbwAAAP//AwBQSwMECgAAAAAAAAAhACNN&#10;qa1DtwIAQ7cCABQAAABkcnMvbWVkaWEvaW1hZ2UxLmpwZ//Y/+AAEEpGSUYAAQEBAGAAYAAA/9sA&#10;QwADAgIDAgIDAwMDBAMDBAUIBQUEBAUKBwcGCAwKDAwLCgsLDQ4SEA0OEQ4LCxAWEBETFBUVFQwP&#10;FxgWFBgSFBUU/9sAQwEDBAQFBAUJBQUJFA0LDRQUFBQUFBQUFBQUFBQUFBQUFBQUFBQUFBQUFBQU&#10;FBQUFBQUFBQUFBQUFBQUFBQUFBQU/8AAEQgDhASw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vNPiP8R/FWg+PvDHhHwj4Y0fxBqWsaZqWqyS63rkumQwRWktlEVBjtLku&#10;zNfJxhQAh5OQK9LryrxH/wAnTfDz/sTPE3/pdoNAB/wknxv/AOiefD//AMLy+/8AlNR/wknxv/6J&#10;58P/APwvL7/5TV6rRQB5V/wknxv/AOiefD//AMLy+/8AlNR/wknxv/6J58P/APwvL7/5TV6rRQB5&#10;V/wknxv/AOiefD//AMLy+/8AlNR/wknxv/6J58P/APwvL7/5TV6rRQB5V/wknxv/AOiefD//AMLy&#10;+/8AlNR/wknxv/6J58P/APwvL7/5TV6rRQB5V/wknxv/AOiefD//AMLy+/8AlNXP+Jvix8YfCute&#10;E9Mu/hv4HkuPEupvpVm0Pjq8KxyrZXN4WkJ0cEL5dpIMgE7mUYwSR7rXFePvDdjrniv4a3t3rVvp&#10;dxo3iCa+s7Wbbu1KVtK1C3NvHlgdwjuJJuAx227cYyygHP8A/CSfG/8A6J58P/8AwvL7/wCU1H/C&#10;SfG//onnw/8A/C8vv/lNXqtFAHlX/CSfG/8A6J58P/8AwvL7/wCU1H/CSfG//onnw/8A/C8vv/lN&#10;XqtFAHlX/CSfG/8A6J58P/8AwvL7/wCU1H/CSfG//onnw/8A/C8vv/lNXqtFAHlX/CSfG/8A6J58&#10;P/8AwvL7/wCU1H/CSfG//onnw/8A/C8vv/lNXqtFAHlX/CSfG/8A6J58P/8AwvL7/wCU1c/8Qvix&#10;8Yfhr4B8S+LtT+G/gefTdA0y51W6itPHV40zxQRNK6oG0dQWKocAkDOMkda91rivjd4Sm8f/AAX8&#10;feGLcXDXGteH9Q02MWkcckxaa2kjGxZJIkZstwHkjUnGXUZYAHP/APCSfG//AKJ58P8A/wALy+/+&#10;U1H/AAknxv8A+iefD/8A8Ly+/wDlNXqtFAHlX/CSfG//AKJ58P8A/wALy+/+U1H/AAknxv8A+ief&#10;D/8A8Ly+/wDlNXqtFAHlX/CSfG//AKJ58P8A/wALy+/+U1H/AAknxv8A+iefD/8A8Ly+/wDlNXqt&#10;FAHlX/CSfG//AKJ58P8A/wALy+/+U1H/AAknxv8A+iefD/8A8Ly+/wDlNXqtFAHlX/CSfG//AKJ5&#10;8P8A/wALy+/+U1H/AAknxv8A+iefD/8A8Ly+/wDlNXqtFAHhXgf4sfGHx9otzqen/DfwPDbwanqO&#10;lMtz46vFYy2d7NZysAujkbTJbuVOclSpIByB0H/CSfG//onnw/8A/C8vv/lNXVfDTwL/AMK78O3m&#10;lfbf7Q+0a1q2r+d5Xlbftuo3F75eNxzs+0bN2fm2bsLnA6ugDyr/AIST43/9E8+H/wD4Xl9/8pqP&#10;+Ek+N/8A0Tz4f/8AheX3/wApq9VooA8q/wCEk+N//RPPh/8A+F5ff/Kaj/hJPjf/ANE8+H//AIXl&#10;9/8AKavVaKAPKv8AhJPjf/0Tz4f/APheX3/ymo/4ST43/wDRPPh//wCF5ff/ACmr1WigDyr/AIST&#10;43/9E8+H/wD4Xl9/8pqP+Ek+N/8A0Tz4f/8AheX3/wApq9VooA8Ksvix8Yb7x9rPhGP4b+BxqWla&#10;ZY6rPK3jq88lorqW7ijVT/Y+Swayl3AgABkwTkgdB/wknxv/AOiefD//AMLy+/8AlNXQaT4YhtPj&#10;R4q8RLd3D3F/4f0jT3tWsZEhjW3udSkV1uD8kjMbpg0a/NGI0ZuJUrtaAPKv+Ek+N/8A0Tz4f/8A&#10;heX3/wApqP8AhJPjf/0Tz4f/APheX3/ymr1WigDyr/hJPjf/ANE8+H//AIXl9/8AKaj/AIST43/9&#10;E8+H/wD4Xl9/8pq9VooA8q/4ST43/wDRPPh//wCF5ff/ACmo/wCEk+N//RPPh/8A+F5ff/KavVaK&#10;APKv+Ek+N/8A0Tz4f/8AheX3/wApqP8AhJPjf/0Tz4f/APheX3/ymr1WigDwq9+LHxhsfH2jeEZP&#10;hv4HOparpl9qsEq+OrzyVitZbSKRWP8AY+Qxa9i2gAghXyRgA9B/wknxv/6J58P/APwvL7/5TV0G&#10;reCb6++NHhXxdHLbjTdK8P6vpU8TM3nNLd3Omyxso24KhbKXcSQQWTAOSR2tAHlX/CSfG/8A6J58&#10;P/8AwvL7/wCU1H/CSfG//onnw/8A/C8vv/lNXqtFAHlX/CSfG/8A6J58P/8AwvL7/wCU1H/CSfG/&#10;/onnw/8A/C8vv/lNXqtFAHlX/CSfG/8A6J58P/8AwvL7/wCU1H/CSfG//onnw/8A/C8vv/lNXqtF&#10;AHlX/CSfG/8A6J58P/8AwvL7/wCU1H/CSfG//onnw/8A/C8vv/lNXqtFAHhXjj4sfGHwDottqeof&#10;DfwPNbz6np2lKtt46vGYS3l7DZxMQ2jgbRJcIWOchQxAJwD0H/CSfG//AKJ58P8A/wALy+/+U1dB&#10;8XvDdj4q8KWFlqGtW+gW8XiDQ75bq527ZJbfVbW4itxuZRumkiSFec7pVwGOFPa0AeVf8JJ8b/8A&#10;onnw/wD/AAvL7/5TUf8ACSfG/wD6J58P/wDwvL7/AOU1eq0UAeVf8JJ8b/8Aonnw/wD/AAvL7/5T&#10;Uf8ACSfG/wD6J58P/wDwvL7/AOU1eq0UAeVf8JJ8b/8Aonnw/wD/AAvL7/5TUf8ACSfG/wD6J58P&#10;/wDwvL7/AOU1eq0UAeVf8JJ8b/8Aonnw/wD/AAvL7/5TUf8ACSfG/wD6J58P/wDwvL7/AOU1eq0U&#10;AeVf8JJ8b/8Aonnw/wD/AAvL7/5TVz/w9+LHxh+JXgHw14u0z4b+B4NN1/TLbVbWK78dXizJFPEs&#10;qK4XR2AYK4yASM5wT1r3WuK+CPhKbwB8F/APhi4Fwtxovh/T9NkF3HHHMGhto4zvWOSVFbK8hJJF&#10;Bzh2GGIBz/8Awknxv/6J58P/APwvL7/5TUf8JJ8b/wDonnw//wDC8vv/AJTV6rRQB5V/wknxv/6J&#10;58P/APwvL7/5TUf8JJ8b/wDonnw//wDC8vv/AJTV6rRQB5V/wknxv/6J58P/APwvL7/5TUf8JJ8b&#10;/wDonnw//wDC8vv/AJTV6rRQB5V/wknxv/6J58P/APwvL7/5TUf8JJ8b/wDonnw//wDC8vv/AJTV&#10;6rRQB5V/wknxv/6J58P/APwvL7/5TVq/CT4ha544l8Y2HiTQdP8AD+teGdaXSJ4dL1STUbebdY2l&#10;4siSvbwN928VSpj4KHkg16BXlXwb/wCSi/Hb/sc7b/1HtGoA9VooooAKKKKACiiigAooooAKKKKA&#10;CiiigAooooAKKKKACiiigAooooAKKKKACiiigAooooAKKKKACiiigAooooAKKKKACiiigAooooAK&#10;KKKACiiigAooooAKKKKACiiigAooooAKKKKACiiigAooooAKKKKACiiigAooooAKKKKACiuf8f8A&#10;j/w98LfBureLPFmrW+h+HtKhM95fXJO2NcgAAAEszMQqooLMzKqgkgH8wPib/wAFDPFXx3/av+Du&#10;hfDq41jw58IB450/Tl1WES2reJZVurdbgSNwfIEdwn+jHkrMryrl0SIA/V+vKvEf/J03w8/7EzxN&#10;/wCl2g16rXlXiP8A5Om+Hn/YmeJv/S7QaAPVaKKKACiiigAooooAKKKKACql5JfR3Fgtpb289u8x&#10;W8kmnaNoYvLch41CMJG8wRrtJQbWZtxKhHt1k6z9k/tLQvtP9oed9tb7L9j+0eV5n2ebP2jyvk8r&#10;Z5mPP/d+Z5WP3vlUAa1FFFABRRRQAUUUUAFFFFABWT4surex8K6zcXet/wDCM2kNlNJNre+FP7PQ&#10;RsWuN0ytEPLGXzIrINvzAjIrWqpq0l9DpV5Jplvb3mpLC7WtvdztBDLKFOxHkVHKKWwCwRyASQrY&#10;wQC3RRRQAUUUUAFFFFABRRRQAUUUUAZPhm1t7PTZktdE/wCEfjN7dyG02Qp5jtcSM9xiJmX9+xaf&#10;JO8+blwrllGtWT4Zure702Z7XW/+EgjF7dxm73wv5brcSK9vmJVX9wwaDBG8eVhyzhmOtQAUUUUA&#10;FFFFABRRRQAUUUUAVI474arcSSXFu2mtDEsFutuwmSUNJ5jtJvIZWUxBVCKVKOSz7wEt1k21rbr4&#10;q1G4XRPs93JZW0cmt7IR9rRZJylvuDeafJLO+HUIPtPyFiZAutQAUUUUAFFFFABRRRQAUUUUAZNz&#10;9k/4SrTt/wDaH2/7Fc+V5f2j7H5fmQeZ5u39x5ufL2eZ+82+d5fy+dWtVSSO+Oq28kdxbrpqwyrP&#10;btbsZnlLR+W6ybwFVVEoZSjFi6EMmwh7dABRRRQAUUUUAFFFFABRRRQBU1KS+it0bT7e3urjzoVa&#10;O5naFREZFErhlRyWWMuyrgBmVVLIGLrbrJ8TfZP7Nh+3f2h5P2202/2Z9o83zPtEfl7vs/z+Vv2+&#10;Zn935e/zf3W+tagAooooAKKKKACiiigAooooAKyfCd1b33hXRri01v8A4Sa0msoZIdb3wv8A2ghj&#10;UrcboVWI+YMPmNVQ7vlAGBWtVTSZL6bSrOTU7e3s9SaFGure0naeGKUqN6JIyIXUNkBiiEgAlVzg&#10;AFuiiigAooooAKKKKACiiigAryr4N/8AJRfjt/2Odt/6j2jV6rXlXwb/AOSi/Hb/ALHO2/8AUe0a&#10;gD1WiiigAooooAKKKKACiiigAooooAKKKKACiiigAooooAKKKKACiiigAooooAKKKKACiiigAooo&#10;oAKKKKACiiigAooooAKKKKACiiigAooooAKKKKACiiigAooooAKKKKACiiigAooooAKKKKACiiig&#10;AooooAKKKKACiiigAooooA5T4pfC3wx8afAmp+DfGWmf2x4b1Lyvtdl9olg8zy5UlT54mVxh40PD&#10;DOMHgkV8Qf8ABQfSbHQf2kv2ItM0yyt9O02y8Wi2tbO0iWKGCJLzSVSNEUAKqqAAoGAAAK/QqvgD&#10;/go9/wAnTfsX/wDY5t/6XaVQB9/18oftdfHr/hnf42fC7xJ/YX/CQfavD3iLT/s32v7Nt3XOjSb9&#10;3lvnHlYxj+Lrxz9X15V4j/5Om+Hn/YmeJv8A0u0GsqsZzg405cr72vb5GFaNSpTlGlLlk9na9vkf&#10;Mn/D0b/qmf8A5X//ALmo/wCHo3/VM/8Ayv8A/wBzV94UV5H1TMP+gr/ySJ4f1HNP+g3/AMpx/wAz&#10;4P8A+Ho3/VM//K//APc1H/D0b/qmf/lf/wDuavvCij6pmH/QV/5JEPqOaf8AQb/5Tj/mfB//AA9G&#10;/wCqZ/8Alf8A/uaj/h6N/wBUz/8AK/8A/c1feFFH1TMP+gr/AMkiH1HNP+g3/wApx/zPg/8A4ejf&#10;9Uz/APK//wDc1H/D0b/qmf8A5X//ALmr7woo+qZh/wBBX/kkQ+o5p/0G/wDlOP8AmfB//D0b/qmf&#10;/lf/APuauV8Z/wDBXCfw/caatp8N7dm87feW02suzS25jkAEbiACNhL5Z3EPlVZdoLB1/Rqvzd/b&#10;W0m7uv8Ago58BrqKLdBH/YO9twGMaxOTxnPSvvOCsswuIzZf29iU6EYylyvlpqTSuouW6u+1n2Yf&#10;VsyotSliudduSK/zLev/APBXv+w/I/4tN5/m7v8AmZNuMY/6dD61U0n/AILFf2pqEVt/wqPyvMz8&#10;3/CS5xgE9PsntX6RUV6uGzXIqWVvCV8s58RyyXtfbTWrvyy9mly+7daXtK2u57UqdVz5lOy7W/U/&#10;N3Vv+CxX9l6hLbf8Kj83y8fN/wAJLjOQD0+ye9W9A/4K9/255/8AxabyPK2/8zJuznP/AE6D0r9F&#10;6KMTmuRVcrWEoZZyYjliva+2m9Vbml7Nrl96z0vaN9NgjTqqfM53Xa36n5o/8Pmv+qP/APlzf/cd&#10;a/8Aw97/AOKf/tP/AIVN/wBsv+Ek/wBvb1+yf0r9F6K68wznhzEex+p5R7LlnGUv39SXPBX5oar3&#10;ebT3lqraCjTrRvzVL/Jfefmj/wAPmv8Aqj//AJc3/wBx1r6//wAFe/7D8j/i03n+bu/5mTbjGP8A&#10;p0PrX6L0UYjOeHKmMw9ajlHJShzc8Pb1H7S6tH3mrx5Xrp8WzCNOsotOpr3stD83dJ/4LFf2pqEV&#10;t/wqPyvMz83/AAkucYBPT7J7VU8Wf8FeIZotS0W4+E1wbe4haCSW08XSWswV0wSksdsHjYBuHRgy&#10;nBBBANfpbXxl/wAFV9Ji1j9nnw9DMzqq+KbdwYyAc/ZLsdwfWuvB5rwpVziFXFZY6eEcOVwVWpJq&#10;XNf2l9JPT3eS6XW9yZU66p2jO8vRfcczb/8ABUyO6t4p4vhruikUOjf28RkEZB/49qk/4eif9Uz/&#10;APK9/wDc1eRfD/8Aa7/aq8H+A/Deg+GvgkdX8OaXpttY6ZqDeE9VmN1axRKkMvmRyhH3IqtuUBTn&#10;IAFfWvwQ+N/xi8bfs1+P/GHjDwB/YHxA0j+0P7G0D+xry2+2+VZxywfuJXMsm+ZnT5GG7bgYIJr5&#10;nNOAc7wFP63DHU3SlJKOtNytJ+7zJbafForH6nR4q4QklGeQe8lr/tFVK/W2j+Wr9Tyf/h6J/wBU&#10;z/8AK9/9zUf8PRP+qZ/+V7/7mrgP+G3v2xf+iBf+WbrH/wAer6X+N/xv+MXgn9mvwB4w8H+AP7f+&#10;IGr/ANn/ANs6B/Y15c/YvNs5JZ/3ETiWPZMqJ87Hbuwckg1OM8PuIcDWoUKmOpN1Zcqs4NJ2v7zv&#10;ovNlx4q4Nkm1kD0/6iav+R5P/wAPRP8Aqmf/AJXv/uaj/h6J/wBUz/8AK9/9zVjfDH9sL9qzxN8S&#10;vCej+Ivgj/ZPh/UNXtLTUb//AIRPVYfs1tJMiSy+Y8xVNqFm3MCBjJ4r0v8Aa9/aK+Pfwj+JWm6P&#10;8Lfhj/wmnh+fSIrue/8A7Av7/wAu5aaZGi8y3kVRhEjbaRn589CKKnh9xFSx1PL5Y6lzzi5J3hy2&#10;W93eyfZAuKuDXFz/ALAf/hTV/wAjjf8Ah6J/1TP/AMr3/wBzUf8AD0T/AKpn/wCV7/7mrsv2Qv2i&#10;vj38XPiVqWj/ABS+GP8Awhfh+DSJbuC//sC/sPMuVmhRYvMuJGU5R5G2gZ+TPQGvNPid+2F+1Z4Z&#10;+JXizR/DvwR/tbw/p+r3dpp1/wD8Inqs32m2jmdIpfMSYK+5ArblABzkcUU/D7iGrjqmXxx1LnhF&#10;SbvDls9rSvZvugfFXBqip/2A9f8AqJq/5Gz/AMPRP+qZ/wDle/8AuapLf/gp5LeXEUEHwveaeVgk&#10;cceulmdicAAC25JPavVPgh8b/jF42/Zr8f8AjDxh4A/sD4gaR/aH9jaB/Y15bfbfKs45YP3ErmWT&#10;fMzp8jDdtwMEE18ta9+2n+15faHqNte/Aj7PZzW0kc83/CH6uuyMqQzZM2BgEnJ4qMPwBxFip4in&#10;Sx1LmouzvKnFN2vo3uvPoKfFXByirZA9dv8AaKr/AAsfRPgb9uq/8VeJJdH1H4a3GgTpaG7H2rU2&#10;3ModU+61uvGWPP8As12Ov/tYf2HoOpal/wAIt5/2O2kuPK/tHbv2KWxnyjjOOuK1P2P9Rv8AWPgz&#10;ZX+q2v2LVLp0nu7Xy2j8mZreFnTax3LhiRg8jHNe3V+ZSp5pmdWjjaGJVCmrKVNRjUTcXaTVR62l&#10;bpouh8lisVgZ4jno4bkhp7vNJ/i7tX9XY+X/AIZ/ts/8LE0GfUv+EM/s/wAq5a38r+1PNzhUbOfJ&#10;H97pjtR8TP22f+Fd6DBqX/CGf2h5tytv5X9qeVjKu2c+Sf7vTHevqCivV+q43+2frv1n/Zea/sOR&#10;fD/L7T4vna4vreA+te1+q/u7/Bzy27c2/wAz590D9rD+3NB03Uv+EW8j7ZbR3Hlf2ju2b1DYz5Qz&#10;jPXFcl4s/bu/4Rfx3o3hv/hB/tP9o+T/AKT/AGts8vzJWj+75BzjGeozmvq+iscvweY4fGVK+Lxf&#10;taUlJRhyRjyt/C+Zavk7P4upFHFYKFWU6uG5ou9lztWvtr1t+J4Z/wANOf8AUt/+T/8A9rrg/Cf7&#10;d3/CUeO9Z8N/8IP9m/s7zv8ASf7W3+Z5cqx/d8gYznPU4xX1fRWGAwGa4ehiKeLxvtZzjaEvZxj7&#10;OV/isnaemlnp1Io4jBwhONTD8za0fM1yvvbr6M+fdf8A2sP7D0HUtS/4Rbz/ALHbSXHlf2jt37FL&#10;Yz5RxnHXFYPwz/bZ/wCFiaDPqX/CGf2f5Vy1v5X9qebnCo2c+SP73THavqCiilgM1hltXDVMbzV5&#10;STjV9nFcsVvHkvyy5u71XQI4jBqhKnLD3m2rS5nouqts79zzT4X/ABPHxA8R6qH+0WRW0hMOmtIk&#10;sK7Xk8yVWESuGbzIlYM7LhE2qp3lu1/4Sa0/s37d5OoeT9t+wbf7NuPN8z7R9n3eX5e/yt/PnY8v&#10;y/3u7yvnr5m/Z/8Ahb/wi/7VfxJ8Sf2n9p/tH+0v9F+z7PL8y+jk+9uOcYx0Gc19X13ZVUp1MKvZ&#10;4z61ZtOp7N0tU9Y8r/l2utHv5k5hQw+HrKOGnzxaTvZrVrVa9u5Uj1OGXVbjT1S4FxBDFO7tbSLC&#10;VkaRVCyldjsDE25FYsoKFgA6Fqlr4mtLyz0S6SHUFj1jb9mWXTbiN490LTDz0aMNbfKhB84JhysZ&#10;w7Kp1qK9c8wybrxNaWdnrd08OoNHo+77SsWm3EjybYVmPkIsZa5+VwB5IfLhoxl1ZRbk1OGLVbfT&#10;2S4NxPDLOjrbSNCFjaNWDShdiMTKu1GYMwDlQQjlbdFAGT/wk1p/Zv27ydQ8n7b9g2/2bceb5n2j&#10;7Pu8vy9/lb+fOx5fl/vd3lfPVuPU4ZdVuNPVLgXEEMU7u1tIsJWRpFULKV2OwMTbkViygoWADoWt&#10;0UAZNr4mtLyz0S6SHUFj1jb9mWXTbiN490LTDz0aMNbfKhB84JhysZw7KpLrxNaWdnrd08OoNHo+&#10;77SsWm3EjybYVmPkIsZa5+VwB5IfLhoxl1ZRrUUAc/e3Nivj7RreTQbi41KTTL6SDXls1aGziWW0&#10;Els0/WNpmaJ1jHDi1cn/AFQq1/wk1p/Zv27ydQ8n7b9g2/2bceb5n2j7Pu8vy9/lb+fOx5fl/vd3&#10;lfPRc3VuvirTrdtb+z3cllcyR6JvhH2tFkgD3G0r5p8ksiZRgg+0/OGJjK61AFSPU4ZdVuNPVLgX&#10;EEMU7u1tIsJWRpFULKV2OwMTbkViygoWADoWqWvia0vLPRLpIdQWPWNv2ZZdNuI3j3QtMPPRow1t&#10;8qEHzgmHKxnDsqnWooAybrxNaWdnrd08OoNHo+77SsWm3EjybYVmPkIsZa5+VwB5IfLhoxl1ZRbk&#10;1OGLVbfT2S4NxPDLOjrbSNCFjaNWDShdiMTKu1GYMwDlQQjlbdFAGT/wk1p/Zv27ydQ8n7b9g2/2&#10;bceb5n2j7Pu8vy9/lb+fOx5fl/vd3lfPVuPU4ZdVuNPVLgXEEMU7u1tIsJWRpFULKV2OwMTbkViy&#10;goWADoWt0UAZNr4mtLyz0S6SHUFj1jb9mWXTbiN490LTDz0aMNbfKhB84JhysZw7KpLrxNaWdnrd&#10;08OoNHo+77SsWm3EjybYVmPkIsZa5+VwB5IfLhoxl1ZRrUUAZOr31x9stNNsJfs1/Pi586fT5ri3&#10;8iKaEToXUqiSukhWPc+ckuElWKRaP+EmtP7N+3eTqHk/bfsG3+zbjzfM+0fZ93l+Xv8AK38+djy/&#10;L/e7vK+ejxNa295psKXWif8ACQRi9tJBabIX8t1uI2S4xKyr+4YLPkHePKygZwqnWoAqR6nDLqtx&#10;p6pcC4ghind2tpFhKyNIqhZSux2BibcisWUFCwAdC1S18TWl5Z6JdJDqCx6xt+zLLptxG8e6Fph5&#10;6NGGtvlQg+cEw5WM4dlU61FAGTdeJrSzs9bunh1Bo9H3faVi024keTbCsx8hFjLXPyuAPJD5cNGM&#10;urKLcmpwxarb6eyXBuJ4ZZ0dbaRoQsbRqwaULsRiZV2ozBmAcqCEcrbooAyf+EmtP7N+3eTqHk/b&#10;fsG3+zbjzfM+0fZ93l+Xv8rfz52PL8v97u8r56tx6nDLqtxp6pcC4ghind2tpFhKyNIqhZSux2Bi&#10;bcisWUFCwAdC1uigDJtfE1peWeiXSQ6gsesbfsyy6bcRvHuhaYeejRhrb5UIPnBMOVjOHZVJdeJr&#10;Szs9bunh1Bo9H3faVi024keTbCsx8hFjLXPyuAPJD5cNGMurKNaigCpJqcMWq2+nslwbieGWdHW2&#10;kaELG0asGlC7EYmVdqMwZgHKghHK8/4T8TaR/wAIJo19p8PiD+yv3Nhbrq2m6j/aP+tW3Vp47mP7&#10;V97BaaYfdzK7bMvXV1U0mO+h0qzj1O4t7zUlhRbq4tLdoIZZQo3ukbO5RS2SFLuQCAWbGSAEepwy&#10;6rcaeqXAuIIYp3draRYSsjSKoWUrsdgYm3IrFlBQsAHQtUtfE1peWeiXSQ6gsesbfsyy6bcRvHuh&#10;aYeejRhrb5UIPnBMOVjOHZVOtRQBk3Xia0s7PW7p4dQaPR932lYtNuJHk2wrMfIRYy1z8rgDyQ+X&#10;DRjLqyi3JqcMWq2+nslwbieGWdHW2kaELG0asGlC7EYmVdqMwZgHKghHK26KAMn/AISa0/s37d5O&#10;oeT9t+wbf7NuPN8z7R9n3eX5e/yt/PnY8vy/3u7yvnq3HqcMuq3GnqlwLiCGKd3a2kWErI0iqFlK&#10;7HYGJtyKxZQULAB0LW6KAMm18TWl5Z6JdJDqCx6xt+zLLptxG8e6Fph56NGGtvlQg+cEw5WM4dlU&#10;l14mtLOz1u6eHUGj0fd9pWLTbiR5NsKzHyEWMtc/K4A8kPlw0Yy6so1qKAPP/FPxw8O+D9eutIv9&#10;N8YXF3b7d8ml+CtZ1C3O5Qw2T29pJE/DDO1jg5BwQQOU/Zy8TWnjDxR8bNXsIdQt7S48Zw7I9U02&#10;40+4G3QNHU74LiOOVOVONyjIwRkEE+115V8G/wDkovx2/wCxztv/AFHtGoA9VooooAKKKKACiiig&#10;AooooAKKKKACiiigAooooAKKKKACiiigAooooAKKKKACiiigAooooAKKKKACiiigAooooAKKKKAC&#10;iiigAooooAKKKKACiiigAooooAKKKKACiiigAooooAKKKKACiiigAooooAKKKKACiiigAooooAKK&#10;KKACvP8A4kfAXwJ8XPFXgvxJ4s0L+1da8G3v9oaFc/a54fsc/mRSb9scirJ80ERxIGHy9ME59Aoo&#10;AK8q8R/8nTfDz/sTPE3/AKXaDXqteVeI/wDk6b4ef9iZ4m/9LtBoA9VooooAKKKKACiiigAooooA&#10;K/N39tbVru1/4KOfAa2il2QSf2DvXaDnOsTg84z0r9Iq/Oj9s3QPt/8AwUR+Bd75/l+T/YX7vZnO&#10;NXnPXPvX2vCWKyvC4+c83UXTdOaXNHmXM17ulnrfZ207o5q8ZyilT3uj9F6KKK+KOkKKKKACiiig&#10;AooooAK+Yv8AgoN4P/4Tb4M6NY/a/sXl6/DN5nleZnFtcjGMj+9+lfTtfH//AAVC/wCSA6B/2M1v&#10;/wCkt3WlOUYzTmrrtsceMpV62HnTw1T2c2tJWUrPvZ6M+jPgnp/9k/BnwFY+Z5v2XQLCHzNuN222&#10;jGcds4rtK8//AGev+SA/DT/sWdM/9JY69AqJWbbR0U4yjCMZu7S1e133sFFFFI0CiiigAooooAK8&#10;5/aQvLjTv2d/ild2k8lrdQeFdUlinhco8braSlWVhyCCAQR0xXo1cF8fo7Cb4EfEiPVWnTS28N6k&#10;t21sVEohNrJvKFvl3bc4zxnrXZg6kKWJpVKseaKkm1a90nqrdb9upMrtNI+C/wDgmP4d+K3ju/tP&#10;Hlz48vb3wPpmr3ljf6Nf6xdyPPL9iXawhIMbANPEcswI2E44Gfcfj3+zj8ffHnxY13XfBPxQ/wCE&#10;d8MXXkfZNN/4SDULXydsEaP+7ijKLl1duDzuyeSas/8ABM2z8I2PwI16PwZPqlxpZ8SztI2rPC0v&#10;nfZbXIBi+XbtCdec59q+t69fiLF4XHZtiMTgqTpUpSvGDjyOK7OP2fQzoxlGmlJ3Z8//ALKPwh+K&#10;nwp/4Sn/AIWZ41/4TD7f9l/s/wD4mt1ffZ9nneb/AK9F2bt8f3c5289BXz//AMMh/tT/APRav/Lr&#10;1X/41X6AUV84bHz/AP8ACofip/wyb/wgv/Ca/wDFzf8AoZf7Vuv+f/zv+PnZ53+o/d/d/wBn7vNf&#10;P/8AwyH+1P8A9Fq/8uvVf/jVfoBRQB8//tXfCH4qfFb/AIRb/hWfjX/hD/sH2r+0P+JrdWP2jf5P&#10;lf6hG37dkn3sY3cdTXn/AMBP2cfj74D+LGha742+KH/CReGLXz/tem/8JBqF1526CRE/dyxhGw7I&#10;3J425HIFfYFFAHx/8e/2cfj748+LGu674J+KH/CO+GLryPsmm/8ACQaha+TtgjR/3cUZRcurtwed&#10;2TyTXoH7KPwh+Knwp/4Sn/hZnjX/AITD7f8AZf7P/wCJrdX32fZ53m/69F2bt8f3c5289BX0BRQB&#10;+fP7BOteLNN/aa+Ing/xRrc+v3mn2N5Hc3VxdzXObiC9iido2kOdrF2JJUE4Xp0r9Bq+Rf2d/wDh&#10;X3/DW3xN/wCEf/5Gv/iZ/wBof8fH/P8Axeb9/wCT/Wbfu/hxX11Xk5bWp16UqlOjKl7zupR5W2tL&#10;27Po+ppNNOzdwooor1jMKKKKACiiigAooooAqSSXw1W3jjt7dtNaGVp7hp2EySho/LRY9hDKymUs&#10;xdSpRAFfeSlusm5+yf8ACVadv/tD7f8AYrnyvL+0fY/L8yDzPN2/uPNz5ezzP3m3zvL+Xzq1qACi&#10;iigAooooAKKKKACiiigDJ8TXVvaabC91rf8Awj8ZvbSMXe+FPMdriNUt8yqy/v2KwYA3nzcIVcqw&#10;1qqalJfRW6Np9vb3Vx50KtHcztCoiMiiVwyo5LLGXZVwAzKqlkDF1t0AFFFFABRRRQAUUUUAFFFF&#10;ABWT4Ttbex8K6Nb2mif8IzaQ2UMcOibIU/s9BGoW32ws0Q8sYTEbMg2/KSMGtasnwndW994V0a4t&#10;Nb/4Sa0msoZIdb3wv/aCGNStxuhVYj5gw+Y1VDu+UAYFAGtRRRQAUUUUAFFFFABRRRQAV5V8G/8A&#10;kovx2/7HO2/9R7Rq9Vryr4N/8lF+O3/Y523/AKj2jUAeq0UUUAFFFFABRRRQAUUUUAFFFFABRRRQ&#10;AUUUUAFFFFABRRRQAUUUUAFFFFABRRRQAUUUUAFFFFABRRRQAUUUUAFFFFABRRRQAUUUUAFFFFAB&#10;RRRQAUUUUAFFFFABRRRQAUUUUAFFFFABRRRQAUUUUAFFFFABRRRQAUUUUAFFFFABRRRQAV5V4j/5&#10;Om+Hn/YmeJv/AEu0GvVa8q8R/wDJ03w8/wCxM8Tf+l2g0Aeq0UUUAFFFFABRRRQAUUUUAFfmj+29&#10;/wApKPgF/wBwD/08z1+l1fnR+2b/AGV/w8R+Bf2r/j+/4kXlff8A+gvPt6cdc9a/QOCcw/s3Mqlb&#10;2M6t6VSNqceZ6xtdq691dX0Ry4mPPBK9tVufovRRRX5+dQUUUUAFFFFABRRRQAV8xf8ABQb/AIR7&#10;/hTOjf8ACS/8eP8Ab8Oz/Wf6z7Nc4+5z03e1fTtfH/8AwVC/5IDoH/YzW/8A6S3daU5+zmpWTt32&#10;OPGYb65h50OeUOZW5ou0l6Poz6M+Cf2T/hTPgL7B/wAeP9gWH2fr/q/s0e3rz0x15rtK8/8A2ev+&#10;SA/DT/sWdM/9JY69AqJO7bOinD2cIwu3ZWu936+YUUUUjQKKKKACiiigArzP9pz/AJNr+LP/AGKW&#10;rf8ApHLXplcF8ftRj0f4EfEi/ltYb2K18N6lO9rcx+ZFMFtZGKOufmU4wR3BruwNSdLF0qlOPNJS&#10;i0l1aa0+exMtYtM+Wv8AgkL/AMm1+Jf+xtuf/SOyr7ir5I/4Jm+NLTx18CNev7PQtL8PxR+JZ4Da&#10;6TZi2iYi1tW3lQTljuAz6KPSvrevc4pxmIx+dYrFYqg6FSUruEmm4vs2tH8jKhFRpxjF3XcKKKK+&#10;VNwooooAKKKKACiiigD8/wD9kP8A5P7+NX/cb/8ATrDX6AV8i/s7/GD/AIS/9rb4m+Ff7J+yf2X/&#10;AGn/AKX9p3+b5d/FH9zYMZ3Z6nGMc19dV5+BrYmvTcsVR9lK7VuZS0Wzuu/boXJJP3XcKKKK9AgK&#10;KKKACiiigAooooAqSR3x1W3kjuLddNWGVZ7drdjM8paPy3WTeAqqolDKUYsXQhk2EPbrJubW3bxV&#10;p1w2ifaLuOyuY49b2Qn7IjSQF7fcW80ecVR8IpQ/ZvnKkRhtagAooooAKKKKACiiigAooooAyfE3&#10;2T+zYft39oeT9ttNv9mfaPN8z7RH5e77P8/lb9vmZ/d+Xv8AN/db61qqalHfS26Lp9xb2tx50LNJ&#10;c27TKYhIplQKroQzRh1VskKzKxVwpRrdABRRRQAUUUUAFFFFABRRRQAVU0mS+m0qzk1O3t7PUmhR&#10;rq3tJ2nhilKjeiSMiF1DZAYohIAJVc4Fusnwn9k/4RXRv7P/ALQ+wfYofs/9rfaPtnl+Wu3z/tP7&#10;/wA3GN3nfvN2d/zZoA1qKKKACiiigAooooAKKKKACvKvg3/yUX47f9jnbf8AqPaNXqteVfBv/kov&#10;x2/7HO2/9R7RqAPVaKKKACiiigAooooAKKKKACiiigAooooAKKKKACiiigAooooAKKKKACiiigAo&#10;oooAKKKKACiiigAooooAKKKKACiiigAooooAKKKKACiiigAooooAKKKKACiiigAooooAKKKKACii&#10;igAooooAKKKKACiqmratY6DpV5qep3lvp2m2UL3N1eXcqxQwRIpZ5HdiAqqoJLE4ABJrivC37Qnw&#10;s8ca9a6J4b+Jfg/xBrV1u8jTtL161ubibapdtkaSFmwqsxwOApPQUAegUUUUAFFcV42+N3w6+Guq&#10;xaZ4u8feF/CupTQi5js9b1m2s5niLMokCSOpKlkcbsYypHY1v+FvFmh+ONBtdb8N6zp/iDRbrd5G&#10;o6XdJc2821ijbJEJVsMrKcHgqR1FAGtRWT4p8WaH4H0G61vxJrOn+H9Ftdvn6jql0ltbw7mCLvkc&#10;hVyzKoyeSwHU1geCfjd8OviVqsumeEfH3hfxVqUMJuZLPRNZtryZIgyqZCkbsQoZ0G7GMsB3FAHa&#10;0UV5pq37Tfwe0HVbzTNT+K/gfTtSspntrqzu/EdnFNBKjFXjdGkBVlYEFSMggg0Ael15V4j/AOTp&#10;vh5/2Jnib/0u0GvVa8q8R/8AJ03w8/7EzxN/6XaDQB6rRRRQAUUUUAFFFFABRRRQAV+ZH7eWqWei&#10;f8FFfgbqOo3cFhp9nDoVxc3d1IscUMSavcM7u7EBVUAkknAAJr9N6/Mz/goRp9n4y/ba+FngjUUn&#10;TT/EWnaVplzcWsqpLHFcalcwuU3Kw3AMSCQRnHBr9F4DxGIw+bSlh6Htb05qSUlG0Wveld6PlWtt&#10;3scmKSdPV21R9z/8NO/B3/orPgf/AMKOz/8AjlH/AA078Hf+is+B/wDwo7P/AOOV80/8Ohfg7/0M&#10;vjj/AMD7P/5Eo/4dC/B3/oZfHH/gfZ//ACJXof2dwN/0H1v/AAUv8yOfE/yL7z6W/wCGnfg7/wBF&#10;Z8D/APhR2f8A8co/4ad+Dv8A0VnwP/4Udn/8cr5p/wCHQvwd/wChl8cf+B9n/wDIlH/DoX4O/wDQ&#10;y+OP/A+z/wDkSj+zuBv+g+t/4KX+Yc+J/kX3n0t/w078Hf8AorPgf/wo7P8A+OUf8NO/B3/orPgf&#10;/wAKOz/+OV80/wDDoX4O/wDQy+OP/A+z/wDkSj/h0L8Hf+hl8cf+B9n/APIlH9ncDf8AQfW/8FL/&#10;ADDnxP8AIvvPpb/hp34O/wDRWfA//hR2f/xyj/hp34O/9FZ8D/8AhR2f/wAcr5p/4dC/B3/oZfHH&#10;/gfZ/wDyJR/w6F+Dv/Qy+OP/AAPs/wD5Eo/s7gb/AKD63/gpf5hz4n+RfefS3/DTvwd/6Kz4H/8A&#10;Cjs//jlfP/7a37SXgK8+FelJ4W8WeHPGWoDWojJY6PrdvPLHF5E+ZCsZchQdq5xjLjnmsn/h0L8H&#10;f+hl8cf+B9n/APIleS/tLf8ABPHwl8B/Athr/gS/8R6xq9zqUdjLBrF5atEsDRSuzDbDGd26NB94&#10;8E8dxy4rB8K0aMqmWYyrOuvhTppJvzODHwp4jCzpZjGKote9eVlb1urfefoR8E9Q/tb4M+Ar7y/K&#10;+1aBYTeXnO3dbRnGe+M12leQ/BHx94W0H4L+AdM1HxPotnqFl4f0+2uLeXUoQ8UiW0aujDdwQQQf&#10;pXa/8LU8Ff8AQ36D/wCDOD/4qvzuVOq224u/odFLHYCnTjCnWjypJL3lt06nU0Vy3/C1PBX/AEN+&#10;g/8Agzg/+Ko/4Wp4K/6G/Qf/AAZwf/FVPsan8r+41/tDB/8AP6P/AIEv8zqaK5b/AIWp4K/6G/Qf&#10;/BnB/wDFUf8AC1PBX/Q36D/4M4P/AIqj2NT+V/cH9oYP/n9H/wACX+Z1NFct/wALU8Ff9DfoP/gz&#10;g/8AiqP+FqeCv+hv0H/wZwf/ABVHsan8r+4P7Qwf/P6P/gS/zOprzn9pCzuNR/Z3+KVpaQSXV1P4&#10;V1SKKCFC7yO1pKFVVHJJJAAHXNbv/C1PBX/Q36D/AODOD/4quC/aA+LXhm3+A3xIl0vxdo7anH4a&#10;1JrVbfUojKZRayFNm187t2MY5z0ruwNPExxdJ0IXmpRte9r3Vr+V9xPH4OSt7aP/AIEv8zxT/glF&#10;4b1fwv8As7+IrTWtKvdIun8VXEqwX9u8DshtLMBgrAEjIIz7GvtGvjf/AIJYeMdX8bfs++IL7Wr2&#10;e/uo/FFxAslxK8jBBaWjAZYk4yx496+yK9fimePqZ1ip5pCMK7l76g24p+TerR1UOVU48mwUUUV8&#10;qbhRRRQAUUUUAFFFFAHxF+y78O/EPh39tj4ua9qGn/Z9Kvv7X+z3HnRtv36lE6/KrFhlQTyBX27X&#10;xF+y78RPEPiL9tj4uaDqGofaNKsf7X+z2/kxrs2alEi/MqhjhSRyTX27Xn4H677N/XuXnu7cl7cv&#10;TfW9t+nYuXLf3Qooor0CAooooAKKKKACiiigDJubq3XxVp1u2t/Z7uSyuZI9E3wj7WiyQB7jaV80&#10;+SWRMowQfafnDExldaqkkl8NVt447e3bTWhlae4adhMkoaPy0WPYQysplLMXUqUQBX3kpboAKKKK&#10;ACiiigAooooAKKKKAMnxNa295psKXWif8JBGL20kFpshfy3W4jZLjErKv7hgs+Qd48rKBnCqdasn&#10;xNdW9ppsL3Wt/wDCPxm9tIxd74U8x2uI1S3zKrL+/YrBgDefNwhVyrDWoAKKKKACiiigAooooAKK&#10;KKACqmkx30OlWcep3FveaksKLdXFpbtBDLKFG90jZ3KKWyQpdyAQCzYyfGf22fiR4j+EX7MfjPxb&#10;4S1H+yfEGn/Yvs155Ec3l+ZewRP8kispyjsOQeuRzg1+e/7N3/BMz/hoT4L+HfH/APwsj+wP7X+0&#10;f8S7+wvtPleVcywf6z7Sm7PlbvujG7HOM1+i5HwvgsdlU85zXHrDUVU9lH93Ko3Ll53dRasrbPW+&#10;t7WV+SpXlGapwjzO197H680V+aP/AA5l/wCqwf8Als//AHZR/wAOZf8AqsH/AJbP/wB2V6H+rvCH&#10;/Q//APLar/mR7bEf8+vxR+l1Ffmj/wAOZf8AqsH/AJbP/wB2Uf8ADmX/AKrB/wCWz/8AdlH+rvCH&#10;/Q//APLar/mHtsR/z6/FH6XUV+aP/DmX/qsH/ls//dlH/DmX/qsH/ls//dlH+rvCH/Q//wDLar/m&#10;HtsR/wA+vxR+l1Ffmj/w5l/6rB/5bP8A92Uf8OZf+qwf+Wz/APdlH+rvCH/Q/wD/AC2q/wCYe2xH&#10;/Pr8UfpdXlXwb/5KL8dv+xztv/Ue0avib/hzL/1WD/y2f/uyvo39gr4M/wDDPfhv4qeAP7Y/t/8A&#10;sjxn/wAhH7L9m83zdG0uf/V732483b945254zivn86yrIsDh41MrzP6zNys4+xnTsrP3rybTs0lb&#10;fW/Q1p1KsnacLL1ufUNFFFfFHSFFFFABRRRQAUUUUAFFFFABRRRQAUUUUAFFFFABRRRQAUUUUAFF&#10;FFABRRRQAUUUUAFFFFABRRRQAUUUUAFFFFABRRRQAUUUUAFFFFABRRRQAUUUUAFFFFABRRRQAUUU&#10;UAFFFFABRRRQAUUUUAfnB+2R4bvv21/23vBv7PVnrVxZeCfCOmHxB4qk0/ck0EsgB5WVhHK3lSWc&#10;cTojmI30pIcB0Xqv2iv+CTfwj174R66vwt8MXHhjx3aQveaXJDqlxcreyojEWki3U5RVlOF35Uo2&#10;1iSoZGq/Bv8A5TJfHb/sTLb/ANE6NX3/AEAfNX/BO346XHx+/ZT8Kaxqmo/2n4k0jzNC1iZhMXM9&#10;vgRtI8pJlle3a3ldwxBeVuhyq9V+2h8YtU+Af7L/AI/8caJHv1rT7JILGTco8ie4mjto58Ojq3lN&#10;MJNjKQ+zacA5HzX/AMEVP+TWfFP/AGOd1/6Q2NfX/wAfvg7pf7QHwb8WfD7V5Ps9prlk0CXW12+z&#10;TqRJBPtV0L+XMkcmzcA2zaeCaAPir9kf/gmj8MPHnwb0D4hfFy11D4geM/GllFr13Pda3dLFF9oL&#10;zoytEYpGleKWIymVpP3ittOCS2Va/DfS/wDgnB+3F8OLfwdcahL8Mvi95uhXOiXF21zLaX32lBCy&#10;KfLXyomubVEeVppBG931ZlJPh3+0L+1V+yNoNj8MfGP7PmofFWw0GyisdE1zwis5SSziaSKMySwQ&#10;To3yJGEVkhlVEVpFZpM15r8fLz4s+Nv2nv2SfiH8VLC38Iv4h8WwRaN4GtmmZtIsotSs5EkujI+P&#10;tcq3KrIFSPC28O5VbMcYB2ulfC//AIeNftxfFlfiNfagnw2+FN6NF0/w3aaj5e6YXLRE8Qj91cfY&#10;rl5WDLMN8CLIVjBXqv2uP+CaPww8B/BvX/iF8I7XUPh/4z8F2UuvWk9rrd00Uv2cpO7M0plkWVIo&#10;pTEYmj/eMu44AK2/iv8ADf42/sZ/tDeN/i18E/B1v8Rfh947mt7/AMTeFoI5Jb6C6WYeY0QDtMzS&#10;PPcOrxLIkfny74dsMbHn/jF8eP2g/wBqj4H/ABN0d/hFqHwG8GaR4ZvtT1/WfET3Zvb5IYjPHZ2Q&#10;Mdt/rvIkimJWRBFK27B2pKAH7Zn7W2ufEX/gmL4P8baOn9j3fxAvYNB1ryhJAY9i3X2xYNspIikm&#10;snjAdn3QSsrDLHHpfgD/AIJS/s53Xwj0m0ntLjxdqV5pgYeN7LV542umlQst3bxxytbhRvDRgpIu&#10;0JuMvzM3z/4S+M0Pgn/gmH8FPhzY+EdH8feLPibqd/oGmeHNe8xbSZf7XnDys6tGFZZJLdUPnRMj&#10;zJKrfujXV6b/AMEqPjDovwjfwxp/7TWsWFu+mTRN4RtkvI9FaWVGaW2LLdAGB5HcM/2fLBmYxkkr&#10;QB2v/BJ/x9rlx/wuf4Y3ni7/AITvw34D1q3tNB15riSbz7VvtFughJlkRLbZYxPHHGdq+a/zMCMf&#10;VXiP/k6b4ef9iZ4m/wDS7Qa+av8Agm/4wuPhjr3jn9mXxT4W8P8AhXxn4H8vUVm8PNNKmuQSLEJL&#10;2V33ZlPmWz7mZCUuI41hiEBUe6/Fi+8VWP7SXw3k8I6No+uakfCXiRZLfW9Wl02FYvtmh5cSR2tw&#10;S24INuwAgk7hgAgHutFcp4F1LxxqH27/AITLw94f0HZs+yf2Fr0+p+bndv8AM82ytvLxhMY37tzZ&#10;24G7VtbnXGs9Ea407T4rubb/AGrFFfyOlp+5Yt5DmEGfEwRBvWHKMz8FRGwBrUVk3Vzri2ettb6d&#10;p8t3Du/sqKW/kRLv9ypXz3EJMGZi6HYs2EVX5LGNbckl8NVt447e3bTWhlae4adhMkoaPy0WPYQy&#10;splLMXUqUQBX3koAW6KyftOuf2bv/s7T/t/23y/I+3yeV9l+0bfN8zyc+b9n/eeVs2+Z+78zb++q&#10;3HJfHVbiOS3t101YYmguFnYzPKWk8xGj2AKqqIirB2LF3BVNgLgFuism1udcaz0RrjTtPiu5tv8A&#10;asUV/I6Wn7li3kOYQZ8TBEG9YcozPwVEbF1c64tnrbW+nafLdw7v7Kilv5ES7/cqV89xCTBmYuh2&#10;LNhFV+SxjUA1q/N39tbSbu6/4KOfAa6ii3QR/wBg723AYxrE5PGc9K/ReSS+Gq28cdvbtprQytPc&#10;NOwmSUNH5aLHsIZWUylmLqVKIAr7yU/L/wD4KAWOseMv22fhZ4Uu5rfRTrlnp+m+ZbN9rVIpdXu4&#10;Y5TuSMljEUdoxwrFlDsAHb77gt5kswqvK1B1PZVP4nNbl5fety681tul9zKcaM3CNeXLFyV2le2u&#10;9utux+pdFfAsf/BL++Oq3EcnxEt101YYmguF0hjM8paTzEaPzgFVVERVg7Fi7gqmwF6tr/wTD1xr&#10;PRGuPHenxXc23+1YorCR0tP3LFvIcuDPiYIg3rDlGZ+Cojb8k+uZh/0C/wDk8T9a/wBXeEP+h/8A&#10;+W1X/M/QSivz7uv+CYeuLZ621v470+W7h3f2VFLYSIl3+5Ur57hyYMzF0OxZsIqvyWMa2pP+CX98&#10;NVt44/iJbtprQytPcNpDCZJQ0flosfnEMrKZSzF1KlEAV95KH1zMP+gX/wAniH+rvCH/AEP/APy2&#10;q/5n31RX59/8Ow9c/s3f/wAJ3p/2/wC2+X5H2CTyvsv2jb5vmb8+b9n/AHnlbNvmfu/M2/vqtR/8&#10;Ev746rcRyfES3XTVhiaC4XSGMzylpPMRo/OAVVURFWDsWLuCqbAXPrmYf9Av/k8Q/wBXeEP+h/8A&#10;+W1X/M++qK/Pu1/4Jh641nojXHjvT4rubb/asUVhI6Wn7li3kOXBnxMEQb1hyjM/BURsXX/BMPXF&#10;s9ba38d6fLdw7v7KilsJES7/AHKlfPcOTBmYuh2LNhFV+SxjU+uZh/0C/wDk8Q/1d4Q/6H//AJbV&#10;f8z9BK+UP+CkniLUPDPwN0O6024+zTv4jgiZtivlTbXRxhgR1ArzST/gl/fDVbeOP4iW7aa0MrT3&#10;DaQwmSUNH5aLH5xDKymUsxdSpRAFfeSmJ4h/4Jf+KpPCt3JpnjXR7nxClw4tbG7tpYLSWITFUZ7h&#10;d7oxhw5UROA5KBmH7w9FDF4/2sebD8q7860+48nNuHeFPqNX2WbqvK2lN4eaUvJuTaXzPcfhL+yz&#10;4W8Z/CvwZ4g1HVNa/tDVtFsr+48qaFU8yWBHfaPK4GWOBXV/8Ma+Cv8AoKa9/wCBEH/xmvTvhx4Y&#10;vvAnhXQvCsjW95puiaLY6fBqSuyTXMsUbRyFoNpEa7UiZSJHJMjghdgZ9W1udcaz0RrjTtPiu5tv&#10;9qxRX8jpafuWLeQ5hBnxMEQb1hyjM/BURt9L/aGK/wCfjPxJ8I5C3f6pH7jxz/hjXwV/0FNe/wDA&#10;iD/4zR/wxr4K/wCgpr3/AIEQf/Ga9jurnXFs9ba307T5buHd/ZUUt/IiXf7lSvnuISYMzF0OxZsI&#10;qvyWMa25JL4arbxx29u2mtDK09w07CZJQ0flosewhlZTKWYupUogCvvJQ/tDFf8APxi/1QyH/oEj&#10;+P8AmeI/8Ma+Cv8AoKa9/wCBEH/xmj/hjXwV/wBBTXv/AAIg/wDjNex/adc/s3f/AGdp/wBv+2+X&#10;5H2+Tyvsv2jb5vmeTnzfs/7zytm3zP3fmbf31W45L46rcRyW9uumrDE0Fws7GZ5S0nmI0ewBVVRE&#10;VYOxYu4KpsBc/tDFf8/GH+qGQ/8AQJH8f8zxH/hjXwV/0FNe/wDAiD/4zR/wxr4K/wCgpr3/AIEQ&#10;f/Ga9jtbnXGs9Ea407T4rubb/asUV/I6Wn7li3kOYQZ8TBEG9YcozPwVEbF1c64tnrbW+nafLdw7&#10;v7Kilv5ES7/cqV89xCTBmYuh2LNhFV+SxjU/tDFf8/GH+qGQ/wDQJH8f8zxz/hjXwV/0FNe/8CIP&#10;/jNch8Yv2OfCcHwj8by2es6nb3aaHfNDNqF1Ctsji3cq0pEOQgOCxHbNfTskl8NVt447e3bTWhla&#10;e4adhMkoaPy0WPYQysplLMXUqUQBX3kp5X+01ea9H+y78V5ksLBdRXw/qyiJdQkEYtfLlXzvM8nP&#10;m/Z/3nl7dvmfu/M2/vq7cDjcdUxVKFGraTlFJvVJ3Vm111BcJ5FTfPHCRutTyP8A4Jj+A5vh38Bd&#10;e02bWNI1tpfEtxcC40W6NxCoNrartLFRhvlzjHQj1r67r4W/4JD32p3fwD8WC6SJ9PXxNIYLo3LP&#10;O8htbbzEaMphUUCIqwdixdwVTYC/2na3OuNZ6I1xp2nxXc23+1Yor+R0tP3LFvIcwgz4mCIN6w5R&#10;mfgqI27eKaOOoZ1iqWZVVVrqXvSiuVSfdR6H1FBxdOLgrI1qKybq51xbPW2t9O0+W7h3f2VFLfyI&#10;l3+5Ur57iEmDMxdDsWbCKr8ljGtuSS+Gq28cdvbtprQytPcNOwmSUNH5aLHsIZWUylmLqVKIAr7y&#10;U+VNy3RWT9p1z+zd/wDZ2n/b/tvl+R9vk8r7L9o2+b5nk5837P8AvPK2bfM/d+Zt/fVbjkvjqtxH&#10;Jb266asMTQXCzsZnlLSeYjR7AFVVERVg7Fi7gqmwFwC3RWTa3OuNZ6I1xp2nxXc23+1Yor+R0tP3&#10;LFvIcwgz4mCIN6w5RmfgqI2Lq51xbPW2t9O0+W7h3f2VFLfyIl3+5Ur57iEmDMxdDsWbCKr8ljGo&#10;BrUVUkkvhqtvHHb27aa0MrT3DTsJklDR+Wix7CGVlMpZi6lSiAK+8lKn2nXP7N3/ANnaf9v+2+X5&#10;H2+Tyvsv2jb5vmeTnzfs/wC88rZt8z935m399QB8t/s7/B//AIRD9rb4m+Kv7W+1/wBqf2n/AKJ9&#10;m2eV5l/FJ9/ec4246DOc8V9dV+f/AOyH/wAn9/Gr/uN/+nWGvuq1udcaz0RrjTtPiu5tv9qxRX8j&#10;pafuWLeQ5hBnxMEQb1hyjM/BURt5+Bo4mhTccVW9rK7d+VR0eysu3fqXJpv3VY1qKybq51xbPW2t&#10;9O0+W7h3f2VFLfyIl3+5Ur57iEmDMxdDsWbCKr8ljGtuSS+Gq28cdvbtprQytPcNOwmSUNH5aLHs&#10;IZWUylmLqVKIAr7yU9Agt0Vk/adc/s3f/Z2n/b/tvl+R9vk8r7L9o2+b5nk5837P+88rZt8z935m&#10;399VuOS+Oq3EclvbrpqwxNBcLOxmeUtJ5iNHsAVVURFWDsWLuCqbAXALdFZNrc641nojXGnafFdz&#10;bf7Viiv5HS0/csW8hzCDPiYIg3rDlGZ+CojYurnXFs9ba307T5buHd/ZUUt/IiXf7lSvnuISYMzF&#10;0OxZsIqvyWMagGtRVSSS+Gq28cdvbtprQytPcNOwmSUNH5aLHsIZWUylmLqVKIAr7yUqfadc/s3f&#10;/Z2n/b/tvl+R9vk8r7L9o2+b5nk5837P+88rZt8z935m399QAXP2T/hKtO3/ANofb/sVz5Xl/aPs&#10;fl+ZB5nm7f3Hm58vZ5n7zb53l/L51a1ZP/E8bxV/zD4vDcdl/wBNHvJrppPwSKJEX/baRpv+WQh/&#10;fFrc641nojXGnafFdzbf7Viiv5HS0/csW8hzCDPiYIg3rDlGZ+CojYA1qKybq51xbPW2t9O0+W7h&#10;3f2VFLfyIl3+5Ur57iEmDMxdDsWbCKr8ljGtuSS+Gq28cdvbtprQytPcNOwmSUNH5aLHsIZWUylm&#10;LqVKIAr7yUALdFZP2nXP7N3/ANnaf9v+2+X5H2+Tyvsv2jb5vmeTnzfs/wC88rZt8z935m399VuO&#10;S+Oq3EclvbrpqwxNBcLOxmeUtJ5iNHsAVVURFWDsWLuCqbAXALdFZNrc641nojXGnafFdzbf7Vii&#10;v5HS0/csW8hzCDPiYIg3rDlGZ+CojYurnXFs9ba307T5buHd/ZUUt/IiXf7lSvnuISYMzF0OxZsI&#10;qvyWMagGtRVSSS+Gq28cdvbtprQytPcNOwmSUNH5aLHsIZWUylmLqVKIAr7yUqfadc/s3f8A2dp/&#10;2/7b5fkfb5PK+y/aNvm+Z5OfN+z/ALzytm3zP3fmbf31AFvUpL6K3RtPt7e6uPOhVo7mdoVERkUS&#10;uGVHJZYy7KuAGZVUsgYutuuf8QyMZGj1G3uF0dZtPa3uNKnujdvdG6HySRwICsCsLcsxdkZHmEyp&#10;EjF7Vrc641nojXGnafFdzbf7Viiv5HS0/csW8hzCDPiYIg3rDlGZ+CojYA1qKybq51xbPW2t9O0+&#10;W7h3f2VFLfyIl3+5Ur57iEmDMxdDsWbCKr8ljGtuSS+Gq28cdvbtprQytPcNOwmSUNH5aLHsIZWU&#10;ylmLqVKIAr7yUALdFZP2nXP7N3/2dp/2/wC2+X5H2+Tyvsv2jb5vmeTnzfs/7zytm3zP3fmbf31W&#10;45L46rcRyW9uumrDE0Fws7GZ5S0nmI0ewBVVREVYOxYu4KpsBcAt0Vk2tzrjWeiNcadp8V3Nt/tW&#10;KK/kdLT9yxbyHMIM+JgiDesOUZn4KiNi6udcWz1trfTtPlu4d39lRS38iJd/uVK+e4hJgzMXQ7Fm&#10;wiq/JYxqAa1FVJJL4arbxx29u2mtDK09w07CZJQ0flosewhlZTKWYupUogCvvJSp9p1z+zd/9naf&#10;9v8Atvl+R9vk8r7L9o2+b5nk5837P+88rZt8z935m399QB8/f8FIv+TLviJ/3Dv/AE42tH/BN3/k&#10;y74d/wDcR/8ATjdVU/4KOyXx/ZD+Jkclvbrpqw6S0Fws7GZ5TqcPmI0ewBVVREVYOxYu4KpsBc/4&#10;J1SX0f7G/wALFtLe3nt3m1JbySado2hi+23pDxqEYSN5gjXaSg2szbiVCP8Aqv8Azb3/ALnf/cBw&#10;/wDMX/27+p9RUVk3Vzri2ettb6dp8t3Du/sqKW/kRLv9ypXz3EJMGZi6HYs2EVX5LGNbckl8NVt4&#10;47e3bTWhlae4adhMkoaPy0WPYQysplLMXUqUQBX3kp+VHcW6KyftOuf2bv8A7O0/7f8AbfL8j7fJ&#10;5X2X7Rt83zPJz5v2f955Wzb5n7vzNv76rccl8dVuI5Le3XTVhiaC4WdjM8paTzEaPYAqqoiKsHYs&#10;XcFU2AuAW6KybW51xrPRGuNO0+K7m2/2rFFfyOlp+5Yt5DmEGfEwRBvWHKMz8FRGxdXOuLZ621vp&#10;2ny3cO7+yopb+REu/wBypXz3EJMGZi6HYs2EVX5LGNQDWoqpJJfDVbeOO3t201oZWnuGnYTJKGj8&#10;tFj2EMrKZSzF1KlEAV95KVPtOuf2bv8A7O0/7f8AbfL8j7fJ5X2X7Rt83zPJz5v2f955Wzb5n7vz&#10;Nv76gDWryr4N/wDJRfjt/wBjnbf+o9o1avinWvinZ69dReG/Bvg/VdFXb5F5qni26sbiT5QW3wpp&#10;kyphtwGJGyADwTtHKfs5XOuXnij42S+JNO0/StabxnD59npd/JfW8f8AxINHC7JnhhZ8rtJzGuCS&#10;OQNxAPa6KKKACiiigAooooAKKKKACiiigAooooAKKKKACiiigAooooAKKKKACiiigAooooAKKKKA&#10;CiiigAooooAKKKKACiiigAooooAKKKKACiiigAooooAKKKKACiiigAooooAKKKKACiiigAooooAK&#10;KKKAPz1/br8P+Pf2dP2l/Bf7Tfw48L3HiTTbfTJdL8Y6Zplu8ay28Su5mvJISXZWhPEskbRwtYwF&#10;y3yJXK/GL/grJY/GDwDqngf4E+BvHF98RdfhlsbSSSzVZrWJonM1xbraTySvOiAsmNoQ/vCSI9j/&#10;AKaUUAfNX7Mvw7t/2J/2KbRfElj/AKf4f0a88S+I49OtoVuJJ9j3M0RKyFJpYkC26yF8OIE5VcAa&#10;snxa1/8Aac/ZCv8Ax58Dr3UPC/iTVrK5n8PtqllaSXBntrl0MDxySPAvnGB4g7MQglDnlcV9AUUA&#10;fmr8M/8Agrtb/DnwrB4X+P3gPxhpvxN0vbBf/wBn6VDB9pQxo8U8sE8sLQSurAsirsPDrtVwidB+&#10;y7pHj39sD9rTTf2mfGfge4+HHhPw74fXS/C9jLO5m1FpopD5xMkSmeDy724YSosSkvAqmTZKa/Qq&#10;igD89fih+2N8XP2Mf2l/FcXxb0rWPG/wL1eYSaBrmm6PbwNp5kWSWK2ikQqkrKVkheOeQSssKzLt&#10;BKyef/Gz9r7xF/wUa8M3XwU+Bvwy1iTSNamsRrfirxIoih0tVnacCQQGRIlJtkYSPIWcLLGkLOUN&#10;fqVRQB8Qftpfsq+IrP4R/BfxB8J7O48S+J/gbNaz6VpF+4kbUrK3SDcGjjRTNPus7ZtiNHuXzgoL&#10;tGtcppv/AAWe+HWl272Pjf4ceOPDHiy0mmttR0e2gtrlbSVJGQxl5ZYH3AKNytEpVty84yf0KooA&#10;+IP2Hvhf498bfHr4n/tLfEvwpcfD/V/FsKaNo/hicuk0NlH5SPJcRSIHDYtLZVYlN5Ez+UqPEa+i&#10;vEf/ACdN8PP+xM8Tf+l2g16rXlXiP/k6b4ef9iZ4m/8AS7QaAPVaKKKACiiigAooooAKKKKACvzo&#10;/bN0D7f/AMFEfgXe+f5fk/2F+72ZzjV5z1z71+i9fmj+29/yko+AX/cA/wDTzPX6BwTh8ZisyqQw&#10;WI9jL2VRuXKp3SjrGz01Wl90cuJlGMFzK+qP0uooor8/OoKKKKACiiigAooooAK+P/8AgqF/yQHQ&#10;P+xmt/8A0lu6+wK8U/a3j+Gk3wrSP4oXFvZ6U16F024u7e9nhi1AwTeS7x2jpI6hfMJXegIBG5SQ&#10;QAdX+z1/yQH4af8AYs6Z/wCksdegVz/w9/sH/hAfDP8Awi3/ACLH9mW39lf6z/j08pfJ/wBZ8/3N&#10;v3/m9ea6CgAooooAKKKKACiiigArgvj9HYTfAj4kR6q06aW3hvUlu2tiolEJtZN5Qt8u7bnGeM9a&#10;72vM/wBpz/k2v4s/9ilq3/pHLXdgacq2LpUoycXKUVdbq7Wq81uiZO0Wz5l/4J+/Fb4KfC/4Nazp&#10;Vr4+0/Qo5tfmujb+LtZsre6Ym3tl3qoZcxnYADjqG9K+mv8Ahp34O/8ARWfA/wD4Udn/APHK/Nv9&#10;hP8AYT8BftPfCPV/FPinV/EdhqFnrk2mRx6Pc28cRiS3t5ASJIHO7Mzc5xgDj1+jv+HQvwd/6GXx&#10;x/4H2f8A8iV+w51knCuBzCths0zOvUrxdpycE233b6nn06leUE4QSXqfS3/DTvwd/wCis+B//Cjs&#10;/wD45R/w078Hf+is+B//AAo7P/45XzT/AMOhfg7/ANDL44/8D7P/AORKP+HQvwd/6GXxx/4H2f8A&#10;8iV4v9ncDf8AQfW/8FL/ADNOfE/yL7z6W/4ad+Dv/RWfA/8A4Udn/wDHKP8Ahp34O/8ARWfA/wD4&#10;Udn/APHK+af+HQvwd/6GXxx/4H2f/wAiUf8ADoX4O/8AQy+OP/A+z/8AkSj+zuBv+g+t/wCCl/mH&#10;Pif5F959Lf8ADTvwd/6Kz4H/APCjs/8A45R/w078Hf8AorPgf/wo7P8A+OV80/8ADoX4O/8AQy+O&#10;P/A+z/8AkSj/AIdC/B3/AKGXxx/4H2f/AMiUf2dwN/0H1v8AwUv8w58T/IvvPpb/AIad+Dv/AEVn&#10;wP8A+FHZ/wDxyj/hp34O/wDRWfA//hR2f/xyvmn/AIdC/B3/AKGXxx/4H2f/AMiUf8Ohfg7/ANDL&#10;44/8D7P/AORKP7O4G/6D63/gpf5hz4n+Rfeb/wCzHqnwx1v9qP4haj4Ou4L/AFu8h1C4uLu1knki&#10;mie+iZnRyTEysxQgocEEEcV9h1+cX7BHhCz+Hv7YnxJ8LadLPNp+h6dqWmW0l0ytK8UOoW8aFyoA&#10;LEKMkADOeBX6O1+P4fBU8Bz0qVWdSPNJpzd5Wb0Xkuy6HoOTlZtW9AooorrJCiiigAooooAKKKKA&#10;Mm5tbdvFWnXDaJ9ou47K5jj1vZCfsiNJAXt9xbzR5xVHwilD9m+cqRGG1qybm6t18Vadbtrf2e7k&#10;srmSPRN8I+1oskAe42lfNPklkTKMEH2n5wxMZXWoAKKKKACiiigAooooAKKKKAKmpR30tui6fcW9&#10;rcedCzSXNu0ymISKZUCq6EM0YdVbJCsysVcKUa3WT4mtbe802FLrRP8AhIIxe2kgtNkL+W63EbJc&#10;YlZV/cMFnyDvHlZQM4VTrUAFFFFABRRRQAUUUUAFFFFAHzR/wUi/5Mu+In/cO/8ATja0f8E3f+TL&#10;vh3/ANxH/wBON1R/wUi/5Mu+In/cO/8ATja0f8E3f+TLvh3/ANxH/wBON1X6r/zb3/ud/wDcBw/8&#10;xf8A27+p9L0UUV+VHcFFFFABRRRQAUUUUAFeVfBv/kovx2/7HO2/9R7Rq9Vryr4N/wDJRfjt/wBj&#10;nbf+o9o1AHqtFFFABRRRQAUUUUAFFFFABRRRQAUUUUAFFFFABRRRQAUUUUAFFFFABRRRQAUUUUAF&#10;FFFABRRRQAUUUUAFFFFABRRRQAUUUUAFFFFABRRRQAUUUUAFFFFABRRRQAUUUUAFFFFABRRRQAUU&#10;UUAFFFFABRRRQAUUUUAFFFFABRRRQAUUUUAFeVeI/wDk6b4ef9iZ4m/9LtBr1WvKvEf/ACdN8PP+&#10;xM8Tf+l2g0Aeq0UUUAFFFFABRRRQAUUUUAFfnR+2b/ZX/DxH4F/av+P7/iReV9//AKC8+3px1z1r&#10;9F6/NH9t7/lJR8Av+4B/6eZ6/QOCcv8A7SzKpR9tOlalUlenLlekb2bs/dfVdUcuJlyQTtfVbn6X&#10;UUUV+fnUFFFFABRRRQAUUUUAFfH/APwVC/5IDoH/AGM1v/6S3dfYFfIv/BTi4+zfAXQW27s+Jbcd&#10;cf8ALrdVlVlOEHKnHmfa9r/MwrTqU6cpUo80lsr2v8zyf4c/sy/tE698PfC+p6J8V/7O0W90u1ub&#10;Gz/4SPUYvIgeFWjj2JGVXapA2qcDGBxXRf8ADJ/7Tv8A0WT/AMujVP8A41X1l+z8/mfAX4bNjG7w&#10;1pp/8lY676vI/smjP3pOSb/vM8P+xMPU9+bkm9WuZnwf/wAMn/tO/wDRZP8Ay6NU/wDjVH/DJ/7T&#10;v/RZP/Lo1T/41X3hRR/Y+H/ml/4Ew/sHC/zT/wDAmfB//DJ/7Tv/AEWT/wAujVP/AI1R/wAMn/tO&#10;/wDRZP8Ay6NU/wDjVfeFFH9j4f8Aml/4Ew/sHC/zT/8AAmfB/wDwyf8AtO/9Fk/8ujVP/jVH/DJ/&#10;7Tv/AEWT/wAujVP/AI1X3hRR/Y+H/ml/4Ew/sHC/zT/8CZ8H/wDDJ/7Tv/RZP/Lo1T/41WB8QP2d&#10;f2hvBPgPxJ4i8QfE6HX9B0jTbnUNQ0m51/UbmK9toomklgeJ4wsiuispRiAwbBIBr9D685/aQs7j&#10;Uf2d/ilaWkEl1dT+FdUiighQu8jtaShVVRySSQAB1zXbgclwdTF0oVZyUXKN/ea0ur69NOof2Hh6&#10;fvxlK6/vM8O/4Jm+NLTx18CNev7PQtL8PxR+JZ4Da6TZi2iYi1tW3lQTljuAz6KPSvrevi7/AIJR&#10;eG9X8L/s7+IrTWtKvdIun8VXEqwX9u8DshtLMBgrAEjIIz7GvtGvsuIsHgsvzbEYXLp89GErRfNz&#10;3X+K7v63PdoylKmpT3CiiivnDYKKKKACiiigAooooA+Rf2d/jB/wl/7W3xN8K/2T9k/sv+0/9L+0&#10;7/N8u/ij+5sGM7s9TjGOa+uq+Iv2Xfh34h8O/tsfFzXtQ0/7PpV9/a/2e486Nt+/UonX5VYsMqCe&#10;QK+3a8fK6GAw9CUMuacOZt2lzLmb97W71v06GlRzb9/cKKKK9gzCiiigAooooAKKKKAPzR/av+J3&#10;xi+Mn7aMHwK8AeLP+EG/s3d9ivbDUrzT/tXmadDeSfa3hZt+3y3Ee2MY3kHqTR/wxD+2L/0X3/y8&#10;tY/+M0f85ov8/wDQuV+l1fv+d8RYjhXC5Xg8uo0uWeGpVHzU4yblPm5nd66tXPKp0VXlOU29JNbn&#10;5o/8MQ/ti/8ARff/AC8tY/8AjNH/AAxD+2L/ANF9/wDLy1j/AOM1+l1FfK/8RIzf/n1R/wDBUTf6&#10;nT7v7z80f+GIf2xf+i+/+XlrH/xmj/hiH9sX/ovv/l5ax/8AGa/S6ij/AIiRm/8Az6o/+Coh9Tp9&#10;395+aP8AwxD+2L/0X3/y8tY/+M0f8MQ/ti/9F9/8vLWP/jNfpdRR/wARIzf/AJ9Uf/BUQ+p0+7+8&#10;/NH/AIYh/bF/6L7/AOXlrH/xmj/hiH9sX/ovv/l5ax/8Zr9LqKP+IkZv/wA+qP8A4KiH1On3f3n4&#10;5/HKP9pT9i3xL4F1jxb8W77xN9uu5Lu2sIfEupXdpN9leF3iuY5PK3Rv5qqVBO4bgccZ/Yyvgj/g&#10;qVYQXF38K7mSPdPb/wBq+U2SNu4WgPHfj1r82v8Ahav/AFC//Jj/AOxrmx2MzrxGVLD5HlaqVsIv&#10;304ypUk3Uk3TSjJq6UI73vzOSaSScv0zL+E8owmV0M1zzNVho4lz9nH2U6raptRk242s+Z7Wtazv&#10;e6j/AEOUV/PH/wALV/6hf/kx/wDY0f8AC1f+oX/5Mf8A2NeX/wAQ54//AOhR/wCV6P8A8mdP9l8E&#10;f9FD/wCWtb/M/ocor+eP/hav/UL/APJj/wCxo/4Wr/1C/wDyY/8AsaP+Ic8f/wDQo/8AK9H/AOTD&#10;+y+CP+ih/wDLWt/mf0OUV/PH/wALV/6hf/kx/wDY0f8AC1f+oX/5Mf8A2NH/ABDnj/8A6FH/AJXo&#10;/wDyYf2XwR/0UP8A5a1v8z+hyiv54/8Ahav/AFC//Jj/AOxo/wCFq/8AUL/8mP8A7Gj/AIhzx/8A&#10;9Cj/AMr0f/kw/svgj/oof/LWt/mfsL/wUi/5Mu+In/cO/wDTja0f8E3f+TLvh3/3Ef8A043VfkTo&#10;PxA/tvVoLL7B5Pm7v3nnbsYUnptHpX7I/sJ28dt+yv4KSNdqltQcjJPLX9wxP5k1GY4zNciyz/U7&#10;O8C6FZ1FiU/aQmnBxdK3uXSd1da33ulo3x5vwvluGy2PEGT5j9apOfsX+6lTaly8/wBp3em+i3Wr&#10;1t75RRRXxR8IFFFFABRRRQAUUUUAFeVfBv8A5KL8dv8Asc7b/wBR7Rq9Vryr4N/8lF+O3/Y523/q&#10;PaNQB6rRRRQAUUUUAFFFFABRRRQAUUUUAFFFFABRRRQAUUUUAFFFFABRRRQAUUUUAFFFFABRRRQA&#10;UUUUAFFFFABRRRQAUUUUAFFFFABRRRQAUUUUAFFFFABRRRQAUUUUAFFFFABRRRQAUUUUAFFFFABR&#10;RRQAUUUUAFFFFABRRRQAUUUUAFFFFABXlXiP/k6b4ef9iZ4m/wDS7Qa9Vr45/bg+FnxK+Lvxd+FW&#10;j/C3xf8A8IX4gg0PxDdz3/8AadzYeZbLcaQjReZbqzHLvG20jHyZ6gV6GX4anjMVTw9aqqUZOzlL&#10;aPm7ESk4xbSufY1Ffmj/AMMQ/ti/9F9/8vLWP/jNH/DEP7Yv/Rff/Ly1j/4zX6L/AKn5R/0O6P3S&#10;/wAjk+sVP+fbP0uor80f+GIf2xf+i+/+XlrH/wAZo/4Yh/bF/wCi+/8Al5ax/wDGaP8AU/KP+h3R&#10;+6X+QfWKn/Ptn6XUV+aP/DEP7Yv/AEX3/wAvLWP/AIzR/wAMQ/ti/wDRff8Ay8tY/wDjNH+p+Uf9&#10;Duj90v8AIPrFT/n2z9LqK/NH/hiH9sX/AKL7/wCXlrH/AMZo/wCGIf2xf+i+/wDl5ax/8Zo/1Pyj&#10;/od0ful/kH1ip/z7Z+l1fnR+2br/ANg/4KI/Auy8jzPO/sL95vxjOrzjpj2rI/4Yh/bF/wCi+/8A&#10;l5ax/wDGa8a1j4LfFT4W/tpfBmw+Jvir/hN9ZbV9Fu4tS/tW4vvKtjqJURb7hVcYZJG2gY+fI5Jr&#10;2sp4V4boValTHZpRrRUJ2inKHvW913vHr0vr2ZnUr1mkowa1P2Tooor8QPSCiiigAooooAKKKKAC&#10;vkL/AIKeQvN8A9AVBk/8JNbnr/063dfXtfIX/BTyZ4fgHoDIdp/4Sa3HT/p1u6yq+05H7K3N0vt8&#10;7GFb2vs5ewtzdL3t87anv37PilfgH8NVPBHhnTQf/AWOu/rgP2fGLfAP4aseSfDOmk/+Asdd/Vxv&#10;Zc25rHm5VzbhRRRVFBRRRQAUUUUAFeeftFahcaT+z78Tr60kaG6tfC+qTxSIxVkdbSVlII5BBA5F&#10;eh1wH7QWltrnwF+JOmpcW9o154a1K3FxdvshiL2si7nbBwozknHABrqwjoLEU3irez5lzX25b638&#10;rEyvZ8u587f8EsPGOr+Nv2ffEF9rV7Pf3Ufii4gWS4leRggtLRgMsScZY8e9fZFfIn/BMfwHN8O/&#10;gLr2mzaxpGttL4luLgXGi3RuIVBtbVdpYqMN8ucY6EetfXdern0sqqZnXlknL9Vb/d8qtHl8l2Ip&#10;c/IvafF1CiiivANQooooAKKKKACiiigD4i/Zd+IniHxF+2x8XNB1DUPtGlWP9r/Z7fyY12bNSiRf&#10;mVQxwpI5Jr7dr81PGvwf+NHhD42eO/FXwL1b7X4t1TV7/wC1Wn2ayTyrKS5aR/nu3MZxIsI4AY5y&#10;MDNM/wCNi3+f+Ecr6LhPhvAZ/lzxmXY/C0Ic8k4zn7OXMn7zceTq+vUxr1p0p8s4Sb8lc/S6ivzR&#10;/wCNi3+f+Eco/wCNi3+f+Ecr7P8A1B/6m+C/8H//AGpz/Wv+ncvuP0uor80f+Ni3+f8AhHKP+Ni3&#10;+f8AhHKP9Qf+pvgv/B//ANqH1r/p3L7j9LqK/NH/AI2Lf5/4Ryj/AI2Lf5/4Ryj/AFB/6m+C/wDB&#10;/wD9qH1r/p3L7j9LqK/NH/jYt/n/AIRyj/jYt/n/AIRyj/UH/qb4L/wf/wDah9a/6dy+4P8AnNF/&#10;n/oXK/S6vzb/AGY/2Y/2hrj9snSvi78XdKgtXt4biS/1Ka8sS1yxsWs4o44rRiAwDIeVVdsbEndg&#10;N+klT4g1MM8Tl+Gw9eFb2OGpU5SpyUo80XJOzXyfez1SDCJ2m2rXk3qFFFFflh3BRRRQAUUUUAFF&#10;FFAHwh/wVE/5pn/3E/8A20r7vr4Q/wCCon/NM/8AuJ/+2lfd9eFg/wDkYYr/ALc/9JP1XiL/AJJD&#10;IP8AuZ/9OoKKKK90/KgooooAKKKKACiiigDwf9ub/k1nxt/24/8Apdb0fsM/8ms+Cf8At+/9Lrij&#10;9ub/AJNZ8bf9uP8A6XW9H7DP/JrPgn/t+/8AS64rwv8Ambf9w/8A24/Vf+be/wDc7/7gPeKKKK90&#10;/KgooooAKKKKACiiigAryr4N/wDJRfjt/wBjnbf+o9o1eq15V8G/+Si/Hb/sc7b/ANR7RqAPVaKK&#10;KACiiigAooooAKKKKACiiigAooooAKKKKACiiigAooooAKKKKACiiigAooooAKKKKACiiigAoooo&#10;AKKKKACiiigAooooAKKKKACiiigAooooAKKKKACiiigAooooAKKKKACiiuf+IXjax+GvgHxL4u1O&#10;K4n03QNMudVuorRVaZ4oImldUDMoLFUOASBnGSOtAHQUV+K3xc+F/i/9pD9jHxd+1T8U/HWoapqs&#10;l6j+FvC2nSlNL0qBtRisLhTE4bbu2fKsZBPko8kkruwX3/8AaW0nxf4T/YA/Z++MvgHxbqHhTxJ8&#10;P/DOiiVrO6MSXVjeQWCPE8YRhP8A6RDZN5chEZRZdyudooA/SqiuU+E/jr/haHwr8G+MvsP9mf8A&#10;CRaNZ6v9i83zfs/2iBJfL37V3bd+N20ZxnA6V1dAHlX7Qv7Tvw8/Zf8ACsOt+Pta+wfa/NXT9Oto&#10;jNeahJHGXMcMY/4CpdysatJGHddwz81eFv8Agsl8BPEGvWthf2fjDwzaTbt+qappcL28GFLDeLee&#10;WU7iAo2xtywzgZI5T4geFtL/AGsP+CrC+CvF1r9r8IfC3wymof2HeyNc2eqTuIJd5iyqxZa+t94I&#10;kEi2Sq4KvhPsr9or4D+Hv2kvhHrvgbxFbW7Jewu1hfTQGVtNvQjCG7jAZTujZs4DLvUsjHa7AgHo&#10;Gk6tY69pVnqemXlvqOm3sKXNreWkqywzxOoZJEdSQyspBDA4IIIq3Xxr/wAEmfihffEj9j/S7LUB&#10;cSXHhTU7nw+t1c3TTtcRKI7iLG4ZRY47lIVTJAWFcEAhV7X/AIKReKdU8H/sS/FK/wBIuvsl3NZW&#10;+nvJ5avmC5u4LadMMCPmhmkXPUbsgggEAHn/AMTP+CuXwE+HfiqfRLSbxB41+z7lm1HwzZQy2ayL&#10;I6NGsk00XmfdDB4w0bK6lXbnHsH7M/7aXwu/aut7mPwVqtxBrtnD9pvPD2rQfZ763i8xoxJgFkkX&#10;IUloncL5sYfazBayv2Bfg74V+FP7Lnw7uNA0u3g1LxB4fsdV1TVDbxLd3ss8ZudssqIpkWNriRIw&#10;2SqYGTyT86ftUf2H+z3/AMFC/wBnnxP4B/s/SPEnjW9fRvFOj2eyCK7tbm8jj+13EMOx5JZHubhx&#10;JKWVpLOI4JibIB9QftMftpfC79lG3to/Guq3E+u3kP2mz8PaTB9ovriLzFjMmCVSNcliGldA3lSB&#10;NzKVrx/4Z/8ABXL4CfETxVBol3N4g8FfaNqw6j4msoYrNpGkRFjaSGaXy/vFi8gWNVRizrxnzX9j&#10;PwPpPxq/b2/ag8e+NrW38Ra74S8QR6Xo4vrO3eG1VLueOCZFMeVnhj023RJVIYAyElmbcPor/goZ&#10;8M/BHjz9lP4g6h4vg0+3u9D0a5vdI1i4SBbi0ul2SRRQzSqSn2iaKCFlQhpA+wHJXAB9Fatq1joO&#10;lXmp6neW+nabZQvc3V5dyrFDBEilnkd2ICqqgksTgAEmviDxT/wWS+Anh/XrqwsLPxh4mtIduzVN&#10;L0uFLefKhjsFxPFKNpJU7o15U4yME/P/AMZPjp4v+PH7A/7Nnw6l1Hb4z+K2tLoU+oXQMlvdQWF9&#10;9lVrqZzJMJXmNhM7oCWKTHgHY31rpP7S/wCyv+xZpVn8Lbfxro+jXGkwpFeR6Xp0l3NLcRKLaSS9&#10;ksoCn2sm3/eB9smQCVAK0Ae1fAf9orwF+0l4NtvEXgbXbfUUaGOW801pEF9prOXAjuoQxMTbo5AC&#10;flfYWRnXDGr4j/5Om+Hn/YmeJv8A0u0GuK/Zx/Zj+E3w58feJPit8ItfuJNC8YQtFJpGh6pDceHC&#10;yyjMlvHGpAZJEmVR5hWPzZkRUUhV7XxH/wAnTfDz/sTPE3/pdoNAHqtFFFABRRRQAUUUUAFFFFAB&#10;X5u/tratd2v/AAUc+A1tFLsgk/sHeu0HOdYnB5xnpX6RV+dH7Zugfb/+CiPwLvfP8vyf7C/d7M5x&#10;q856596+14SxWV4XHznm6i6bpzS5o8y5mvd0s9b7O2ndHNXjOUUqe90fovRRRXxR0hRRRQAUUUUA&#10;FFFFABXyL/wU4t/tPwF0Fd23HiW3OcZ/5dbqvrqvj/8A4Khf8kB0D/sZrf8A9JbusqsZzg405cr7&#10;2vb5GFaNSpTlGlLlk9na9vkfQX7Py+X8Bfhsuc7fDWmjP/brHXfV5/8As9f8kB+Gn/Ys6Z/6Sx16&#10;BVxTSSbuzWKailJ3YUUUVRQUUUUAFFFFABXmv7TTtH+zd8V3RirL4T1YhlOCD9jl5r0quC+P0dhN&#10;8CPiRHqrTppbeG9SW7a2KiUQm1k3lC3y7tucZ4z1rtwVWNHFUqtRXjGSbSV20nsl19CZK8Wkfnz/&#10;AME8f2f5vjN8Fda1qbxK+ntb+IJrMRSWhuCQttbPncZFx/rOmO3vX1D/AMMSf9Tn/wCUr/7dWV/w&#10;TNs/CNj8CNej8GT6pcaWfEs7SNqzwtL532W1yAYvl27QnXnOfavrevquIc+ljc1xGIwUXTpSleMZ&#10;QUZJdnG2nofD1uC8kxlR4jFUOapLVvnnq/lJI+Xf+GJP+pz/APKV/wDbqP8AhiT/AKnP/wApX/26&#10;vqKivnf7Uxn8/wCC/wAjL/ULhz/oF/8AJ6n/AMkfLv8AwxJ/1Of/AJSv/t1H/DEn/U5/+Ur/AO3V&#10;9RUUf2pjP5/wX+Qf6hcOf9Av/k9T/wCSPl3/AIYk/wCpz/8AKV/9uo/4Yk/6nP8A8pX/ANur6ioo&#10;/tTGfz/gv8g/1C4c/wCgX/yep/8AJHy7/wAMSf8AU5/+Ur/7dR/wxJ/1Of8A5Sv/ALdX1FRR/amM&#10;/n/Bf5B/qFw5/wBAv/k9T/5I/Nv9jKTS/ht+2V8ULDVtYtLS2sbbVLBby9lW3SVk1GBRjc2ASEJ2&#10;5PQ+lfff/C1PBX/Q36D/AODOD/4qvkHwH8M/hV8Vf2mPiNpNrPd2/iKG51K6vmsnmVywvVWQEyq0&#10;eN7j7o9McZr27/hjXwV/0FNe/wDAiD/4zXlZbisNmFF1q0Z05czVpRs9Hvvs+jPSzCed4OqqGWYe&#10;nOkkrNzafp8j1D/hangr/ob9B/8ABnB/8VR/wtTwV/0N+g/+DOD/AOKry/8A4Y18Ff8AQU17/wAC&#10;IP8A4zR/wxr4K/6Cmvf+BEH/AMZr1fZ4H/n5L7jzfrnFX/QJS/8AA2eof8LU8Ff9DfoP/gzg/wDi&#10;qP8Ahangr/ob9B/8GcH/AMVXl/8Awxr4K/6Cmvf+BEH/AMZo/wCGNfBX/QU17/wIg/8AjNHs8D/z&#10;8l9wfXOKv+gSl/4Gz1D/AIWp4K/6G/Qf/BnB/wDFUf8AC1PBX/Q36D/4M4P/AIqvL/8AhjXwV/0F&#10;Ne/8CIP/AIzR/wAMa+Cv+gpr3/gRB/8AGaPZ4H/n5L7g+ucVf9AlL/wNnqH/AAtTwV/0N+g/+DOD&#10;/wCKo/4Wp4K/6G/Qf/BnB/8AFV5f/wAMa+Cv+gpr3/gRB/8AGaP+GNfBX/QU17/wIg/+M0ezwP8A&#10;z8l9wfXOKv8AoEpf+Bs9V0rxRonibXoW0fxZaagbe2lEul2F1bzJJueLEz4BkBTaVG1lX9824Mdh&#10;XpK+RPh/4Xg+G37WUHhzSbu7bT40eNjPIN8qtZecVfaFDAPggY/hU9RmvrusMXh44eUVB3Ukn956&#10;vD2bV82oVpYmmoVKVSVNpO6vG2z+YUUUVwn1QUUUUAFFFFABRRRQB8If8FRP+aZ/9xP/ANtK+76+&#10;EP8AgqJ/zTP/ALif/tpX3fXhYP8A5GGK/wC3P/ST9V4i/wCSQyD/ALmf/TqCiiivdPyoKKKKACii&#10;igAooooA8H/bm/5NZ8bf9uP/AKXW9H7DP/JrPgn/ALfv/S64o/bm/wCTWfG3/bj/AOl1vR+wz/ya&#10;z4J/7fv/AEuuK8L/AJm3/cP/ANuP1X/m3v8A3O/+4D3iiiivdPyoKKKKACiiigAooooAK8q+Df8A&#10;yUX47f8AY523/qPaNXqteVfBv/kovx2/7HO2/wDUe0agD1WiiigAooooAKKKKACiiigAooooAKKK&#10;KACiiigAooooAKKKKACiiigAooooAKKKKACiiigAooooAKKKKACiiigAooooAKKKKACiiigAoooo&#10;AKKKKACiiigAooooAKKKKACiiigArn/iF4JsfiV4B8S+EdTluINN8QaZc6VdS2jKsyRTxNE7IWVg&#10;GCucEgjOMg9K6CsnxZ4p0vwP4V1nxJrd19i0XR7KbUL658t5PJgijaSR9qAs2FUnCgk44BNAH4w/&#10;E/4h+Nf2Zf2OfHv7LXxX8J6xb6lLqcbeEfEdpAjaRd2qXtveXCJMQhdQ26QMPMcNdCORYfLC11d1&#10;8fPGv7bX7PPw8/Zq+DfgbWPs9jpmh6b4q8U6kEWxgNtC26OUqkgigMltHMku9ZX8lo1iYna31p+w&#10;n+0F8cv2q/G3iD4i+KNJ0/wp8GPsU2n6HpEEPz3d4LkMJxK6mSbyohJDJIDHEz4CR7lk2H7TX7QX&#10;xy/ZH+LF3491jSdP8c/s6aje2dtLa6dD/wATTw8ggSN3LBUH724d2XzWlRtiR77cyLkA+tfh74Js&#10;fhr4B8NeEdMluJ9N8P6ZbaVay3bK0zxQRLEjOVVQWKoMkADOcAdK6Csnwn4p0vxx4V0bxJol19t0&#10;XWLKHULG58t4/OgljWSN9rgMuVYHDAEZ5ANa1AHwB8NP+Kd/4LJfFj+1v+JX/b/gyD+yPtn7n+0d&#10;sOmbvs+7Hm4+zXOdmceRL/cbH3pq2rWOg6Veanqd5b6dptlC9zdXl3KsUMESKWeR3YgKqqCSxOAA&#10;Sa+QP26/2SPHvxU8ZeC/i98GNbt9A+Kng+GWFTNcPE1/bqHkihjZt0QYO8ybJFEcq3TCVwiBT4/8&#10;TNJ/b4/aY8Kz/DrXfBng/wCGXh/WN0epa3p+pJHvgEblreVo7u5lEUh2qwjjy2QrERtICAdr/wAE&#10;YdJvtN/ZQ1u4u7K4tbe/8W3lzZyzRMi3MQtbSIyRkjDqJIpE3DI3RsOqkV9v+LPC2l+OPCus+G9b&#10;tftui6xZTaffW3mPH50EsbRyJuQhlyrEZUgjPBBrzXwH8Kb79m39lyDwT8ObS31zxD4b8P3C6XFd&#10;7o4dS1Ty3l3uHm/drNcszFfNCoJCoZQARz8nw18X/tQfshX/AIN+Nui6f4S8Z+IrK5gv7TS2Mtvp&#10;86XLtZToI7ht+zy7aYp5xDEFWwCVAB81aR+w3+1F+z1eXeifAX486fF4BmzJbad4ujLvY/vpnEUc&#10;bW1zEOJAzyxCHzHZi0Y2rXlXxS+A+ueG/wBsT9lfRNd8Y6h8TPjjfa0PE3iu+u7mQW9vYR3cdykN&#10;msm2KO2hFvqbLGgVmIc7EDxRL6B8M9J/b4/Zn8KwfDrQvBng/wCJvh/R9sem63qGpJJsgMaFbeJp&#10;Lu2lMUZ3KokjyuCqkxrGB7B+yL+yd8SdI+KF38cP2gvE9v4r+KF1pkem6ZYxJDJDotuyKXwVjVI5&#10;8mSMi3AjAec75TOSoAftPfsL+KvGnxcf4zfBL4iXHw3+KEsMEN/HPLL9h1YRPAI/NZdxRRHCoaIx&#10;yxS+VECine7eK/HT4FfG20+AvxK8VftSfGe38QeGND8P3K6L4e8J+Zb2l7qk+2Oze+EFtB5qx3It&#10;WjVldQ5DMyIrrJ1XxQ/Zh/aA/Z7/AGl/Ffxf/ZvTR/EWj+MZhNrHgvUrsxq9xIsjTTSrNMiOom3S&#10;o6TJIjXDRqnlb92VrfwJ/a7/AG1NVtvDvxvn0f4S/CuGa2k1TRfDc8LzaoEaV8x7JbgltwjBE0qx&#10;KfKkWKR4yCAfOvjr4O+L7j9nj9grRPM1Dwnd6lrV/BD4islMv9mPqWpW1xYTiSNwFlMLecib1f8A&#10;dsPlKNt/TTTf2Fv2f9J8Gv4Yg+Enhd9NaGa3M9zYie+2yFixF7JuuAw3na4k3JhdpXauLX7Sn7KP&#10;hD9pD4Hj4a3if8I5YWHlTaHPpcQRNKnhiaKBkgUqjRKjtGYjgFGIUowV1+Vf7T/4KGfDbwr/AMIL&#10;p/hbwf47+wWX2O38dfboZLybdH8subm6h8yWLcF3TW/zNFlxLks4Bb/Yt02H9n/9vz47fAbwm9wv&#10;w6j0y38R2djfXMk7WVwY7IlYiWwFK3pQllaRlt7fc5KEt9K/FjwzqPir9pL4b2mmeLNY8HXCeEvE&#10;krX2iRWUk0ii80MGMi7t502ksGyEDZUYYDIPFfsSfscap+zzeeNfHHj/AFrT/FXxY8aXslzqupaf&#10;bqtvbo0zyskDmJH/AHrv5kmFRCViUJ+6Dv6r4j/5Om+Hn/YmeJv/AEu0GgDoPDfgHXdD0rWrS9+J&#10;XijxDcX8PlW99qVtpSTaa21x5kAgsokZssrYmSVcxr8uNwbqpLOaTVbe7W/uI7eKGWJ7FVj8mZna&#10;MrIxKFwyBGVQrhcSvuViEKW6KAMn+xrz+zfs39u6h53237V9s8u383y/tHnfZseVs8rZ+4zt8zy+&#10;d/m/vatx2c0eq3F21/cSW8sMUSWLLH5MLI0haRSEDlnDqrBnK4iTaqkuXt0UAZNro15b2eiQvruo&#10;XMmn7ftNxLHbh9TxC0Z88LEFXLMJT5KxfOigYTcjF1o15cWetwpruoW0mobvs1xFHbl9MzCsY8gN&#10;EVbDKZR5yy/O7A5Tai61FAFSSzmk1W3u1v7iO3ihliexVY/JmZ2jKyMShcMgRlUK4XEr7lYhClT+&#10;xrz+zfs39u6h53237V9s8u383y/tHnfZseVs8rZ+4zt8zy+d/m/va1qKAKkdnNHqtxdtf3ElvLDF&#10;Eliyx+TCyNIWkUhA5Zw6qwZyuIk2qpLl/wA0v2yLObTf+CiX7OtpcX9xqlxbw+HYpL67WNZrll1e&#10;cGRxGiIGYjcQiKuScKBgV+nFfnR+2b/ZX/DxH4F/av8Aj+/4kXlff/6C8+3px1z1r9A4JzD+zcyq&#10;VvYzq3pVI2px5nrG12rr3V1fRHLiY88Er21W5+gN1o15cWetwpruoW0mobvs1xFHbl9MzCsY8gNE&#10;VbDKZR5yy/O7A5Tai25LOaTVbe7W/uI7eKGWJ7FVj8mZnaMrIxKFwyBGVQrhcSvuViEKW6K/PzqM&#10;n+xrz+zfs39u6h53237V9s8u383y/tHnfZseVs8rZ+4zt8zy+d/m/vatx2c0eq3F21/cSW8sMUSW&#10;LLH5MLI0haRSEDlnDqrBnK4iTaqkuXt0UAZNro15b2eiQvruoXMmn7ftNxLHbh9TxC0Z88LEFXLM&#10;JT5KxfOigYTcjF1o15cWetwpruoW0mobvs1xFHbl9MzCsY8gNEVbDKZR5yy/O7A5Tai61FAFSSzm&#10;k1W3u1v7iO3ihliexVY/JmZ2jKyMShcMgRlUK4XEr7lYhClT+xrz+zfs39u6h53237V9s8u383y/&#10;tHnfZseVs8rZ+4zt8zy+d/m/va1qKAKkdnNHqtxdtf3ElvLDFEliyx+TCyNIWkUhA5Zw6qwZyuIk&#10;2qpLl/kX/gpFZ/2b+zj4UtL6/uNUlt9ftIpL67WNZrl1s7oGRxEiIGbBYhEVck4UDAr7Fr4//wCC&#10;oX/JAdA/7Ga3/wDSW7rKrT9rBwu1fqtH8jCtS9tTlT5nG/VOzXoz2z4D6NdXH7PPhGGHXdQtm1Dw&#10;1p/2W4ijty+mA6fBGPIDRFWwymUecsvzuwOU2ovpMlnNJqtvdrf3EdvFDLE9iqx+TMztGVkYlC4Z&#10;AjKoVwuJX3KxCFOK/Z6/5ID8NP8AsWdM/wDSWOvQKuK5UkaxjyxUb3sZP9jXn9m/Zv7d1Dzvtv2r&#10;7Z5dv5vl/aPO+zY8rZ5Wz9xnb5nl87/N/e1bjs5o9VuLtr+4kt5YYoksWWPyYWRpC0ikIHLOHVWD&#10;OVxEm1VJcvboqijJtdGvLez0SF9d1C5k0/b9puJY7cPqeIWjPnhYgq5ZhKfJWL50UDCbkYutGvLi&#10;z1uFNd1C2k1Dd9muIo7cvpmYVjHkBoirYZTKPOWX53YHKbUXWooAqSWc0mq292t/cR28UMsT2KrH&#10;5MzO0ZWRiULhkCMqhXC4lfcrEIUqf2Nef2b9m/t3UPO+2/avtnl2/m+X9o877NjytnlbP3GdvmeX&#10;zv8AN/e1rUUAVI7OaPVbi7a/uJLeWGKJLFlj8mFkaQtIpCByzh1VgzlcRJtVSXL+U/tJ6NeW/wCy&#10;/wCPYX13ULmTT/CWqfabiWO3D6njTbiM+eFiCrlmEp8lYvnRQMJuRvYa4L4/ajHo/wACPiRfy2sN&#10;7Fa+G9Sne1uY/MimC2sjFHXPzKcYI7g13YGpOli6VSnHmkpRaS6tNafPYmWsWmfJ/wDwSbs5tS/Z&#10;X8Y2lvf3Gl3Fx4nvIo760WNprZmsbMCRBIjoWUncA6MuQMqRkV9xSWc0mq292t/cR28UMsT2KrH5&#10;MzO0ZWRiULhkCMqhXC4lfcrEIU+U/wDgmb40tPHXwI16/s9C0vw/FH4lngNrpNmLaJiLW1beVBOW&#10;O4DPoo9K+t69zinGYjH51isViqDoVJSu4Sabi+za0fyMqEVGnGMXddzJ/sa8/s37N/buoed9t+1f&#10;bPLt/N8v7R532bHlbPK2fuM7fM8vnf5v72rcdnNHqtxdtf3ElvLDFEliyx+TCyNIWkUhA5Zw6qwZ&#10;yuIk2qpLl7dFfKm5k2ujXlvZ6JC+u6hcyaft+03EsduH1PELRnzwsQVcswlPkrF86KBhNyMXWjXl&#10;xZ63Cmu6hbSahu+zXEUduX0zMKxjyA0RVsMplHnLL87sDlNqLrUUAVJLOaTVbe7W/uI7eKGWJ7FV&#10;j8mZnaMrIxKFwyBGVQrhcSvuViEKVP7GvP7N+zf27qHnfbftX2zy7fzfL+0ed9mx5Wzytn7jO3zP&#10;L53+b+9rWooAqR2c0eq3F21/cSW8sMUSWLLH5MLI0haRSEDlnDqrBnK4iTaqkuXqWujXlvZ6JC+u&#10;6hcyaft+03EsduH1PELRnzwsQVcswlPkrF86KBhNyNrUUAfnp+yzZzal+3N8d7S3v7jS7i4h16KO&#10;+tFjaa2ZtThAkQSI6FlJ3AOjLkDKkZFfoBJZzSarb3a39xHbxQyxPYqsfkzM7RlZGJQuGQIyqFcL&#10;iV9ysQhT5Q/Z3+MH/CX/ALW3xN8K/wBk/ZP7L/tP/S/tO/zfLv4o/ubBjO7PU4xjmvrqvPwNbE16&#10;bliqPspXatzKWi2d137dC5JJ+67mT/Y15/Zv2b+3dQ877b9q+2eXb+b5f2jzvs2PK2eVs/cZ2+Z5&#10;fO/zf3tW47OaPVbi7a/uJLeWGKJLFlj8mFkaQtIpCByzh1VgzlcRJtVSXL26K9AgybXRry3s9Ehf&#10;XdQuZNP2/abiWO3D6niFoz54WIKuWYSnyVi+dFAwm5GLrRry4s9bhTXdQtpNQ3fZriKO3L6ZmFYx&#10;5AaIq2GUyjzll+d2Bym1F1qKAKklnNJqtvdrf3EdvFDLE9iqx+TMztGVkYlC4ZAjKoVwuJX3KxCF&#10;Kn9jXn9m/Zv7d1Dzvtv2r7Z5dv5vl/aPO+zY8rZ5Wz9xnb5nl87/ADf3ta1FAFSOzmj1W4u2v7iS&#10;3lhiiSxZY/JhZGkLSKQgcs4dVYM5XESbVUly9S10a8t7PRIX13ULmTT9v2m4ljtw+p4haM+eFiCr&#10;lmEp8lYvnRQMJuRtaigD5T1azm1L9su8tLe/uNLuLiF4o760WNprZm0sgSIJEdCyk7gHRlyBlSMi&#10;vqGSzmk1W3u1v7iO3ihliexVY/JmZ2jKyMShcMgRlUK4XEr7lYhCnzR/zfB/n/oGV9RV6uYf8uf8&#10;Ef1PgOEf+Zl/2E1f/bTJ/sa8/s37N/buoed9t+1fbPLt/N8v7R532bHlbPK2fuM7fM8vnf5v72rc&#10;dnNHqtxdtf3ElvLDFEliyx+TCyNIWkUhA5Zw6qwZyuIk2qpLl7dFeUffmTa6NeW9nokL67qFzJp+&#10;37TcSx24fU8QtGfPCxBVyzCU+SsXzooGE3IxdaNeXFnrcKa7qFtJqG77NcRR25fTMwrGPIDRFWwy&#10;mUecsvzuwOU2outRQBUks5pNVt7tb+4jt4oZYnsVWPyZmdoysjEoXDIEZVCuFxK+5WIQpU/sa8/s&#10;37N/buoed9t+1fbPLt/N8v7R532bHlbPK2fuM7fM8vnf5v72taigCpHZzR6rcXbX9xJbywxRJYss&#10;fkwsjSFpFIQOWcOqsGcriJNqqS5epa6NeW9nokL67qFzJp+37TcSx24fU8QtGfPCxBVyzCU+SsXz&#10;ooGE3I2tRQB8C/8ABTizmtbjwFLLf3F4lzNqUsUMyxhbVRHYp5cexFJUsjSZcu26Rvm2hVX7vks5&#10;pNVt7tb+4jt4oZYnsVWPyZmdoysjEoXDIEZVCuFxK+5WIQp8N/8ABUT/AJpn/wBxP/20r7vrwsH/&#10;AMjDFf8Abn/pJ+q8Rf8AJIZB/wBzP/p1GT/Y15/Zv2b+3dQ877b9q+2eXb+b5f2jzvs2PK2eVs/c&#10;Z2+Z5fO/zf3tW47OaPVbi7a/uJLeWGKJLFlj8mFkaQtIpCByzh1VgzlcRJtVSXL26K90/KjJtdGv&#10;Lez0SF9d1C5k0/b9puJY7cPqeIWjPnhYgq5ZhKfJWL50UDCbkYutGvLiz1uFNd1C2k1Dd9muIo7c&#10;vpmYVjHkBoirYZTKPOWX53YHKbUXWooAqSWc0mq292t/cR28UMsT2KrH5MzO0ZWRiULhkCMqhXC4&#10;lfcrEIUqf2Nef2b9m/t3UPO+2/avtnl2/m+X9o877NjytnlbP3GdvmeXzv8AN/e1rUUAVI7OaPVb&#10;i7a/uJLeWGKJLFlj8mFkaQtIpCByzh1VgzlcRJtVSXL1LXRry3s9EhfXdQuZNP2/abiWO3D6niFo&#10;z54WIKuWYSnyVi+dFAwm5G1qKAPn39tmzmtf2YviJLLf3F4lzNYyxQzLGFtVF1aJ5cexFJUsjSZc&#10;u26Rvm2hVU/Yes5pP2b/AADdrf3EdvFDqUT2KrH5MzPfyFZGJQuGQIyqFcLiV9ysQhS1+3N/yaz4&#10;2/7cf/S63o/YZ/5NZ8E/9v3/AKXXFeF/zNv+4f8A7cfqv/Nvf+53/wBwHsX9jXn9m/Zv7d1Dzvtv&#10;2r7Z5dv5vl/aPO+zY8rZ5Wz9xnb5nl87/N/e1bjs5o9VuLtr+4kt5YYoksWWPyYWRpC0ikIHLOHV&#10;WDOVxEm1VJcvbor3T8qMm10a8t7PRIX13ULmTT9v2m4ljtw+p4haM+eFiCrlmEp8lYvnRQMJuRi6&#10;0a8uLPW4U13ULaTUN32a4ijty+mZhWMeQGiKthlMo85ZfndgcptRdaigCpJZzSarb3a39xHbxQyx&#10;PYqsfkzM7RlZGJQuGQIyqFcLiV9ysQhSp/Y15/Zv2b+3dQ877b9q+2eXb+b5f2jzvs2PK2eVs/cZ&#10;2+Z5fO/zf3ta1FAFSOzmj1W4u2v7iS3lhiiSxZY/JhZGkLSKQgcs4dVYM5XESbVUly9S10a8t7PR&#10;IX13ULmTT9v2m4ljtw+p4haM+eFiCrlmEp8lYvnRQMJuRtaigDz/AMU/DTxH4g166v7D4seMPDNp&#10;Nt2aXpdpoz28GFCnYbjT5ZTuILHdI3LHGBgDlP2ctGvPD/ij42WF/ruoeJruHxnDv1TVI7dLifOg&#10;aOw3i3iiiG0EKNsa8KM5OSfa68q+Df8AyUX47f8AY523/qPaNQB6rRRRQAUUUUAFFFFABRRRQAUU&#10;UUAFFFFABRRRQAUUUUAFFFFABRRRQAUUUUAFFFFABRRRQAUUUUAFFFFABRRRQAUUUUAFFFFABRRR&#10;QAUUUUAFFFFABRRRQAUUUUAFFFFABRRRQAVynxY8C/8AC0PhX4y8G/bf7M/4SLRrzSPtvleb9n+0&#10;QPF5mzcu7bvzt3DOMZHWurr5/wDhD+2t4I+NHwC8a/F3RNK8QWvhvwn9t+3WuoW8CXkn2W1S6k8p&#10;UmZDlJAF3OuWBzgc0AfIH7Ef7bnhj9k3wJc/Af48W2ofD/xJ4PvbxYZ30yW4gaGSVZ1jdoWld5We&#10;4ndXSMQtCIyHJILH7bn7bnhj9rLwJbfAf4D22ofEDxJ4wvbNZp00yW3gWGOVp2jRpmidJVe3gdne&#10;MwrCZCXBBK6vjr/gql+yx8UPsP8AwmXwk8QeLfsO/wCyf274a0q9+z79u/y/Num27tiZxjO1c9BR&#10;4F/4KpfssfC/7d/whvwk8QeEvt2z7X/YXhrSrL7Rs3bPM8q6Xdt3vjOcbmx1NAH3/wDCfwL/AMKv&#10;+Ffg3wb9t/tP/hHdGs9I+2+V5X2j7PAkXmbNzbd2zO3ccZxk9a6uuf8Ah742sfiV4B8NeLtMiuIN&#10;N1/TLbVbWK7VVmSKeJZUVwrMAwVxkAkZzgnrXQUAFFFFABRRRQAUUUUAFFFFABRRRQAV5V4j/wCT&#10;pvh5/wBiZ4m/9LtBr1WvKvEf/J03w8/7EzxN/wCl2g0Aeq0UUUAFFFFABRRRQAUUUUAFfmj+29/y&#10;ko+AX/cA/wDTzPX6XV+bX7dfiq50H9vX4OR2Vl9svPs2jSQLyd0n9qXG1doGW5A4Byc195wbjMXg&#10;cfWr4PD+2kqVW8eZRtHl1ld72Wtt3sjlxEYyilJ21R+ktFcL8MfFXibxN/aX/CRaP/ZPkeV5H+iy&#10;w+Zu37vvk5xhenrXDf8AC1PiX/0J/wD5TLn/AOKr8UrcUYKhhqOKlCpy1ea1oNv3XZ3XTy7npKhJ&#10;tx00Pc6K4X/hKvE3/Cr/AO2v7H/4qP8A6B/2WX/nvs/1ed/3Pm6+/SuG/wCFqfEv/oT/APymXP8A&#10;8VRjOKMFgvZ+0hUfPFTVoN6Pa/Z910CNCUr2toe50VwvxO8VeJvDP9m/8I7o/wDa3n+b5/8Aoss3&#10;l7dm37hGM5br6Vh+CPiB441vxRZWWseG/sGnS7/NuPsM8ezCMV+ZmIGWAHPrW9fiLCYfHrLpwnzt&#10;xV1BuN5Wt721tdewlRk4c/Q9Worynxv8QPHGieKL2y0fw39v06LZ5Vx9hnk35RS3zKwBwxI49K3P&#10;hj4q8TeJv7S/4SLR/wCyfI8ryP8ARZYfM3b933yc4wvT1oocRYTEY95dCE+dOSu4NRvG9/e2tpp3&#10;B0ZKHP0O6r5I/wCCmbSL8BtDMUfmN/wkkHGf+nW6/OvRP+FqfEv/AKE//wAplz/8VXKftOeGr74u&#10;fA/wpH4ghfSZf7dFxeQwq0MiqsN2iBVcNgkmM89s+1efT4qynFU6rr06ns4RcpXi43SaVk3pe7Wh&#10;NXCU6kfZ4mDnCWjUWk38+h8p+Af+CgXxa0DQfDnhHRPCvh7UfsVtbaVYxf2ddy3E+xFijXCTjc7Y&#10;HCjkngdq+j/2yv2w/Fv7PvjrRPDnhbQ9JvvtOm/2hc3OqRzTZ3SvGiIsbptx5TEkls7hwu35vov4&#10;N6ZLonwh8DadOyPPaaFY28jRklSyW6KSCQDjI9K7CvvKNXCzhGdOD5WlbX0t07eprTlhYqypSSts&#10;5K62/u220tZnw1+y/wDttfE744fGfRvCuq+GtDi0WeO4mvrrTbC6ElvGkLsjlmmZVUy+UmWGMuB1&#10;IrmvjJ/wUQ+Ingv4q+K/D2heGvDx0rSNSm0+F763uJ5n8pzGzsyTIvzMrMAF+UEDLY3H9CqK2UqG&#10;t4P/AMC1/wDSevoWp4bVOm7aW95XW9/s219Oh8l/s0/taeN/ij8N/if4w8WeGtPhsvCtkLqyGmwT&#10;20d5IkM8s0RkkeQbgEh+6MqJQSDkV88f8PNvi3/0LXhP/wAALv8A+Sa/TuihSoWs4P8A8C/+1/yB&#10;Tw1rSpvf+ZbaaP3X+m58l+MP2tPG/g39kPwp8TLvw1p6eL9evRarZTQTxWsUbSTtHKIi/mMrwwqR&#10;84B8wOCV+U/P+n/8FJ/jJqt9bWVl4R8M3l7cyLDBb2+mXjySyMQFRVFxlmJIAA5JNfppRS5qHLZw&#10;d/X/AIAufD8qTg79+b9OV+nyPkT9sr9sPxb+z7460Tw54W0PSb77Tpv9oXNzqkc02d0rxoiLG6bc&#10;eUxJJbO4cLt+bxDT/wBs74q/tAeHvHHgq78J6RJp994R103L6Ppt2Z4wunXBjIJmcDdL5UfKnJkC&#10;jlhX6VVwvx41648L/A34ia1aJHJdad4c1G8iSYEozx20jqGAIJGQM4I+tdmEqcuIpSwtO9VOPKnL&#10;3XJNWvpdJvfXQipLDSp25Gnbfm021duW/na580f8EovDer+F/wBnfxFaa1pV7pF0/iq4lWC/t3gd&#10;kNpZgMFYAkZBGfY19o18o/8ABN34sav8Yvgbrmta1bWVtdQeI57NUsEdEKLbWrgkM7HOZD37Divq&#10;6u/iStmdfN8RVzilGliXL34wfNGMuyl1RwUVBU0qbuugUUUV82bBRRRQAUUUUAFFFFAHxF+y78O/&#10;EPh39tj4ua9qGn/Z9Kvv7X+z3HnRtv36lE6/KrFhlQTyBX27XxF+y78RPEPiL9tj4uaDqGofaNKs&#10;f7X+z2/kxrs2alEi/MqhjhSRyTX27Xn4H677N/XuXnu7cl7cvTfW9t+nYuXLf3Qooor0CAooooAK&#10;KKKACiiigD5d/wCb4P8AP/QMr6ir5d/5vg/z/wBAyvqKvVzD/lz/AII/qfAcI/8AMy/7Cav/ALaF&#10;FFFeUffhRRRQAUUUUAFFFFAHwh/wVE/5pn/3E/8A20r7vr4Q/wCCon/NM/8AuJ/+2lfd9eFg/wDk&#10;YYr/ALc/9JP1XiL/AJJDIP8AuZ/9OoKKKK90/KgooooAKKKKACiiigDwL9vCYwfspeOHUAkfYev/&#10;AF/W9ee/Abwl4r+IH/BPfQ9D8F64fD/ii78/7JqZu5bbydmrSO/72IF1zGrrwOd2DwTXof7d0P2j&#10;9lPxxHnbn7DzjP8Ay/W9H7CMP2f9lPwPHndj7dzjH/L9cVyc9H6xyf8ALzlv/wBu37+p9A8Lmcsm&#10;WKd/qiquK1VvauCb92978iWtrdL3Pnv/AIZD/an/AOi1f+XXqv8A8ar6A/au+EPxU+K3/CLf8Kz8&#10;a/8ACH/YPtX9of8AE1urH7Rv8nyv9Qjb9uyT72MbuOpr6AorrPnz4/8AgJ+zj8ffAfxY0LXfG3xQ&#10;/wCEi8MWvn/a9N/4SDULrzt0EiJ+7ljCNh2RuTxtyOQKPj3+zj8ffHnxY13XfBPxQ/4R3wxdeR9k&#10;03/hINQtfJ2wRo/7uKMouXV24PO7J5Jr7AooA+f/ANlH4Q/FT4U/8JT/AMLM8a/8Jh9v+y/2f/xN&#10;bq++z7PO83/Xouzdvj+7nO3noK+f/wDhkP8Aan/6LV/5deq//Gq/QCigD5//AOFQ/FT/AIZN/wCE&#10;F/4TX/i5v/Qy/wBq3X/P/wCd/wAfOzzv9R+7+7/s/d5r5/8A+GQ/2p/+i1f+XXqv/wAar9AKKAPn&#10;/wDau+EPxU+K3/CLf8Kz8a/8If8AYPtX9of8TW6sftG/yfK/1CNv27JPvYxu46msr9iDwh4q8B6X&#10;8WdC8ba3/wAJF4ntfGa/a9S+1y3XnbtF0p0/eSgO2EZF5HG3A4Ar6Vryr4N/8lF+O3/Y523/AKj2&#10;jUAeq0UV5V+1j/yaz8ZP+xM1n/0hmoA9Voryr/hk74If9Eb+H/8A4S9j/wDGqP8Ahk74If8ARG/h&#10;/wD+EvY//GqAPVaK8q/4ZO+CH/RG/h//AOEvY/8Axqj/AIZO+CH/AERv4f8A/hL2P/xqgD1WivKv&#10;+GTvgh/0Rv4f/wDhL2P/AMao/wCGTvgh/wBEb+H/AP4S9j/8aoA9Voryr/hk74If9Eb+H/8A4S9j&#10;/wDGqP8Ahk74If8ARG/h/wD+EvY//GqAPVaK8q/4ZO+CH/RG/h//AOEvY/8Axqj/AIZO+CH/AERv&#10;4f8A/hL2P/xqgD1WivKv+GTvgh/0Rv4f/wDhL2P/AMao/wCGTvgh/wBEb+H/AP4S9j/8aoA9Vory&#10;r/hk74If9Eb+H/8A4S9j/wDGqP8Ahk74If8ARG/h/wD+EvY//GqAPVaK8q/4ZO+CH/RG/h//AOEv&#10;Y/8Axqj/AIZO+CH/AERv4f8A/hL2P/xqgD1WivKv+GTvgh/0Rv4f/wDhL2P/AMao/wCGTvgh/wBE&#10;b+H/AP4S9j/8aoA9Voryr/hk74If9Eb+H/8A4S9j/wDGqP8Ahk74If8ARG/h/wD+EvY//GqAPVaK&#10;8q/4ZO+CH/RG/h//AOEvY/8Axqj/AIZO+CH/AERv4f8A/hL2P/xqgD1WivKv+GTvgh/0Rv4f/wDh&#10;L2P/AMao/wCGTvgh/wBEb+H/AP4S9j/8aoA9Voryr/hk74If9Eb+H/8A4S9j/wDGqP8Ahk74If8A&#10;RG/h/wD+EvY//GqAPVaK8q/4ZO+CH/RG/h//AOEvY/8Axqj/AIZO+CH/AERv4f8A/hL2P/xqgD1W&#10;ivKv+GTvgh/0Rv4f/wDhL2P/AMao/wCGTvgh/wBEb+H/AP4S9j/8aoA9Voryr/hk74If9Eb+H/8A&#10;4S9j/wDGq5/4T/D3wr8Nf2kviRpnhHwzo/hXTZvCXhu5ks9EsIrOF5Tea4pkKRqoLFUQbsZwoHYU&#10;Ae60UUUAFFFFABRRRQAUUUUAFFFFABRRRQAUUUUAFFFFABXKfFj/AISf/hVfjL/hCf8Akc/7GvP7&#10;D/1X/H/5D/Z/9b+7/wBbs+/8v97jNdXXmnx88R/DqHwDrHhH4jeN9H8F6b4u0y90oS6lq1tYTSxS&#10;ReVM0BnOGZFmXnDAFlyOcEA4D9hX9oe++P8A8ErVvFl9bn4oeHppdK8WaV9lazubO6jmkSNprdgC&#10;jSRxqxKgJ5glVQpRkT6Kr86vC3/BIH9nTxxoNrrfhv4heMPEGi3W7yNR0vW9OubebaxRtkiWhVsM&#10;rKcHgqR1Fa3/AA5U+CH/AENPxA/8GNj/APIdAH3/AEVz/wAPfBNj8NfAPhrwjpktxPpvh/TLbSrW&#10;W7ZWmeKCJYkZyqqCxVBkgAZzgDpXQUAFFFFABRRRQAUUUUAFFFFABRRRQAV5V4j/AOTpvh5/2Jni&#10;b/0u0GvVa8q8R/8AJ03w8/7EzxN/6XaDQB6rRRRQAUUUUAFFFFABRRRQAV+bv7a2k3d1/wAFHPgN&#10;dRRboI/7B3tuAxjWJyeM56V+kVfm7+2tq13a/wDBRz4DW0UuyCT+wd67Qc51icHnGelfoHBP9o/2&#10;lU/szk5/ZVL+05rcvL71uXXmtt0vucuJ5ORc+11sfpFRRRX5+dQUUUUAFFFFABRRRQAV4l+1t4s0&#10;rwb8ONNvdYu/sdtJq0cKyeW75cwzEDCgnop/Kvba8R/a48JaT4y+G+m2WsWn2y2j1aOZY/MdMOIZ&#10;gDlSD0Y/nXzPErw6yfEvFJuny68rSlbybTX3o0puopJ0knLpd2X32f5M9J+Gd/Bqnw48KXtrJ5tt&#10;c6TaTRSYI3I0KFTg8jgjrXS1zXwzsINK+G/hSytY/KtrbSbSGKPJO1FhQKMnk8Ada6WvZwXJ9Vpe&#10;z+HlVr72t1Id7+9uFFFFdogooooAKKKKACuF+PGhXHij4G/ETRbR447rUfDmo2cTzEhFeS2kRSxA&#10;JAyRnAP0ruq85/aQvLjTv2d/ild2k8lrdQeFdUlinhco8braSlWVhyCCAQR0xXZg41pYmlHDSUaj&#10;kuVvVKV9G11Se5MrWd9jxf8A4Ju/CfV/g78Ddc0XWriyurqfxHPeK9g7ugRra1QAlkU5zGe3cc19&#10;XV8Xf8EovEmr+KP2d/EV3rWq3ur3SeKriJZ7+4ed1QWlmQoZiSBkk49zX2jXscSUczoZviKWcVY1&#10;cSpe/KC5Yyl3UeiM6Lg6adNWXQKKKK+bNgooooAKKKKACiiigD5F/Z3+D/8AwiH7W3xN8Vf2t9r/&#10;ALU/tP8A0T7Ns8rzL+KT7+85xtx0Gc54r66r8/8A9kP/AJP7+NX/AHG//TrDX6AV5+Bo4mhTccVW&#10;9rK7d+VR0eysu3fqXJpv3VYKKKK9AgKKKKACiiigAooooA+Xf+b4P8/9AyvqKvl3/m+D/P8A0DK+&#10;oq9XMP8Alz/gj+p8Bwj/AMzL/sJq/wDtoUUUV5R9+FFFFABRRRQAUUUUAfCH/BUT/mmf/cT/APbS&#10;vu+vhD/gqJ/zTP8A7if/ALaV9314WD/5GGK/7c/9JP1XiL/kkMg/7mf/AE6gooor3T8qCiiigAoo&#10;ooAKKKKAPn/9vb/k03x1/wBuP/pfb0fsE/8AJpvgX/t+/wDS+4qT9u7y/wDhlPxx5v8Aq/8AQc9f&#10;+f63o/YR8v8A4ZT8D+V/q/8ATsdf+f64rD2v772PK9r3tpva1+/l2PV/s/8A4Tv7Q9tD4+Tk5v3n&#10;w83Py2+DpzX+LSx75RRRW55QUUUUAFFFFABRRRQAV5V8G/8Akovx2/7HO2/9R7Rq9Vryr4N/8lF+&#10;O3/Y523/AKj2jUAeq15V+1j/AMms/GT/ALEzWf8A0hmr1WvKv2sf+TWfjJ/2Jms/+kM1AHqtFFeQ&#10;/F79rX4UfAbxLbeH/HXir+w9XubRb6K3/s67uN0LO6K+6GJ1HzRuME546ciu3B4HFZhV9hg6Uqk9&#10;7Ri5P7kmyZSjBXk7Hr1FfNH/AA8i/Z0/6KJ/5RNR/wDkej/h5F+zp/0UT/yiaj/8j17v+qfEP/Qu&#10;rf8Agqf/AMiZe3pfzr70fS9FfNH/AA8i/Z0/6KJ/5RNR/wDkej/h5F+zp/0UT/yiaj/8j0f6p8Q/&#10;9C6t/wCCp/8AyIe3pfzr70fS9FfNH/DyL9nT/oon/lE1H/5Ho/4eRfs6f9FE/wDKJqP/AMj0f6p8&#10;Q/8AQurf+Cp//Ih7el/OvvR9L0V80f8ADyL9nT/oon/lE1H/AOR69x+G/wASPDnxd8F6d4t8Jaj/&#10;AGt4f1DzPs155EkPmeXI0T/JIqsMOjDkDpkcYNefjcjzXLaarY7C1KUW7XnCUVfV2u0leyenky41&#10;ITdoyTOmor41+Jn/AAUr8PfCL9pfxd8JfEHgnWLx9Ihs10y58Pub6+1q9uVtGjtIbPy0CttunOWm&#10;58jABZ1Wuf8Ah/8A8FTtLj8dt4W+NPwv8QfA67msn1C0udckZ4mgjinkd5FlhglG4weXEIo5TLI2&#10;wAEDPimh91UV+et5/wAFaL7wzcWGu+LP2evHHh34X6lMV0/xZMWDXcTxvJbPHFJDHCzSIobatyQF&#10;3MrSBfm+tfj14i8d6h+z7rusfA5dP8R+M7+ygk8PzLPA9vKk0kYNxG8jrC22F3lQsxRiq5Dg7WAK&#10;nxi/aq8BfBHx94C8Ea7eXF34s8aanbabp2k6aiSzRLNKIVupwzqI4PMIXdksxDbFfY+32Cvx2+Mn&#10;7L/iL4D/ALV/7M3izx347uPH/wARfHXjm2u9cvvJEVtC0F1pgSGEdWVGmlUNhF8tYlWKIJg/sTQA&#10;UUV8QeP/APgpxDN4y1bw/wDBT4R+KPjqmhzGDVtX8PiQWMTEDyzDJDBOZVZlnXeyxqfKzGZFO4AH&#10;2/RXy/8Asz/t4+Hvjx4yufh94l8L6x8Kvipaw+fL4U8RqUaZcM+Ld3VHdhD5crI8cbbXJUOiM45X&#10;4mf8FK/D3wi/aX8XfCXxB4J1i8fSIbNdMufD7m+vtavblbRo7SGz8tArbbpzlpufIwAWdVoA+yqK&#10;+Ffh/wD8FTtLj8dt4W+NPwv8QfA67msn1C0udckZ4mgjinkd5FlhglG4weXEIo5TLI2wAEDPP3n/&#10;AAVovvDNxYa74s/Z68ceHfhfqUxXT/FkxYNdxPG8ls8cUkMcLNIihtq3JAXcytIF+YA/QqivCv2m&#10;P2xPAX7NPwjtvG+oahb6++sQ7/DmmabdIza0xRXVopBuAgCujPPgqqsuNzPGj/NWrf8ABTT4w6Dp&#10;V5qep/sd+ONO02yhe5ury7uLyKGCJFLPI7tpoCqqgksTgAEmgD7q+IXjax+GvgHxL4u1OK4n03QN&#10;MudVuorRVaZ4oImldUDMoLFUOASBnGSOteP/APDa3gj/AIZP/wCGg/7K8Qf8IZ/z4/Z4P7R/4/8A&#10;7D9zzvL/ANb83+s+7z1+Wuf8VftA+Ff2mv2Cfit468ItcJptz4S1+2ks74xC7tJY7SdTHOkcjhGK&#10;7JAu7JSSNv4hXyX/AM4KP8/9DPQB+mnw98bWPxK8A+GvF2mRXEGm6/pltqtrFdqqzJFPEsqK4VmA&#10;YK4yASM5wT1roK8q/ZO/5NZ+Df8A2Jmjf+kMNeq0AFFFFABXlXhz/k6b4h/9iZ4Z/wDS7Xq9Vryr&#10;w5/ydN8Q/wDsTPDP/pdr1AHqtFFFABRRRQAUUUUAFFFFABRRRQAUUUUAFFFFABRRRQAV+Wv7F/wJ&#10;0b/gonceOPjl8e57jxhfNqbeH9O8OwTz2VjpkUUcM48oxSh9oFxsVN2B+9dzLJJuX9Sq/JX/AIJf&#10;/tmfB39nf4Ba/wCG/iF4w/4R/WrrxNcahDbf2ZeXO6BrW0jV90MLqMtFIME5+XpgjIB6B4s+G+l/&#10;8E8/21vg3N8L7jULPwL8Vr3/AIR/WPBsl20lujo8EEc6yy+Y7bXvEmAb5wUlQSBJyqfpVX5K/trf&#10;tmfB34ufH39mPxJ4T8Yf2rovg3xM2oa7c/2ZeQ/Y4PtWnyb9skKtJ8sEpxGGPy9MkZ+wP+Ho37MX&#10;/RTP/KBqn/yNQB9VUVk+E/FOl+OPCujeJNEuvtui6xZQ6hY3PlvH50EsayRvtcBlyrA4YAjPIBrW&#10;oAKK+Vf23v23v+GWf+Ea8MeGPDX/AAnHxJ8VeZHpejxz5+z5/dwyywx5ml3zMqJEoXzfLmAkVk58&#10;K8bftpfth/s+6VF4x+LXwJ8LjwJBMIL19EvdsytIrLETLHd3QhXzNg3vEVJITIZ1NAH6P0Vynwq+&#10;Jmh/GT4ceHPG3huf7RouuWUd7BudGeLcPmik2MyiWNt0bqGO10Zc5FavizxTpfgfwrrPiTW7r7Fo&#10;uj2U2oX1z5byeTBFG0kj7UBZsKpOFBJxwCaANaivzq0j9uT9qL9oW8u9b+AvwG0+XwDDmO21HxdI&#10;Ue+/fTIJY5GubaI8RhXiiM3lurBpDuWvVf2Vf21PF/xC+Kl58IPjT8Pv+Fa/E23spr60YOYrPWEj&#10;nkRxbRysWbCrlWiknSRYZ3DIqAEA+wKK+Nf2nv26PFXgz4uP8Gfgl8O7j4j/ABQihgmv5J4pfsOk&#10;iV4DH5qrtLqY5lLSmSKKLzYiXY70XzTV/wBuT9qL9nq8tNb+PXwG0+LwDNiO51HwjIXex/fQoZZJ&#10;FubmIcSFUilMPmOyhZBtagD9FaKqaTq1jr2lWep6ZeW+o6bewpc2t5aSrLDPE6hkkR1JDKykEMDg&#10;ggivKv2qv2mPD37KHwjvPG/iC2uNRdplsNM0y2BDX166O8cRkwREu2N2aRhwqNgO21GAPYK8q8R/&#10;8nTfDz/sTPE3/pdoNZP7Gfxr1z9on9mzwf8AELxJa6fZa1rH2zz4NLjkjt18q8ngXYru7DKxKTlj&#10;yT0HA1vEf/J03w8/7EzxN/6XaDQB6rRRRQAUUUUAFFFFABRRRQAV+dH7Zugfb/8Agoj8C73z/L8n&#10;+wv3ezOcavOeufev0Xr8yv27dQtdK/4KM/Aq9vbmGzsraPQpp7i4cJHFGur3BZ2Y8KoAJJPAAr9A&#10;4Iw2MxWZVKeBr+xn7Ko78qndKOsbP+ba+66HNiLcqvG+qP01orB8L+PfDPjj7T/wjniLSdf+y7fP&#10;/su+iufK3Z279jHbna2M9dp9Kwv+F9fDL/oovhP/AMHlr/8AHK+HWHrSbioO630Z6awuIlJwVN3W&#10;6s9PU7uisH/hPfDP/CL/APCTf8JFpP8Awjn/AEGPt0X2P7/l/wCu3bPv/L1+9x1rC/4X18Mv+ii+&#10;E/8AweWv/wAcojh6078sG7abMI4XEVL8lNu2j0e/Y7uisHxR498M+B/s3/CR+ItJ0D7Vu8j+1L6K&#10;283bjds3sN2Ny5x03D1qjofxc8DeJ9Ug0zRvGnh7VtSn3eVZ2OqwTTSbVLNtRXJOFBJwOgJpKhVl&#10;HnUHbvZ2Jjhq8oe0jBuPezt951lFcnrnxc8DeGNUn0zWfGnh7SdSg2+bZ32qwQzR7lDLuRnBGVII&#10;yOhBq94X8e+GfHH2n/hHPEWk6/8AZdvn/wBl30Vz5W7O3fsY7c7WxnrtPpQ6FWMedwdu9nYJYavG&#10;HtJQaj3s7feb1fPX7b3xAHw4+FOk6kbD+0PN1uK38rzvKxmCdt2dp/udMd69K/4X18Mv+ii+E/8A&#10;weWv/wAcrlfjpr2meJ/hnpWp6NqNpq2mz6ivlXljOs0Mm1Jlba6kg4YEHB6givmeKI/VcmxFXFUO&#10;aCjrF80U/K6s/uZo8LiqbT5XB9HKLtf0ur/ejufhHq39vfCnwXqXleR9s0WyuPK3btm+BG25wM4z&#10;1xXWVheA/wDkR/Dv/YOt/wD0UtbtelgpRlhaUoqycVp202OR3v724UUUV2iCiiigAooooAK4v42a&#10;dYax8GfHthqt19i0u60C/gu7rzFj8mFreRXfcw2rhSTk8DHNdpXmf7Tn/JtfxZ/7FLVv/SOWuzB0&#10;p18TSo05uEpSSUlvFt2uvNbomTsm2eX/APBPrwX4R8C/BnWbDwZrv/CQaXJr808l19shudsxt7ZS&#10;m6IBRhVQ4PPze4r6cr4d/wCCQv8AybX4l/7G25/9I7KvuKvY4ky/EZVm+IwWKxMsRUhKzqTtzTfd&#10;20v6GdGSqU1KKsn0CiiivmzYKKKKACiiigAooooA+Rf2d/8AhX3/AA1t8Tf+Ef8A+Rr/AOJn/aH/&#10;AB8f8/8AF5v3/k/1m37v4cV9dV+aXwO+K3hX4P8A7b3xj1nxdqn9kabPc6zZxzfZ5Zt0ralG4XbG&#10;rEfKjnOMcfSvrX/hub4If9Dt/wCUm+/+MV4uFjh8sg6FTEOTbb9+Sb16dNF0RzV8fhac+WrUjF9r&#10;pfmz3iivB/8Ahub4If8AQ7f+Um+/+MUf8NzfBD/odv8Ayk33/wAYrs+vYT/n7H/wJf5nN/aWB/5/&#10;w/8AAl/me8UV4P8A8NzfBD/odv8Ayk33/wAYo/4bm+CH/Q7f+Um+/wDjFH17Cf8AP2P/AIEv8w/t&#10;LA/8/wCH/gS/zPeKK8H/AOG5vgh/0O3/AJSb7/4xR/w3N8EP+h2/8pN9/wDGKPr2E/5+x/8AAl/m&#10;H9pYH/n/AA/8CX+Z7xRXg/8Aw3N8EP8Aodv/ACk33/xij/hub4If9Dt/5Sb7/wCMUfXsJ/z9j/4E&#10;v8w/tLA/8/4f+BL/ADOV/wCb4P8AP/QMr6ir4/8AAvjrQ/iV+1tY+JPDd7/aOi3u/wAi58qSLfss&#10;Gjb5XVWGGRhyO3pX2BX0WOkpKhKLunCP6nx/B0ozjmMou6eJq/8AtoUUUV5Z+hBRRRQAUUUUAFFF&#10;FAHwh/wVE/5pn/3E/wD20r7vr4Q/4Kif80z/AO4n/wC2lfd9eFg/+Rhiv+3P/ST9V4i/5JDIP+5n&#10;/wBOoKKKK90/KgooooAKKKKACiiigD5//b2/5NN8df8Abj/6X29H7BP/ACab4F/7fv8A0vuKk/bu&#10;m+z/ALKfjiTG7H2HjOP+X63o/YRm+0fsp+B5Mbc/buM5/wCX64rDnqe25OT3bXvfrfa2+2tz1fq+&#10;D/s76z9Y/f8APy+z5X8HLfn5/h+L3eXfrse+UUUVueUFFFFABRRRQAUUUUAFeVfBv/kovx2/7HO2&#10;/wDUe0avVa8q+Df/ACUX47f9jnbf+o9o1AHqteVftY/8ms/GT/sTNZ/9IZq9Vryr9rH/AJNZ+Mn/&#10;AGJms/8ApDNQB6rXkPxe/ZK+FHx68S23iDx14V/tzV7a0WxiuP7Ru7fbCru6pthlRT80jnJGeevA&#10;r16iu3B47FZfV9vg6sqc9rxk4v700yZRjNWkrnzR/wAO3f2dP+id/wDlb1H/AOSKP+Hbv7On/RO/&#10;/K3qP/yRX0vRXu/62cQ/9DGt/wCDZ/8AyRl7Cl/IvuR80f8ADt39nT/onf8A5W9R/wDkij/h27+z&#10;p/0Tv/yt6j/8kV9L0Uf62cQ/9DGt/wCDZ/8AyQewpfyL7kfNH/Dt39nT/onf/lb1H/5Io/4du/s6&#10;f9E7/wDK3qP/AMkV9L0Uf62cQ/8AQxrf+DZ//JB7Cl/IvuR80f8ADt39nT/onf8A5W9R/wDkivcf&#10;hv8ADfw58IvBeneEvCWnf2T4f0/zPs1n58k3l+ZI0r/PIzMcu7HknrgcYFdNRXn43PM1zKmqOOxV&#10;SrFO9pzlJX1V7NtXs3r5suNOEHeMUj89fhPpNjqX/BZv4z3F3ZW91cWHhK3ubOWaJXa2lNrpMRkj&#10;JGUYxyyJuGDtkYdGIo/4KaaTY69+0l+x3pmp2VvqOm3vi2W2urO7iWWGeJ7zS1eN0YEMrKSCpGCC&#10;Qa9K+GnwF8d+H/8Agpd8WPitf6F9n8A654Zg0/T9W+1wN586x6YpTyRIZV5tpuWQD5OvIyftrfAX&#10;x38XPj7+zH4k8J6F/aui+DfEzahrtz9rgh+xwfatPk37ZJFaT5YJTiMMfl6ZIz4poa3/AAVH/wCT&#10;E/ib/wBwz/06Wleq/snf8ms/Bv8A7EzRv/SGGuU/b1+Fvif40/sn+OfBvg3TP7Y8Sal9h+yWX2iK&#10;DzPLv7eV/nlZUGEjc8sM4wOSBXoH7PfhbVPA/wAAvhp4b1u1+xa1o/hnTNPvrbzFk8meK1jjkTch&#10;KthlIypIOOCRQB8gf8FHv+Tpv2L/APsc2/8AS7Sq+/6+P/21vgL47+Lnx9/Zj8SeE9C/tXRfBviZ&#10;tQ125+1wQ/Y4PtWnyb9skitJ8sEpxGGPy9MkZ+wKACvzL034D/tUf8E/7jxLa/A220f4q/Cu6mu9&#10;Vi0jUoI3vrVvLg/eSxo0Ess+yLykW3eRZNjN5KO6qPtT4KeJvjLrnj74nWnxL8J6P4e8J2GpiLwd&#10;fabKrzalZebcAyTgXEpVvLW2bBSLmRvl7L8a6T+zb+1F+xN8R/Fp/Z707w/49+GXiS9mu7Xwzql6&#10;VTSeUMZdJ7iJhKqkwiSOZ/NSENKoYRhQC38Df28ofEn7Q3gTw98f/gLb+APipqMP2DSPGE2jyQ3I&#10;aeaSK2ijhuIjcQQSeZLF5izOvmM2QqO5j1fhPpNjqX/BZv4z3F3ZW91cWHhK3ubOWaJXa2lNrpMR&#10;kjJGUYxyyJuGDtkYdGIq34S/Zz/aG/ai+OHw6+I37Q0Ph/wBovw9vTe6V4a8NsktxdXSywzLKziS&#10;dVido41YmUti22rGhkMtd/8ADT4C+O/D/wDwUu+LHxWv9C+z+Adc8Mwafp+rfa4G8+dY9MUp5IkM&#10;q8203LIB8nXkZAPNf+Cmmk2OvftJfsd6Zqdlb6jpt74tltrqzu4llhnie80tXjdGBDKykgqRggkG&#10;vYP+Co//ACYn8Tf+4Z/6dLSsn9tb4C+O/i58ff2Y/EnhPQv7V0Xwb4mbUNduftcEP2OD7Vp8m/bJ&#10;IrSfLBKcRhj8vTJGfQP29fhb4n+NP7J/jnwb4N0z+2PEmpfYfsll9oig8zy7+3lf55WVBhI3PLDO&#10;MDkgUAeFeLvj14C+A37KH7L2oa58Nrf4o/EW98P6NF4M0X7AktytwtrZGWSGdopDAwY2+BGpkeQx&#10;ALgM6ZWk/EX/AIKDfFrSrOwt/APgf4X2+rQpPH4mu1VZrBdolAe3kubl0ZwPLKPbMymQ5CEFl1fj&#10;9+xt8SfH37Nv7Ot34Mmt9G+L/wAJdMsZYLG+uofJM0VnAZI0OySKScXFnbqhd1hIMm5iCCMrVtL/&#10;AG6/2ktKvPAXi7QPA/we8J6pC9vrGuWnlXk1xZSqYZ7ZIxdXJLNHK7jiLmIDzo8/MAea/sC/8osv&#10;2jf+5j/9MdvR/wA4KP8AP/Qz16r+yr+y38T/AIQ/sX/H/wCEXiDwzt8Sat/bP9i3Vtf2slnq32jT&#10;ltYvJbzQ8eXgBPnpFhZY++8If8Mt/E//AIdO/wDCmv8AhGf+Lk/9AX7fa/8AQd+1f67zfJ/1Pz/f&#10;9vvcUAfVX7J3/JrPwb/7EzRv/SGGvVa8/wD2e/C2qeB/gF8NPDet2v2LWtH8M6Zp99beYsnkzxWs&#10;ccibkJVsMpGVJBxwSK9AoAKKKKACvKvDn/J03xD/AOxM8M/+l2vV6rXlXhz/AJOm+If/AGJnhn/0&#10;u16gD1WiiigAooooAKKKKACiiigAooooAKKKKACiiigAooooAK8q/wCGTvgh/wBEb+H/AP4S9j/8&#10;ar1WigDyr/hk74If9Eb+H/8A4S9j/wDGqP8Ahk74If8ARG/h/wD+EvY//Gq6rx18WPBHwv8AsP8A&#10;wmXjLw/4S+3b/sn9u6pBZfaNm3f5fmuu7bvTOM43LnqK1dN8WaHrH9lfYNZ0++/taybUtP8As10k&#10;n2y1Hl5uIcE+ZEPPhy65X97Hz8wyAW9J0mx0HSrPTNMsrfTtNsoUtrWztIlihgiRQqRoigBVVQAF&#10;AwAABVuiigD4A8G/8XA/4LJeO/7f/wBP/wCEG8GR/wDCPf8ALP7F5kNlv+5jzM/2je/6zdjzuPup&#10;t+6fFnhbS/HHhXWfDet2v23RdYsptPvrbzHj86CWNo5E3IQy5ViMqQRngg18Fw6tY/BH/gsVrdx4&#10;mvLeC3+JvhK3ttGlSVVWKXbbxJHOZCoVpJNLmRFTeWaaADliF+3/AIq/EzQ/g38OPEfjbxJP9n0X&#10;Q7KS9n2uivLtHyxR72VTLI22NFLDc7qucmgD5A/4I2+KdU8Qfsj3lhf3X2i00PxNe6fp8flqvkQN&#10;Db3JTIALfvrmZstk/PjOAAPVf+CkXhbVPGH7EvxSsNItftd3DZW+oPH5ipiC2u4Lmd8sQPlhhkbH&#10;U7cAEkA+a/8ABHnwTfeFf2P01O7lt5LfxL4gvtVs1hZi0cSiKzKyAqAG8y0kOASNrKc5JA+tPil8&#10;UvDHwX8Can4y8Zan/Y3hvTfK+13v2eWfy/MlSJPkiVnOXkQcKcZyeATQB5B+wL4/8BeLv2XPh3pf&#10;gnVtHurjRfD9jBrGm6aUjmsr0xkTmeEAMjSTx3Db2UeadzgsG3H5V/ba+MXhXWv+CgX7MumeDNUt&#10;5fFmh+IILHXdW0a4iLLFPqMVudOmlicuGQJeCSCQAKt0Rg+Y4rv7z/gmX+zH+0tb2HxH8EahrGje&#10;HtdhN1CnhC+ijsZmaR2dxFPDIYGDExmFdix+Xs8tCrCvNfGnwL8IaV+2t+zT8A/hpp32HSvhv5nj&#10;LXNZtyL64ecvDOft4QL5csn2C1XzHIAF7AERUWNGAOg/Yz1bwr8H/wBvb9qDQPHl5o/hzxt4g8QR&#10;zeHhqUsSzXVrdXc84hgmzjdKtzYP5Abe52/ITE2z6K/4KGfEzwR4D/ZT+IOn+L59PuLvXNGubLSN&#10;HuHga4u7ptkcUsMMrAv9nmlgmZky0YTeBkLnlPir8Pf2Zf8AgoJ428R+DLzVPtfxJ8FeZp93d6X5&#10;thqlgkdztlRDNH5dzEsqMhJSVI/OJUo0oZvFfjh+x38GP2Bf2cfin440hdQ8S+Kda0aTwxpMnirU&#10;rfzbZ75WtpTZhIEBlEMskjfKzmOB1DIrSEgHuv8AwT38fw6D/wAE8/BPizxZq1wdN0TTNUnvL65M&#10;lw0Fla3l0AAAGcrHDEFVFBwqKqjgCvkrxZ4W1T/goFo/xq/aE8ZWviDSvhZ4P8M6ovw78P3sixxT&#10;zxWcpkuiYyD8s0KSPgMGkZYjNIlqyHW+MH7Jfx+1X9hn4BfCv4d2GoarYfYrrVvF2lSzW2kuk88s&#10;d5bW06XEqO3kvPcKUzgvCrsisqBbXxC8X/tr+F/2bfEvhHU/gd4H8O/DrTvCVzpV1Laagk01jpcd&#10;m0TshbVJHdkhBwSHYlRkMeCAfUH/AAS4/wCTE/hl/wBxP/06Xdeq+I/+Tpvh5/2Jnib/ANLtBr5K&#10;/wCCSfib4y3Xwq8P6LrXhPR7P4K22mahLofiOGVTfXV6dRYvHIn2hiFDPdjJhT/Vr83PzfSvxY+H&#10;vhX4lftJfDfTPF3hnR/FWmw+EvElzHZ63YRXkKSi80NRIEkVgGCu43YzhiO5oA91orivDHwR+HXg&#10;m3u7fw74A8L6Bb3c1tc3EWl6NbWyzS28nm28jhEAZopPnRjyjcrg811Uek2MOq3Gpx2VumpXMMVt&#10;PeLEomlijaRo42fGWVGmlKqTgGRyPvHIBborJtfCeh2Nnolpb6Np9vaaHt/sqCK1RU0/bC0C+QoG&#10;IsQyPGNmMI7L0JFF14T0O+s9btLjRtPuLTXN39qwS2qMmoboVgbz1IxLmGNIzvzlEVegAoA1qKqS&#10;aTYzarb6nJZW76lbQy20F40SmaKKRo2kjV8ZVXaGIsoOCY0J+6MVP+ET0P8As3+z/wCxtP8AsH23&#10;+0vsv2VPK+1faPtX2jbjHm/aP32/G7zPnzu5oA1qKqR6TYw6rcanHZW6alcwxW094sSiaWKNpGjj&#10;Z8ZZUaaUqpOAZHI+8c1LXwnodjZ6JaW+jafb2mh7f7KgitUVNP2wtAvkKBiLEMjxjZjCOy9CRQBr&#10;V+aX7ffhrQfGf7c3wl8P6xJNEdWstJsGktyRIscup3CZU4KhvmOMgjPUEV+i914T0O+s9btLjRtP&#10;uLTXN39qwS2qMmoboVgbz1IxLmGNIzvzlEVegAr85/23v+UlHwC/7gH/AKeZ6/QuB8C8fmc6ca06&#10;TjTqSvTlyy92N7Xs9H1XVHPWqyoqNSO6a/M+1vgP+zX4Z/Z5/tz/AIRy+1a9/tjyPP8A7Umik2+V&#10;5m3ZsjTGfNbOc9B07+T/APDtn4Zf9B3xZ/4F2v8A8j19Nf8ACJ6H/Zv9n/2Np/2D7b/aX2X7Knlf&#10;avtH2r7RtxjzftH77fjd5nz53c1bj0mxh1W41OOyt01K5hitp7xYlE0sUbSNHGz4yyo00pVScAyO&#10;R945+Vhm+Pp1J1oVWpTtd97aL7j6ann2Z0q1SvCu1OduZ97Kyv6I8y/4Zr8M/wDChf8AhUn27Vv+&#10;Ec/5+vOi+2f8fX2n73l7Pv8AH3Pu+/NeT/8ADtn4Zf8AQd8Wf+Bdr/8AI9fTVr4T0Oxs9EtLfRtP&#10;t7TQ9v8AZUEVqipp+2FoF8hQMRYhkeMbMYR2XoSKLrwnod9Z63aXGjafcWmubv7VgltUZNQ3QrA3&#10;nqRiXMMaRnfnKIq9ABRRzfH4fm9lVa5m5Pzb3YUM+zPC8/sa7jztyfnJ7v5nnvx4/Zr8M/tDf2H/&#10;AMJHfatZf2P5/kf2XNFHu83y92/fG+ceUuMY6nr25P4V/sReBvhD490vxbo2q+IbnUtP83yor65g&#10;eFvMieJtwWFT91zjBHOPpXvMmk2M2q2+pyWVu+pW0MttBeNEpmiikaNpI1fGVV2hiLKDgmNCfujF&#10;T/hE9D/s3+z/AOxtP+wfbf7S+y/ZU8r7V9o+1faNuMeb9o/fb8bvM+fO7ms6eaYynQ+qwqtU7NW6&#10;We/33Mqec5hRw31OnWapWa5elne/33Z4j8VP2IvA3xe8e6p4t1nVfENtqWoeV5sVjcwJCvlxJEu0&#10;NCx+6gzknnP0rrPgP+zX4Z/Z5/tz/hHL7Vr3+2PI8/8AtSaKTb5XmbdmyNMZ81s5z0HTv6bHpNjD&#10;qtxqcdlbpqVzDFbT3ixKJpYo2kaONnxllRppSqk4Bkcj7xzUtfCeh2Nnolpb6Np9vaaHt/sqCK1R&#10;U0/bC0C+QoGIsQyPGNmMI7L0JFFTNMZUofVZ1W6dkrdLLb7rBUznMK2G+p1KzdKyXL0srW+6yPmX&#10;/h2z8Mv+g74s/wDAu1/+R6T9or4bax8IP2a/CvhL4bT3d0dO1viW+e3eZopFupX3FlVPvuMYAOAP&#10;c19N3XhPQ76z1u0uNG0+4tNc3f2rBLaoyahuhWBvPUjEuYY0jO/OURV6ACvNP2lNJsZvDek6nJZW&#10;76lbXZtoLxolM0UUiFpI1fGVV2hiLKDgmNCfujHzHGGdY2pkmIlXl7RRV7SScbruuvoysVmuY5tG&#10;OHxOIk1dNbaNddU196aO0+Ef2/8A4VR4L/tT/kJ/2JZfavu/63yE3/d+X72enHpXW1xvgPwnof8A&#10;wrXw7p/9jaf9g8u31L7L9lTyvtXmLdfaNuMeb9o/fb8bvM+fO7munj0mxh1W41OOyt01K5hitp7x&#10;YlE0sUbSNHGz4yyo00pVScAyOR9451wMubCUpWteMfyR4nLye7e9u+5borJtfCeh2Nnolpb6Np9v&#10;aaHt/sqCK1RU0/bC0C+QoGIsQyPGNmMI7L0JFF14T0O+s9btLjRtPuLTXN39qwS2qMmoboVgbz1I&#10;xLmGNIzvzlEVegAruA1qKqSaTYzarb6nJZW76lbQy20F40SmaKKRo2kjV8ZVXaGIsoOCY0J+6MVP&#10;+ET0P+zf7P8A7G0/7B9t/tL7L9lTyvtX2j7V9o24x5v2j99vxu8z587uaANaiqkek2MOq3Gpx2Vu&#10;mpXMMVtPeLEomlijaRo42fGWVGmlKqTgGRyPvHNS18J6HY2eiWlvo2n29poe3+yoIrVFTT9sLQL5&#10;CgYixDI8Y2YwjsvQkUAa1cX8bNRsNH+DPj2/1W1+26Xa6Bfz3dr5ayedCtvIzptY7WyoIweDnmt6&#10;68J6HfWet2lxo2n3Fprm7+1YJbVGTUN0KwN56kYlzDGkZ35yiKvQAVwv7Svh2HV/gX8SbmDTI73X&#10;F8H6zY2c0duJLkLNakvDGQN2JHihJUfeMaZBKjHVhaNPEYinRrO0JNJu9rJuzd+ll16Ck2k2jzP/&#10;AIJ9eNPCPjr4M6zf+DNC/wCEf0uPX5oJLX7HDbbphb2zF9sRKnKsgyefl9hX05XxJ/wS18C3Nj+z&#10;dr+meKvD0tu3/CYPfRWesWRU7o4LGSGZUkXqksSsrAcNGCCCtfaEek2MOq3Gpx2VumpXMMVtPeLE&#10;omlijaRo42fGWVGmlKqTgGRyPvHPp55l+CynMq+By6o6lGDtGTnztru5683qZ05yqQUpqzfyLdFZ&#10;Nr4T0Oxs9EtLfRtPt7TQ9v8AZUEVqipp+2FoF8hQMRYhkeMbMYR2XoSKLrwnod9Z63aXGjafcWmu&#10;bv7VgltUZNQ3QrA3nqRiXMMaRnfnKIq9ABXhGprUVUk0mxm1W31OSyt31K2hltoLxolM0UUjRtJG&#10;r4yqu0MRZQcExoT90Yqf8Inof9m/2f8A2Np/2D7b/aX2X7KnlfavtH2r7RtxjzftH77fjd5nz53c&#10;0Aa1FVI9JsYdVuNTjsrdNSuYYrae8WJRNLFG0jRxs+MsqNNKVUnAMjkfeOalr4T0Oxs9EtLfRtPt&#10;7TQ9v9lQRWqKmn7YWgXyFAxFiGR4xsxhHZehIoA1qKybrwnod9Z63aXGjafcWmubv7VgltUZNQ3Q&#10;rA3nqRiXMMaRnfnKIq9ABVuTSbGbVbfU5LK3fUraGW2gvGiUzRRSNG0kavjKq7QxFlBwTGhP3RgA&#10;+I/AV14V/aQ/aY+I3w88XeFPtmm6Jc6leRyf2jKm+WG9WANiPYRlZX43Ec9+CPb/APhhn4If9CT/&#10;AOVa+/8Aj9eH/s3/AAl1O3/bQ+LOreINDt59Cu5tSubV7kwzKZV1a3uLeQJklWVo1kViAVZFIwQK&#10;+3Y9JsYdVuNTjsrdNSuYYrae8WJRNLFG0jRxs+MsqNNKVUnAMjkfeOfnsvy7KI0pfUoQlFyd2ve9&#10;6+urb69L6HPiMHQxE+fEUoyl3cVe33HiX/DDPwQ/6En/AMq19/8AH6P+GGfgh/0JP/lWvv8A4/Xs&#10;Vr4T0Oxs9EtLfRtPt7TQ9v8AZUEVqipp+2FoF8hQMRYhkeMbMYR2XoSKLrwnod9Z63aXGjafcWmu&#10;bv7VgltUZNQ3QrA3nqRiXMMaRnfnKIq9ABXp/UcJ/wA+Y/8AgK/yOX+zcD/z4h/4Cv8AI8d/4YZ+&#10;CH/Qk/8AlWvv/j9H/DDPwQ/6En/yrX3/AMfr22TSbGbVbfU5LK3fUraGW2gvGiUzRRSNG0kavjKq&#10;7QxFlBwTGhP3Rip/wieh/wBm/wBn/wBjaf8AYPtv9pfZfsqeV9q+0favtG3GPN+0fvt+N3mfPndz&#10;R9Rwn/PmP/gK/wAg/s3A/wDPiH/gK/yPHf8Ahhn4If8AQk/+Va+/+P0f8MM/BD/oSf8AyrX3/wAf&#10;r22PSbGHVbjU47K3TUrmGK2nvFiUTSxRtI0cbPjLKjTSlVJwDI5H3jmpa+E9DsbPRLS30bT7e00P&#10;b/ZUEVqipp+2FoF8hQMRYhkeMbMYR2XoSKPqOE/58x/8BX+Qf2bgf+fEP/AV/keO/wDDDPwQ/wCh&#10;J/8AKtff/H6P+GGfgh/0JP8A5Vr7/wCP17FdeE9DvrPW7S40bT7i01zd/asEtqjJqG6FYG89SMS5&#10;hjSM785RFXoAKtyaTYzarb6nJZW76lbQy20F40SmaKKRo2kjV8ZVXaGIsoOCY0J+6MH1HCf8+Y/+&#10;Ar/IP7NwP/PiH/gK/wAj5K8C+BdD+Gv7W1j4b8N2P9naLZb/ACLbzZJdm+waRvmdmY5Z2PJ7+lfY&#10;FfJH/CJ6H/w2d/Z/9jaf9g+2/wBpfZfsqeV9q+y/avtG3GPN+0fvt+N3mfPndzX1ZHpNjDqtxqcd&#10;lbpqVzDFbT3ixKJpYo2kaONnxllRppSqk4Bkcj7xz9FjoqKoRirJQj+p8fwdGMI5jGKsliav/tpb&#10;orJtfCeh2Nnolpb6Np9vaaHt/sqCK1RU0/bC0C+QoGIsQyPGNmMI7L0JFF14T0O+s9btLjRtPuLT&#10;XN39qwS2qMmoboVgbz1IxLmGNIzvzlEVegAryz9CNaiqkmk2M2q2+pyWVu+pW0MttBeNEpmiikaN&#10;pI1fGVV2hiLKDgmNCfujFT/hE9D/ALN/s/8AsbT/ALB9t/tL7L9lTyvtX2j7V9o24x5v2j99vxu8&#10;z587uaANaiqkek2MOq3Gpx2VumpXMMVtPeLEomlijaRo42fGWVGmlKqTgGRyPvHNS18J6HY2eiWl&#10;vo2n29poe3+yoIrVFTT9sLQL5CgYixDI8Y2YwjsvQkUAa1FZN14T0O+s9btLjRtPuLTXN39qwS2q&#10;MmoboVgbz1IxLmGNIzvzlEVegAq3JpNjNqtvqcllbvqVtDLbQXjRKZoopGjaSNXxlVdoYiyg4JjQ&#10;n7owAfDf/BUT/mmf/cT/APbSvu+vgX/gplpNjotv8NrfT7K3sLd5tYuWitoljVpZZLaWWQhQAWeR&#10;3dm6szMTkkmvu+PSbGHVbjU47K3TUrmGK2nvFiUTSxRtI0cbPjLKjTSlVJwDI5H3jnwsH/yMMV/2&#10;5/6SfqvEX/JIZB/3M/8Ap1Fuism18J6HY2eiWlvo2n29poe3+yoIrVFTT9sLQL5CgYixDI8Y2Ywj&#10;svQkUXXhPQ76z1u0uNG0+4tNc3f2rBLaoyahuhWBvPUjEuYY0jO/OURV6ACvdPyo1qKqSaTYzarb&#10;6nJZW76lbQy20F40SmaKKRo2kjV8ZVXaGIsoOCY0J+6MVP8AhE9D/s3+z/7G0/7B9t/tL7L9lTyv&#10;tX2j7V9o24x5v2j99vxu8z587uaANaiqkek2MOq3Gpx2VumpXMMVtPeLEomlijaRo42fGWVGmlKq&#10;TgGRyPvHNS18J6HY2eiWlvo2n29poe3+yoIrVFTT9sLQL5CgYixDI8Y2YwjsvQkUAa1FZN14T0O+&#10;s9btLjRtPuLTXN39qwS2qMmoboVgbz1IxLmGNIzvzlEVegAq3JpNjNqtvqcllbvqVtDLbQXjRKZo&#10;opGjaSNXxlVdoYiyg4JjQn7owAeGft5RtN+yj45RBlj9hwP+363o/YNjaH9lHwMjjDD7dkf9v1xV&#10;T9t/TbPw/wDskePItMs7fT4Wmtrlo7aJY1MsupwyyyEAYLPI7uzdWZ2JySTR+wTptmP2ZfB+rCzt&#10;11S6hurae9WJRNLFFqF40UbOBkqhllKqTgGRyPvHOH7723Tkt53vf7rW+dz1f+E7+zvt/Wuf+77P&#10;2fL/AOBc/N/27y+Z9E0Vk2vhPQ7Gz0S0t9G0+3tND2/2VBFaoqafthaBfIUDEWIZHjGzGEdl6Eii&#10;68J6HfWet2lxo2n3Fprm7+1YJbVGTUN0KwN56kYlzDGkZ35yiKvQAVueUa1FVJNJsZtVt9Tksrd9&#10;StoZbaC8aJTNFFI0bSRq+MqrtDEWUHBMaE/dGKn/AAieh/2b/Z/9jaf9g+2/2l9l+yp5X2r7R9q+&#10;0bcY837R++343eZ8+d3NAGtRVSPSbGHVbjU47K3TUrmGK2nvFiUTSxRtI0cbPjLKjTSlVJwDI5H3&#10;jmpa+E9DsbPRLS30bT7e00Pb/ZUEVqipp+2FoF8hQMRYhkeMbMYR2XoSKANaism68J6HfWet2lxo&#10;2n3Fprm7+1YJbVGTUN0KwN56kYlzDGkZ35yiKvQAVbk0mxm1W31OSyt31K2hltoLxolM0UUjRtJG&#10;r4yqu0MRZQcExoT90YALdeVfBv8A5KL8dv8Asc7b/wBR7Rqtat+zL8Hte1W81PU/hP4H1HUr2Z7m&#10;6vLvw5ZyzTyuxZ5HdoyWZmJJYnJJJNc/+zl4T0PwP4o+NmieG9G0/wAP6La+M4fI07S7VLa3h3aB&#10;o7tsjQBVyzMxwOSxPU0Ae115V+1j/wAms/GT/sTNZ/8ASGavVa8q/ax/5NZ+Mn/Ymaz/AOkM1AHq&#10;tFFFABRRRQAUUUUAFFFFABRRRQAUUUUAFFFZP/CWaH/wlX/CMf2zp/8Awkn2L+0v7H+1J9s+y+Z5&#10;f2jyc7/K3/Jvxt3cZzQBrUUUUAFFFFABRRRQAUUUUAFFVNW1ax0HSrzU9TvLfTtNsoXubq8u5Vih&#10;giRSzyO7EBVVQSWJwACTXP8A/C2PBH/CCf8ACbf8Jl4f/wCEM/6GP+1IP7O/1vk/8fG/y/8AW/u/&#10;vfe+XrxQB1dFVNJ1ax17SrPU9MvLfUdNvYUubW8tJVlhnidQySI6khlZSCGBwQQRVugAooooAKKK&#10;KACvKvDn/J03xD/7Ezwz/wCl2vV6rXlXhz/k6b4h/wDYmeGf/S7XqAPVaKKKACiiigAooooAKKKK&#10;ACiiigAooooAKKKKACiiigArlPix46/4Vf8ACvxl4y+w/wBp/wDCO6Neav8AYvN8r7R9ngeXy9+1&#10;tu7ZjdtOM5weldXWT4s8LaX448K6z4b1u1+26LrFlNp99beY8fnQSxtHIm5CGXKsRlSCM8EGgD8b&#10;PEX7Pul/EL/gnt48/ah8e6tqHjL4seJr2G5t9RvJWiTTUTVksWRI0YI+5FcfMuxE8pI0Ty9ze6/t&#10;dfDOHWv+CZ3wP+JljqFxo3iz4deH/DuoaZqFo8iTKtxDZwOiMrqI28w28wkwzKbcBdu8mvKvif8A&#10;CX9oj9nf9nXx7+zc3w51j4p+Cde1OO78OeL/AA6s92bOKK4t7mVHtYxKYVdkXETeUBK9yyvODuG/&#10;b+Gv2lv2yvhX8P8A4Dt8NNQ+D/w28N2WkWOu+IvEEdzBPdfZYJI/M8qTyftETeWji2SN9syQl5kU&#10;hlAP01+CPja++JXwX8A+LtTit4NS1/w/p+q3UVorLCks9tHK6oGZiFDOcAknGMk9a7Wsnwn4W0vw&#10;P4V0bw3olr9i0XR7KHT7G28x5PJgijWONNzks2FUDLEk45JNa1AHz/8Atf8A7GPhD9sTwrpdh4hv&#10;tQ0XWtF+0vpGr6e4byHmjCsssTfLLEWjhZlG1/3QCyIGbPzref8ABKjxV4+uLCx+KX7TXjjx/wCE&#10;4Jjcvo8ySqxlEbpHJG9xdXCRspc/N5TEqWUY3ZH6FUUAcVq3wzhg+C958PPCOoXHg63Tw++gaPqF&#10;o8kk2lKLYwQSoxcOzRDYwO8MSo+YHmuf+GPwPuPDv7Psfwv8f+KtQ+KH2iyvtP1XW9UeaK41GC5k&#10;mLI7GZ5FxFL5QIkyAgIK8Aeq0UAfnrZ/8EqPFXgG4v7H4W/tNeOPAHhOeYXKaPCkrMJTGiSSSPb3&#10;VukjMUHzeUpChVOduT9Afsi/sN+Av2QdKu5dCa417xZqUMcOo+I9SVBMyhVLQwIoxDAZFMmzLMTt&#10;DvJ5abfoqigD4/8A2lP+Cdel/Gj4sD4q+DPiF4g+FXxJk8pLnWNLZpkkRIGgLIqyRSRStF5cZZJQ&#10;hSMgxlnZq5X4d/8ABLHS/wDhY9j4z+NHxQ8QfHK/0zyhp9prsbLb7EMjeVcCWad5og7hxGHRMhg6&#10;yK7LX3VRQAVynxY8C/8AC0PhX4y8G/bf7M/4SLRrzSPtvleb9n+0QPF5mzcu7bvzt3DOMZHWuroo&#10;A8q/Zb+Bf/DNfwJ8M/Dj+2/+Ej/sX7V/xM/sn2XzvOupZ/8AVb32483b945254zgHiP/AJOm+Hn/&#10;AGJnib/0u0GvVa8q8R/8nTfDz/sTPE3/AKXaDQB6rRRRQAUUUUAFFFFABRRRQAV+dH7Zuv8A2D/g&#10;oj8C7LyPM87+wv3m/GM6vOOmPav0Xr83f21tJu7r/go58BrqKLdBH/YO9twGMaxOTxnPSvteEsNl&#10;eLx84Zu4qmqc2uaXKuZL3dbrW+yvr2ZzV5TjFOnvdH6RUUUV8UdIUUUUAFFFFABRRRQAV89ftvfD&#10;/wD4WR8KNJ0z7f8A2d5WtxXPm+T5ucQTrtxuX+/1z2r6FrxH9rjxbpPg34b6be6xd/Y7aTVo4Vk8&#10;t3y5hmIGFBPRT+VfM8SzrU8nxMsP8ajpZX/Ayq08PVg4Yu3s3vd2VvXS33noPwj0r+wfhR4L0zzf&#10;P+x6JZW3m7du/ZAi7sZOM46Zrra5r4Z38Gq/Dfwpe2r+bbXOk2k0UmCNyNChU4PI4I610tezgnJ4&#10;Wk578qv62LioRSVP4enp0Ciiiu0oKKKKACiiigArhfjxr1x4X+BvxE1q0SOS607w5qN5EkwJRnjt&#10;pHUMAQSMgZwR9a7quF+PGhXHij4G/ETRbR447rUfDmo2cTzEhFeS2kRSxAJAyRnAP0rfD/VvbQ+u&#10;W9ldc99uW/vX8rXuJ3t7u54X/wAE3fixq/xi+Buua1rVtZW11B4jns1SwR0QottauCQzsc5kPfsO&#10;K+rq+Bv2KPHHhH9j34V6r4M+JHiqystcvtal1eGOwtbu5Q27wQRKSywYB3wScew9a+gf+G5vgh/0&#10;O3/lJvv/AIxWmcYzhynj60eH6lNYNP8Ad8r93l8r62PO+v0KfuYmtFTW6cle/nqe8UV4P/w3N8EP&#10;+h2/8pN9/wDGKP8Ahub4If8AQ7f+Um+/+MV4317Cf8/Y/wDgS/zD+0sD/wA/4f8AgS/zPeKK8H/4&#10;bm+CH/Q7f+Um+/8AjFH/AA3N8EP+h2/8pN9/8Yo+vYT/AJ+x/wDAl/mH9pYH/n/D/wACX+Z7xRXg&#10;/wDw3N8EP+h2/wDKTff/ABij/hub4If9Dt/5Sb7/AOMUfXsJ/wA/Y/8AgS/zD+0sD/z/AIf+BL/M&#10;94orwf8A4bm+CH/Q7f8AlJvv/jFH/Dc3wQ/6Hb/yk33/AMYo+vYT/n7H/wACX+Yf2lgf+f8AD/wJ&#10;f5njX7LvxE8Q+Iv22Pi5oOoah9o0qx/tf7Pb+TGuzZqUSL8yqGOFJHJNfbtfG37K/wAPLGD9pjx3&#10;8Q9M13+1NN8S21/eWsf2NocRXF7DOjZZs/dxwVB55x0r7JrkyrEZfiaDqZbb2fM/hjyrmvrpZdev&#10;U9WXNo5O/wDkFFFFeyQFFFFABRRRQAUUUUAfLv8AzfB/n/oGV9RV8u/83wf5/wCgZX1FXq5h/wAu&#10;f8Ef1PgOEf8AmZf9hNX/ANtCiiivKPvwooooAKKKKACiiigD4Q/4Kif80z/7if8A7aV9318If8FR&#10;P+aZ/wDcT/8AbSvu+vCwf/IwxX/bn/pJ+q8Rf8khkH/cz/6dQUUUV7p+VBRRRQAUUUUAFFFFAHgf&#10;7d0P2j9lPxxHnbn7DzjP/L9b0fsIw/Z/2U/A8ed2Pt3OMf8AL9cVH+3t/wAmm+Ov+3H/ANL7ej9g&#10;n/k03wL/ANv3/pfcVhyVPbc/P7trctut9777aWPV+sYP+zvq31f9/wA/N7TmfwctuTk+H4ve5t+m&#10;x9AUUUVueUFFFFABRRRQAUUUUAFeVfBv/kovx2/7HO2/9R7Rq9Vryr4N/wDJRfjt/wBjnbf+o9o1&#10;AHqteVftY/8AJrPxk/7EzWf/AEhmr1WvKv2sf+TWfjJ/2Jms/wDpDNQB6rRRXzT+0t+xn/w0R47s&#10;PEn/AAmH/CP/AGXTY9P+zf2Z9p3bZZZN+7zkxnzcYx/D1545sRUq04c1GHO+17fizkxVStSp81Cn&#10;zy7XS/Fn0tRXwf8A8Ouf+qmf+UD/AO6aP+HXP/VTP/KB/wDdNeZ9bzD/AKBf/J4nj/Xs0/6Av/Kk&#10;f8j7wor4P/4dc/8AVTP/ACgf/dNH/Drn/qpn/lA/+6aPreYf9Av/AJPEPr2af9AX/lSP+R94UV8H&#10;/wDDrn/qpn/lA/8Aumj/AIdc/wDVTP8Aygf/AHTR9bzD/oF/8niH17NP+gL/AMqR/wAj7wor4P8A&#10;+HXP/VTP/KB/9019afAv4W/8KX+FmieDf7T/ALZ/s3z/APTfs/keZ5k8kv3NzYx5mPvHOM98V14a&#10;viqs2q1HkXfmT+Wh24TE4ytNxxGH9mrb8ylr2siP4xfH74efs/6DHq/xB8Waf4ZtJs+RHcMXuLnD&#10;IreTAgaWbaZY92xW2hstgc1ynwd/bQ+Cvx816TRPA/j/AE/VdaXGzTriKaxuJ/ldz5MdwkbTbVid&#10;m8sNsAy2ARn42+Bvwp0b9s/9vb9oDxV8VbS38Sab8PdTj0LR/D1x57WiCK7mjgkwZsFQtlK0kDK0&#10;Uj3crFR90+6fHj/gm14I+IXirwd4w+Glxp/wX8Z+Gb2G7gv9C0KCWzm8qTzYjJZho4zKkoVhJ3Xc&#10;rq42bPRPWO2/a6/ag8RfAe48EeE/AngS48f/ABF8dTXdpodj5oitoWgjQvNMerKjTRMVyi+WsrNL&#10;EEyfjX/gnvoHxD8Nf8FHPihafFfUv7V+IUngw3urz+eJtsk8mlzrFuUBB5aSJHtj/dr5e2MlFU1+&#10;qlfAHwb/AOUyXx2/7Ey2/wDROjUAff8AWT4s8U6X4H8K6z4k1u6+xaLo9lNqF9c+W8nkwRRtJI+1&#10;AWbCqThQSccAmtavKv2sf+TWfjJ/2Jms/wDpDNQByms/t8fAHw/4E0Lxff8AxJ0+30XXNx09fs1y&#10;15OiyzQmX7IIjcLF5ltMnmNGE3JjdkjPQal+178GtJ+EafE6f4haO/glpobUalbO07faJEV1tzBG&#10;rSicI4doSnmIoZmVQrEfKv8AwTD/AGSfhNrf7K+heN/EXgnR/F/iHxPNdS3U/iOxhv1t1gu57eOO&#10;3SRCIl2x7mIG5mc7mIVFTzX9gn9mL4eeNf2mv2gtK1/Rf7c8LfDfxNdWXhvwvqkpu9LtvtNxdQSS&#10;vBLuEsohsbdAzk52hmDMkbIAff8A8Ff2p/hR+0R9qT4e+NtP8QXdrvM1htktrxUXy90v2eZUlMQM&#10;sa+YF2bm27sggavxi+P3w8/Z/wBBj1f4g+LNP8M2k2fIjuGL3FzhkVvJgQNLNtMse7YrbQ2WwOa+&#10;INW8AeHvgr/wV++Fml+AdJt/B2keIvCVxcappuiA2tpdMINRGDChCBc2ls2wKFLxB8b8sfnXxt+0&#10;J8ILz9uL4weJv2i/C/iDxz/YGtHQ/C2j6QFm061hsrmSPM0M1wm7PlI5jyYXae5LR/MuAD9Pvg7+&#10;2h8Ffj5r0mieB/H+n6rrS42adcRTWNxP8rufJjuEjabasTs3lhtgGWwCM+q+KfFmh+B9Butb8Saz&#10;p/h/RbXb5+o6pdJbW8O5gi75HIVcsyqMnksB1Nfit+1V+1B+zD8T/AlncfCb4beIPhl8TdDvYb7Q&#10;9b0XSbDR4lcSxlxO1rOWbCqXjYLvSRE2sqtIG91+O2vat+2h+0V+yP8ADPxdNb2HhPxH4SsvHWsa&#10;fp4uEhu7iW3nnnhKiYEL5do8MT58yIXMp3NnFAH0V8Tv20Pgr8fP2dvjRongfx/p+q60vgzWNmnX&#10;EU1jcT/8S+5c+THcJG021YnZvLDbAMtgEZ4D9lv/AIVj/wAOnfDP/C5f+Sbf6V/av/H1/wBB2Xyf&#10;+PX99/rvK+5+Py5rqv25P2G/hBr/AOzj4417QvA/h/wZ4k8M6Nd6vYanoWmraf6hVnljkigMaS+Y&#10;kDRBpA/l+YzKM5B8A/5wUf5/6GegD7p1L49fB39nf4BeA/El3rv/AAj/AMMrqysNP8PXP2O8ud0D&#10;WpktU2iN5hmCInMgz8vzHcefa6/Kv9vr/lFl+zl/3Ln/AKY7iv1UoA8/+G/x68CfFzxV408N+E9d&#10;/tXWvBt7/Z+u232OeH7HP5ksezdJGqyfNBKMxlh8vXBGfP7f9vj4A3Hw4m8dj4k6fD4bjvZNPWW4&#10;trmG4nnjEBkSG1eITzbBdQFjHGwUSZJABx4B/wAE4f8Ak6b9tD/sc1/9LtVryr/gkL+y/wDDT4jf&#10;Cvxb4/8AGHhXT/F2tf21JoUFvrttFeWdtBHBbTlo4ZFK+azTYLnJCooXaGfeAfenhv8Aa9+DXi74&#10;X618Q9J+IWj3XhPRYfP1O6LtHNZKXeNBLbsomRpHjZY0ZA0pxsDbhmp8Hf20Pgr8fNek0TwP4/0/&#10;VdaXGzTriKaxuJ/ldz5MdwkbTbVidm8sNsAy2ARn4W+Hn7MXw88Sf8FS/il8O59F+z/DvQ7K18Wx&#10;eEbeUrpdxfrBZ7POtzlXiRtRumWIYVd+wDyi0bdV+2Z8KvCHwP8A2xP2SNY+HfhzT/Al/rHib+z9&#10;Qbw3CLBLiBbuxTY0cW1PmS7uEY4y6SbWLKFAAP0qryrw5/ydN8Q/+xM8M/8Apdr1eq15V4c/5Om+&#10;If8A2Jnhn/0u16gD1WiiigAooooAKKKKACiiigAooooAKKKKACiiigAooooAK5/4hXniLTfAPiW7&#10;8I2FvqniyDTLmXR7G7YLDc3qxMYI3JdAFaQIpO9eCfmHWugrlPixoGueLPhX4y0TwxqX9jeJNS0a&#10;8stL1Hz5IPst1JA6Qy+ZGC6bXZW3KCwxkDIoA/OD4V/t5ftl/G/VdXsvAvwj8D+JE0qaa2utStIZ&#10;v7NEsTIHjS9bUBbyt+8RgscjFlYOuV+aj4qft5ftl/BDVdIsvHXwj8D+G01WaG2tdSu4Zv7NMsrO&#10;Eje9XUDbxN+7diskilVUu2F+au1/4Jo/tO/CD4X/AAJtfhb4s1rT/ht8QtCvdRbXbPxNEulfaJvt&#10;RHmNNJtRpVR4oSkjCYfZ2GzZGGq3/wAFIf2tPhd4/wDgDrPwl8EeJ7fx/wCO/Fk2mw6dp3hP/iZK&#10;SL6OQbpYspuJtygiVmlLSxfJtbcADq/hf+3D8UfBPxc8KfDT9pb4YW/gPV/GExi0DXtAl+0WM0rP&#10;HFFbOiSzjcZGIZ1lJTzYN8aIxlr7fr8q/wDgoZJb2/7O37Pn7MemX+n+I/ixa3uj6fcafpN9CyQT&#10;waetoqSl2R4fOe8iaIyIoZA7Erjn9VKACiiigAooooAKKKKACiiigAooooAK8q8R/wDJ03w8/wCx&#10;M8Tf+l2g16rXlXiP/k6b4ef9iZ4m/wDS7QaAPVaKKKACiiigAooooAKKKKACvzd/bW1a7tf+Cjnw&#10;GtopdkEn9g712g5zrE4POM9K/SKvzo/bN0D7f/wUR+Bd75/l+T/YX7vZnONXnPXPvX2vCWKyvC4+&#10;c83UXTdOaXNHmXM17ulnrfZ207o5q8ZyilT3uj9F6KKK+KOkKKKKACiiigAooooAK8R/a48JaT4y&#10;+G+m2WsWn2y2j1aOZY/MdMOIZgDlSD0Y/nXt1fPX7b3xA/4Vv8KNJ1P7B/aPm63FbeV53lYzBO27&#10;O1v7nTHevmeJYVqmT4mOH+Nx0s7fiZVamHpQc8Xb2a3urq3prf7j2D4Z2EGlfDfwpZWsflW1tpNp&#10;DFHknaiwoFGTyeAOtdLXJfCPVv7e+FHgvU/K8j7Zollc+Vu3bN8CNtzgZxnriutr2cEpRwtJT35V&#10;f1sXFwkk6fw9PToFFFFdpQUUUUAFFFFABXnP7SF5cad+zv8AFK7tJ5LW6g8K6pLFPC5R43W0lKsr&#10;DkEEAgjpivRq4v42adYax8GfHthqt19i0u60C/gu7rzFj8mFreRXfcw2rhSTk8DHNdWFrU8PiKda&#10;tG8ItNq17pO7Vut106ikm00j4X/4J2/BPwj+0T8FNb8SfEiyvfF2uWviGfT4b2/1a73pbrbW0ixj&#10;bKBgPLIf+BGvqT/hhn4If9CT/wCVa+/+P1zf/BPrwX4R8C/BnWbDwZrv/CQaXJr808l19shudsxt&#10;7ZSm6IBRhVQ4PPze4r6croz+plOc5pXzDAYZQpVJXjGVNQaXnFr3fQ81Zbhmr1qUZS6uyd/nbU8H&#10;/wCGGfgh/wBCT/5Vr7/4/R/wwz8EP+hJ/wDKtff/AB+veKK+f+o4T/nzH/wFf5D/ALNwP/PiH/gK&#10;/wAjwf8A4YZ+CH/Qk/8AlWvv/j9H/DDPwQ/6En/yrX3/AMfr3iij6jhP+fMf/AV/kH9m4H/nxD/w&#10;Ff5Hg/8Awwz8EP8AoSf/ACrX3/x+j/hhn4If9CT/AOVa+/8Aj9e8UUfUcJ/z5j/4Cv8AIP7NwP8A&#10;z4h/4Cv8jwf/AIYZ+CH/AEJP/lWvv/j9H/DDPwQ/6En/AMq19/8AH694oo+o4T/nzH/wFf5B/ZuB&#10;/wCfEP8AwFf5H54fsR6FY+F/23vizo2mQfZtN0621aztYd7P5cUepQIi7mJJwoAySScc1+h9fIv7&#10;O/8Awr7/AIa2+Jv/AAj/APyNf/Ez/tD/AI+P+f8Ai837/wAn+s2/d/DivrqowOLWMpOapSp2bVpL&#10;leml0uz6M9RwVO0Va3kFFFFeiSFFFFABRRRQAUUUUAfLv/N8H+f+gZX1FXy7/wA3wf5/6BlfUVer&#10;mH/Ln/BH9T4DhH/mZf8AYTV/9tCiiivKPvwooooAKKKKACiiigD4Q/4Kif8ANM/+4n/7aV9318Mf&#10;8FNtPutUuvhha2VtNeXMn9qbIbeMu7YFqThRyeAT+FfaNj4t0PU7pLaz1nT7u5fOyGC6jd2wMnAB&#10;yeAT+FfN4evSp5liYTmk3yWTau9Oh+p8QyUuEshit19Zf31Vb8n9zNaism+8W6Hpl09teazp9pcp&#10;jfDPdRo65GRkE5HBB/Gp9L17TNb83+ztRtL/AMrHmfZZ1k2ZzjO0nGcH8jXtRxWHlU9lGonLtdX0&#10;30Py7ldr2L9FYX/CeeGv+hi0n/wNi/8Aiqvf29pn9l/2l/aNp/Z3/P556+T97b9/OPvcdevFTDGY&#10;apfkqxdld2a0Xf0Dlkt0X6Kwv+E88Nf9DFpP/gbF/wDFVe1TXtM0Tyv7R1G0sPNz5f2qdY9+MZxu&#10;IzjI/MURxmGlFzjVi0t3dWV9rhyy2sX6KybHxboep3SW1nrOn3dy+dkMF1G7tgZOADk8An8KL7xb&#10;oemXT215rOn2lymN8M91GjrkZGQTkcEH8aPrmG5Pae1jy3te6tftfuHLK9rHjP7d3l/8Mp+OPN/1&#10;f+g56/8AP9b0fsI+X/wyn4H8r/V/6djr/wA/1xWZ+3Fr2ma3+yb4+/s7UbS/8r+z/M+yzrJszf2+&#10;M7ScZwfyNX/2Cf8Ak03wL/2/f+l9xTpqFWaxNOpdNW0d477+vS56jx7WX/2c6MPj5+fl/efDy8nN&#10;f4OvLb4tbn0BRRRXWeSFFFFABRRRQAUUUUAFeVfBv/kovx2/7HO2/wDUe0avVa8q+Df/ACUX47f9&#10;jnbf+o9o1AHqteVftY/8ms/GT/sTNZ/9IZq9Vryr9rH/AJNZ+Mn/AGJms/8ApDNQB6rRRRQAUUUU&#10;AFFFFABRRRQAUUUUAfmX441Lxr/wTc/av+JHxKHhDWPGnwR+Isyalqd5p7o7abdPdK0kkz+ThGjk&#10;ublYYmaNJVuIwZWdG2WtW/ao8X/8FGfiP4S8AfA638YfD/wLpN7Dq3jLxit+dLv4YMun2aOS3kkQ&#10;b0LlEbeZJApKIkEjn9KqKACvgD4N/wDKZL47f9iZbf8AonRq+/6KAOf+IXjax+GvgHxL4u1OK4n0&#10;3QNMudVuorRVaZ4oImldUDMoLFUOASBnGSOteFeNvjXof7RP7AHxH+IXhu11Cy0XWPBniDyINUjS&#10;O4XyoLqBt6o7qMtExGGPBHQ8D6VooA+Vf+CXH/Jifwy/7if/AKdLuvKv+CcP/J037aH/AGOa/wDp&#10;dqtff9FAHwB8ZP8AlMl8Cf8AsTLn/wBE6zXFeONS8a/8E3P2r/iR8Sh4Q1jxp8EfiLMmpaneae6O&#10;2m3T3StJJM/k4Ro5Lm5WGJmjSVbiMGVnRtn6aUUAfnVq/wDwVe1T4wXlp4W/Zz+EXiDxf4zusF28&#10;RW6rb2KedCglkjt5mzEfMZWkklhSIlGLMCRXQftvfB34o+Efi58IP2jvAOl3HjvxZ4Ohi0rxHo2i&#10;W+xr21LsGa0tSk7qsoubuNyHleJZYmUHy5JB960UAfmB8Z/+Cjt5+1H+zL438N/Cf4beMIvEE2jN&#10;/wAJNqk8Fu+l6JYfZ5Zb7NzuYNvhguIo96Qs+4smJFVDlf8AOCj/AD/0M9fqpRQB+dX7TPwL8X/H&#10;j/gl98F7DwVp39saroOjaBrsumxEm4uoI9JaJ1gQA+ZKPPDBOCwRgu5yqMfCr/grzb/EzQfDnhrR&#10;/hN4g8UfGfUvLtl0HS5YYNLuZ937x0uXd5IYhEHlO+IiPBVn2qZa/RWigD84P+CT9n4i0340ftV2&#10;ni6/t9U8WW/iCzi1i+tFCw3N6tzqYnkQBEAVpA7AbF4I+UdK6D/gip/yaz4p/wCxzuv/AEhsa+/6&#10;KAPgD4N/8pkvjt/2Jlt/6J0aj/go9/ydN+xf/wBjm3/pdpVff9FABXlXhz/k6b4h/wDYmeGf/S7X&#10;q9Vryrw5/wAnTfEP/sTPDP8A6Xa9QB6rRRRQAUUUUAFFFFABRRRQAUUUUAFFFFABRRRQAUUUUAFF&#10;FeaftNatfaD+zb8V9T0y8uNO1Ky8Jatc2t5aStFNBKlnKySI6kFWVgCGByCARQB8l/tGfFL9gP4m&#10;eO5pPiPqfh/XfElrjztV0K31JvtO6KLb5l5p67LnaiRqNzv5eGUbTuFZPwd+O/8AwT4+AevSa34H&#10;vdP0rWmxs1G40bWr64g+V0PkyXEMjQ7lldW8srvBw2QBj51vP2dfAV1/wR9sPiTFoVvZ+NrbUzqk&#10;utQxobm6Y6s+neTJI6s4gELqfKQovmRq+Mlt3qv7X/7PPgLVP2IfBf7RHhzwZ4X8D+O7HTPD+uXU&#10;GiaOi6bdrcGIPbGyZjAV827V90scrMsIjYsp4APt/wCGHwj+FHjzxdpH7Rmj+EfK8Z+LNGtb6LVt&#10;Rkke4igmtIlQCEyPDDKIQkbNEM4LjcQ7bva65T4T+Ov+FofCvwb4y+w/2Z/wkWjWer/YvN837P8A&#10;aIEl8vftXdt343bRnGcDpXV0AFFFFABRRRQAUUUUAFFFFABRRRQAV5V4j/5Om+Hn/YmeJv8A0u0G&#10;vVa8q8R/8nTfDz/sTPE3/pdoNAHqtFFFABRRRQAUUUUAFFFFABX5o/tvf8pKPgF/3AP/AE8z1+l1&#10;fnR+2b/ZX/DxH4F/av8Aj+/4kXlff/6C8+3px1z1r9A4JzD+zcyqVvYzq3pVI2px5nrG12rr3V1f&#10;RHLiY88Er21W5+i9FFFfn51BRRRQAUUUUAFFFFABXlP7SH/Ij2P/AGEY/wD0VLXq1fPX7b3/AAlf&#10;/CqNJ/4Q/wD5Cf8AbcXmf6r/AFXkT5/1vy/e2dOf1r5biil7bJcTT5lG8d27JerE631f97yuVukV&#10;dv0R7R4D/wCRH8O/9g63/wDRS1u1yXwj+3/8Ko8F/wBqf8hP+xLL7V93/W+Qm/7vy/ez049K62vb&#10;wMeXCUo3vaMfyQ+bn961r99woooruAKKKKACiiigArzP9pz/AJNr+LP/AGKWrf8ApHLXplcX8bNR&#10;sNH+DPj2/wBVtftul2ugX893a+WsnnQrbyM6bWO1sqCMHg55rswdWdDE0q1ODnKMk1Fbyad7Lzey&#10;Jkrppnyj/wAEhf8Ak2vxL/2Ntz/6R2VfcVfMf/BPrxp4R8dfBnWb/wAGaF/wj+lx6/NBJa/Y4bbd&#10;MLe2YvtiJU5VkGTz8vsK+nK9jiTMMRmub4jG4rDSw9ScrunO3NB9nbS/oZ0YqnTUYu6XUKKKK+bN&#10;gooooAKKKKACiiigD8//ANkP/k/v41f9xv8A9OsNfoBXyL+zv8YP+Ev/AGtvib4V/sn7J/Zf9p/6&#10;X9p3+b5d/FH9zYMZ3Z6nGMc19dV5+BrYmvTcsVR9lK7VuZS0Wzuu/boXJJP3XcKKKK9AgKKKKACi&#10;iigAooooA+Xf+b4P8/8AQMr6ir5d/wCb4P8AP/QMr6ir1cw/5c/4I/qfAcI/8zL/ALCav/toUUUV&#10;5R9+FFFFABRRRQAUUUUAfI37e3xEtfh3dfD66l0KHV7mX+0PImeQRvb4FuG2sUYjcGwcY6d6948K&#10;/BPQ/COvWurWd1qElzb7tizyRlDuQqcgID0Y96439pz/AJlv/t5/9pV7nX5xhMFgMw4jx069BOpR&#10;dFqTberjdWWytZeu59Fi8bQqZbhKFKlyzhzqcuZvnTlePuvSHLdrT4r3ep594q+Ceh+LteutWvLr&#10;UI7m4271gkjCDagUYBQnoo71reBfhvpnw9+3f2dPdzfbNnmfanVsbN2MbVH94/pXV0V9TSyLLKGL&#10;ePp0EqrbfN1vK9387s8J1ZuPK3oeU/8ADN/hr/n+1b/v9F/8brq/+Fb6Z/wgf/CJ+fd/2d/z13r5&#10;3+t83rtx9726fnXV0VjhuHMpwfP7DDxjzxcZW6xe69GOVapK12eU/wDDN/hr/n+1b/v9F/8AG66v&#10;x18N9M+IX2H+0Z7uH7Hv8v7K6rnftzncp/uj9a6uiilw5lNGhUw1PDxUKluZdHyu6v6MHWqNpt6o&#10;8+8K/BPQ/COvWurWd1qElzb7tizyRlDuQqcgID0Y96PFXwT0Pxdr11q15dahHc3G3esEkYQbUCjA&#10;KE9FHevQaKP9XMp+rfU/q8fZ83Ny9Oa1r+ttA9tU5ua+p83/ALQ3hfQvgr+zp471SOyl8QW0n2Dz&#10;rHUZIyj4vIlX/lnjgyZ5B+6Oldf+yN4oi8afs9+Ftbh09NLS8a8c2sbhwrC8nDHIVcliCxOOrH61&#10;lftx6Xea1+y341s9PtZr27k+xbILdC7ti+tycAcnABP4UfsOaXeaL+y34Ks9QtZrK7j+274LhCjr&#10;m+uCMg8jIIP41phMsyzAYmKw0VGpGDSSb0g5cz929rc32rXvpfodEpYqeHvK7pc3ny81u+17fOx7&#10;tRRRX0BwhRRRQAUUUUAFFFFABXlXwb/5KL8dv+xztv8A1HtGr1WvKvg3/wAlF+O3/Y523/qPaNQB&#10;6rXlX7WP/JrPxk/7EzWf/SGavVa8q/ax/wCTWfjJ/wBiZrP/AKQzUAeq0UUUAFFFFABRRRQAUUUU&#10;AFFFFABRRRQAUUVz/j/x/wCHvhb4N1bxZ4s1a30Pw9pUJnvL65J2xrkAAAAlmZiFVFBZmZVUEkAg&#10;HQUV+UHxN/4KGeKvjv8AtX/B3Qvh1cax4c+EA8c6fpy6rCJbVvEsq3VutwJG4PkCO4T/AEY8lZle&#10;VcuiRfq/QAUUV8QfsC/ELxV4y/aS/a20zX/Eusa5puieLVttLs9Sv5biGwi+2amvlwI7ERLtjjG1&#10;QBhFHYUAfb9FFFABRRRQAUUUUAFFFFABRRRQAUUUUAFeVeHP+TpviH/2Jnhn/wBLter1WvKvDn/J&#10;03xD/wCxM8M/+l2vUAeq0UUUAFFFFABRRRQAUUUUAFFFFABRRRQAUUUUAFFFFABXKfFj/hGP+FV+&#10;Mv8AhNv+RM/sa8/tz/W/8eHkP9o/1X7z/Vb/ALnzf3ecV1dcV8booZ/gv4+iuPDdx4xt38P6gsnh&#10;y0kkjm1VTbSA2iPGC6tKP3YKAsCwwCcUAfKv7JP7K9jefAX4j+B5PiFb/E39nfxpCkngqRdsl7ps&#10;Uvmm5LLLDsinjm8plAyFmgeQxQyM6V4/D/wTX/aO1TwJZ/BjVfjZ4fs/gdY3s80Fvp9m5vHTzZZ4&#10;mlhEMZk3TOHaJ7pkRiGBcxpXKfsq/tM/tB/sx+BLzwN/wzD8QPFnhC1vZp/D0Fzp13bXmmwSyySv&#10;BNOliVufmfcH8uMhmk/hKJH7X/w8e+N//Rl/xA/77vv/AJW0AfdPhPwtpfgfwro3hvRLX7Fouj2U&#10;On2Nt5jyeTBFGscabnJZsKoGWJJxySa1q5/4e+JL7xl4B8Na/qei3HhvUtV0y2vrrRbvd51hLLEr&#10;vbvuVTujZihyqnKnIHSugoA+Ff2+Pjp8V7z4yfDz9nj4J6j/AMI/4v8AF9lNfahrEgji8uzYTRgR&#10;XBLNFsWC7ldo080eXD5TFiVPmvxi/ZX/AGnP2Z/AOqfE7wd+074o8eX3hqGW/vNI1syiH7EsT+fK&#10;I7m5uIZmjTL+W6DhSyHzFRW7X4N/8pkvjt/2Jlt/6J0avv8AoA8q/ZY+Nf8Aw0T+z74J+IT2v2K7&#10;1iyP2yBY/LRbqKR4Ljy13uREZopCmWLbCu7ByBq/H74xaX+z/wDBvxZ8QdXj8+00OyadLbc6/aZ2&#10;Ijgg3KjlPMmeOPftIXfuPANfIH/BFT/k1nxT/wBjndf+kNjX0p+2h8HdU+Pn7L/j/wAD6JJs1rUL&#10;JJ7GPap8+e3mjuY4Mu6KvmtCI97MAm/ccgYIB8bfCn4G/tSftn+GbT4q+Kv2gNY+E+m63D52i6D4&#10;agu7cJameYjzIEltwF2lGilZ53kidCz/ACrntfgL8RPi/wDso/tNaF8D/jf46/4Trwh4usp28I+K&#10;rxG3/aluJCkE11OVYyyL8rQl7hkeazRGCtzU/Za/4KZfCPwT8I/Dvw/+Jjax8NvFngrTLXw/e2uq&#10;aZcXCzS2yG3bZ5MbOjAQqXSVIyjSbQX2lq8f/aS/aK/4aU/az/ZV8Q+HdD1C0+GVr4zjstE13VLT&#10;7M+sXSapZreSwKZCzWwVbQIzJG29plI3IVQA9V+Lnxc+M/7Y/wC014u+CnwU8Xf8K78C+DNkHiPx&#10;ZbR3CXE063ESzIkyxh4pUdZkjhR4hMLe4JlZGATA+K3wN/ak/Yw8M3fxV8K/tAax8WNN0SHzta0H&#10;xLBd3Ae1E8JPlwPLcArtDtLKrwPHEjlX+ZsGi/FSx/4Jx/tmfGFfiVpGsTeCfixqcOt6R4ssbZWh&#10;iPnyyTI8QYllha+kVypMoEMbCEidMdr+05/wUE8CfF74H/EDwV8FDqHxD8Sal4Z1KS+mi0ieCy0n&#10;TUiAvbi6e48gr/o7zeWUD5lEakZdVcA7X9pz9uSbS/gL8NNR+DS2+reO/i5NFp/hWG7aNjaNJsSV&#10;35aDz4ZZYoDHJIFWWQlt6xOp80k/YB/af1/Qb/WtY/a08QWPjO6+03LaRpd1frpfnlnaNElSeLyo&#10;m+TOy2AjyQqMFGfa/wDglx/yYn8Mv+4n/wCnS7r2r46fHTwh+zn8ONR8a+NdR+w6Va/u4oYgGuL2&#10;cglLeBCRvlbacDIAAZmKorMAD51/Yv8A2mPiTrXxc8cfAD4121vffEzwjC2pDxHpYhFtf2TPCV3p&#10;GECttuoGQqi7o2xIkckbeZ7r4j/5Om+Hn/YmeJv/AEu0Gvmr/gnz8M/E/wARfiP49/ap8dwahomt&#10;ePvMstD0KdIgkejE27QSllVWk+WCGKNikZZITKRIJlYe6/Fjxxp3gH9pL4b6hqdtrF1byeEvEkCp&#10;omiXuqzBjeaGwJitIpXVcKfnKhQSATlgCAe60VxXhL4vaF41uBBp9h4ot3MywZ1bwnqumruaOWQH&#10;dc20Y27YXBfO0MY0JDSxq2/deJrSzs9bunh1Bo9H3faVi024keTbCsx8hFjLXPyuAPJD5cNGMurK&#10;ADWoqpJqcMWq2+nslwbieGWdHW2kaELG0asGlC7EYmVdqMwZgHKghHK1P+EmtP7N+3eTqHk/bfsG&#10;3+zbjzfM+0fZ93l+Xv8AK38+djy/L/e7vK+egDWoqpHqcMuq3GnqlwLiCGKd3a2kWErI0iqFlK7H&#10;YGJtyKxZQULAB0LVLXxNaXlnol0kOoLHrG37Msum3Ebx7oWmHno0Ya2+VCD5wTDlYzh2VSAa1FZN&#10;14mtLOz1u6eHUGj0fd9pWLTbiR5NsKzHyEWMtc/K4A8kPlw0Yy6sotyanDFqtvp7JcG4nhlnR1tp&#10;GhCxtGrBpQuxGJlXajMGYByoIRyoBbr80f23v+UlHwC/7gH/AKeZ6/Rj/hJrT+zft3k6h5P237Bt&#10;/s2483zPtH2fd5fl7/K38+djy/L/AHu7yvnr8/v2zdf+wf8ABRH4F2XkeZ539hfvN+MZ1ecdMe1f&#10;oHBOIxmFzKpPBYf20vZVE48yhZOOsrvTRa23Zy4lRlBKTtqj9F6KybXxNaXlnol0kOoLHrG37Msu&#10;m3Ebx7oWmHno0Ya2+VCD5wTDlYzh2VSXXia0s7PW7p4dQaPR932lYtNuJHk2wrMfIRYy1z8rgDyQ&#10;+XDRjLqyj8/Oo1qKqSanDFqtvp7JcG4nhlnR1tpGhCxtGrBpQuxGJlXajMGYByoIRytT/hJrT+zf&#10;t3k6h5P237Bt/s2483zPtH2fd5fl7/K38+djy/L/AHu7yvnoA1qKqR6nDLqtxp6pcC4ghind2tpF&#10;hKyNIqhZSux2BibcisWUFCwAdC1S18TWl5Z6JdJDqCx6xt+zLLptxG8e6Fph56NGGtvlQg+cEw5W&#10;M4dlUgGtRWTdeJrSzs9bunh1Bo9H3faVi024keTbCsx8hFjLXPyuAPJD5cNGMurKLcmpwxarb6ey&#10;XBuJ4ZZ0dbaRoQsbRqwaULsRiZV2ozBmAcqCEcqAW68p/aQ/5Eex/wCwjH/6Klr0D/hJrT+zft3k&#10;6h5P237Bt/s2483zPtH2fd5fl7/K38+djy/L/e7vK+evBf22vCUPxM+Htl4cW8uNNuLPVLXUHuGs&#10;JHhZXhu41VZDtRmyrFlViyDYWAEiE/LcURp1MlxMasuWLjq7Xt8hOpVp+/RhzyWyva/zex7n4D/5&#10;Efw7/wBg63/9FLW7XEfC9YfCfwx+HmjStcXL/wBl2enxTQ2kjqWjtN26QoGEKlYm+ZyF3FUyWdQ3&#10;Q3Xia0s7PW7p4dQaPR932lYtNuJHk2wrMfIRYy1z8rgDyQ+XDRjLqyj28CksJSUXdcsfyQ7ylrJW&#10;fbsa1FVJNThi1W309kuDcTwyzo620jQhY2jVg0oXYjEyrtRmDMA5UEI5Wp/wk1p/Zv27ydQ8n7b9&#10;g2/2bceb5n2j7Pu8vy9/lb+fOx5fl/vd3lfPXcBrUVUj1OGXVbjT1S4FxBDFO7tbSLCVkaRVCyld&#10;jsDE25FYsoKFgA6Fqlr4mtLyz0S6SHUFj1jb9mWXTbiN490LTDz0aMNbfKhB84JhysZw7KpANais&#10;m68TWlnZ63dPDqDR6Pu+0rFptxI8m2FZj5CLGWuflcAeSHy4aMZdWUW5NThi1W309kuDcTwyzo62&#10;0jQhY2jVg0oXYjEyrtRmDMA5UEI5UAt15z+0hZ3Go/s7/FK0tIJLq6n8K6pFFBChd5Ha0lCqqjkk&#10;kgADrmuw/wCEmtP7N+3eTqHk/bfsG3+zbjzfM+0fZ93l+Xv8rfz52PL8v97u8r565D46eMG8N/CP&#10;4mXNnDI+o6P4WvNTT7Rayi2c/Z7govm4COd0LbkR9ygoWCh0LdmDlWjiaUsNFSqKS5U9E5X0TfRN&#10;7kytZ32PnP8A4JReG9X8L/s7+IrTWtKvdIun8VXEqwX9u8DshtLMBgrAEjIIz7GvtGvkf/gnT8at&#10;R+KnwXvdT160igvZvFNxpkC6VZztCAtjBPulbLiIY3je7KpbYgO51DfUV14mtLOz1u6eHUGj0fd9&#10;pWLTbiR5NsKzHyEWMtc/K4A8kPlw0Yy6so9jiStmdfN8RVzilGliXL34wfNGMuyl1RnRUFTSpu66&#10;GtRVSTU4YtVt9PZLg3E8Ms6OttI0IWNo1YNKF2IxMq7UZgzAOVBCOVqf8JNaf2b9u8nUPJ+2/YNv&#10;9m3Hm+Z9o+z7vL8vf5W/nzseX5f73d5Xz182bGtRVSPU4ZdVuNPVLgXEEMU7u1tIsJWRpFULKV2O&#10;wMTbkViygoWADoWqWvia0vLPRLpIdQWPWNv2ZZdNuI3j3QtMPPRow1t8qEHzgmHKxnDsqkA1qKyb&#10;rxNaWdnrd08OoNHo+77SsWm3EjybYVmPkIsZa5+VwB5IfLhoxl1ZRbk1OGLVbfT2S4NxPDLOjrbS&#10;NCFjaNWDShdiMTKu1GYMwDlQQjlQC3RWT/wk1p/Zv27ydQ8n7b9g2/2bceb5n2j7Pu8vy9/lb+fO&#10;x5fl/vd3lfPVuPU4ZdVuNPVLgXEEMU7u1tIsJWRpFULKV2OwMTbkViygoWADoWAPzq8G+LH/AGYf&#10;2rPij4+8Y6JqMnh3V73VLC0k0xreaRpJb5ZkJRpVIUpC/XkHAxXtv/Dyz4Y/9ALxb/4B2v8A8k18&#10;o3vjv4k/GD9oTxf4d8I6ePEaTatqE1npuseHLVhbQrM5V5kvIP8AR2VcJmYIwZxGfncKfpr4Z/Cn&#10;U7P4AfEy68c/DPQm+IWj/bv7NWLwjYSPJtsIpoPISCAx3P7xyBsD5cNGcspUedh8tzqrhvrNfE0I&#10;tysormva+jaeu2727H6pk1HhaGWRr5nTc6rlayqqLs3o+W2y6u5qf8PLPhj/ANALxb/4B2v/AMk0&#10;f8PLPhj/ANALxb/4B2v/AMk14DJ8Ff2hYtVt9Pb4beGjcTwyzo6+GvDzQhY2jVg0oi2IxMq7UZgz&#10;AOVBCOV9q+K3wp1P/hnvwdfeCvhnoX/CwfttnYa2v/CI2Hm+Zh7e4by5YNnlfath85B5fl/vVbyc&#10;vXqVsizOjOEPr1CXM7XTul5vTRH1OIwfA2HqU6fs+bndrrEJqPnL3dF5mp/w8s+GP/QC8W/+Adr/&#10;APJNH/Dyz4Y/9ALxb/4B2v8A8k1498Pfgr8apfidoun+JPht4aGhwXdlPqzt4a0JYTZyTssgWVIs&#10;OwSKTckbGRQUJA3oW7D9or4U+Lrzxd4VuvhD8M9CXwvrGmw4WXwjpsbx3TCeZvPS7gEtt+6SMHzQ&#10;ihysfEjBSSyLM4140Pr1B3Td7+6rdG7b9glg+Bo4mOG9nfmTfMsQuVW6N8ujfRHY/wDDyz4Y/wDQ&#10;C8W/+Adr/wDJNH/Dyz4Y/wDQC8W/+Adr/wDJNcd+zr8KfF1n4u8VXXxe+GehN4X0fTZsrF4R02R5&#10;LpRBMvkJaQGW5/dPIB5QdS4aPmRSo4/4hfBX41RfE7WtP8N/Dbw0dDnu72fSXXw1oTQizjnVYw0r&#10;xYRikse1JGEjAOQDscqRyLM5V5UPr1BWSd7+679E7b9whg+BpYmWG9nblSfM8QuV36J8urXVHsP/&#10;AA8s+GP/AEAvFv8A4B2v/wAk0f8ADyz4Y/8AQC8W/wDgHa//ACTWX8KfhTqf/DPfjG+8a/DPQv8A&#10;hYP228sNEX/hEbDzfMwlvbt5cUGzyvtW8+c48vy/3rN5OHrxWP4K/tCy6rcaevw28NC4ghind28N&#10;eHlhKyNIqhZTFsdgYm3IrFlBQsAHQsUcizOtOcPr1CPK7Xbsn5rTVBh8HwNiKlSn7Pl5Ha7xCSl5&#10;x93VeZ7H8KfiXpnxg/ai0vxdo0F3babqPm+VFfIqTL5dk8TbgrMB8yHGCeCPpX2dXwX8D/EVrY/t&#10;ReCdAl0aTRNVk0e1nurNNNSwjhuJNEWeYNAoTymLs5ZNi4YkECvt668TWlnZ63dPDqDR6Pu+0rFp&#10;txI8m2FZj5CLGWuflcAeSHy4aMZdWUermVGrh1QhW1fs46rZ76ryfQ/mbL8pr5Ti8x9pRdOnVxFW&#10;pSTd70pNckk+qaW/WxrUVUk1OGLVbfT2S4NxPDLOjrbSNCFjaNWDShdiMTKu1GYMwDlQQjlan/CT&#10;Wn9m/bvJ1Dyftv2Db/Ztx5vmfaPs+7y/L3+Vv587Hl+X+93eV89eOe4a1FVI9Thl1W409UuBcQQx&#10;Tu7W0iwlZGkVQspXY7AxNuRWLKChYAOhapa+JrS8s9Eukh1BY9Y2/Zll024jePdC0w89GjDW3yoQ&#10;fOCYcrGcOyqQDWorJuvE1pZ2et3Tw6g0ej7vtKxabcSPJthWY+Qixlrn5XAHkh8uGjGXVlFuTU4Y&#10;tVt9PZLg3E8Ms6OttI0IWNo1YNKF2IxMq7UZgzAOVBCOVALdFZP/AAk1p/Zv27ydQ8n7b9g2/wBm&#10;3Hm+Z9o+z7vL8vf5W/nzseX5f73d5Xz1bj1OGXVbjT1S4FxBDFO7tbSLCVkaRVCyldjsDE25FYso&#10;KFgA6FgD5Z/bw/4Tn/ih/wDhC/8Ap++1/wCo/wCnfZ/rf+B9Px7V9Y14D+0NqcOtaV4O1C3S4jt7&#10;uGaeNLu2ktplVlhYB4pFV42weUdQynIIBBFe0XXia0s7PW7p4dQaPR932lYtNuJHk2wrMfIRYy1z&#10;8rgDyQ+XDRjLqyj4jKa3tM+zSlypcvsdUtXeD3fW3Q93GY72+X4TC+yhH2XP7yjacuaV/fd/e5do&#10;7WWhrUVUk1OGLVbfT2S4NxPDLOjrbSNCFjaNWDShdiMTKu1GYMwDlQQjlan/AAk1p/Zv27ydQ8n7&#10;b9g2/wBm3Hm+Z9o+z7vL8vf5W/nzseX5f73d5Xz19ueEa1FVI9Thl1W409UuBcQQxTu7W0iwlZGk&#10;VQspXY7AxNuRWLKChYAOhapa+JrS8s9Eukh1BY9Y2/Zll024jePdC0w89GjDW3yoQfOCYcrGcOyq&#10;QDWorJuvE1pZ2et3Tw6g0ej7vtKxabcSPJthWY+Qixlrn5XAHkh8uGjGXVlFuTU4YtVt9PZLg3E8&#10;Ms6OttI0IWNo1YNKF2IxMq7UZgzAOVBCOVALdFZP/CTWn9m/bvJ1Dyftv2Db/Ztx5vmfaPs+7y/L&#10;3+Vv587Hl+X+93eV89W49Thl1W409UuBcQQxTu7W0iwlZGkVQspXY7AxNuRWLKChYAOhYA8b/bU8&#10;Rah4T/Zm8ZarpVx9lv7f7H5c2xX27r2BTwwIPDEcjvR+xX4i1DxZ+zN4N1XVbj7Vf3H2zzJtipu2&#10;3s6jhQAOFA4Haqn7XFuPiJ+zPqWm6eLq3l8RfYvsbXmnXUXlYmjuf9IQxb7b5ImH75Uw5WM4dlUn&#10;7I9uPh3+zPpum6gLq4l8O/bftjWenXUvm5mkuf8AR0EW+5+SVR+5V8uGjGXVlHk+1wP9o+ysvrHJ&#10;fb3vZ81vittzdL762On2VT2Htr+7e26ve1/hvfbra3S571RVSTU4YtVt9PZLg3E8Ms6OttI0IWNo&#10;1YNKF2IxMq7UZgzAOVBCOVqf8JNaf2b9u8nUPJ+2/YNv9m3Hm+Z9o+z7vL8vf5W/nzseX5f73d5X&#10;z16xzGtRVSPU4ZdVuNPVLgXEEMU7u1tIsJWRpFULKV2OwMTbkViygoWADoWqWvia0vLPRLpIdQWP&#10;WNv2ZZdNuI3j3QtMPPRow1t8qEHzgmHKxnDsqkA1qKybrxNaWdnrd08OoNHo+77SsWm3EjybYVmP&#10;kIsZa5+VwB5IfLhoxl1ZRbk1OGLVbfT2S4NxPDLOjrbSNCFjaNWDShdiMTKu1GYMwDlQQjlQC3RW&#10;T/wk1p/Zv27ydQ8n7b9g2/2bceb5n2j7Pu8vy9/lb+fOx5fl/vd3lfPVuPU4ZdVuNPVLgXEEMU7u&#10;1tIsJWRpFULKV2OwMTbkViygoWADoWALdeVfBv8A5KL8dv8Asc7b/wBR7Rqtal+0H4X0m4SCfSvH&#10;Du0MM4Nt4B12ddskayKC0dkwDBXAZCdyMGRgrKyjn/2cvE1p4w8UfGzV7CHULe0uPGcOyPVNNuNP&#10;uBt0DR1O+C4jjlTlTjcoyMEZBBIB7XXlX7WP/JrPxk/7EzWf/SGavVa8q/ax/wCTWfjJ/wBiZrP/&#10;AKQzUAeq181ftLf8NFf8J1Yf8Kj/AORb/s2P7R/yDv8Aj682Xd/x8/P9zyuny/jmvpWiubEUfrEO&#10;TmcfOLsz28nzT+yMUsV7CnW0a5aseeOvW11quh8If8Zu/wCf7Eo/4zd/z/Ylfd9FeX/ZX/URU/8A&#10;Av8AgH3X+v3/AFKMF/4I/wDtj4Q/4zd/z/YlH/Gbv+f7Er7voo/sr/qIqf8AgX/AD/X7/qUYL/wR&#10;/wDbHwh/xm7/AJ/sSj/jN3/P9iV930Uf2V/1EVP/AAL/AIAf6/f9SjBf+CP/ALY+EP8AjN3/AD/Y&#10;lfWfwN/4Tf8A4Vbon/Cx/wDkc/3/ANv/ANR/z3k8r/Ufu/8AVeX938ec13lFdeGwX1abn7WctLWk&#10;7r8tz5/OuJ/7aw8cP9Qw9C0ubmpU+ST0as3zP3db27pdj8q/E3wv8X/F/wD4K0fFrw34U8dah8PL&#10;SXRtPn17VtGlMOovpsdtpbPBaygZjleYW435GF353jMUnP8Axl/Z68Rf8E9/j18JbD4B/EDWILj4&#10;lTT6GbLxPOJLRb35LWG5nECIkyxnURIivC/lvEWxIG2D3X4N/wDKZL47f9iZbf8AonRqP+Cj3/J0&#10;37F//Y5t/wCl2lV6R8UeP/tYf8E+bH9ln4Jax8bvCfxV8cSfFDRZre51DW5rxY2v5bqZba5kjeML&#10;NCzvcl9zSynbuRtxfePv/QtD0b9rP9lzwpH8RtHt9R03xl4f0vVdU020mntoTK8cN1tRkkEiqsoU&#10;gb84UAk8581/4Kj/APJifxN/7hn/AKdLSvVf2Tv+TWfg3/2Jmjf+kMNAHyV/wUH0mx0H9pL9iLTN&#10;MsrfTtNsvFotrWztIlihgiS80lUjRFACqqgAKBgAACv0Kr4A/wCCj3/J037F/wD2Obf+l2lV9/0A&#10;FfnV+wd/bn/C/f26f+EY/s//AIST/hJpP7L/ALW8z7H9q+1av5Pn+X8/lb9u7b823OOa+9fDfxC8&#10;K+MtV1rTNA8S6PrmpaJN9m1Sz02/iuJrCXc6+XOiMTE26OQbWAOUYdjX51/soan4i0Xx9/wUP1Dw&#10;ilxJ4stNTvp9HS0thczNerLrLQBIirCRvMCYTadxwMHOKAMnVv8Agn78MpdVvNa/as/aGt4Pi/r0&#10;z6ldi08R2Gnwm3LGOHYt3DvdQImAKpHGoAiRMRbm5/8AY98S+GPgb/wUE0r4WfBf4l6h8QPhP4gs&#10;r6O+t9QklaC0v47eSSR4inlwTy5sIdtykZUwzlAWxvrK/Yr+D/7JXxQ+E7+M/jX450/V/iTq17cH&#10;WbTxd4ubTXt5xPKwljHmQyS+dFJC7yO8oL7gGVg60fBTxt8KPGX/AAVQ+FUPwW0LT9H8A6Jo0+k2&#10;lzp9vJB/aTppV7I9zKssaSmUGXyWeXe7+QHLncMAHQePPgz4i+P3/BVT4zeCNI8XXHg7QtS8P2S+&#10;KLqxwLu70gWml+daQMVIVpZPIUkkDZ5m4SLmKT0D9pfTJv2B/gL4K+BP7P76xH4y+J/iCeCDWb65&#10;ja7dm8iGQpPujSCdjLZwo6oFVFkfKSASHoPg3/ymS+O3/YmW3/onRqP+Crmm654PvPgT8abDSv7b&#10;0X4c+Jhd6lZRtIjnzJrWWIs4jZY4i1mYjI3R5ogFYtgAFTVv+CX+s/CvSrzx98JfjH44i+NUML31&#10;1f3c8Dw+IboKZnt3Rim1bi5SJj9olmQDIkEn3h5r/wAE+/jX/wAM7f8ABNf4v/EJLX7bd6P4muvs&#10;cDR+YjXUtrp0Fv5i70JiE0sZfDBtgbbk4B+yvH/7fXwS8I/CPVvG2l/ETwv4juINMN9YaDbavGt9&#10;eysgMNuYAGmiZnZFbdFmLLM4ARsfBX7Jvwz1z4vf8Em/jl4Y8Nwfa9am8TS3sFqqSO9x9mi0u6aK&#10;NUVmaV1gZEUD5nZRkA5AAfDv9nH4SftFaDY/ET9oz9q/T9W8Z67ZRXaaXZ+KdPtn0dJGkmNq/wBo&#10;37ceav7iOKFIX81AHGGr2D9j74vTfA/9rT/hn2w+K1v8Zvhf4g0x73wlqVrqEepTaM0MTlbOaZZN&#10;sarBayqY0DLkW7okIlkUeafsj+Bf2F/ix8G9Am8c2nh/wz4+sbKKDXbbXfFt/YebOC8fnxtJPFE/&#10;miLzikO4ReaqHHGfa/2ZdJ/Y+j/astND+B3gzUNX8Z6BZXl9J4q07UrqbS7BBvtZgWubv9/u81UV&#10;oYpUPnoytgMyAH3/AEUUUAFFFFABXlXhz/k6b4h/9iZ4Z/8AS7Xq9Vryrw5/ydN8Q/8AsTPDP/pd&#10;r1AHqtFFFABRRRQAUUUUAFFFFABRRRQAUUUUAFFFFABRRRQAUUV5/wDtCeFtU8cfAL4l+G9Etftu&#10;tax4Z1PT7G28xY/OnltZI403OQq5ZgMsQBnkgUAfCvxc/wCCoHxL1jQfF3jX4IfDTT9S+E/g+9Sx&#10;1Lxp4oEuy8eVoo4jBbiWB1+d+VBlfZLCzrDu2n2D4vft1+IvgX8F/gN8Utd8F2+v+E/GumWp8Rya&#10;XcC3m069uLa3uYjbRyMxkXyxf4jbqY4wZk/j+SvCvxM0Pxh/wRX8a+GLCfGteEb23stStZHTePP1&#10;yG6ilVQxbymWYoGYLl4ZQAQmT6X+158YvCvhX/glj8O/At3qlvJ4s8S+EvC0dnpMNxEbmOJUguDc&#10;yRFw4gxaSR+YFI8xlXuSAD9KdJ1ax17SrPU9MvLfUdNvYUubW8tJVlhnidQySI6khlZSCGBwQQRV&#10;uvP/ANnvwtqngf4BfDTw3rdr9i1rR/DOmaffW3mLJ5M8VrHHIm5CVbDKRlSQccEivQKAPzg/aG8b&#10;WP7FP/BSXQfi1rcVwvgT4leHzpWs6i6rctayw+TG7QRRsrqsYg013LLISss+wM2FT3/9or/goF8J&#10;vhB8I9d8QeHfH3hfxh4nELwaPpGjajDqTTXrI3kmaOGUFYFYbpHLL8oIUl2RW91+Jnwq8IfGTwrP&#10;4b8beHNP8TaLNuP2bUIQ/lOY3j82JvvRShZHCyIVddx2sDXivhb/AIJu/s2+D9etdXsPhbp9xd2+&#10;7ZHql7d6hbncpU74LiaSJ+GONynBwRggEAHKf8Ezvhvb/Af9inRdY1+4/sf+3vtHi/UptRu4Rb2s&#10;EiKIpQ4wscRtILeVt7EqXfcVxtX2v4q/He38J/s++I/ip4Es9P8AidYaTZSahHFpeswx291BDJi6&#10;dLoB0/dIkzEAMSYigG413/izwtpfjjwrrPhvW7X7bousWU2n31t5jx+dBLG0cibkIZcqxGVIIzwQ&#10;ayvhb8LfDHwW8CaZ4N8G6Z/Y/hvTfN+yWX2iWfy/MleV/nlZnOXkc8scZwOABQB8weAP2mP2U/2r&#10;/Buk+N/Htt8N9O8TrCLC70zx+NON9YshLmKOS5AMsG6RmSRBtO85CPvRfH/DXibwx+3B+3l8NP8A&#10;hXkP9ofBL4OaMt+mNNl06zhvyf3C222NXGHjsdsMvlqVsJ9qlQfM+lfFP/BN39m3xhr11q9/8LdP&#10;t7u42749LvbvT7cbVCjZBbzRxJwoztUZOSckkn2r4Z/Crwh8G/CsHhvwT4c0/wAM6LDtP2bT4Qnm&#10;uI0j82VvvSylY0DSOWdto3MTQB8wX/7cXw68RfHrx/8AAH44+EdH8H2enzBbS68T31tfaRq0S4uI&#10;Xn3oI7dni8idFcsNxKFlkVFfyr9sL9oT4FfD34JeLPhn+z+vhef4i/ECG10hLL4baPa3C3UM0zRS&#10;JNJboY2ZojcQrGC0ytcoVVQ28fZXxq/ZZ+FH7RP2V/iF4J0/xBd2uwQ3+ZLa8VF8zbF9ohZJTEDL&#10;I3lltm5t23IBGT8Hf2L/AIK/APXpNb8D+ANP0rWmxs1G4lmvriD5XQ+TJcPI0O5ZXVvLK7wcNkAY&#10;AOA1bx14Y/4JrfsU+Eodcsftt3o9lDpcOm6XLLImpazKjzzhJpFzHE8wuZS7qAqAhUJ2Rn51+EOn&#10;+Bfj34hj+JX7XHxk+G/iHXbOaRfDvgCHxZp39laHF9o8wvIsFwUnZyiLtdpQYlUTNK2Fh+3/AI6f&#10;st/DD9pT+xP+Fj+Gf+Ej/sXz/sH+n3Vr5PneX5v+olTdnyo/vZxt4xk58q/4dcfsxf8ARM//ACv6&#10;p/8AJNAHuvgn43fDr4larLpnhHx94X8ValDCbmSz0TWba8mSIMqmQpG7EKGdBuxjLAdxXP8AiP8A&#10;5Om+Hn/YmeJv/S7Qayfgr+xn8Hf2dvFV14k+Hvg//hH9aurJ9Pmuf7TvLndA0kcjJtmmdRloozkD&#10;Py9cE51vEf8AydN8PP8AsTPE3/pdoNAHqtFFFABRRRQAUUUUAFFFFABX5u/traTd3X/BRz4DXUUW&#10;6CP+wd7bgMY1icnjOelfpFX5q/ty+Jj4f/4KHfA+S4vobDS4o9DmuprgokccY1a43uzt91QoySSA&#10;AM19/wAE/wBoLMan9m8nP7Kpf2nNy8vL71uXW9tul9zkxLgoXqbXR+lVFcH/AML9+GP/AEUfwl/4&#10;PLX/AOOUf8L9+GP/AEUfwl/4PLX/AOOV+c+3pfzr70V9Zofzr70d5RXB/wDC/fhj/wBFH8Jf+Dy1&#10;/wDjlH/C/fhj/wBFH8Jf+Dy1/wDjlHt6X86+9B9Zofzr70d5RXB/8L9+GP8A0Ufwl/4PLX/45R/w&#10;v34Y/wDRR/CX/g8tf/jlHt6X86+9B9Zofzr70d5RXB/8L9+GP/RR/CX/AIPLX/45R/wv34Y/9FH8&#10;Jf8Ag8tf/jlHt6X86+9B9Zofzr70d5XiP7XHi3SfBvw30291i7+x20mrRwrJ5bvlzDMQMKCein8q&#10;7L/hfvwx/wCij+Ev/B5a/wDxyvnn9tz42eCr74b+GpdC1zw74vvbPxJbXZsbLVUmkjVIZz5gEUmR&#10;g7RlgVywyDxXz3EKpYvKsRQvfmjsmr/K+hhiMwp4am60KkbrvqvuWr+R9O/DO/g1X4b+FL21fzba&#10;50m0mikwRuRoUKnB5HBHWulr5u8A/Az/AITjwJ4c8Sf239i/tjTbbUPs32TzPJ82JZNm7eN2N2M4&#10;GcdBXq/ir4Y/8JN4H0fw7/aX2b+z/J/0nyN/meXEY/u7hjOc9TXn5bmGc/VJKpl/K4RXIvawfO9r&#10;XS93TW7PWXspqMlO9+tmvwO6orxrQf2d/wCxNc07Uf8AhIPO+x3Mdx5f2Lbv2MGxnzDjOOuK3fiR&#10;8Hf+Fg65BqP9r/YPKtlt/L+zeZnDM2c7x/e6Y7V0wzPOpYSdaWXWqJpKHtYarq+a1lbt1K5KfNbn&#10;09D0iivN/hv8Hf8AhX2uT6j/AGv9v822a38v7N5eMsrZzvP93pjvWFr37O/9t65qOo/8JB5P2y5k&#10;uPL+xbtm9i2M+YM4z1xSnmedRwkK0cuvUbacPaw0XR81rO/boHJT5rc+noey0VwvhX4Y/wDCM+B9&#10;Y8O/2l9p/tDzv9J8jZ5fmRCP7u45xjPUVw3/AAzH/wBTL/5If/bKeJzPOqVOlKhl3PKSvJe1guV9&#10;rte96oIwptu87fI9zrhfjxoVx4o+BvxE0W0eOO61Hw5qNnE8xIRXktpEUsQCQMkZwD9KPFXwx/4S&#10;bwPo/h3+0vs39n+T/pPkb/M8uIx/d3DGc56mvD/jn8A7jwn8E/iDrlp4nkS603w9qF7E0NqYnDx2&#10;0jqVcSZU5UYI6da74Zhn0cxoUcBgU3JwtN1IpRk2t4tXai97b9CeSlyNzl+BH/wTd+E+r/B34G65&#10;outXFldXU/iOe8V7B3dAjW1qgBLIpzmM9u45r6ur8mf2OP2kvjx4e+GOp23hfwte/EDT21iWR9Tv&#10;9Ov9SeKQwwAwiWOQAAAK23qN5Pevd/8AhrD9pz/ojn/lr6n/APHa+t4px2MwWdYnD51U9rioytOc&#10;IOMJS01iuiPucp4FzDM8DSxmFqUo05q6UqsVJLzXQ+76K+EP+GsP2nP+iOf+Wvqf/wAdo/4aw/ac&#10;/wCiOf8Alr6n/wDHa+V/tjD/AMsv/AWet/xDfN/+ftH/AMGxPu+ivhD/AIaw/ac/6I5/5a+p/wDx&#10;2j/hrD9pz/ojn/lr6n/8do/tjD/yy/8AAWH/ABDfN/8An7R/8GxPu+ivhD/hrD9pz/ojn/lr6n/8&#10;do/4aw/ac/6I5/5a+p//AB2j+2MP/LL/AMBYf8Q3zf8A5+0f/BsT7vor4Q/4aw/ac/6I5/5a+p//&#10;AB2j/hrD9pz/AKI5/wCWvqf/AMdo/tjD/wAsv/AWH/EN83/5+0f/AAbE7X9nf4P/APCIftbfE3xV&#10;/a32v+1P7T/0T7Ns8rzL+KT7+85xtx0Gc54r66r84f2BdW1TXv2wPiPqet2f9naze6bqVzfWflNF&#10;5E76hbtJHscll2sSNrHIxg81+j1deX0sRSo2xNb2km20+VRsnsrLt36n5liKfsqsqdtYu2jvqtNw&#10;ooor0jnCiiigAooooAKKKKAPh3+zLz/h5x9s+yT/AGT/AJ+PLby/+QLj72MdePrX3FXxh/wl15/w&#10;8f8A7D8qD7J/f2t5n/IH39c46+3Svs+vpc7c39V51b91C3pqexmVbNK3sP7TpRp2pxVPllzc1JX5&#10;JS7Set49Aooor5o8cKKKKACiiigAooooA+Tv28PhX/wsz/hB/wDiaf2b9h+3f8u/m79/2f8A2lxj&#10;Z79aX/h5N8Mv+gF4s/8AAS1/+SK3/wBsTx1ofgv/AIRH+2b37H9p+2eV+6eTdt8jd91TjG4dfWud&#10;/wCHavwy/wCg/wCLv/Ay1/8AkavEyWVXDZvmNTMcLUnRl7L2Uvgi7RfPyya9+zsnZvlejtc+0lmr&#10;jlmEw2Z0J1aMOf2VmoJXleetryu7dXy2tpc734n/ALaXwy+GX9m41X/hLft3m/8AIr3Fre/Z9mz/&#10;AFv75du7f8vXO1vSsLwP+358MvG3iiy0Ux6t4f8AtW//AImOuLa21nFtRn/eSeedudu0ccsyjvXP&#10;D/gmn8Ml6a94uH/b5a//ACNS/wDDtP4ZHrr3i4/9vlr/API1fRUcXRWCcK2Fbr2eqmuW+vLpvZaX&#10;PlMPjqEcucK+DbxNpe8qi5ObXldrXstL/M6Dxx+358MvBPii90UR6t4g+y7P+Jjoa2tzZy7kV/3c&#10;nnjdjdtPHDKw7Vu/DD9tL4ZfE3+0s6r/AMIl9h8r/kaLi1svtG/f/qv3zbtuz5umNy+tcF/w7T+G&#10;Q6a94uH/AG+Wv/yNSH/gmn8Mm6694uP/AG+Wv/yNRWxdF4JQo4VqvZaua5b6c2m9nrYMRjqEsuUK&#10;GDaxNo+86i5ObTmdrXs9bfIk/wCHk3wy/wCgF4s/8BLX/wCSK7r/AIbS+GX/AAq//hNP7V5/6F37&#10;Ra/2v/r/ACv+Pfzv+2n3vufN7VwX/DtX4Zf9B/xd/wCBlr/8jUn/AA7T+GWc/wBveLs/9flr/wDI&#10;1b4rGYSXs/quEkrSXNead49UvPszpxuPwM/ZfU8DKNppz5qid4faS00k9LMk/wCHk3wy/wCgF4s/&#10;8BLX/wCSK7r4n/tpfDL4Zf2bjVf+Et+3eb/yK9xa3v2fZs/1v75du7f8vXO1vSuC/wCHavwy/wCg&#10;/wCLv/Ay1/8AkakH/BNP4ZL017xcP+3y1/8AkaitjMI8RSlSwklTV+dOau9Pds+lnuFfH4GWKoyo&#10;YGSpLm506i5np7vK7aWe990eX/tRftu+Bvi98C/E3hLRtK8Q22pah9l8qW+toEhXy7qKVtxWZj91&#10;DjAPOPrX0J+wT/yab4F/7fv/AEvuK8V+NX7C3wp+Ffwy1nxTeeIvFCW1h5O9ri4hkQb5o4xlUt9x&#10;5cdP5V1n7PH7UnwP+FXwe8P+Fh4zmjFh9o+WfTruRxvuJZOWWDB+/wBq83G5lgfrKp06cqS5b+9r&#10;Hf8Anty3/u35rK9rGOY4rL+VYikvYR+HlnNNt6u97JWtpa99HofX1FeD/wDDc3wQ/wCh2/8AKTff&#10;/GKP+G5vgh/0O3/lJvv/AIxXL9ewn/P2P/gS/wAzwf7SwP8Az/h/4Ev8z3iivB/+G5vgh/0O3/lJ&#10;vv8A4xR/w3N8EP8Aodv/ACk33/xij69hP+fsf/Al/mH9pYH/AJ/w/wDAl/me8UV4P/w3N8EP+h2/&#10;8pN9/wDGKP8Ahub4If8AQ7f+Um+/+MUfXsJ/z9j/AOBL/MP7SwP/AD/h/wCBL/M94orwf/hub4If&#10;9Dt/5Sb7/wCMUf8ADc3wQ/6Hb/yk33/xij69hP8An7H/AMCX+Yf2lgf+f8P/AAJf5nvFeVfBv/ko&#10;vx2/7HO2/wDUe0auc/4bm+CH/Q7f+Um+/wDjFS/sw+OtD+JWufGjxJ4bvf7R0W98ZxeRc+VJFv2a&#10;DpEbfK6qwwyMOR29K1p4mhWfLSmpPyaZvRxmGxEuWjUjJ+TT/I9zryr9rH/k1n4yf9iZrP8A6QzV&#10;6rXlX7WP/JrPxk/7EzWf/SGauk6z1WiiigAooooAKKKKACiiigAooooA8/0b4C+BPD/xk134rWGh&#10;fZ/H2uWS6fqGrfa528+BRCoTyTIYl4toeVQH5OvJyfEj4C+BPi54q8F+JPFmhf2rrXg29/tDQrn7&#10;XPD9jn8yKTftjkVZPmgiOJAw+XpgnPoFFAHKfFL4W+GPjT4E1Pwb4y0z+2PDepeV9rsvtEsHmeXK&#10;kqfPEyuMPGh4YZxg8EitXwn4W0vwP4V0bw3olr9i0XR7KHT7G28x5PJgijWONNzks2FUDLEk45JN&#10;a1FAHn/xI+AvgT4ueKvBfiTxZoX9q614Nvf7Q0K5+1zw/Y5/Mik37Y5FWT5oIjiQMPl6YJz6BRRQ&#10;B5/8N/gL4E+Efirxp4k8J6F/ZWteMr3+0Nduftc832yfzJZN+2SRlj+aeU4jCj5umAMHw3+AvgT4&#10;R+KvGniTwnoX9la14yvf7Q125+1zzfbJ/Mlk37ZJGWP5p5TiMKPm6YAx6BRQB81eKf8Agm7+zb4w&#10;1661e/8Ahbp9vd3G3fHpd7d6fbjaoUbILeaOJOFGdqjJyTkkk+gXH7LPwobxV4N8SWfgnT9C1rwf&#10;5g0O58PmTS/siPI0jxbbVo1kiZnlJjkDIfOm+XEsm71WigDz/RvgL4E8P/GTXfitYaF9n8fa5ZLp&#10;+oat9rnbz4FEKhPJMhiXi2h5VAfk68nPiv7e37QHi/8AZ50HwdrFt4I0/wAY/CfUL19P8eteWBvH&#10;t7GRoUVEj85E/eo9ymZQ0ZfylYjeA/1VRQB+Vf8Awvj9gP4a/wDF2fBfg77f8SbT/ib6b4Z+zalD&#10;5V/JyseyTdYw+U753R7li8vdCGZYwfp//gmD8B/EXwD/AGXLSy8VW1xpuu+IdTn1+fSbuARTWCyR&#10;xQxxONxO4x26SEMFZDKUZQyHPuvhb9nv4WeB9etdb8N/DTwf4f1q13eRqOl6Da21xDuUo2yRIwy5&#10;VmU4PIYjoa9AoA+f/iZ+wP8AAH4veKp/Enif4bafPrVxuNxc6fc3On/aHaR5GllW2ljWSVmdi0jA&#10;u3GWIAx6B8HfgD8PP2f9Bk0j4feE9P8ADNpNjz5LdS9xc4Z2Xzp3LSzbTLJt3s20NhcDivQKKACi&#10;iigAooooAK8q8Of8nTfEP/sTPDP/AKXa9XqteVeHP+TpviH/ANiZ4Z/9LteoA9VooooAKKKKACii&#10;igAooooAKKKKACiiigAooooAKKKKACuf+IXiS+8G+AfEuv6Zotx4k1LStMub610W03edfyxRM6W6&#10;bVY7pGUIMKxywwD0roKKAPygvrb9hj9uXxlqfiW917WPgx4smmnu9Rjv7y20ddUJEIM7NL59ruLM&#10;fljZJXYzO6t9+vqr4D/8Ewfgl8A/GVt4qsrTWPFmu2M0dzp1x4mu451sJUD4kjjijiRmywYNIrlG&#10;jRk2MMn0D9qD4N/s/wDj/StP1b44af4XtbeOaO1tdb1vUBpUxYLKyW4u1kidlw0z+TvKkgttyuR+&#10;YHgf4neIvhv8XLXwr+xz8R/iR8UNNtZoEt/CmuaIJtFWykeJ7iR3eVPJU3LhHl+y2uwTSfvh9+QA&#10;/bSiuf8Ah7eeItS8A+GrvxdYW+l+LJ9MtpdYsbRg0NtetEpnjQh3BVZC6g724A+Y9a6CgAooooAK&#10;KKKACiiigAooooAKKKKACvKvEf8AydN8PP8AsTPE3/pdoNeq15V4j/5Om+Hn/YmeJv8A0u0GgD1W&#10;iiigAooooAKKKKACiiigAr80v2/Ph3a/ET9uX4TaZfXc1tZahZaTYT/ZwPMEcmp3CsVY5AbDHGQR&#10;nselfpbX5o/tvf8AKSj4Bf8AcA/9PM9ffcFYXF4zMatLB1/Yy9lUbfKp3jy6xs9PeWl910OPFcjp&#10;2qRumz3r/h2j8Mf+g74t/wDAy1/+RqP+HaPwx/6Dvi3/AMDLX/5Gr60or8s/srBf8+kcP9i5d/z5&#10;R8l/8O0fhj/0HfFv/gZa/wDyNR/w7R+GP/Qd8W/+Blr/API1fWlFH9lYL/n0g/sXLv8Anyj5L/4d&#10;o/DH/oO+Lf8AwMtf/kaj/h2j8Mf+g74t/wDAy1/+Rq+tKKP7KwX/AD6Qf2Ll3/PlHyX/AMO0fhj/&#10;ANB3xb/4GWv/AMjUf8O0fhj/ANB3xb/4GWv/AMjV9aUUf2Vgv+fSD+xcu/58o+S/+HaPwx/6Dvi3&#10;/wADLX/5Gqpq3/BOf4R6DpV5qep+KvEunabZQvc3V5d6jZxQwRIpZ5HdrcBVVQSWJwACTX1/VTVp&#10;L6HSryTTLe3vNSWF2tbe7naCGWUKdiPIqOUUtgFgjkAkhWxgn9lYL/n0g/sXLv8AnyiPQNCsfC+g&#10;6bo2mQfZtN062js7WHez+XFGoRF3MSThQBkkk45q/RRXqJJKyPZSUVZbBRRRTGFFFFABRRRQAVzP&#10;xO0PRvE3w18WaP4i1D+yfD+oaRd2mo3/AJyQ/ZraSF0ll8xwVTahZtzAgYyeK6avM/2nP+Ta/iz/&#10;ANilq3/pHLXoZdCVTG0YRlytyirrpqtfkTLSLOP/AGL/AIc/Dv4Y/C3VdL+GfiC48R6FLrt1NNc3&#10;Oq2Woss4WOLiSz/dhXjihlVW+cLMu8KxKL75Xw7/AMEhf+Ta/Ev/AGNtz/6R2VfcVfQcX4apg8+x&#10;eHrVXVlGVnKW8tFq7GOHkpUotKwUUUV8edAUUUUAFFFFABRRRQB8i/s7/wDCvv8Ahrb4m/8ACP8A&#10;/I1/8TP+0P8Aj4/5/wCLzfv/ACf6zb938OK+uq/P/wDZD/5P7+NX/cb/APTrDX6AV5+Bwf1Km6ft&#10;JTu27zd3r0vpoui6FylzO9rBRRRXoEBRRRQAUUUUAFFFFAHxh/wiN5/w8f8A7c8yD7J/c3N5n/IH&#10;2dMY6+/Svs+vgzxB43tPCf8AwUkmn1zX4dG0KHb5smoXggtkzo4A3F2CjLsuM9yO5r7T/wCFheFf&#10;+ET/AOEp/wCEm0f/AIRj/oNfb4vsX+s8v/Xbtn3/AJOv3uOtfSZ1zf7KptP91DbotbJ+Z6+Y08yp&#10;uisyrRqXhF0+VW5aT+CEu8lrd9bo6CivP/8AhoX4V/8ARS/B/wD4PrX/AOOV0Hiz4heFfAf2X/hJ&#10;vE2j+HftW77P/a1/Fa+dtxu2eYw3Y3LnHTcPWvmzyDoKK4/QPjJ4A8VatBpWieOPDesancbvJstP&#10;1e3nmk2qWbaiOWOFUk4HABPajX/jJ4A8K6tPpWt+OPDej6nb7fOstQ1e3gmj3KGXcjuGGVYEZHII&#10;PegDsKK5/wAJ/ELwr48+1f8ACM+JtH8RfZdv2j+yb+K68ndnbv8ALY7c7WxnrtPpXP8A/DQvwr/6&#10;KX4P/wDB9a//ABygD0Ciuf8A+FheFf8AhE/+Ep/4SbR/+EY/6DX2+L7F/rPL/wBdu2ff+Tr97jrX&#10;P/8ADQvwr/6KX4P/APB9a/8AxygDy79sTwLofjT/AIRH+2bH7Z9m+2eV+9ePbu8jd91hnO0dfSvp&#10;Gvk79vD4rJ8Mm8DBtOXUDf8A24AG58rbs+z/AOy2c7/0q/8A8Nt/9SZ/5Vf/ALTXBluV57Ux2Lr1&#10;+aWFlyexTmnFWi1U5Yc14XlvpHmeuu5hn+eYbI8Dg5ZpW5adT2ns1rL4WubSN+XVrdK+6ufUVFfL&#10;v/Dbf/Umf+VX/wC00f8ADbf/AFJn/lV/+019J/ZeM/k/Ff5nw/8Ar7w5/wBBX/klT/5E+oqK+Xf+&#10;G2/+pM/8qv8A9po/4bb/AOpM/wDKr/8AaaP7Lxn8n4r/ADD/AF94c/6Cv/JKn/yJ9RUV8u/8Nt/9&#10;SZ/5Vf8A7TR/w23/ANSZ/wCVX/7TR/ZeM/k/Ff5h/r7w5/0Ff+SVP/kT6ior5d/4bb/6kz/yq/8A&#10;2mj/AIbb/wCpM/8AKr/9po/svGfyfiv8w/194c/6Cv8AySp/8idF+3t/yab46/7cf/S+3ryX9kP9&#10;lL4WfEr9nfwn4k8SeF/7R1q9+1+fc/2hdRb9l3NGvypKqjCoo4Hb1pnxz/bFtdc+Fmt2N74Ehuba&#10;XyN8U+oCRGxPGRlTBg8gflXvP7H/AIgtfFX7OnhLVLLS4dFtp/teyxgIKR7byZTjCqOSpPQda8TF&#10;4epHELC4qheNubmfK43va1rt363ta3W+h9NgcdlPEODdfDTVWKlazg7XSTv7yWuvbrv0Mv8A4YZ+&#10;CH/Qk/8AlWvv/j9H/DDPwQ/6En/yrX3/AMfr3iiuf6jhP+fMf/AV/kb/ANm4H/nxD/wFf5Hg/wDw&#10;wz8EP+hJ/wDKtff/AB+j/hhn4If9CT/5Vr7/AOP17xRR9Rwn/PmP/gK/yD+zcD/z4h/4Cv8AI8H/&#10;AOGGfgh/0JP/AJVr7/4/R/wwz8EP+hJ/8q19/wDH694oo+o4T/nzH/wFf5B/ZuB/58Q/8BX+R4P/&#10;AMMM/BD/AKEn/wAq19/8fo/4YZ+CH/Qk/wDlWvv/AI/XvFFH1HCf8+Y/+Ar/ACD+zcD/AM+If+Ar&#10;/I8H/wCGGfgh/wBCT/5Vr7/4/Uv7MPgXQ/hrrnxo8N+G7H+ztFsvGcXkW3myS7N+g6RI3zOzMcs7&#10;Hk9/Svc68q+Df/JRfjt/2Odt/wCo9o1a08NQovmpQUX5JI3o4PDYeXNRpxi/JJfkeq15V+1j/wAm&#10;s/GT/sTNZ/8ASGavVa8q/ax/5NZ+Mn/Ymaz/AOkM1dJ1nqtFFeNfGb9on/hUfii10f8A4R/+1fPs&#10;1u/O+2+Tjc7pt2+W39zOc963o0amInyU1dnl5lmeEynDvFY2fLBNK9m9X5JNnstFfLv/AA23/wBS&#10;Z/5Vf/tNH/Dbf/Umf+VX/wC013f2XjP5PxX+Z8p/r7w5/wBBX/klT/5E+oqK+Xf+G2/+pM/8qv8A&#10;9po/4bb/AOpM/wDKr/8AaaP7Lxn8n4r/ADD/AF94c/6Cv/JKn/yJ9RUV8u/8Nt/9SZ/5Vf8A7TR/&#10;w23/ANSZ/wCVX/7TR/ZeM/k/Ff5h/r7w5/0Ff+SVP/kT6ior5d/4bb/6kz/yq/8A2mvefhj43/4W&#10;N4H03xF9i/s/7Z5n+jeb5uzZK8f3tq5zsz071z18FXw8eerGy9UevlfE2U51WeHwFbnmldrlktLp&#10;X1SW7R1NFfnV4/8A2qv2hrX/AIKCePPhD8NrPT/FtgtlYppmm6zbJHp2ib7exnnv7qaFFnaJQ867&#10;TKPmuECh2CRtga9+09+1R+xZ8UPDOi/Gl9H+MOkeMIZ10mHwxaRi7lvYkdI7SDyoYGVnnmsw5eGX&#10;5HHlBnDLXEfUH6aV4/8AtVftMeHv2UPhHeeN/EFtcai7TLYaZplsCGvr10d44jJgiJdsbs0jDhUb&#10;AdtqN8V/F74i/t1/s3+DZPjF4u8ReB9W8MQzRy3/AINhtonXTFuTsjjkKxRyOsUssUeYrqRt20lp&#10;E3tX2pL8Ovht+1NpXwl+KWs+Hbi+uNMhtvE3hiS7uZreawadbe5QvHDLsdgYocq29coQMgnIB8lS&#10;ftQ/t265oN/4r0X9njw/YeG/9Jubaw1SKX+1I4I2fCPbtexTyS4XA2wKZOCiYZRX0X+yR+2l4e/a&#10;kt9b0mfSLjwN8RdAmli1jwbqkpa5tlSQp5iFkQuobCOCitHJ8rKA0bP7/q2rWOg6Veanqd5b6dpt&#10;lC9zdXl3KsUMESKWeR3YgKqqCSxOAASa+AP2H5L79oD9t744/tF6Lb28Hw6u4W8J6dcNOxmvZYRY&#10;7ZljZFdFaG2jlYSBSpuEQbyrlQD9CqKqatZzalpV5aW9/caXcXELxR31osbTWzMpAkQSI6FlJ3AO&#10;jLkDKkZFfFf7LP7S3xJ8LftL+MP2fvj3qdxq3ieaZ7zwbrzaLDZrq1miyszH7OfLVXih81ODtZbi&#10;N5N6olAH2/Xy/wDsm/tQeKvjx8aP2gvCOv6fo9npvw+8QDStLl02GVJpojc3sW6cvK4ZttrHyoQZ&#10;LccgDgPhn+1F8Qf2sv2wNQ0L4Z6lb6D8Efh7M0fiHVYHs7ifxBKTIsIiZklAgkkgbaYtpMKyuZVe&#10;SJE4n9g7xB/wifx9/bp1v+zdQ1j+zfE0l7/Z2kwefeXXl3Wrv5UEeRvlbbtVcjLEDPNAH6K0V+dX&#10;h+T9vj9oD+0vGuha94f+Cvh++vZE03wh4msEF5bQJhVZvMsJZTuIbLSFCzBmWNI2jFdB+zx+0P8A&#10;Hj4a/taWP7P/AO0BfaP4qvNf0ybVdF8Q6JaxKXIiMgUlBCFgC2t4uGg83zccmMq1AH3rRX5wfFX9&#10;p79oyf8Abv8AiT8Fvhc9vrNvNplrb6RHfWkC2nhxpbWylm1SeUQl3WMSTgLIzKXnjASQhIn9A+KH&#10;7SHxJ/YT/ZcGp/GHxTo/xQ+L+uanNBotrYww2lpAvljBdUSF5oIgnmO6xqxe5jiyoKy0Afb9Ffnr&#10;q3i39uv4H6VefFPxcfA/jjwnDC+pax4HtJIrabRrIKbmfZMI0JaGON4QfOuuXB2T43DoP2FP2xtf&#10;8Sfsd/EL4tfGXxJ/bP8AwjOtXkbXS21paO0EdpaSR28aoIo2leWVkQMQWeRVzyKAPuqivzg8JeNP&#10;26/2rLceOfBd74X+C3gm9hWbRrHVoIpWvrd5JSk2ZLa4lLbAgLssMcimN40wxNev/st/tSfEOb4y&#10;ax8Bfj1o+n6R8SdOshe6RrunkQ2fiO1QKrSxqxG+VtrzZiULtWdWjgaBlIB9gUUUUAFeVeHP+Tpv&#10;iH/2Jnhn/wBLter1WvKvDn/J03xD/wCxM8M/+l2vUAeq0UUUAFFFFABRRRQAUUUUAFFFFABRRRQA&#10;UUUUAFFFFABXP/EKz8Ral4B8S2nhG/t9L8WXGmXMWj312oaG2vWiYQSOCjgqshRiNjcA/KeldBXw&#10;r8Qv+Cs3gT+3tL8O/Brwh4g+NviS++dbTS7aeyTYFlaRUDwNO8qCNWKrDs2MW8zKlaAD4e/8EmfA&#10;n9vap4i+Mvi/xB8bfEl98jXeqXM9kmwLEsbOUnad5UEbKGabZsYL5eVDV7V8TP2nfgJ+x74Vn0S7&#10;1rw/4d/sjcsPgvwzFCbxJJI3uVjWyhx5Pm5LB5BHHulUs43gn4g/aXuP215Pgl41+JvxG8Z2/wAJ&#10;dC0Ka0ktPCvhC6SG5mlea2tQRcW0juIGFzLIRJcufMjx5QUoyfQH7Ev7APwS0H4L+C/Gmp+Ebfxp&#10;4h8T+H7LU7qbxUkd/DAbm2gleKG3ZBEqq4JVyjSgOwMhBxQB9f8Aw98bWPxK8A+GvF2mRXEGm6/p&#10;ltqtrFdqqzJFPEsqK4VmAYK4yASM5wT1roKKKACiiigAooooAKKKKACiiigAooooAK8q8R/8nTfD&#10;z/sTPE3/AKXaDXqteVeI/wDk6b4ef9iZ4m/9LtBoA9VooooAKKKKACiiigAooooAK/Oj9s3+yv8A&#10;h4j8C/tX/H9/xIvK+/8A9Befb046561+i9fmj+29/wApKPgF/wBwD/08z1+gcE5f/aWZVKPtp0rU&#10;qkr05cr0jezdn7r6rqjlxMuSCdr6rc/S6iiivz86gooooAKKKKACiiigArJ8WfZP+EV1n+0P7Q+w&#10;fYpvtH9k/aPtnl+W27yPs37/AM3Gdvk/vN2NnzYrWqpq0d9NpV5Hplxb2epNC62txd27TwxSlTsd&#10;41dC6hsEqHQkAgMucgAt0UUUAFFFFABRRRQAUUUUAFcz8Ttc0bwz8NfFmseItP8A7W8P6fpF3d6j&#10;YeSk32m2jhd5YvLchX3IGXaxAOcHiumrz39onS7zW/2fvidp2nWk9/qF54X1O3trS1jaSWaV7SVU&#10;REUEszEgAAZJIFd+AhGpi6MKjtFyin00uuvQmWkW0cL+xf8AFjwH8YvhbqutfD3wRb+AdGg126sp&#10;dMtrSC2WWRFjZJysIC7ngeDdkZVgyAuqK7e+V8c/8EtPAviX4e/s/eINO8U+HtV8NahL4ouLiO01&#10;iyltJXiNpaKHCSKCVJVhnGMqR2r7Gr3eK8Nh8HnmKw+Fm5U4ysm3zNrT7XUyoScqUXLcKKKK+TNw&#10;ooooAKKKKACiiigD5F/Z3+MH/CX/ALW3xN8K/wBk/ZP7L/tP/S/tO/zfLv4o/ubBjO7PU4xjmvrq&#10;vjD4H/s4+O/Dv7UHxh8S67o/9l+GPEttrFvYal9qgm3/AGi9jkjPlJIXGUDNhgOmDg165/wzH/1M&#10;v/kh/wDbK+MrrF5GlQybAe1hJuT/AHqjaTevx3bvvpojpXLV1qTs/Q9zorhfFXwx/wCEm8D6P4d/&#10;tL7N/Z/k/wCk+Rv8zy4jH93cMZznqa5TQf2d/wCxNc07Uf8AhIPO+x3Mdx5f2Lbv2MGxnzDjOOuK&#10;3xOY5xSxEKdDL+eDSvL2sVZvdWau+X8ehMYU2rudn6HstFeb/Ej4O/8ACwdcg1H+1/sHlWy2/l/Z&#10;vMzhmbOd4/vdMdqPhv8AB3/hX2uT6j/a/wBv822a38v7N5eMsrZzvP8Ad6Y71p/aGbfX/q/1H9ze&#10;3tPaR278lr/IOSnyX5te1j0iivGte/Z3/tvXNR1H/hIPJ+2XMlx5f2Lds3sWxnzBnGeuK6vwr8Mf&#10;+EZ8D6x4d/tL7T/aHnf6T5Gzy/MiEf3dxzjGeoqMLmOcVa86dfL+SCTtL2sXdrZWSuub8OoShTSu&#10;p3fod1RXhn/DMf8A1Mv/AJIf/bK7nxV8Mf8AhJvA+j+Hf7S+zf2f5P8ApPkb/M8uIx/d3DGc56ms&#10;sNmedVadWVfLuSUVeK9rB8z7XS931Y5Qppq07/I+Gfi98F7b40f8FCtU8Oa5czW2g6h5XmyWF5Al&#10;ynl6Skg2o+4jLxrnKHjJ96+wP+GX/Cv/AAz1/wAKc/tDWP8AhGP+fvzovtv/AB9/avv+Vs+/x9z7&#10;vHXmvl7wjfa14Z/4KIaR4Cl1b7doumSyTQp9mSP530aSQnIy3WVurH/D9Aa+pw9atiKFOpiKXs5t&#10;K8efns/8XLHp01S6Sa1IqWb0k5eq7aLq9LW7draHx/8A8OvfhX/0H/GH/gZa/wDyNXsH7QX7L/hX&#10;9pL+wP8AhJtQ1ix/sX7R9n/smaKPd53l7t/mRPnHlLjGOp69vYKK3Mj5v+Ef7B3gD4MfELSfGWia&#10;v4kutT03zfJh1C5t3hbzIXibcEgVj8shIww5A+lHxc/YO8AfGf4hat4y1vV/ElrqepeV50On3Nuk&#10;K+XCkS7Q8DMPljBOWPJP0r6QooA8f/Z9/Zf8K/s2/wBv/wDCM6hrF9/bX2f7R/a00Um3yfM27PLi&#10;TGfNbOc9B07+P/8ADr34V/8AQf8AGH/gZa//ACNX2BRQB4//AMMv+Ff+Gev+FOf2hrH/AAjH/P35&#10;0X23/j7+1ff8rZ9/j7n3eOvNeP8A/Dr34V/9B/xh/wCBlr/8jV9gUUAfIP8AwUE+Fmo/EaPwHdaR&#10;qqaZqWkveSQeYGUMzNbHd5i8oV2ZBCnJx061337KPwh+Knwp/wCEp/4WZ41/4TD7f9l/s/8A4mt1&#10;ffZ9nneb/r0XZu3x/dznbz0Fch+3d/wm/wDxQ/8Awhv/AE/fa/8AUf8ATvs/1v8AwPp+Pavq+vLw&#10;9OvHF151MRTnB8vLCLTqU7LVVVZcvM/ehdu6u9Nj08RhVRwtDEKafPzaJ3as7e8ul+ndH5//APDI&#10;f7U//Rav/Lr1X/41X0B/wqH4qf8ADJv/AAgv/Ca/8XN/6GX+1br/AJ//ADv+PnZ53+o/d/d/2fu8&#10;19AUV6h5h+f/APwyH+1P/wBFq/8ALr1X/wCNV9AftXfCH4qfFb/hFv8AhWfjX/hD/sH2r+0P+Jrd&#10;WP2jf5Plf6hG37dkn3sY3cdTX0BRQB8f/AT9nH4++A/ixoWu+Nvih/wkXhi18/7Xpv8AwkGoXXnb&#10;oJET93LGEbDsjcnjbkcgUfHv9nH4++PPixruu+Cfih/wjvhi68j7Jpv/AAkGoWvk7YI0f93FGUXL&#10;q7cHndk8k19gUUAfP/7KPwh+Knwp/wCEp/4WZ41/4TD7f9l/s/8A4mt1ffZ9nneb/r0XZu3x/dzn&#10;bz0FfP8A/wAMh/tT/wDRav8Ay69V/wDjVfoBRQB8j/Gr4d+OfDv7AOs+FfEWoN4v8aw+T592lzPd&#10;m4zqsci/vHTzG2xFRyvG3HQZr5U+C+l/t0aL8NdHsvAdrNZeFIvO+xQTpoqOuZnMmRcfvRmQufm9&#10;eOMV9sf8FC9Yv9A/Y/8AH9/pd9c6bfQ/2f5d1aStFKmdQtlOGUgjIJH0Jo/4J6axf6/+x/4Av9Uv&#10;rnUr6b+0PMuruVpZXxqFyoyzEk4AA+gFfp2R1q+R5HPOvqmGr05VVS/fQlOakoc/u6qKjbe3vN73&#10;SVsKrpVbUfeU1rdPS21rW3v1uU/+Mi/+GLv+rgf+4d/0Ef8AwF/49P8AO+vmj/jYt/n/AIRyv0uo&#10;rhy/i/6h7b/hNw1T2k5T9+lzcvNb3Ie8rQVvdj011Ilh+a3vyVvP+tT5o/bN/wCGi/8Aij/+FA/9&#10;Pn9t/wDIO/6YfZ/+Pz/tv9z/AIF/DXmn7N3/AA2j/wALo8O/8LZ/5J//AKR/af8AyBf+faXyf+Pb&#10;97/rvK+7+PGa+4qK5MNxP9Wyt5X9Qw8rxlH2kqd6vvX15+b4o39120suw5UeafPzP0vofDv7SP8A&#10;w2j/AMLo8Rf8Km/5J/8A6P8A2Z/yBf8An2i87/j5/e/67zfvfhxivS/2Mv8Ahov/AIrD/hf3/Tn/&#10;AGJ/yDv+m/2j/jz/AO2H3/8AgP8AFX0vRRieJ/rOVrK/qGHjaMY+0jTtV922vPzfFK3vO2t33CNH&#10;lnz8z9L6H5o/8bFv8/8ACOV9L/8AGRf/AAxd/wBXA/8AcO/6CP8A4C/8en+d9fS9FdeYcX/X/Y/8&#10;JuGp+znGfuUuXm5b+5P3neDv70eumoo4flv78nfz/rU/NH/jYt/n/hHK+2fg3/yUX47f9jnbf+o9&#10;o1eq15V8G/8Akovx2/7HO2/9R7Rq8nPc/wD7c9n/ALHRocl/4NPk5r2+LV3tbTtd9y6VL2V/ebv3&#10;dz1WvKv2sf8Ak1n4yf8AYmaz/wCkM1eq15V+1j/yaz8ZP+xM1n/0hmr5U3PVaKKKACiiigAooooA&#10;KKKKACiiigD4A+Df/KZL47f9iZbf+idGo/4KPf8AJ037F/8A2Obf+l2lV7/4N/ZS/wCER/bJ8d/H&#10;r/hKftf/AAlGjR6R/wAI/wD2fs+zbEsl8z7R5p35+x52+Wv+s6/LyftHfspf8NBfFT4L+Mv+Ep/s&#10;H/hXGtHV/sX9n/af7QzPaS+Xv81PK/49cbtr/fzjjBAOV/4Kj/8AJifxN/7hn/p0tK7X4G+P/D3w&#10;t/Ym+GPizxZq1vofh7SvA2jz3l9ck7Y1+xQAAAAlmZiFVFBZmZVUEkA9B+1J8C/+GlPgT4m+HH9t&#10;/wDCOf219l/4mf2T7V5Pk3UU/wDqt6bs+Vt+8Mbs84wfFP2hv2B9U+O3wC+FHwpi+Jv/AAj2i+CL&#10;K3guZP7AW5/tSeC1S2hnwZ0aHavn/IHYHz+clFNAHlX/ABcP/gq3pv8AzEPhB+zpZ3vtNqfi2SK4&#10;/BIokRf+msaTj/l4Mf7j718AeAPD3wt8G6T4T8J6Tb6H4e0qEW9nY2wO2NckkkkkszMSzOxLMzMz&#10;Ekkn4g/4dw/G/wD6PQ+IH/fF9/8ALKvX/wBl/wDZN+IvwH8fahr/AIu/aC8UfFfTbnTJLGPRdbW5&#10;EMMrSxOLgeZdzDcFjdPug4kPPUEA+oK/Mv8A4KvLY/tAfET4YfBLwFpdv4r+L8M15fGKHUlgbTrV&#10;rYStbyCQrDumSJZvncOi2y4GJ1LfZPwq+B/jj4a+Kvi3rd58VtQ8X/8ACXXrXug6drttPPZ+Gv3l&#10;y6RRxm6PmRDz4lKxmHKwKMrkbcD9l/8AZFm+A/jLx3478WeN7j4nfEXxfNH9s8R32mx2jQ26DIgi&#10;QM5RS2MqriPbDbqsaiIZAOJ/4JZ+Ovh54o/ZT0HS/BVjp+i61o/7rxNpdvKZLj7ecr9smLKGb7Qs&#10;YkU8qoHkqxEBC+K/sdeOv+FX/FT/AIKBeMvsP9p/8I7rV1q/2LzfK+0fZ59Yl8vftbbu2Y3bTjOc&#10;HpX0VZ/sVzeDf2wL/wCOngTxnb+GE1yEQeIPC82gR3EF+rFDcGOVJYjC0jRRS79rt5wZ2Lq7R1rf&#10;Af8AY7sfg74++Ouv6nrlv4w034qam19daLd6UscNtE0t27277pJBOrLeFDlVBCHI+bAAPkr4LfCP&#10;9pb9unwjb/F3Wv2jdQ+Gui6x5y6Po/hFbmNIo47u5jkjkhimt1XYyYR2eeR0K73BQZ4r4VfBnw98&#10;Bf8AgrL8NvCOkeLtY8ba7Fpl1eeKNW1vPnSavPpl7NMwJUEq8bwS8vKQZSGkZgce1Wf/AASo8VeA&#10;bi/sfhb+01448AeE55hcpo8KSswlMaJJJI9vdW6SMxQfN5SkKFU525Pa/DX/AIJfeEPgV8ZPh18Q&#10;fhx4p1DTrvwz9oTUrXxBbjUf7XSYSxs26N4BBKIZ5IwyqyfJCxjJWTzQDlfg3/ymS+O3/YmW3/on&#10;Rqqf8FRdTh8G/Gj9lDxvq6XFr4T8PeLZJ9U1ZbaSWG1UXOnzYYopO4x287KgBZhE+0Haa+ivBv7K&#10;X/CI/tk+O/j1/wAJT9r/AOEo0aPSP+Ef/s/Z9m2JZL5n2jzTvz9jzt8tf9Z1+Xnlf29viF8GLXQf&#10;B3wv+NGl6hcaV4/vXttP1iz+zxpok8TQx/bnuJZF8jy/tQbeFcbBKHVkLKwB9KeLPFOl+B/Cus+J&#10;NbuvsWi6PZTahfXPlvJ5MEUbSSPtQFmwqk4UEnHAJr8dvgRpN9rX/BHX482+n2Vxf3CeLUuWitom&#10;kZYom0iWWQhQSFSNHdm6KqsTgAmvoDUv2DtG8H+DU8SfEH9qXxR4i/Zt02GG+Phq5vJzY3OloVey&#10;txPHdMki5FuF8iENJ8ohEbMhXqv+CQfgCZf2M9Yi8R6Tb3WheKfEGoXEFvdiOeG+sjBBaSB48kbT&#10;JbzxlHAyFJwVYEgHlX7Nf7F3xO+MXwF8DeLvCv7YHjjRtCv9MiWDSbSC/SHTmizDJaIPt6ArDJG8&#10;QKoqkRgqNpFel/B39in/AIVH+174F8WeOf2nP+Fh+PtPsrn+z/DfiFcapeWsltdRfuvNvpJfKQvP&#10;J8qFfkk6fMQal/wSjuPB/irVb/4LfHbxh8IdF1Ta93pFkZp8uskjIoliuYGaJFk2osvmOPmJkYsc&#10;ev8A7JH7B3h79lzxDrfjG68Uax48+Iuuwy2+p+IdUYxrIslwZpCkO5jukZYS7yySMWjypQMykA+o&#10;KKKKACvKvDn/ACdN8Q/+xM8M/wDpdr1eq15V4c/5Om+If/YmeGf/AEu16gD1WiiigAooooAKKKKA&#10;CiiigAooooAKKKKACiiigAooooAK/PW8/wCCb/xR+AtxYXf7Mvxz1jw7bpMZbnw94vufMsZJXjeO&#10;W5IihaGRtggQJJbEjbv8wFUUfoVRQB+Rf7YH7Wvxtvv2dfH/AMMvjv8ABe48H6lqs1lFp3ijRIpP&#10;7IaVbi1ulti7PLG7GKG5bfFOxDKEMY2uw+3/ANg/4/fDz4ofAL4feGPDHizT9T8SeHfDOn2GqaPu&#10;MV5byW9rbxzN5MgV2iV3VPOUGMscBia+la+P/jp/wSz+Bvxgs9RuNH0H/hXfiS4+eLUvDf7q3R1h&#10;MaK1kT5HlZ2OyxLE7lP9YpZiQD7Aorn/AIe+G77wb4B8NaBqetXHiTUtK0y2sbrWrvd51/LFEqPc&#10;PuZjukZS5yzHLHJPWugoAKKKKACvmrxT/wAFIv2bfB+vXWkX/wAUtPuLu3275NLsrvULc7lDDZPb&#10;wyRPwwztY4OQcEEDn/8AgqP8XpvhL+x/4mis5LiDUvFc0Xhm3mhhjkVVnDvcCTf91XtobmPcoLBn&#10;XGPvLq/s6/8ABP34TfCD4R6F4f8AEXgHwv4w8TiFLjWNX1nTodSaa9ZF84QyTRArArDbGgVflALA&#10;uzswB7r8M/ir4Q+MnhWDxJ4J8R6f4m0WbaPtOnzB/KcxpJ5Uq/eilCyIWjcK67huUGurr84P2efB&#10;Nj+xT/wUl174S6JLcL4E+JXh8aro2nIy3LWssPnSIs8siq6rGINSRArSErLBvLNlk/R+gDz/AOMX&#10;x++Hn7P+gx6v8QfFmn+GbSbPkR3DF7i5wyK3kwIGlm2mWPdsVtobLYHNef8Awz/b4+APxe8VQeG/&#10;DHxJ0+41q42i3ttQtrnT/tDtIkaxRNcxRrJKzOoWNSXbnCkA4+S/gb8KdG/bP/b2/aA8VfFW0t/E&#10;mm/D3U49C0fw9cee1ogiu5o4JMGbBULZStJAytFI93KxUfdPr/7cn7Dfwg1/9nHxxr2heB/D/gzx&#10;J4Z0a71ew1PQtNW0/wBQqzyxyRQGNJfMSBog0gfy/MZlGcggH2Vq2rWOg6Veanqd5b6dptlC9zdX&#10;l3KsUMESKWeR3YgKqqCSxOAASa+atW/4Kafs0aLqt5p9x8T7eS4tJngke00m/uYWZWKkpLHbski5&#10;HDoxVhggkEGvjX9oz46eL/2rP2bP2SfB95qP9g/8LW1p9O8QajGDI809neQ2ImaOMxRtE8srXJgK&#10;gB0iCsNm4/eum/sLfs/6T4NfwxB8JPC76a0M1uZ7mxE99tkLFiL2TdcBhvO1xJuTC7Su1cAHr/hb&#10;xZofjjQbXW/Des6f4g0W63eRqOl3SXNvNtYo2yRCVbDKynB4KkdRXAeI/wDk6b4ef9iZ4m/9LtBr&#10;5V/Yb/4x9/bJ+PP7OOk/6T4Mtdvi7SP4P7P81LTdb/Nvkl/dXVtHveT/AJdN20GVsfVXiP8A5Om+&#10;Hn/YmeJv/S7QaAPVaK/P/wD4ZD/an/6LV/5deq//ABqvoD/hUPxU/wCGTf8AhBf+E1/4ub/0Mv8A&#10;at1/z/8Anf8AHzs87/Ufu/u/7P3eaAPoCivz/wD+GQ/2p/8AotX/AJdeq/8AxqvoD9q74Q/FT4rf&#10;8It/wrPxr/wh/wBg+1f2h/xNbqx+0b/J8r/UI2/bsk+9jG7jqaAPoCivj/4Cfs4/H3wH8WNC13xt&#10;8UP+Ei8MWvn/AGvTf+Eg1C687dBIifu5YwjYdkbk8bcjkCj49/s4/H3x58WNd13wT8UP+Ed8MXXk&#10;fZNN/wCEg1C18nbBGj/u4oyi5dXbg87snkmgD7Aor5//AGUfhD8VPhT/AMJT/wALM8a/8Jh9v+y/&#10;2f8A8TW6vvs+zzvN/wBei7N2+P7uc7eegr5//wCGQ/2p/wDotX/l16r/APGqAP0Ar86P2zdf+wf8&#10;FEfgXZeR5nnf2F+834xnV5x0x7V9L/8ACofip/wyb/wgv/Ca/wDFzf8AoZf7Vuv+f/zv+PnZ53+o&#10;/d/d/wBn7vNfEGtfsv8Axq8Oftd/CXU/GOp/8JuLLU9IuZdX/thrr7PbpqBYx5uSkny4dtqqR8/G&#10;SSK+t4ZWSvGz/t6pCFHknZzn7Nc9vcSfNG7b2jfV6WZhW9py/uld39dD9X6KKK+SNwooooAKKKKA&#10;CiiigArJ8WWtvfeFdZt7vRP+EmtJrKaObRNkL/2ghjYNb7ZmWI+YMpiRlQ7vmIGTWtWT4surex8K&#10;6zcXet/8IzaQ2U0k2t74U/s9BGxa43TK0Q8sZfMisg2/MCMigDWooooAKKKKACiiigAooooAK5D4&#10;xeMLz4e/CPxv4p06KCbUND0O+1O2julZonlht3kQOFIJUlRkAg4zyK6+uQ+MXhC8+IXwj8b+FtOl&#10;gh1DXNDvtMtpLpmWJJZrd40LlQSFBYZIBOM8Gu3A+y+tUvb/AAc0b37XV/wJlfldjyD9hP8AaO8S&#10;/tPfCPV/FPimx0qw1Cz1ybTI49HhljiMSW9vICRJI53ZmbnOMAcev0dXzP8AsAfs++K/2b/g1rXh&#10;rxgLJdTuvEd3fRLYz+chg8uGBH3YGN/2cyKOoSRNwV9yL9MV7fE/1D+2cT/ZdvYc3ucu1vIzo83s&#10;48+4UUUV8ubBRRRQAUUUUAFFFFAHxp+zb8aPGvjf9tH4seGtb8QXF/oGmw39vZ6cyIsMC22oiOEq&#10;qqMMEnkVn+842by3lpt+y6+f/hD+yj/wqn4/eNfiZ/wlP9qf8JJ9t/4lf9n+T9n+0XSXH+t81t+3&#10;Zt+6M5zx0r6AoAKKKKACiiigAooooAKKKKAPh34nfB/xL/w2TqXjvwfq3/FRfu/sun/Zov8AoHJC&#10;/wC8lfZ9ze3K+w5wa9A/4yV/z/ZleQ/85Y/8/wDQCr9AKnLamJwUascTKNbmm5RvBLli7Who9eXu&#10;9Xc+azbI1mlaNZYqtRtFK1Opyxerd2rPV3t6JHy7/wAZK/5/syj/AIyV/wA/2ZX1FRXr/wBof9OY&#10;f+A/8E8X/VH/AKmWJ/8ABv8A9qfLv/GSv+f7Mo/4yV/z/ZlfUVFH9of9OYf+A/8ABD/VH/qZYn/w&#10;b/8Aany7/wAZK/5/syj/AIyV/wA/2ZX1FRR/aH/TmH/gP/BD/VH/AKmWJ/8ABv8A9qfLv/GSv+f7&#10;Mo/4yV/z/ZlfUVFH9of9OYf+A/8ABD/VH/qZYn/wb/8Aanx34u/4WX/on/Cw/wDb+w/8e3+z5n+p&#10;/wC2f3vw719iV8oft3fC3/hZX/CD/wDEz/s77F9u/wCXfzd+/wCz/wC0uMbP1r6vr4rC0cB/a+Ox&#10;eHxClWqez9pSUHFUuWNoe83afOve934dnqfotDL6OXZVhaUMRKrL3+bnu5L3rq8tpXT0stEkgooo&#10;r6AxCiiigAooooAKKKKAPCP25PDtp4s/Za8baVfanaaNa3H2LffX1wIIY9t9bsNzkEDJUAcckgd6&#10;P2G/Dtp4T/Za8E6VY6naaza2/wBt2X1jcCeGTdfXDHa4ABwWIPHBBHauf/4KRf8AJl3xE/7h3/px&#10;taP+Cbv/ACZd8O/+4j/6cbqvvfqmK/1P+ufWH7H6zy+y5Vbn9lf2nNve3u8u3Xcn6xHm+r8ivvzf&#10;a7cvp19T6Xooor4IoKKKKACiiigAooooAK8q+Df/ACUX47f9jnbf+o9o1eq15V8G/wDkovx2/wCx&#10;ztv/AFHtGoA9Vryr9rH/AJNZ+Mn/AGJms/8ApDNXqteVftY/8ms/GT/sTNZ/9IZqAPVaKKKACiii&#10;gAooooAKKKKACiiigAooooAKKKKACivH/jF+1V4C+CPj7wF4I128uLvxZ401O203TtJ01ElmiWaU&#10;QrdThnURweYQu7JZiG2K+x9vsFABRRRQAUUV4/8ABT9qDwr8ePH3xO8I6Bp+sWepfD7UxpWqS6lD&#10;EkM0pluIt0BSVyy7rWTlghwV45IAB7BRRRQAVxXxe+C/gr49eDZPCvj3w/b+ItCeaO5FvM7xtHKh&#10;+WSOSNleNsFl3IwJVmU5VmB7WigD4V8Lf8EbfgJ4f161v7+88YeJrSHdv0vVNUhS3nypUbzbwRSj&#10;aSGG2ReVGcjIP2/pOk2Og6VZ6Zpllb6dptlClta2dpEsUMESKFSNEUAKqqAAoGAAAKt0UAFFFFAB&#10;RRRQAV5V4c/5Om+If/YmeGf/AEu16vVa8q8Of8nTfEP/ALEzwz/6Xa9QB6rRRRQAUUUUAFFFFABR&#10;RRQAUUUUAFFFFABRRRQAUUUUAFFFfnV4s/4I+/s+eB/Cus+JNb8Z/ECy0XR7KbUL65+22knkwRRt&#10;JI+1LIs2FUnCgk44BNAH6K0V+Nf7Ef8AwTH8N/tMeBLn4k+K9Z8QeG/CGpXt5BoOi6fPbS3jwRyq&#10;iTy3ZQq2GW4iZPs8ZZow42qQpt/tn/8ABLvwr+zh8O5vib4Z8T6xrPhPRZrJdZ8P6tLFHfTxS3Ih&#10;d7a8jh2IxMsKhXgYL87lmwIyAfsTRXFfBGz8Pab8F/ANp4Rv7jVPCdv4f0+LR767UrNc2S20Ygkc&#10;FEIZowjEbF5J+UdK7WgAooooA+AP+C1f/JrPhb/sc7X/ANIb6vv+vKv2p/gr/wANE/s++Nvh6l19&#10;iu9Ysh9jnaTy0W6ikSe38xtjkRGaKMPhS2wttwcEfEHwd/ao/ac/Zn8A6X8MfGP7MXijx5feGoYr&#10;Cz1fRBKIfsSxJ5ERktra4hmaNMJ5iOOFCuPMV2YA7X4yf8pkvgT/ANiZc/8AonWa+/6+Ff2B/gX8&#10;V7v4yfEP9of42ad/wj/i/wAX2UNjp+jxmOLy7NhDITLbgM0WxYLSJFkfzR5c3mqWIY/RXhn41+Kt&#10;c/aX8WfDS7+GOsaX4T0bTEvrPx9MZfsOpSstsTbxgwBNwNxIOJWP+jtx12gHzr8ev2W/jV8Lfjhr&#10;vxo/Zl1jT0u/EXkS+JvAt8IYbfU5o5Y/njDBYj5g8x5HZ4plLTskpM5VfNfjpa/tP/GP4C/Eqb9o&#10;FPC/wf8Ah1oXh+5vm07RHtZJvEWoLtksLcyvcXPkqtzDD91o2kMgjUOZN0XVfFDVv2nP2Sf2l/Ff&#10;jHw1oHij46fBzxPMJYvD/wDaMt/Pp80iySeXCiRvJaLFKJACkTQmF4kZjJtKcr8RPFH7Tn/BQy3/&#10;AOFZL8I7j4HfDO6msz4i1bxNBK9ztSR5gYzOkBlXdFERHDFuEiIHmSOQ0AavwZ/ZFvv2hv8Agmr8&#10;IdNgu7jwP8RfD8154g8L65LC0E1vK99cyw5kC+bHBMjQyB4iDlYJQHCBW1dN8Tf8FErG3fwfP4T8&#10;D6i7TTWA+IFzLahlV5GVb0RR3CjbGrBlU2m4qi7onbcp9V/bF+AvxRX4R/D6P9nDXdY8Oa74Dmt7&#10;ay8PWOt/Zra+09UjjWOUTHZctEYYSFuH2mM3AbezhT4/H+39+0/r+g2Gi6P+yX4gsfGd19mtl1bV&#10;LW/XS/PLIsjvE8EXlRN8+N9yBHkFnYKcgGB+w/8ADmbwT/wUx+OMFtrlx44t7Hw+yaz4qWCNYZtX&#10;uZrGe6VhCPKhY3C3oWDOUELp8xjY19f/ABYsvFV9+0l8N4/COs6PoepDwl4kaS41vSJdShaL7Zoe&#10;UEcd1bkNuKHdvIABG05BHKfsHfsz+IvgP4N8UeJfiDc2998VPiBqZ1zxHNbYCwsxZ0tjsPlMyPNO&#10;7NEqrumZAXSNGPpfiP8A5Om+Hn/YmeJv/S7QaAOg8E6T8RbHVZZPF3irwvrmmmErHb6J4ZudNmWX&#10;cuHMkmoXAK7Q427ASSDuGCDv/Z9c/s3Z/aOn/b/tvmef9gk8r7L9o3eV5fnZ837P+783ft8z955e&#10;39zWtRQBUjjvhqtxJJcW7aa0MSwW627CZJQ0nmO0m8hlZTEFUIpUo5LPvASpa2+uLZ6ItxqOny3c&#10;O3+1ZYrCREu/3LBvIQzEwZmKON7TYRWTksJF1qKAMm6t9caz1tbfUdPiu5t39lSy2EjpafuVC+eg&#10;mBnxMHc7GhyjKnBUyNbkjvjqtvJHcW66asMqz27W7GZ5S0flusm8BVVRKGUoxYuhDJsIe3RQBk/Z&#10;9c/s3Z/aOn/b/tvmef8AYJPK+y/aN3leX52fN+z/ALvzd+3zP3nl7f3NW4474arcSSXFu2mtDEsF&#10;utuwmSUNJ5jtJvIZWUxBVCKVKOSz7wEt0UAZNrb64tnoi3Go6fLdw7f7VlisJES7/csG8hDMTBmY&#10;o43tNhFZOSwkX4B/bF+KPxH8K/t3fDDwtoXibT7DTdY/sf7JDLpCzJD5t/JEfPzJvm+dWY+W8PyF&#10;UG1lMjfopXxf+0z8Af8AhPv2zPhT43/t77B/Yv8AZP8AoP2PzPO8nUZZv9Z5g253bfunGM89K97J&#10;sw4cy3ESrcURg6DjKMeem6i9o1anaKjKz5tpW9163RlUhWmrUd/W2nU+xZI746rbyR3FuumrDKs9&#10;u1uxmeUtH5brJvAVVUShlKMWLoQybCHqfZ9c/s3Z/aOn/b/tvmef9gk8r7L9o3eV5fnZ837P+783&#10;ft8z955e39zWtRXgmpUjjvhqtxJJcW7aa0MSwW627CZJQ0nmO0m8hlZTEFUIpUo5LPvASpa2+uLZ&#10;6ItxqOny3cO3+1ZYrCREu/3LBvIQzEwZmKON7TYRWTksJF1qKAMm6t9caz1tbfUdPiu5t39lSy2E&#10;jpafuVC+egmBnxMHc7GhyjKnBUyNbkjvjqtvJHcW66asMqz27W7GZ5S0flusm8BVVRKGUoxYuhDJ&#10;sIe3RQBk/Z9c/s3Z/aOn/b/tvmef9gk8r7L9o3eV5fnZ837P+783ft8z955e39zVuOO+Gq3Eklxb&#10;tprQxLBbrbsJklDSeY7SbyGVlMQVQilSjks+8BLdFAGTa2+uLZ6ItxqOny3cO3+1ZYrCREu/3LBv&#10;IQzEwZmKON7TYRWTksJFq+II/FUfh7xQ2h3Gjz668MraBHqFvLHbQy/Z1ESXbI7NIvnhmZowh8tg&#10;oUspd+grJ8WfZP8AhFdZ/tD+0PsH2Kb7R/ZP2j7Z5fltu8j7N+/83Gdvk/vN2NnzYoAtyR3x1W3k&#10;juLddNWGVZ7drdjM8paPy3WTeAqqolDKUYsXQhk2EPU+z65/Zuz+0dP+3/bfM8/7BJ5X2X7Ru8ry&#10;/Oz5v2f935u/b5n7zy9v7mtaigCpHHfDVbiSS4t201oYlgt1t2EyShpPMdpN5DKymIKoRSpRyWfe&#10;AlS1t9cWz0RbjUdPlu4dv9qyxWEiJd/uWDeQhmJgzMUcb2mwisnJYSLrUUAZN1b641nra2+o6fFd&#10;zbv7KllsJHS0/cqF89BMDPiYO52NDlGVOCpka3JHfHVbeSO4t101YZVnt2t2Mzylo/LdZN4CqqiU&#10;MpRixdCGTYQ9uigDJ+z65/Zuz+0dP+3/AG3zPP8AsEnlfZftG7yvL87Pm/Z/3fm79vmfvPL2/uat&#10;xx3w1W4kkuLdtNaGJYLdbdhMkoaTzHaTeQyspiCqEUqUcln3gJbooAybW31xbPRFuNR0+W7h2/2r&#10;LFYSIl3+5YN5CGYmDMxRxvabCKyclhIvEfHzUNa0H4D/ABc1OHUxbXNv4e1K60u409HtrizCWBKk&#10;yCQlpBKsjiRQmAyLtyhdvTa5n4naHo3ib4a+LNH8Rah/ZPh/UNIu7TUb/wA5Ifs1tJC6Sy+Y4Kpt&#10;Qs25gQMZPFd+AnGni6M6ivFSi310uunUmWsWkfKn/BLnxt4z+IfwT1jVfEviq98RrD4hvbV31qaa&#10;8uyfs1g0IjnklOyNcz5j2NuaVSGTawf67+z65/Zuz+0dP+3/AG3zPP8AsEnlfZftG7yvL87Pm/Z/&#10;3fm79vmfvPL2/ua8Z/Yv+GPgP4T/AAt1XSPh74nt/FejTa7dXMt5ba1BqqpIVjRFM0MMSqxgjgka&#10;MqSjSMAzrtY++V7vFeKw+MzzFYjCwcacpXSa5Wlp9noZUIuNKKluVI474arcSSXFu2mtDEsFutuw&#10;mSUNJ5jtJvIZWUxBVCKVKOSz7wEqWtvri2eiLcajp8t3Dt/tWWKwkRLv9ywbyEMxMGZijje02EVk&#10;5LCRdaivkzcybq31xrPW1t9R0+K7m3f2VLLYSOlp+5UL56CYGfEwdzsaHKMqcFTI1uSO+Oq28kdx&#10;brpqwyrPbtbsZnlLR+W6ybwFVVEoZSjFi6EMmwh7dFAGT9n1z+zdn9o6f9v+2+Z5/wBgk8r7L9o3&#10;eV5fnZ837P8Au/N37fM/eeXt/c1bjjvhqtxJJcW7aa0MSwW627CZJQ0nmO0m8hlZTEFUIpUo5LPv&#10;AS3RQBk2tvri2eiLcajp8t3Dt/tWWKwkRLv9ywbyEMxMGZijje02EVk5LCRS6t9caz1tbfUdPiu5&#10;t39lSy2EjpafuVC+egmBnxMHc7GhyjKnBUyNrUUAfn/+yH/yf38av+43/wCnWGvur7Prn9m7P7R0&#10;/wC3/bfM8/7BJ5X2X7Ru8ry/Oz5v2f8Ad+bv2+Z+88vb+5r5a034ofsxfBX45+NvE0HiS40vxleP&#10;Pp2rW7WuoTwx3AunkuWUeUw3PKEDYYoBCmwLly/vfhD49+BPHngHW/G2ha79u8MaL5/2+++xzx+T&#10;5MSzSfI8YdsIyn5VOc4GTxQB2scd8NVuJJLi3bTWhiWC3W3YTJKGk8x2k3kMrKYgqhFKlHJZ94CV&#10;LW31xbPRFuNR0+W7h2/2rLFYSIl3+5YN5CGYmDMxRxvabCKyclhIviv/AA3t8Cf+h6/8pF//APGK&#10;9A8X/HvwJ4D8A6J4213XfsPhjWvI+wX32OeTzvOiaaP5EjLrlFY/MoxjBweKAOqurfXGs9bW31HT&#10;4rubd/ZUsthI6Wn7lQvnoJgZ8TB3OxocoypwVMjW5I746rbyR3FuumrDKs9u1uxmeUtH5brJvAVV&#10;UShlKMWLoQybCH8a8O/tsfBfxV4g0zRNK8ZfatT1K6is7WD+y71PMmkcIi7mhCjLMBkkAZ5NdB8U&#10;P2mvhr8GPEFvonjLxJ/Y+p3Fqt5HB9huZ90LO6Bt0UbKPmjcYJzx05FAHdfZ9c/s3Z/aOn/b/tvm&#10;ef8AYJPK+y/aN3leX52fN+z/ALvzd+3zP3nl7f3NW4474arcSSXFu2mtDEsFutuwmSUNJ5jtJvIZ&#10;WUxBVCKVKOSz7wE86+F/7TXw1+M/iC40Twb4k/tjU7e1a8kg+w3MG2FXRC26WNVPzSIMA556cGuf&#10;8RftsfBfwr4g1PRNV8ZfZdT026ls7qD+y71/Lmjco67lhKnDKRkEg44NAHrVrb64tnoi3Go6fLdw&#10;7f7VlisJES7/AHLBvIQzEwZmKON7TYRWTksJFLq31xrPW1t9R0+K7m3f2VLLYSOlp+5UL56CYGfE&#10;wdzsaHKMqcFTI3K+EPj34E8eeAdb8baFrv27wxovn/b777HPH5PkxLNJ8jxh2wjKflU5zgZPFef/&#10;APDe3wJ/6Hr/AMpF/wD/ABigDzbXNf8AhV4X/bsn1PWdRtNJ8VQbfNvL6eaGGPdpYVdzsRCMxkAZ&#10;PJIH3q94/wCF6eDf7N2f8LX8Bfb/ALb5nn/bYfK+y/aN3leX9qz5v2f935u/b5n7zy9v7mvhPxp4&#10;T8O/tFf8FBjpkl9dnw14jtbW8ivLHEMzw/2JHcRMvmIdudq5DLnBIwD0+iv+Hafwx/6Dvi3/AMDL&#10;X/5Gr52GHxmBnUWHbqKcnL35X5W/sx00graLpdn3GTYfhzE4dyzjE1KVROyUIKScbKzb73v9yPbI&#10;/jx8PxqtxJJ8TvBTaa0MSwW66rbiZJQ0nmO0nnkMrKYgqhFKlHJZ94CVbX46eDVs9EW4+K/gKW7h&#10;2/2rLFewol3+5YN5CG6JgzMUcb2mwisnJYSL47/w7T+GP/Qd8W/+Blr/API1H/DtP4Y/9B3xb/4G&#10;Wv8A8jVr7bM/+fUf/Aj3f7O4G/6D63/gpf5nsV18dPBrWetrb/FfwFFdzbv7KllvYXS0/cqF89Bd&#10;Az4mDudjQ5RlTgqZGtSfHj4fnVbeSP4neCl01YZVnt21W3Mzylo/LdZPPAVVUShlKMWLoQybCH8T&#10;/wCHafwx/wCg74t/8DLX/wCRqP8Ah2n8Mf8AoO+Lf/Ay1/8Akaj22Z/8+o/+BB/Z3A3/AEH1v/BS&#10;/wAz2L/heng3+zdn/C1/AX2/7b5nn/bYfK+y/aN3leX9qz5v2f8Ad+bv2+Z+88vb+5q1H8ePh+NV&#10;uJJPid4KbTWhiWC3XVbcTJKGk8x2k88hlZTEFUIpUo5LPvATxP8A4dp/DH/oO+Lf/Ay1/wDkaj/h&#10;2n8Mf+g74t/8DLX/AORqPbZn/wA+o/8AgQf2dwN/0H1v/BS/zPYrX46eDVs9EW4+K/gKW7h2/wBq&#10;yxXsKJd/uWDeQhuiYMzFHG9psIrJyWEil18dPBrWetrb/FfwFFdzbv7KllvYXS0/cqF89BdAz4mD&#10;udjQ5RlTgqZG8d/4dp/DH/oO+Lf/AAMtf/kaj/h2n8Mf+g74t/8AAy1/+RqPbZn/AM+o/wDgQf2d&#10;wN/0H1v/AAUv8yT9pz48fDyT/hGvsvjHSdUx9p3f2Xci92f6rG/yd23PON2M4OOhr6Z+z65/Zuz+&#10;0dP+3/bfM8/7BJ5X2X7Ru8ry/Oz5v2f935u/b5n7zy9v7mviv4l/sX/Dz4V/2b9lOraz9v8AM3f2&#10;pdj93s2Y2eSkfXec7s9BjHOfuquDKZZfLMcY6SmsX+79sny+z+F+z9lb3vh+Pm+18Oh8rntPKKPs&#10;oZRUnOKveU0lfbZLXe6d/KxUjjvhqtxJJcW7aa0MSwW627CZJQ0nmO0m8hlZTEFUIpUo5LPvASpa&#10;2+uLZ6ItxqOny3cO3+1ZYrCREu/3LBvIQzEwZmKON7TYRWTksJF1qK+sPlDJurfXGs9bW31HT4ru&#10;bd/ZUsthI6Wn7lQvnoJgZ8TB3OxocoypwVMjW5I746rbyR3FuumrDKs9u1uxmeUtH5brJvAVVUSh&#10;lKMWLoQybCHt0UAZP2fXP7N2f2jp/wBv+2+Z5/2CTyvsv2jd5Xl+dnzfs/7vzd+3zP3nl7f3NW44&#10;74arcSSXFu2mtDEsFutuwmSUNJ5jtJvIZWUxBVCKVKOSz7wEt0UAZNrb64tnoi3Go6fLdw7f7Vli&#10;sJES7/csG8hDMTBmYo43tNhFZOSwkUurfXGs9bW31HT4rubd/ZUsthI6Wn7lQvnoJgZ8TB3Oxoco&#10;ypwVMja1FAHz7+3TcadY/s3+LbvxGXn8Ixw2y39lZ2qyXksrX9p5Dxu8gjVVIfcrIxbcpDJsIfB/&#10;ZB+I/geH9l/wXB4Y8S6X4dt1mnZbXxFJAJ0iGoytOjRRyoFZ08wI2SFLo5VwCjXf+CjVvLd/safE&#10;KKCJ5pW/s/EcalmP/ExtjwBXkn7D/wCy/wCHfG37L3gvWtYutastRuvtvmwQyRxqu29nRcK0RIyq&#10;g8nvX6FQy3Cy4T/tCtXmpfWOTkUvct7Pm5uT+bpzdtDyc0xecUsOqWW0Yzje75tFez+1bfb3fmfX&#10;cfxQ8MDVbiSTxx4ZbTWhiWC3W7iEyShpPMdpPOIZWUxBVCKVKOSz7wEqWvxL0ZbPRFuPiB4Rlu4d&#10;v9qyxSIiXf7lg3kIbkmDMxRxvabCKyclhIvCf8Ma+Cv+gpr3/gRB/wDGaP8AhjXwV/0FNe/8CIP/&#10;AIzXyXs8D/z8l9x8t9c4q/6BKX/gbO7uviXozWetrb/EDwjFdzbv7KllkR0tP3KhfPQXIM+Jg7nY&#10;0OUZU4KmRrcnxQ8MHVbeSPxx4ZXTVhlWe3a7iMzylo/LdZPOAVVUShlKMWLoQybCH85/4Y18Ff8A&#10;QU17/wACIP8A4zR/wxr4K/6Cmvf+BEH/AMZo9ngf+fkvuD65xV/0CUv/AANnd/8ACy9G/s3Z/wAL&#10;A8I/b/tvmef5ieV9l+0bvK8v7Tnzfs/7vzd+3zP3nl7f3NW4/ih4YGq3Eknjjwy2mtDEsFut3EJk&#10;lDSeY7SecQyspiCqEUqUcln3gJ5z/wAMa+Cv+gpr3/gRB/8AGaP+GNfBX/QU17/wIg/+M0ezwP8A&#10;z8l9wfXOKv8AoEpf+Bs7u1+JejLZ6Itx8QPCMt3Dt/tWWKRES7/csG8hDckwZmKON7TYRWTksJFL&#10;r4l6M1nra2/xA8IxXc27+ypZZEdLT9yoXz0FyDPiYO52NDlGVOCpkbhP+GNfBX/QU17/AMCIP/jN&#10;H/DGvgr/AKCmvf8AgRB/8Zo9ngf+fkvuD65xV/0CUv8AwNmj4p8da/ea9dS+G/jF8MdK0VtvkWeq&#10;aLJfXEfygNvmTVYVfLbiMRrgEDkjcaX7L95f6hrXxouNT13R/Et6/jOLzNU0G1a2s5saDpAHlxtP&#10;OV2gBT+9bLKx4ztEf/DGvgr/AKCmvf8AgRB/8ZqX9mHwbZfD7W/jRoGnS3E1nZ+M4vLkumVpDv0H&#10;SHOSoA6se3TFc9eGGjG9GTb80evleIzurWccyoQhC2jjK7vdaW7Wue6V5V+1j/yaz8ZP+xM1n/0h&#10;mr1WvKv2sf8Ak1n4yf8AYmaz/wCkM1cR9Qeq1Q17XLHwxoeo6zqc/wBm03T7aS7uptjP5cUal3ba&#10;oJOFBOACfSr9UNe0Ox8T6HqOjanB9p03ULaS0uod7J5kUilHXcpBGVJGQQfSrhy8y59uti6fJzr2&#10;nw9bb28jxj/huL4J/wDQ6/8AlKvv/jNd34r+OPgnwP4F0fxjretfYvDmseT9hvfsk8nm+bEZY/kR&#10;C65RSfmUYxg4PFcJ/wAMO/BP/oSv/Krff/Hq7vxX8D/BPjjwLo/g7W9F+2+HNH8n7DZfa54/K8qI&#10;xR/Ojh2wjEfMxznJyea9yt/Y3PD2PteW/vX5L28rdfU+lxH9ge0p/V/bct/evyXt/dt19dDk9B/b&#10;G+EHifXNO0bTPF32nUtQuY7S1h/sy8TzJZGCIu5oQBliBkkD1rd+JX7Rvw7+EOuQaN4t8Q/2TqU9&#10;st3HD9iuJt0TMyBt0cbD7yMMZzx9KwtB/Y5+EHhjXNO1nTPCP2bUtPuY7u1m/tO8fy5Y2Do21piD&#10;hgDggj1rd+JX7OXw7+L2uQaz4t8Pf2tqUFstpHN9tuIdsSszhdscij7zsc4zz9Kcv7G9vHl9r7Oz&#10;v8HNfpbpbuE/7A+sx5Pbeys735Oa/S3S3e+ofDX9o34d/F7XJ9G8JeIf7W1KC2a7kh+xXEO2JWVC&#10;26SNR951GM55+tYWvftjfCDwxrmo6Nqfi77NqWn3MlpdQ/2ZeP5csbFHXcsJBwwIyCR6Vu/DX9nL&#10;4d/CHXJ9Z8JeHv7J1Ke2a0km+23E26JmVyu2SRh95FOcZ4+tYWvfsc/CDxPrmo6zqfhH7TqWoXMl&#10;3dTf2neJ5ksjF3baswAyxJwAB6Uo/wBje3lze19nZW+Dmv1v0t2CH9gfWZc/tvZWVrcnNfrfpbtb&#10;U6zwp8cfBPjjwLrHjHRNa+2+HNH877de/ZJ4/K8qISyfI6B2wjA/KpznAyeK3fA/jjRPiR4XsvEf&#10;hy9/tHRr3f5Fz5Txb9jtG3yuqsMMjDkdvSsLwp8D/BPgfwLrHg7RNF+xeHNY877dZfa55PN82IRS&#10;fO7l1yigfKwxjIwea3fA/gfRPhv4XsvDnhyy/s7RrLf5Ft5ry7N7tI3zOzMcs7Hk9/SuCv8AU7S+&#10;r81+bS9vht1t9q9ttLHl4n+z+Wf1Xnvze7zcvwWd72+1e22lrnyn8TP+Clfh74RftL+LvhL4g8E6&#10;xePpENmumXPh9zfX2tXtyto0dpDZ+WgVtt05y03PkYALOq1z/wAP/wDgqdpcfjtvC3xp+F/iD4HX&#10;c1k+oWlzrkjPE0EcU8jvIssMEo3GDy4hFHKZZG2AAgZ5/wCE+k2Opf8ABZv4z3F3ZW91cWHhK3ub&#10;OWaJXa2lNrpMRkjJGUYxyyJuGDtkYdGIo/4KaaTY69+0l+x3pmp2VvqOm3vi2W2urO7iWWGeJ7zS&#10;1eN0YEMrKSCpGCCQa888sLz/AIK0X3hm4sNd8Wfs9eOPDvwv1KYrp/iyYsGu4njeS2eOKSGOFmkR&#10;Q21bkgLuZWkC/N9a/HrxF471D9n3XdY+By6f4j8Z39lBJ4fmWeB7eVJpIwbiN5HWFtsLvKhZijFV&#10;yHB2t5V/wVH/AOTE/ib/ANwz/wBOlpXqv7J3/JrPwb/7EzRv/SGGgD8y/jJ+y/4i+A/7V/7M3izx&#10;347uPH/xF8deOba71y+8kRW0LQXWmBIYR1ZUaaVQ2EXy1iVYogmD+xNfAH/BR7/k6b9i/wD7HNv/&#10;AEu0qvv+gCpq0l9DpV5Jplvb3mpLC7WtvdztBDLKFOxHkVHKKWwCwRyASQrYwfnX9k39tC3/AGkv&#10;FXj7wZrfhT/hAPH3g29a2vtBk1eG/wDNRZGikeKRFQv5cyFH2oUXfCQ7eZgfStfmX/wVeax/Z/8A&#10;iJ8MPjb4C1S38KfF+aa8sTLDpqztqNqtsImuJDIGh3QpKsPzoXdblcHEChQD6f1H9tbS9Y/as0j4&#10;GeANA/4TfVY/OfxPrcd40NloCRYMisyQy+bKv3Cp8tFlkiiMgdnEfhX/AAT41ax0H9pL9t3U9TvL&#10;fTtNsvFpubq8u5VihgiS81Znkd2ICqqgksTgAEmvSv8AgmL8JvDHhX9n22+Iml6/qHi7xT8RMar4&#10;i13UWlDyXUckqvbhZDk+TM1wrSnLSuXfcVZFXyD9iTU/D2i/Gj9vbUPFyW8nhO08QTz6wl3bG5ha&#10;yW51dpw8QVjIvlh8ptO4ZGDnFAHQXX/BUrxJ4u17W3+Ev7OnjD4qeDLC9axt/E2nNcoly6qpYmNL&#10;KXy/vBlVm37GRmVC20elfsv/APBQKx+PHxQ1D4Y+LvAGsfCj4i20Ml3HoutzqRNEqROEHmJDL55S&#10;R5PK8kjyoy+/GQPCvh/+1x+0N8TNNb/hmH9m3w/onwn0/fHp/wDbUKWcVzuuJ8ywYuLWDkqfMih8&#10;3y5N+6Q7xXFeA7P4y2//AAVU+DN38cL/AEe48Wal4fvb+1sdEVRDpVlJaaoUsiVQBmik85d2+XIx&#10;+9k60AfRXxi/4KX6X8HP2gvHXwpvPAOoaxqujWVt/Yf9l3bT3Gv6lcR2rwWSQLAfKz9pbMhd+ITt&#10;R3dUPoHh/wDbM/4R39nHUvi38aPAuofByGG9ktLHw9qFz9o1HUcKPLEUTxwussjiZVjdVwsRlLCI&#10;7x4V8J9JsdS/4LN/Ge4u7K3uriw8JW9zZyzRK7W0ptdJiMkZIyjGOWRNwwdsjDoxFH/BUXTYfGXx&#10;o/ZQ8Eau9xdeE/EPi2S31TSVuZIobpTc6fDlgjA7hHcTqrghlEr7SNxoA1dJ/wCCrEOm6rZ6p4++&#10;CPjjwF8L9WmSLR/G93bySw3KysGgkeMwooVoA8xEMs7YQhFkHzV7X+x/+2JY/tRfBfxD8RtT0O38&#10;Aabomp3FjdC71VbiGOKG2hne4eZo4gihZjnIwAhJPPHunizwtpfjjwrrPhvW7X7bousWU2n31t5j&#10;x+dBLG0cibkIZcqxGVIIzwQa/Hb4EatfaL/wR1+PNxp95cWFw/i1LZpbaVo2aKVtIiljJUglXjd0&#10;ZejKzA5BIoA+oNS/4KuXHjDxVqth8FvgT4w+L2i6XtS71ayE0GHaSRUYRRW07LE6x7kaXy3PzAxq&#10;VOff/wBlv9s7wh+1B/bGj2tjqHhDx9oGE1rwhrqCO8tXXakrR95IkmLRFiqOrBd8ce9A3yB+z78Q&#10;v23fCfwP8B6Z4A+Bfw/m8GR6NayaVctPBC91BJEsi3EijUk/ey7/ADXJRSXkYkAk10HwR+FX7T/i&#10;j9u/wp8YfiX8NtH8BaaNMuNK1648Majaxw30QtZ/Ia5jW8lknbzTbLk5AEEPA8sEAH6P0UUUAFeV&#10;eHP+TpviH/2Jnhn/ANLter1WvKvDn/J03xD/AOxM8M/+l2vUAeq0UUUAFFFFABRRRQAUUUUAFFFF&#10;ABRRRQAUUUUAFFFFABWT4s8LaX448K6z4b1u1+26LrFlNp99beY8fnQSxtHIm5CGXKsRlSCM8EGt&#10;aqmratY6DpV5qep3lvp2m2UL3N1eXcqxQwRIpZ5HdiAqqoJLE4ABJoA/Nb4d+KP2nP8Agnnb/wDC&#10;sm+Edx8cfhnazXh8O6t4ZglS52vIkxMhgScxLullJjmi3GR3CTPHGKqfFDVf2lv+CjX2H4ct8JtQ&#10;+Bnw2W9tbnXdU8QG5Wdtvnt0kFv9qi4RhAkTYmjhZ5Y1IK5Xxc/bU/aa+J3wn8XfG/4app/wu+DH&#10;hy9S20+TUbKKfVNcSWeK23gSxzRt5cpy2zy0XzHjDztExHtXxx/aq+L/AME/2ZfgH8adLs9P8YaL&#10;faNp58b2V5bMjzSXdvaSpdI8KBbb5kuIt5/dh7uIeVIdoUA+1PCfhbS/A/hXRvDeiWv2LRdHsodP&#10;sbbzHk8mCKNY403OSzYVQMsSTjkk1rVk+E/FOl+OPCujeJNEuvtui6xZQ6hY3PlvH50EsayRvtcB&#10;lyrA4YAjPIBrWoAKKKKACiiigAooooAKKKKACiiigAryrxH/AMnTfDz/ALEzxN/6XaDXqteVeI/+&#10;Tpvh5/2Jnib/ANLtBoA9VooooAKKKKACiiigAooooAK/NH9t7/lJR8Av+4B/6eZ6/S6vi/8AaZ/4&#10;VT/w2Z8Kf+Eq/wCR4/4lP9k/8ff/AEEZfI/1f7v/AFu77/48V9hwtnf9gY2eK+q1sRzU5w5aMOea&#10;5lbmaurQjvKXRa2OetT9rHl5kteuh9oUUUV8edAUUUUAFFFFABRRRQAVU1aO+m0q8j0y4t7PUmhd&#10;bW4u7dp4YpSp2O8auhdQ2CVDoSAQGXORbrJ8WWtvfeFdZt7vRP8AhJrSaymjm0TZC/8AaCGNg1vt&#10;mZYj5gymJGVDu+YgZNAGtRRRQAUUUUAFFFFABRRRQAV5n+05/wAm1/Fn/sUtW/8ASOWvTK5n4na5&#10;o3hn4a+LNY8Raf8A2t4f0/SLu71Gw8lJvtNtHC7yxeW5CvuQMu1iAc4PFehl05U8bRnGPM1KLsuu&#10;q0+ZMtYs+Q/+CQv/ACbX4l/7G25/9I7KvuKvA/2L/if4D+LHwt1XV/h74Yt/CmjQ67dW0tnbaLBp&#10;SvIFjdGMMM0qswgkgjaQsC7RsQqLtUe+V9BxfiamMz7F4itSdKUpXcZbx0WjsY4eKjSik7hRRRXx&#10;50BRRRQAUUUUAFFFFAHinjT9kn4XfEjxpfav4h8AaW5khR/t9jfXFpNc3DSTNMZoYfLQnmNvOLO7&#10;l2DBRGpfq/CHwE8CeA/AOt+CdC0L7D4Y1rz/ALfY/bJ5PO86JYZPneQuuUVR8rDGMjB5rqrb7J/w&#10;lWo7P7Q+3/YrbzfM+0fY/L8yfy/K3fuPNz5m/wAv95t8nzPl8mtagD5//wCGCfgT/wBCL/5V7/8A&#10;+P16B4v+AngTx54B0TwTruhfbvDGi+R9gsftk8fk+TE0MfzpIHbCMw+ZjnOTk816BRQB4f4d/Yn+&#10;C/hXxBpmt6V4N+y6npt1FeWs/wDal6/lzRuHRtrTFThlBwQQcciug+KH7Mvw1+M/iC31vxl4b/tj&#10;U7e1Wzjn+3XMG2FXdwu2KRVPzSOckZ568CvUKKAPL/hf+zL8Nfgx4guNb8G+G/7H1O4tWs5J/t1z&#10;PuhZ0crtlkZR80aHIGeOvJrn/EX7E/wX8VeINT1vVfBv2rU9Supby6n/ALUvU8yaRy7ttWYKMsxO&#10;AABngV7hRQB5/wCEPgJ4E8B+Adb8E6FoX2HwxrXn/b7H7ZPJ53nRLDJ87yF1yiqPlYYxkYPNef8A&#10;/DBPwJ/6EX/yr3//AMfr6AooA+bfDv8AwjvhX9pTTPCOlXVpajTbWKztdM+1B5o4Y9NARcMxc4RQ&#10;cnJIGSe9fSVfL/8AwrPS/wDht7/hLvPu/wC0v+eW9fJ/5BvldNufu+/X8q+oK+aySlltL61/Z1WU&#10;71pupzK3LUduaMe8VpZ9T1cwjQj7H2Em7wje6taWt0vLzCiiivpTygooooAKKKKACiiigD5Q/bu+&#10;KX/Ctf8AhB/+JZ/aP237d/y8eVs2fZ/9ls53/pX1fXhn7Tn/ADLf/bz/AO0q9zr5rAYrAVs1xuHw&#10;+F9nWh7P2lTnb9reLcPcekORe77vxbvU9XEVKMsHh4Qp2kubmldvmu9NNlZaabhRRRX0p5QUUUUA&#10;FFFFABRRRQB4J+3b4rl8Efsq+N9agsLHU5bX7Di11KEy277r63T5lBGcbsjnqBR+wl4rl8b/ALKv&#10;gjWp7Cx0yW6+3ZtdNhMVum2+uE+VSTjO3J56k1X/AG+/Dd/4v/ZK8d6RpcDXN9cfYPLiRGYnbf27&#10;HhQT0U9qP2BPDd/4Q/ZK8CaRqkDW19b/AG/zInRlI3X9ww4YA9GHavsfY5R/qz7a8frvt7b+97H2&#10;d/hv8PP1tvpcvlxfJza+x9dOf0726n0HRRRXxxAUUUUAFFFFABRRRQAV5V8G/wDkovx2/wCxztv/&#10;AFHtGr1WvKvg3/yUX47f9jnbf+o9o1AHqteVftY/8ms/GT/sTNZ/9IZq9Vryr9rH/k1n4yf9iZrP&#10;/pDNQB6rRRRQAUUUUAFFFFABRRRQAUUUUAfH/wANPgL478P/APBS74sfFa/0L7P4B1zwzBp+n6t9&#10;rgbz51j0xSnkiQyrzbTcsgHydeRk/bW+Avjv4ufH39mPxJ4T0L+1dF8G+Jm1DXbn7XBD9jg+1afJ&#10;v2ySK0nywSnEYY/L0yRn7AooA+f/ANvX4W+J/jT+yf458G+DdM/tjxJqX2H7JZfaIoPM8u/t5X+e&#10;VlQYSNzywzjA5IFegfs9+FtU8D/AL4aeG9btfsWtaP4Z0zT7628xZPJnitY45E3ISrYZSMqSDjgk&#10;V6BRQB8f/trfAXx38XPj7+zH4k8J6F/aui+DfEzahrtz9rgh+xwfatPk37ZJFaT5YJTiMMfl6ZIz&#10;9gUUUAeKfCrxl8arrxV8W/8AhYfgTT7Lw3pF63/CFf2FPCbzW7VZLnHmb7tkWVkS1x5nkLulbOAD&#10;t8V/Zs/Z2+Ifjj9qDxb+0N8dPDv/AAi/iSDbp3g7w3b64L2LS7XyXikc+WzIcpIQMMFMkt1IYULR&#10;kfatFAHwr8A/2dvif+x7+1Z4h0rwP4d1DxD+zh4p2TpbR65asdCun2AzNFcMkr+WUdCIyzPA8TM0&#10;0sISrf7Nf7J/i3TfH37YVp4/0e40Lwn8UtTuItMvrS+tpJrmynl1IPIgVpDEwjuo2AlQcsPlOCK+&#10;36KAPzL+EPhP9uv9k3wbH8MvCPgDwP4/8MaVNJLYatNexbQsx86SOMtdWshUSvKcyxbtzMAxQJi1&#10;8Nf2Mfj98P8A9tr4dfGvx9faf8Tbu9+0J4m1Hw+9ta/2c5tJbGBvLl+ziWIQtbuWiTf8kw8tiqNL&#10;+lVFAHx/8NPgL478P/8ABS74sfFa/wBC+z+Adc8Mwafp+rfa4G8+dY9MUp5IkMq8203LIB8nXkZ1&#10;v+Cg/wAB/BH7Rnw40PwfrfjHw/4L8fS3rS+D7jWbmCF726wsb2ah/wB68UpkhVxDlg/kMVfYEb6q&#10;r5//AGvP2Q9L/aq0Hw46eI9Q8FeM/C979u0DxNp253sXZozIDGJE3Z8qNlYMro8aMrY3K4B866tp&#10;f7dfxc0q8+Efi7QPA/h7wnq8L6HrHxEtPKnmlstpSe5SAXWS08YcBfs8XMw4t/vR8/8A8Eqfhnof&#10;xk/YR+JngnxJB9o0XXPE19ZT7URni3WFjtlj3qyiWNtsiMVO10VsZFav/DIf7aPxA8K/8K/8fftB&#10;+H7fwDeWX9n6hNplu13qMkCx4CM5tYJZt5VUkL3ALq77y+SrfcHwX+EPh74C/C/w/wCAvCsdxHoW&#10;iwtFAbuYyzSM7tJJI7cAs8ju5CgKCxCqqgKAD4K+H/w1/bd/Y501vh98O9F8H/FrwDa730i6vWgt&#10;vsaNcTyMpVri2lEshk8x1Zp0XcqpJw1e1fsq/Cn9o7WPipefFH4/+L/sUZsprbSfh/ot+6Wdk7zy&#10;fPPFbv8AZ5NkZKx72uHZZULurwrX2BRQAUUUUAFeVeHP+TpviH/2Jnhn/wBLter1WvKvDn/J03xD&#10;/wCxM8M/+l2vUAeq0UUUAFFFFABRRRQAUUUUAFFFFABRRRQAUUUUAFFFFABXFfG7wTffEr4L+PvC&#10;OmS28GpeIPD+oaVay3bMsKSz20kSM5VWIUM4yQCcZwD0rta5/wCIXjax+GvgHxL4u1OK4n03QNMu&#10;dVuorRVaZ4oImldUDMoLFUOASBnGSOtAH5AaX8efDzf8EpviD8GNduLfwx8RfCWpxaefDuqTmG+v&#10;FbWYrpnSGRVO6NmuI3jXeyfZ9z7Q6ivQP2kv2ovBWuf8E9/hl8EPCOpW/jT4i+I/D/hnTpNF0R3u&#10;ZrMxrC5B8tHRp/OtUh+zbllBmDbcABvpXwT4Z/ZX/wCClmlS+O28F2+p67YTGDUobppNM1eFiqpE&#10;bv7JMDMrRwr5Ts8ihVZVKssijoNY+DX7PP8AwT58CeIfi7pXw1+z/wBk/Z/MurMvqWoxebKLUfZm&#10;vJj5WftJD7HTcuc7sAUAe6/BHwTffDX4L+AfCOpy28+peH/D+n6VdS2jM0LywW0cTshZVJUshwSA&#10;cYyB0rta5/4e+NrH4leAfDXi7TIriDTdf0y21W1iu1VZkiniWVFcKzAMFcZAJGc4J610FABRRRQA&#10;UUUUAFFFFABRRRQAUUUUAFeVeI/+Tpvh5/2Jnib/ANLtBr1WvC/it460P4fftJ/DfUdfvvsFnL4S&#10;8SW6SeVJJmQ3mhsBhFJ6K3OMcVUYym+WKuzGtWpYem6taSjFbtuyXq2e6UV5d/w038NP+hk/8kLn&#10;/wCN0f8ADTfw0/6GT/yQuf8A43XT9UxH/PuX3M8X/WHJv+gyl/4Mh/meo0V5d/w038NP+hk/8kLn&#10;/wCN0f8ADTfw0/6GT/yQuf8A43R9UxH/AD7l9zD/AFhyb/oMpf8AgyH+Z6jRXl3/AA038NP+hk/8&#10;kLn/AON0f8NN/DT/AKGT/wAkLn/43R9UxH/PuX3MP9Ycm/6DKX/gyH+Z6jRXl3/DTfw0/wChk/8A&#10;JC5/+N0f8NN/DT/oZP8AyQuf/jdH1TEf8+5fcw/1hyb/AKDKX/gyH+Z6jX5o/tvf8pKPgF/3AP8A&#10;08z19u/8NN/DT/oZP/JC5/8AjdfMPxm/a50Nv2uPhb4Z0DT/AO3rPVptLt31PzpLbyJJb94yPKeL&#10;LbRtbOQDuxxivrOGa+dZVjJ18ry94mo4Ti4ucaVotWlPmmrPlWvLvLZFxzTK8fJUaWLg5b2jJSen&#10;knf5n3fRRRXxB7oUUUUAFFFFABRRRQAVk+LLq3sfCus3F3rf/CM2kNlNJNre+FP7PQRsWuN0ytEP&#10;LGXzIrINvzAjIrWqpq0l9DpV5Jplvb3mpLC7WtvdztBDLKFOxHkVHKKWwCwRyASQrYwQC3RRRQAU&#10;UUUAFFFFABRRRQAV57+0Tpd5rf7P3xO07TrSe/1C88L6nb21paxtJLNK9pKqIiKCWZiQAAMkkCvQ&#10;qK6cLXeFr066V3Bp/c7ikuZNH5yfshfFP/hh/wDZH1LWPil4Q8VaT/aHjmW0gsP7M8m7PmWELrL5&#10;dw0X7v8A0eRdwJ5GPXHqvgT/AIKl/Cn4heOPD3hbTvD/AIyh1DXNRt9MtpLqytFiSWaVY0LlbkkK&#10;CwyQCcZ4NfSl14O8JfE3w2bHxBDpXxF0uHUrqRf7YtbS9ihuEnmjaIKI9gaAmS35HmARkOzPvY5+&#10;l/s7fCnRNStNR074Y+DbDULOZLi2u7XQLSOWGVGDI6OsYKspAIIOQQDX6Ris/wCH83niMdmmDm8T&#10;VcneE7RV1po9dOpxxpVaaUYSVl5Hmf7R37dngL9mHxxY+FvFOkeI7/ULzTo9Tjk0e2t5IhE8ssYB&#10;Mk6HdmFuMYwRz6H7OP7dngL9p7xxfeFvC2keI7DULPTpNTkk1i2t44jEksUZAMc7ndmZeMYwDz6+&#10;v+MPg74C+IWpRaj4p8EeHPEuoRQi3ju9Y0m3u5UiDMwQPIhIUFmOM4yxPejwf8HfAXw91KXUfC3g&#10;jw54a1CWE28l3o+k29pK8RZWKF40BKkqpxnGVB7V4f1rhz+y/ZfVan1rl+PnXLzd+Xt5GnLW578y&#10;5T5o8d/8FS/hT8PfHHiHwtqPh/xlNqGh6jcaZcyWtlaNE8sMrRuULXIJUlTgkA4xwK9V+Fn7Xvg7&#10;4u/BHxf8UtH03XLbw/4Y+2fbLa+ghS7k+zWyXMnlqsrKco4Ay685zgc11+qfs7fCnW9Su9R1H4Y+&#10;Db/ULyZ7i5u7rQLSSWaV2LO7u0ZLMxJJJOSSTW5ofwx8HeGfDWoeHdH8J6HpPh/UPM+2aTY6bDDa&#10;XPmII5PMiVQr7kAU5ByAAeK1xmM4YnhYQwmEqRqpx5m5ppr7Vl0v07CjGtzPmkrHyH/w96+Dv/Qt&#10;eOP/AAAs/wD5Lr3H4p/te+DvhF8EfCHxS1jTdcufD/if7H9jtrGCF7uP7TbPcx+YrSqowiEHDtzj&#10;GRzXS/8ADMfwd/6JN4H/APCbs/8A43XTa58MfB3ibw1p/h3WPCeh6t4f0/y/sek32mwzWlt5aGOP&#10;y4mUqm1CVGAMAkDitsZjeFJ1qEsJg6sYKXvpzTco22i+jv1CMa9nzSXlofL/AIE/4Kl/Cn4heOPD&#10;3hbTvD/jKHUNc1G30y2kurK0WJJZpVjQuVuSQoLDJAJxng13H7R37dngL9mHxxY+FvFOkeI7/ULz&#10;To9Tjk0e2t5IhE8ssYBMk6HdmFuMYwRz6emaX+zt8KdE1K01HTvhj4NsNQs5kuLa7tdAtI5YZUYM&#10;jo6xgqykAgg5BANafjD4O+AviFqUWo+KfBHhzxLqEUIt47vWNJt7uVIgzMEDyISFBZjjOMsT3oqY&#10;3hR46nUp4OqqCi+aPOuZy6NPol1QKNflaclf0PKf2Zf2zPB/7UvijxLZeGje6culWdrMmmazawwX&#10;chZ5hNMjR3Mnmxj9wpHlp5bMMs/mqE+ha+X/ANn34ufBDW/2gfGnw++H3w1g8I+MPDsN7b6hqlro&#10;NjZRTRW93HBKiSwuZGVpDGwDKAQoJwQBX1BXj8SYOjg8e4YehOjBxjJRm05Wa3ut090XRk5Q1d35&#10;BRRRXy5uFFFFABRRRQAUUUUAfL//AAszS/8Aht7/AIRHyLv+0v8AnrsXyf8AkG+b13Z+77dfzr6g&#10;r59/sDS/+GtP7T/s20/tL/n88hfO/wCPDb9/Gfu8denFfQVfNZJVy2r9a/s6lKFq01U5nfmqK3NK&#10;PaL0suh6uYSoS9j7CLVoRvd3vLW7Xl5BRRRX0p5QUUUUAFFFFABRRRQB8oft3f8ACb/8UP8A8Ib/&#10;ANP32v8A1H/Tvs/1v/A+n49q+r68M/ac/wCZb/7ef/aVe5181gM0+tZrjcD7CnD2Ps/fjG1Spzxb&#10;/eSv73LtDRcq01PVxGI9pg8PR5Irk5tUtXd3959bdOyCiiivpTygooooAKKKKACiiigD50/4KF6x&#10;f6B+x/4/v9LvrnTb6H+z/LurSVopUzqFspwykEZBI+hNH/BPTWL/AF/9j/wBf6pfXOpX039oeZdX&#10;crSyvjULlRlmJJwAB9AK1P25PDtp4s/Za8baVfanaaNa3H2LffX1wIIY9t9bsNzkEDJUAcckgd6P&#10;2G/Dtp4T/Za8E6VY6naaza2/23ZfWNwJ4ZN19cMdrgAHBYg8cEEdq+0+uZd/qv8AUuVfWvrHNfl1&#10;9n7O1ue23Nry387C+rzv9Y5ly7Wvrfe9u3S/fQ93ooor4sYUUUUAFFFFABRRRQAV5V8G/wDkovx2&#10;/wCxztv/AFHtGr1WvKvg3/yUX47f9jnbf+o9o1AHqteVftY/8ms/GT/sTNZ/9IZq9Vryr9rH/k1n&#10;4yf9iZrP/pDNQB6rRRRQAUUUUAFFFFABRRRQAUUUUAFFef8Axi+P3w8/Z/0GPV/iD4s0/wAM2k2f&#10;IjuGL3FzhkVvJgQNLNtMse7YrbQ2WwOa5T4O/tofBX4+a9Jongfx/p+q60uNmnXEU1jcT/K7nyY7&#10;hI2m2rE7N5YbYBlsAjIB7XWT/wAJZof/AAlX/CMf2zp//CSfYv7S/sf7Un2z7L5nl/aPJzv8rf8A&#10;Jvxt3cZzXhf7XX7UHiL4D3Hgjwn4E8CXHj/4i+Opru00Ox80RW0LQRoXmmPVlRpomK5RfLWVmliC&#10;ZPxr/wAE99A+Ifhr/go58ULT4r6l/avxCk8GG91efzxNtknk0udYtygIPLSRI9sf7tfL2xkoqmgD&#10;9VKKK4r4vfGTwl8B/BsnizxvqFxpPh6GaOCa+h065vFhZzhDIII3KKWwu9gF3Mq5yyggHa1U1bVr&#10;HQdKvNT1O8t9O02yhe5ury7lWKGCJFLPI7sQFVVBJYnAAJNZXgDx/wCHvil4N0nxZ4T1a31zw9qs&#10;Ins762J2yLkggggFWVgVZGAZWVlYAggeFftAfHrwJ8QPg/8AtG+BPDeu/wBteJPC/gzWBrMVnZzv&#10;b2TmylAie68vyPNzuHliQuDHKNuY32gHv/hbxZofjjQbXW/Des6f4g0W63eRqOl3SXNvNtYo2yRC&#10;VbDKynB4KkdRWtXyV/wTP1ax0H/gn/8AD/U9TvLfTtNsodWubq8u5VihgiTUrxnkd2ICqqgksTgA&#10;Emrf/D0b9mL/AKKZ/wCUDVP/AJGoA+qqK5T4Z/FXwh8ZPCsHiTwT4j0/xNos20fadPmD+U5jSTyp&#10;V+9FKFkQtG4V13DcoNeQSf8ABQv9nuHwDb+NJPiNbp4eudTl0eCZtNvRNLdRxRyyKtv5PmsqJNEW&#10;kCbAZEBbLAEA+iqK8/8AEHx++HnhP4V6b8R9b8Wafo3gzUrKO/sdT1BjB9qjkgM8axROBI8rRKWW&#10;FVMhwQFyMV5/o37fHwB8QeBNd8X2HxJ0+40XQ9p1Bfs1yt5AjSwwiX7IYhcNF5lzCnmLGU3PjdkH&#10;AB9AUVz+k+P/AA9rXgGz8b2+rW8fhO70xNZj1a7JtoVsmiEwncyBTGvlncd4G0ZzjBrwr/h5F+zb&#10;/wAJV/wj3/C0tP8At/237B532K7+x+Z5mzd9r8nyPKzz52/y9vzbtvNAH0rRVTSdWsde0qz1PTLy&#10;31HTb2FLm1vLSVZYZ4nUMkiOpIZWUghgcEEEVboAKKKKACvKvDn/ACdN8Q/+xM8M/wDpdr1eq15V&#10;4c/5Om+If/YmeGf/AEu16gD1WiiigAooooAKKKKACiiigAooooAKKKKACiiigAooooAK8q/ax/5N&#10;Z+Mn/Ymaz/6QzV6rXmniPxH8Ovjt8F/G9vb+N9H1HwTe6ZfaVrGvaJq1tLDZRPbETsZwXjjZIpN+&#10;X4UEEjFAH5l/s6/sJ6p4y/ZP+Hfx1+DHiDUPDHxx0/7ZcwR/alFnqRhv7yIp+8GI5XhCR/MfIdU2&#10;SIBK8g9A+PX7Z2l/tPf8E9vi3outWP8AwiXxY8O/2bB4i8K3CNE8bpq1pG88KSfP5W/5WRsvC52P&#10;nKPJ9VfAX4jfs6fs7fCfQvh74b+N3g+90XR/P8ifVPFmnSXDebPJO29kZFOGlYDCjgDqeT4V+2D8&#10;E/2U/wBrDVf+EmX45+B/BXjvyUt31qw8QadNDeKrIFN1AZlMrLGrIrq6MAyhi6xogAPrX9k7/k1n&#10;4N/9iZo3/pDDXqtcV8EfDdj4N+C/gHQNM1q38SabpXh/T7G11q02+TfxRW0aJcJtZhtkVQ4wzDDD&#10;BPWu1oAKK+f/ANr/APbO8Ifsd+FdLv8AxDY6hrWta19pTSNJ09AvnvDGGZpZW+WKINJCrMNz/vQV&#10;jcK2PnW8/wCCq/irwDcWF98Uv2ZfHHgDwnPMbZ9YmeVmEpjd4440uLW3SRmKH5fNUhQzDO3BAP0K&#10;orJ8J+KdL8ceFdG8SaJdfbdF1iyh1CxufLePzoJY1kjfa4DLlWBwwBGeQDVvVtWsdB0q81PU7y30&#10;7TbKF7m6vLuVYoYIkUs8juxAVVUElicAAk0AW6K+ANS/4KuXHjDxVqth8FvgT4w+L2i6XtS71ayE&#10;0GHaSRUYRRW07LE6x7kaXy3PzAxqVOfX/wBkj9vHw9+1F4h1vwddeF9Y8B/EXQoZZ9T8PaopkWNY&#10;7gwyBJtqndGzQh0ljjYNJhQ4VmAB9QUV8v8A7W/7ePh79l3xDong618L6x48+IuuwxT6Z4e0tTGs&#10;iyXAhjDzbWO6RlmCJFHIxaPDBAysfKvDf/BVBvDvjLTdM+OHwX8UfBDQtThnaz1zVkurhXliCkp5&#10;Js4nZcMAWjDlWeMFQrF1APvWiuK+NHxe8PfAX4X+IPHviqS4j0LRYVlnFpCZZpGZ1jjjReAWeR0Q&#10;FiFBYFmVQWHw/J/wVb8capoN/wCK/Df7LvjDWvAMP2meDxM13Olu9rCzhppHSykij2hG3gSsqFWG&#10;47c0AforXhfxW8C6H8Qf2k/hvp2v2P2+zi8JeJLhI/NkjxILzQ1ByjA9GbjOOa6n9n79ofwV+014&#10;BXxd4Fvri801Zvsl1Fd2rwTWl0Io5XgcMMMyLMmWjLoSTtZsZqr4j/5Om+Hn/YmeJv8A0u0GqjKU&#10;HzRdmY1qNLEU3SrRUovdNXT9UyT/AIZk+Gn/AELf/k/c/wDxyj/hmT4af9C3/wCT9z/8cr1Giun6&#10;3iP+fkvvZ4v+r2Tf9AdL/wAFw/yPLv8AhmT4af8AQt/+T9z/APHKP+GZPhp/0Lf/AJP3P/xyvUaK&#10;PreI/wCfkvvYf6vZN/0B0v8AwXD/ACPLv+GZPhp/0Lf/AJP3P/xyj/hmT4af9C3/AOT9z/8AHK9R&#10;oo+t4j/n5L72H+r2Tf8AQHS/8Fw/yPLv+GZPhp/0Lf8A5P3P/wAco/4Zk+Gn/Qt/+T9z/wDHK9Ro&#10;o+t4j/n5L72H+r2Tf9AdL/wXD/I8u/4Zk+Gn/Qt/+T9z/wDHK+M/2iP2a7/Sv25vg1q3gvw55Xhe&#10;xm0a4vZvtynZImpytIcSybziMIcKCPTnNfo7XwB+158WvFfhP9vr4K+GNK1X7Loep/2L9rtfs8T+&#10;Z5mqzRv8zIWGUUDgjGOOa+s4ZxHEdTGTjkM6bq8k7+3dTk5Le/bk157fDfS++hccoynByVWnhowf&#10;eEIp/fbbuff9FFFfEHuhRRRQAUUUUAFFFFABWT4s+yf8IrrP9of2h9g+xTfaP7J+0fbPL8tt3kfZ&#10;v3/m4zt8n95uxs+bFa1VNWjvptKvI9MuLez1JoXW1uLu3aeGKUqdjvGroXUNglQ6EgEBlzkAFuii&#10;igAooooAKKKKACiiigAooooAqabJfS27tqFvb2tx50yrHbTtMpiEjCJyzIhDNGEZlwQrMyhnCh2t&#10;1k+Gfsn9mzfYf7Q8n7bd7v7T+0eb5n2iTzNv2j5/K37vLx+78vZ5X7rZWtQAUUUUAFFFFABRRRQA&#10;UUUUAfnZ+xz4H8R+H/8Agov8dr/VPD+qabY3EOr3MN1eWUkUUkVxq6NbyKzKAVlEE5Rhw4ik252n&#10;H6J18hfs6/te+Mfi7+1x8TvhbrGm6HbeH/DH9qfY7mxgmS7k+zX8VtH5jNKynKOScIvOMYHFfXtf&#10;f8bVMdVzKnLMKcYT9lTsou65eXR37tbo5MMoqD5HdXYUUUV8AdYUUUUAFFFFABRRRQB8of8ACWeJ&#10;/wDhvL+xP7G/4pv/AKCP2WX/AKBe/wD1mdn3/l6e3Wvq+vlD46eE/E/jj4ma3ong3Wf+Ef8AEl15&#10;H2TUftUtt5O2GN3/AHkQLrlFdeBzuweCa8+/4ZP/AGnf+iyf+XRqn/xqvictzmOInio4XAqCp1Zw&#10;k4P45Rtecr/al1tpsLO8ynGdCFDCtpU4puPV66u/V9T7wor4P/4ZP/ad/wCiyf8Al0ap/wDGqP8A&#10;hk/9p3/osn/l0ap/8ar2v7QxH/QNL8D53+1MV/0CT/A+8KK+D/8Ahk/9p3/osn/l0ap/8ao/4ZP/&#10;AGnf+iyf+XRqn/xqj+0MR/0DS/AP7UxX/QJP8D7wor4P/wCGT/2nf+iyf+XRqn/xqj/hk/8Aad/6&#10;LJ/5dGqf/GqP7QxH/QNL8A/tTFf9Ak/wPvCivg//AIZP/ad/6LJ/5dGqf/GqP+GT/wBp3/osn/l0&#10;ap/8ao/tDEf9A0vwD+1MV/0CT/A9B/bu+Fv/AAsr/hB/+Jn/AGd9i+3f8u/m79/2f/aXGNn619X1&#10;+e3iLQfGf7Pf2f8A4XB4/wD+Eh/tfd/Zf+n3uoeT5WPO/wBZGNmfNi6ddvPQV+hNRl+YZ3i8TiKO&#10;YQlHCw5fYc0Elqm6nLOy5/etfWXK9NNj7WWKxuJyvCfWIOEFz8qa/ve9Z21183YKKKK9880KKKKA&#10;CiiigAooooA+aP8AgpF/yZd8RP8AuHf+nG1o/wCCbv8AyZd8O/8AuI/+nG6roP25LzQdP/Za8bXH&#10;ieC7udDT7F9oisUjeY5vrcLtEny/fK5z2z3o/YbvNB1D9lrwTceGILu20N/tv2eK+SNJhi+uA24R&#10;/L98NjHbHevvf7Qn/qf/AGf7CfL9Z5/aW/d39ly8l/5/tWtsT7Glze29p7+3LbW2/NfbfSx7vRRR&#10;XwRQUUUUAFFFFABRRRQAV5V8G/8Akovx2/7HO2/9R7Rq9Vryr4N/8lF+O3/Y523/AKj2jUAeq15V&#10;+1j/AMms/GT/ALEzWf8A0hmr1WvKv2sf+TWfjJ/2Jms/+kM1AHqtUNe0v+29D1HTvN8n7ZbSW/mb&#10;d2zepXOMjOM9M1forOpTjVhKnNXTVn6MadndHhn/AAzH/wBTL/5If/bK7nxV8Mf+Em8D6P4d/tL7&#10;N/Z/k/6T5G/zPLiMf3dwxnOepruqK+Tw3COS4OnVo0KFo1FaXvTd1vbWWnysbyxFSTTb2PGtB/Z3&#10;/sTXNO1H/hIPO+x3Mdx5f2Lbv2MGxnzDjOOuK3fiR8Hf+Fg65BqP9r/YPKtlt/L+zeZnDM2c7x/e&#10;6Y7V6RRThwjktPCTwMaH7ubTa5p6tbO/Nf8AEPrFRy5r6nm/w3+Dv/Cvtcn1H+1/t/m2zW/l/ZvL&#10;xllbOd5/u9Md6wte/Z3/ALb1zUdR/wCEg8n7ZcyXHl/Yt2zexbGfMGcZ64r2WilPhHJamEhgZUP3&#10;cG2lzT0b3d+a/wCIfWKilzX1OF8K/DH/AIRnwPrHh3+0vtP9oed/pPkbPL8yIR/d3HOMZ6it3wR4&#10;Y/4Q3wvZaP8Aaftn2bf++8vZu3Oz/dycfex17Vu0V7GEyjBYGVOWHp8rhFwjq3aLabWrfVLV6+Zn&#10;KpKV7vc/Mv4G/CnRv2z/ANvb9oDxV8VbS38Sab8PdTj0LR/D1x57WiCK7mjgkwZsFQtlK0kDK0Uj&#10;3crFR90+6fHj/gm14I+IXirwd4w+Glxp/wAF/Gfhm9hu4L/QtCgls5vKk82IyWYaOMypKFYSd13K&#10;6uNmzwvxxqXjX/gm5+1f8SPiUPCGseNPgj8RZk1LU7zT3R2026e6VpJJn8nCNHJc3KwxM0aSrcRg&#10;ys6Nstat+1R4v/4KM/Efwl4A+B1v4w+H/gXSb2HVvGXjFb86XfwwZdPs0clvJIg3oXKI28ySBSUR&#10;IJHPsGZ+lVfAHwb/AOUyXx2/7Ey2/wDROjV9/wBfAHwb/wCUyXx2/wCxMtv/AETo1AH3/WT4s8La&#10;X448K6z4b1u1+26LrFlNp99beY8fnQSxtHIm5CGXKsRlSCM8EGqvxC8bWPw18A+JfF2pxXE+m6Bp&#10;lzqt1FaKrTPFBE0rqgZlBYqhwCQM4yR1rx+H9t/4aL+y/Z/HfUp9Q0TwhfefHZWOoRRDUbueOaWE&#10;W8USSMrSu0DlQHwFBdyiq5UA+APFXj34r/sF+KvGv7Lfg1tQ8WWnjf7Knw71TUNTjtp9JS+kkhka&#10;LyyCspmZ0VjJCiTQGcRgSsrfVXhn9lHS/wBkv/gnp8V/D2zT7zxffeDNZufEOt2UTD7bP9juCiBn&#10;O4xQq3lpwoOGfYjSOK8A+H37C/iT9uD4N/ED41fEe60/T/in8RPIvvCjPa3NrBpEFudkYeNWAaK4&#10;hjjjVmSUrCI5g0ruwr0r4W/tg337Rn7E3x38L+Pfs+k/F/wn4S1yz1jSpI2trm5ijspE+1tbsqiN&#10;vMLRSomQkigkRiWNAAZXwL+GngL4nf8ABJrwRafE/wAZax4I8CaZNf6pqd9o94luZlj1O8CQyho5&#10;BKpkdGWIIWaVIdoLAA8V/wANk/sY6Z/xSngn9m7/AITXVbf/AIlehp/wiGny/wBrzL+7tx50rPdN&#10;5rBPneNpjvyyM+VPP6t8HfFXxi/4I4/Cy38I6Xca5qWieILjVZNLsbeW4u7mL+0NRtisEUaMXZWu&#10;UcjgBEkOeAD6r4A/4KwfDqLwbpPhL4UfAvxRdeLPJDWXgnw/Y20NiJSTNdJC1vvcqoM8m5bYFtuW&#10;VNzFQCp/wR31G4Hir9onR49I1DwjotnrVlPaeEL25ml/sV5JL5HgPmgN5qrDDE7sodvIXdyoA5X/&#10;AIJC/sv/AA0+I3wr8W+P/GHhXT/F2tf21JoUFvrttFeWdtBHBbTlo4ZFK+azTYLnJCooXaGff1X/&#10;AASh/wCEn8P/ABw/aT0T4l/8S34m3l7YalqenXnlRXE8hlvXuLhI0wrRbrmJt8Y8vE8RU7XTPV/8&#10;EVP+TWfFP/Y53X/pDY0Ac/408JQ/tWf8FYL3wX45FvqPgn4Y+H49Ss/D88ckttfM8VrIfNQybAxm&#10;vY2YhdskdpFG6MMmj/gqJ+xj8LtD/Z11f4k+EfCmj+C/EPhyaxEh0Sy+zQ3lrJceQYTDGyRK2+6S&#10;TztjORCEzgjbq/tMeF/Gv7J/7aVt+014b8Pax4w+H2uaZ/Z3jaz0lEnubOKKBVeTYY8xwLHa204f&#10;dgyW8iPJEsiZ8V/bZ/b5X9rj9nXxDoHwq8IeKLPwxpc1pfeMta1u3tYoYLU3EaWluNskuWluWif5&#10;WRwLc4DoZSgBa/bY+Jn/AAj/AOx3+x94J1ifULfwD4k0bTL3xN/Yr7b+e1s7Sw/dRbmETcXLyBZV&#10;K+ZDA2RtOaum/thfsIaT4NfwxB+z1rD6a0M0BnudBsJ77bIWLEXsl61wGG87XEm5MLtK7Vx6r8ev&#10;2fvGvxP/AGJv2ZfiH8MluLr4g/DTw/pGsWFjAEkaaI2VrJI0ULRsJp0ktrd1jJAZRKoWRmRTak/4&#10;LReCNF0G/tfEnww8YaJ4+sftME/h9jAbeG6jZ1WGS4do5U5VQ5NvuQlhtfb8wAf8Ed/iZ/wkGg/F&#10;3wTo8+oXHgHw3rUN74Z/tp91/Ba3jXP7qXaxiXi2SQrEoXzJp2ydwx+iteFfskfEv4s/F/wbrfir&#10;4peDbf4epdanLFoXhxrOaG+hskJAkunlkJZmYlAPJh/1JcKVlTb7rQAUUUUAFeVeHP8Ak6b4h/8A&#10;YmeGf/S7Xq9Vryrw5/ydN8Q/+xM8M/8Apdr1AHqtFFFABRRRQAUUUUAFFFFABRRRQAUUUUAFFFFA&#10;BRRRQAV8q+Ab79kH4X/CvxH8OPDHj74f6Z4M8Rfaf7U0z/hN45ftH2iBYJv3sl00i7okVflYYxkY&#10;PNfVVfKv/Drj9mL/AKJn/wCV/VP/AJJoA8q/4Zp/4J5/9Bf4f/8Ahx5v/k6j/hmn/gnn/wBBf4f/&#10;APhx5v8A5OrV8U/se/sH+B9eutE8SL4P8P61a7fP07VPHtzbXEO5Q6743vQy5VlYZHIYHoayv+Ga&#10;f+Cef/QX+H//AIceb/5OoA+3/h7pvh7RfAPhrT/CL28nhO00y2t9He0uTcwtZLEqwFJSzGRfLCYf&#10;cdwwcnOa6CuU+E//AAjH/Cq/Bv8AwhP/ACJn9jWf9h/63/jw8hPs/wDrf3n+q2ff+b+9zmuroA/P&#10;WHSbH43f8Fitbt/E1lbz2/wy8JW9zo0SRKyyy7beVJJxIGDNHJqkzoybCrQwEcqS32/8Vfhnofxk&#10;+HHiPwT4kg+0aLrllJZT7URni3D5ZY96soljbbIjFTtdFbGRXxX4N/4t/wD8FkvHf9v/AOgf8Jz4&#10;Mj/4R7/lp9t8uGy3/cz5eP7Ovf8AWbc+Tx95N33T4s8U6X4H8K6z4k1u6+xaLo9lNqF9c+W8nkwR&#10;RtJI+1AWbCqThQSccAmgD42/4I8+Nr7xV+x+mmXcVvHb+GvEF9pVm0KsGkiYRXhaQliC3mXcgyAB&#10;tVRjIJPpX/BSL+3P+GJfil/wj39ofb/sVv5v9meZ5v2X7XB9r3bOfK+z+d5mfl8vfu+XNeVf8Ebf&#10;C2qeH/2R7y/v7X7Paa54mvdQ0+TzFbz4Fht7YvgElf31tMuGwfkzjBBP2V4/1bwrovg3VrjxveaP&#10;YeE3hNtqMviCWKOxaKUiIxzGUhCrlwm1uG3Y5zigDyr9hbTfD2k/sf8Awkg8MPbvpreH7e4mNtcm&#10;dftsg8y9BYs2GFy84ZM/IwZMLt2j5f8A25vFOl+D/wDgoX+ytf8Ah26+yePpr2HT9Wk8t3zpNzeL&#10;bRJhwYvmE2prlPnG7JIxGRbj/wCCXMOm6rceIvgH+0H4o+GfhPxDDFeG10eaS8huVLSSQtFcQXUJ&#10;kgWOUCPf5jYLN5jb68q+IH7M/h74bftmfstfC3w3c3GsfEGLU5fHPizxnr2fO11vPW4dmkBd9wGm&#10;3eyI/KplQl2aSWQgHa/Gm+/4Y9/4KRXHx0+Ifhj+0vhl40sodIsfEtnF9oOhXQtbaF5HTYWWXbbS&#10;janzPBPKUMjJJFVX9uD9r74bftefC/Tvgx8G7C4+KnjvxTqcH2AxabNbDSWhdZGnDXMSEM0YljLL&#10;hUiadpJEVdr6v7OvgDw9+1x+3V+0Z4t+KWk2/ip/AOpx+HNC0W/BuNMgtxLeW4ZreUuGbbal8f6s&#10;SXE0gQMUKeq/to/sP/BLWv2efHev2Xw/0fwtrvhnw/qOq6df+GbWPTWWWGHzgsiRKEmVjCEIkViq&#10;u+wozbqAOU/bc/ZV8e+Lv+Cfvw98BeHbO38QeJ/AUOlXF/Zae7u16tpp0trMLQFAZW3Sb1QhWZVI&#10;UFyqNreAP+CrX7Odr8I9Ju57u48I6lZ6YFHgiy0ieRrVokKraW8kcS25U7AsZLxrtKbhF8yr81fE&#10;74xeKv2iP2Y/2M/APijVLiPTfiT4gbSvEd/Y3EovbyKx1CGxiZ5JHcSM6y+e5kVwZo43AXbtP6E/&#10;8MU/AT/hFf8AhHv+FQ+D/sH2L7B539kw/bPL8vZu+148/wA3HPnb/M3fNu3c0AfOv/BKz4X+ItHt&#10;/ix8VNQ8KW/gbwx8SdTg1Lw54fjIDW1kkl3Iu1AiBYNt0ixHC71jLBFRoy3rv7Snxw0L4A/Hr4Y+&#10;IfENpqN5ZXPhnxHYJHpkcbyCRrrRXBId0G3ETd85I4rw39i3TYf2f/2/Pjt8BvCb3C/DqPTLfxHZ&#10;2N9cyTtZXBjsiViJbAUrelCWVpGW3t9zkoS3v3x++DHhH45/tB/DPQfGmmz6ppdv4X8R30UNvqFz&#10;ZMJlu9EQNvt5EYjbI42k45zjIGMqqqSg1SdpdLnoZfPCU8VTnjoOdJP3lF2bXk+hzH/Dyz4Y/wDQ&#10;C8W/+Adr/wDJNH/Dyz4Y/wDQC8W/+Adr/wDJNeCf8OZf+qwf+Wz/APdle33n/BOHwlffswWHwul1&#10;CxXxPZTG4i8cQ6OIrlmN08uJI0mBlXypGi2PIyjCvjKLj63MeH8rw3sfqWfKtzTjGf8As1SHJB35&#10;qmsnzcunuKzd9GfVUc44Zlze2yipGydrYm930T/dqyffW3Zlz/h5Z8Mf+gF4t/8AAO1/+SaP+Hln&#10;wx/6AXi3/wAA7X/5JrwT/hzL/wBVg/8ALZ/+7K95/ak/4J6eGP2gv+EZ/wCEcvdJ+Gn9kfavP/sv&#10;w9E/23zfK279kkWNnlNjO7/WHp3MTw/ldLG4ehQz5Toz5vaT+rVF7OyvH3XK8+d6aNcu7CnnHDLp&#10;TlPKKimrcq+s3T73fs1ay20d/Id/w8s+GP8A0AvFv/gHa/8AyTR/w8s+GP8A0AvFv/gHa/8AyTXm&#10;3wd/4JNaN8OfiXoPiXxB45TxlpWmTG4k0OXRGtUumCMIw7i6b5Q5RihVlcKUYFWIq38dP+CVumfF&#10;z4qa34s0bxtaeCtN1DyPK0Kx8Nq0Nt5cEcTbStxGPmZC5wg5c9epP9X8r/tL6t/by+r8nN7X6tU+&#10;Pmt7Pk5r/D73Pe3S1w/tjhn2HP8A2RU9pf4frOlrb83s976Wt536Hff8PLPhj/0AvFv/AIB2v/yT&#10;R/w8s+GP/QC8W/8AgHa//JNU/wBmf/gnD4S+BtxrE/ijULH4kvdTW9xZi+0cW62jRx3MbgqZpBKr&#10;rc52MNoaKN8FkRl8Q/4cy/8AVYP/AC2f/uyjDcP5XVxuIo18+UKMOX2c/q1R+0ury91SvDkemrfN&#10;ugqZxwyqUJQyio5u/MvrNku1n7N3ut9FbzPe/wDh5Z8Mf+gF4t/8A7X/AOSa8f8AFFjoX7Xn7UHw&#10;z+LHh7U9R0Sy8N3umWD6bqenxmSeS3vTckh0nIVWE6r0JBBOK9Uk/wCCcPhKX9m23+G7ahYjxZBD&#10;Lbp43XRwsxWTUI7ti0Amw7BIlhV2csqlwpCu6N8rWP7Guifs1ftZ/CrStT8bah4juW1PTNUhFpoy&#10;WqFzeFI1Z2uHIAeIFsKcqSBg8jpyjL54VYrEYDP/AGNaDqRgo4R1XVpJb+83Gn7RXWusN3I58dUy&#10;jNKccNlGVzVSyk3Ktflt8S5eVcyXe6v/ACn60UVUj02GLVbjUFe4NxPDFbujXMjQhY2kZSsRbYjE&#10;ytudVDMAgYkIgWpa+GbSzs9EtUm1Bo9H2/Zml1K4keTbC0I892kLXPyuSfOL5cLIcuqsPjj401qK&#10;ybrwzaXlnrdq82oLHrG77S0WpXEbx7oVhPkOsga2+VAR5JTDlpBh2Zjbk02GXVbfUGe4FxBDLboi&#10;3MiwlZGjZi0QbY7AxLtdlLKC4UgO4YAt0Vk/8Izaf2b9h87UPJ+2/b939pXHm+Z9o+0bfM8zf5W/&#10;jyc+X5f7rb5XyVbj02GLVbjUFe4NxPDFbujXMjQhY2kZSsRbYjEytudVDMAgYkIgUAt0Vk2vhm0s&#10;7PRLVJtQaPR9v2ZpdSuJHk2wtCPPdpC1z8rknzi+XCyHLqrAuvDNpeWet2rzagsesbvtLRalcRvH&#10;uhWE+Q6yBrb5UBHklMOWkGHZmIBrVk+LLW3vvCus293on/CTWk1lNHNomyF/7QQxsGt9szLEfMGU&#10;xIyod3zEDJq3JpsMuq2+oM9wLiCGW3RFuZFhKyNGzFog2x2BiXa7KWUFwpAdw3P+LND0ux8CazFd&#10;+IdQ8M6dD52pza7/AGq6S6eRK1y03nTMyiKNsny5A0AjXymjMOY6AOroqpHpsMWq3GoK9wbieGK3&#10;dGuZGhCxtIylYi2xGJlbc6qGYBAxIRAtS18M2lnZ6JapNqDR6Pt+zNLqVxI8m2FoR57tIWuflck+&#10;cXy4WQ5dVYAGtRWTdeGbS8s9btXm1BY9Y3faWi1K4jePdCsJ8h1kDW3yoCPJKYctIMOzMbcmmwy6&#10;rb6gz3AuIIZbdEW5kWErI0bMWiDbHYGJdrspZQXCkB3DAFuisn/hGbT+zfsPnah5P237fu/tK483&#10;zPtH2jb5nmb/ACt/Hk58vy/3W3yvkq3HpsMWq3GoK9wbieGK3dGuZGhCxtIylYi2xGJlbc6qGYBA&#10;xIRAoBborJtfDNpZ2eiWqTag0ej7fszS6lcSPJthaEee7SFrn5XJPnF8uFkOXVWBdeGbS8s9btXm&#10;1BY9Y3faWi1K4jePdCsJ8h1kDW3yoCPJKYctIMOzMQDWoqpJpsMuq2+oM9wLiCGW3RFuZFhKyNGz&#10;Fog2x2BiXa7KWUFwpAdw1T/hGbT+zfsPnah5P237fu/tK483zPtH2jb5nmb/ACt/Hk58vy/3W3yv&#10;koAt6bHfRW7rqFxb3Vx50zLJbW7QqIjIxiQqzuSyxlFZsgMyswVAwRbdc/4V0Ox0+S+vbTR7jQHu&#10;Zpo5LFplELlbq4kNysMcjRK07zSTNIAJZBInm/MgVLVr4ZtLOz0S1SbUGj0fb9maXUriR5NsLQjz&#10;3aQtc/K5J84vlwshy6qwANaism68M2l5Z63avNqCx6xu+0tFqVxG8e6FYT5DrIGtvlQEeSUw5aQY&#10;dmY25NNhl1W31BnuBcQQy26ItzIsJWRo2YtEG2OwMS7XZSyguFIDuGALdFZP/CM2n9m/YfO1Dyft&#10;v2/d/aVx5vmfaPtG3zPM3+Vv48nPl+X+62+V8lW49Nhi1W41BXuDcTwxW7o1zI0IWNpGUrEW2IxM&#10;rbnVQzAIGJCIFALdFZNr4ZtLOz0S1SbUGj0fb9maXUriR5NsLQjz3aQtc/K5J84vlwshy6qwLrwz&#10;aXlnrdq82oLHrG77S0WpXEbx7oVhPkOsga2+VAR5JTDlpBh2ZiAa1FVJNNhl1W31BnuBcQQy26It&#10;zIsJWRo2YtEG2OwMS7XZSyguFIDuGqf8Izaf2b9h87UPJ+2/b939pXHm+Z9o+0bfM8zf5W/jyc+X&#10;5f7rb5XyUAfJ37OH7Kviz4T/ALZ3xX+IWr3+l3GjeIIb+e1hs1ujKi3moieEM7wLCWVbdw6JI7IW&#10;jJG2RGP2PX57/se/E7xj4m/4KBfG7w7rHizXNW8P6f8A259j0m+1Kaa0tvL1WGOPy4mYqm1CVGAM&#10;AkDivvK18M2lnZ6JapNqDR6Pt+zNLqVxI8m2FoR57tIWuflck+cXy4WQ5dVYff8AG1PHUsypxzCp&#10;Gc/ZU7OKsuXl0Vu6W7OTDOLg+RWV2a1FZN14ZtLyz1u1ebUFj1jd9paLUriN490KwnyHWQNbfKgI&#10;8kphy0gw7MxtyabDLqtvqDPcC4ghlt0RbmRYSsjRsxaINsdgYl2uyllBcKQHcN8AdZborJ/4Rm0/&#10;s37D52oeT9t+37v7SuPN8z7R9o2+Z5m/yt/Hk58vy/3W3yvkq3HpsMWq3GoK9wbieGK3dGuZGhCx&#10;tIylYi2xGJlbc6qGYBAxIRAoBborJtfDNpZ2eiWqTag0ej7fszS6lcSPJthaEee7SFrn5XJPnF8u&#10;FkOXVWBdeGbS8s9btXm1BY9Y3faWi1K4jePdCsJ8h1kDW3yoCPJKYctIMOzMQDWoqpJpsMuq2+oM&#10;9wLiCGW3RFuZFhKyNGzFog2x2BiXa7KWUFwpAdw1T/hGbT+zfsPnah5P237fu/tK483zPtH2jb5n&#10;mb/K38eTny/L/dbfK+SgD5J8cXl58N/2yr3x94j8Tf2d4Cstnn2/m3Euzfpywr+5RGBzK6nj1zXs&#10;ug/tjfCDxPrmnaNpni77TqWoXMdpaw/2ZeJ5ksjBEXc0IAyxAySB61ieOPhTb/Ej4xXun+I9Bu9R&#10;8K3uzz2xNFC+y3Vl/eoVIxIi9G6jHtW3oP7HPwg8Ma5p2s6Z4R+zalp9zHd2s39p3j+XLGwdG2tM&#10;QcMAcEEetc3DmZYfMqOL/tWEo1KVWdOHJGMYuEUuVyvrKTbd5dVY+zlisqxWHh/aHtPaxgox9moK&#10;NktOa+t73u+1jd+JX7Rvw7+EOuQaN4t8Q/2TqU9st3HD9iuJt0TMyBt0cbD7yMMZzx9KPhr+0b8O&#10;/i9rk+jeEvEP9ralBbNdyQ/YriHbErKhbdJGo+86jGc8/Wqvj39l/wCG3xQ8TXGv+KdBuNY1WZUj&#10;Ms2rXoWNFUKqRxrMEjXgnagALMzEFmYm18Nf2cvh38Idcn1nwl4e/snUp7ZrSSb7bcTbomZXK7ZJ&#10;GH3kU5xnj619H/wlfVf+Xntrf3eW/wCdjzf+EX6l/wAvfb2/ucl//SrfiYWvftjfCDwxrmo6Nqfi&#10;77NqWn3MlpdQ/wBmXj+XLGxR13LCQcMCMgkeldZ4U+OPgnxx4F1jxjomtfbfDmj+d9uvfsk8fleV&#10;EJZPkdA7YRgflU5zgZPFcnr37HPwg8T65qOs6n4R+06lqFzJd3U39p3ieZLIxd22rMAMsScAAeld&#10;D4P/AGe/AfgPw34h8PaHpFxZ6Hr8Jt9Q09tTu5YZFZGRiqvKwjZkcqzx7WYKmSdiYut/ZHso+x9p&#10;z6Xvy287W19PxNMR/YXsY/V/a+00vzcnLb7Vra+l/mcf/wANxfBP/odf/KVff/Ga7vxX8cfBPgfw&#10;Lo/jHW9a+xeHNY8n7De/ZJ5PN82Iyx/IiF1yik/MoxjBweK4T/hh34J/9CV/5Vb7/wCPV2Gvfs9+&#10;A/FHg618K6tpFxf+H7WaC4trGbU7srA0NsttEIz5uUURLjYpClmZyC7sxqt/Y3PD2PteW/vX5L28&#10;rdfUvEf2B7Sn9X9ty396/Je3923X10Oe0H9sb4QeJ9c07RtM8XfadS1C5jtLWH+zLxPMlkYIi7mh&#10;AGWIGSQPWt34lftG/Dv4Q65Bo3i3xD/ZOpT2y3ccP2K4m3RMzIG3RxsPvIwxnPH0rC0H9jn4QeGN&#10;c07WdM8I/ZtS0+5ju7Wb+07x/LljYOjbWmIOGAOCCPWtPxv+y/8ADb4kapHqXifQbjWr+NZI0uLn&#10;Vr0sqPPLOUBE33Q80m1eiKVRQqKqhy/sb28eX2vs7O/wc1+lulu4T/sD6zHk9t7Kzvfk5r9LdLd7&#10;6ng/x18b/C39pr+xP7Hvf+Ek/sTz/N/dXVr5PneXt+8qbs+Semcbe2efsyvANR/ZF8L+G7dG+H2n&#10;W+gXE00K3sdzd3MqzReYoZwztIQ0cbTMqgAO21WZAd6+02vhm0s7PRLVJtQaPR9v2ZpdSuJHk2wt&#10;CPPdpC1z8rknzi+XCyHLqrD4enHFrOcc+eo8I/Z+xU5J29z95aKbUbz3slzaPU4syxGHqclHBym6&#10;ML8qnur2b291Xd9vK+prUVk3Xhm0vLPW7V5tQWPWN32lotSuI3j3QrCfIdZA1t8qAjySmHLSDDsz&#10;G3JpsMuq2+oM9wLiCGW3RFuZFhKyNGzFog2x2BiXa7KWUFwpAdw3sHiFuisn/hGbT+zfsPnah5P2&#10;37fu/tK483zPtH2jb5nmb/K38eTny/L/AHW3yvkq3HpsMWq3GoK9wbieGK3dGuZGhCxtIylYi2xG&#10;Jlbc6qGYBAxIRAoBborJtfDNpZ2eiWqTag0ej7fszS6lcSPJthaEee7SFrn5XJPnF8uFkOXVWBde&#10;GbS8s9btXm1BY9Y3faWi1K4jePdCsJ8h1kDW3yoCPJKYctIMOzMQDWoqpJpsMuq2+oM9wLiCGW3R&#10;FuZFhKyNGzFog2x2BiXa7KWUFwpAdw1T/hGbT+zfsPnah5P237fu/tK483zPtH2jb5nmb/K38eTn&#10;y/L/AHW3yvkoA8C/4KNW8t3+xp8QooInmlb+z8RxqWY/8TG2PAFH/BOW3ltP2NPh7FPE8Mq/2hmO&#10;RSrD/iY3J5Bq7+3RrH/CB/s0/EDxXbWcOp3qw6Zbmy1R5Z7FlXUIwD9n3hFb9+5LqAzbYwxYRoAf&#10;sP6x/wALG/Zd+HPiG7s4dKuEmv7hLTRnltbUMLq7gw0SviRSrFtkm5d+1wAyoV+9+sY7/U/6v7Bf&#10;VvrN/acyv7T2VuTk3ty+9zbdCbYfmvd+17fZ5fzvf8D6GorJuvDNpeWet2rzagsesbvtLRalcRvH&#10;uhWE+Q6yBrb5UBHklMOWkGHZmNuTTYZdVt9QZ7gXEEMtuiLcyLCVkaNmLRBtjsDEu12UsoLhSA7h&#10;vgii3RWT/wAIzaf2b9h87UPJ+2/b939pXHm+Z9o+0bfM8zf5W/jyc+X5f7rb5XyVbj02GLVbjUFe&#10;4NxPDFbujXMjQhY2kZSsRbYjEytudVDMAgYkIgUAt0Vk2vhm0s7PRLVJtQaPR9v2ZpdSuJHk2wtC&#10;PPdpC1z8rknzi+XCyHLqrAuvDNpeWet2rzagsesbvtLRalcRvHuhWE+Q6yBrb5UBHklMOWkGHZmI&#10;BrUVUk02GXVbfUGe4FxBDLboi3MiwlZGjZi0QbY7AxLtdlLKC4UgO4ap/wAIzaf2b9h87UPJ+2/b&#10;939pXHm+Z9o+0bfM8zf5W/jyc+X5f7rb5XyUAa1eVfBv/kovx2/7HO2/9R7Rq1fFPwP8O+MNeutX&#10;v9S8YW93cbd8el+NdZ0+3G1Qo2QW93HEnCjO1Rk5JySSeU/Zy8M2ng/xR8bNIsJtQuLS38Zw7JNU&#10;1K41C4O7QNHY757iSSV+WONzHAwBgAAAHtdeVftY/wDJrPxk/wCxM1n/ANIZq9Vryr9rH/k1n4yf&#10;9iZrP/pDNQB6rRRRQAUUUUAFFFFABRRRQAUUUUAFFFFABRRRQAUUUUAFFFFABRRRQAUUUUAfCv7S&#10;UP7S37P/AO0dqPxe+HVnqHxd+G2rWVvbX3gUXdzJ/ZW1rWOT7NaJIcyyeWWWeKKTZ5s5ki2rufz/&#10;AOJHiz9o7/goZoNv8L4fg3qHwM8C3N7A/ijXvFG+R3gVvNiWCOaGB3w8O4rErEv5IaSFCxf9KqKA&#10;Mnwn4W0vwP4V0bw3olr9i0XR7KHT7G28x5PJgijWONNzks2FUDLEk45JNa1FFABRRRQAUUUUAFeV&#10;eHP+TpviH/2Jnhn/ANLter1WvKvDn/J03xD/AOxM8M/+l2vUAeq0UUUAFFFFABRRRQAUUUUAFFFF&#10;ABRRRQAUUUUAFFFFABXn/wC0J4p1TwP8AviX4k0S6+xa1o/hnU9Qsbny1k8meK1kkjfa4KthlBww&#10;IOOQRXoFc/8AELwTY/ErwD4l8I6nLcQab4g0y50q6ltGVZkiniaJ2QsrAMFc4JBGcZB6UAfitefs&#10;feCpP+CW9h8b7T7RB47TUzeXl3NI8izWv9ovpwtI4wypGuTHNvKu+5WXIVgE9K/as/Yr+GHh/wDZ&#10;T8HftFfDrwt/wjsf2LRNX1XwdqOs3V5YT2t3tLRiQ4uGl8y5t42ZZol8tHKhXwT9K/Af9jr4h2f7&#10;Pvxd/Zt+KFxp978O02x+CfE9mgDyebJLcmV4Y5lk/cXIgl8qTGXaVPMli2keFXn7OP7a/jL4JWH7&#10;N2p6L4Xsfh9YzG2bxheaok7XVrBM89vGz+bLMsG9YVjVLZHVY4UbYocUAfpp8J/EGh+LPhX4N1vw&#10;xpv9j+G9S0azvdL07yEg+y2skCPDF5cZKJtRlXapKjGAcCurrn/h74Jsfhr4B8NeEdMluJ9N8P6Z&#10;baVay3bK0zxQRLEjOVVQWKoMkADOcAdK6CgD5V/be/Yh/wCGpv8AhGvE/hjxL/wg/wASfCvmSaXr&#10;EcGPtGP3kMUs0eJotkyq6SqW8rzJiI2Z+PCvG37Fv7Yf7QWlReDvi18dvC58CTzCe9TRLLdMzRqz&#10;RAxR2lqJl8zYdjyhQQHwWRRX6P0UAeaab8J5vhb+zy/w++Fs9voepaV4fm03QL69ij2x3vksIrq4&#10;CRFGZpiJZG8s7mZyVOSDz/hn4N+J/iJ+y/N8Ofjzq2n+LfEmr2V3Za1qmkwxCJt80jW8sAa3RFli&#10;QwMrGIbZIg2CRk+10UAfnB4J/Yt/bD/Z90qXwd8Jfjt4XHgSCYz2Sa3ZbZlaRVaUCKS0uhCvmbzs&#10;SUqSS+AzsK91/Y4/YkuP2ede1rx/448a6h8Rvix4gsorK/1u8nmdLeALCXt0aR2ef54UHnSYJSKI&#10;KkXzh/qqigD41/ae/YX8VeNPi4/xm+CXxEuPhv8AFCWGCG/jnll+w6sIngEfmsu4oojhUNEY5Ypf&#10;KiBRTvdvP9S/Yt/ao/aAt08J/Hn47aPN8Ommhu7yx8J2UYub1o5FIhYi0twF2l2DOZVWRIm8pyoK&#10;/oVRQB4V8fv2PvBXx2/Z5svhLL9o0DSNFht18P3VtI8raZLbwmG3ch2zMojZkZXbLKzfMr7XX5q0&#10;39nH9vPwTbvonh39oTwvqehWk0y2V54gjNzfTRGRmV5nmsJ33EN90yyBPuqxVRX6FUUAfP8A+yH+&#10;yHpf7Kug+I3fxHqHjXxn4ovft2v+JtR3I986tIYwIzI+3HmyMzFmd3kdmbG1U6vxH/ydN8PP+xM8&#10;Tf8ApdoNeq15V4j/AOTpvh5/2Jnib/0u0GgD1WiiigAooooAKKKKACiiigAr59+MGgaXqHx/8E31&#10;1ptpc3sP2HyrmaBWkjxduRtYjIwSSMd6+gq+UP2gPFnifSf2q/htpmmaN9s0W5/s37VefZZZPK3X&#10;0iv86nauFAPI4zk8V4OdZfjMyw8aOBqKE1KMm3Lk91O7V/NdOp7GV0atevKNGVnyye9tEtT6vooo&#10;r3jxwooooAKKKKACiiigAqpq0l9DpV5Jplvb3mpLC7WtvdztBDLKFOxHkVHKKWwCwRyASQrYwbdZ&#10;Piz7J/wius/2h/aH2D7FN9o/sn7R9s8vy23eR9m/f+bjO3yf3m7Gz5sUAa1FFFABRRRQAUUUUAFF&#10;FFABRRRQBk+Gbq3u9Nme11v/AISCMXt3GbvfC/lutxIr2+YlVf3DBoMEbx5WHLOGY61VNNkvpbd2&#10;1C3t7W486ZVjtp2mUxCRhE5ZkQhmjCMy4IVmZQzhQ7W6ACiiigAooooAKKKKACiiigD5d+Bnwd+E&#10;Xgz9qj4j+JfCHjC41vxzqUN3Lq2ntren3MMDXF95lzGttEBcRNDLFErGUBQJ0UM7btn1FX5o/sQ/&#10;8pKPj7/3H/8A08wV+l1ff8bYOtgcyp069eVVulTd5Wuk46LTotkcmGkpQbStqwooor4A6wooooAK&#10;KKKACiiigDzf/hZGp/8AC5P+ET8i0/s7/nrsbzv+Pfzeu7H3vbp+dekV5ZJ4D1mP48W/iFbdJNGl&#10;hlle6WVf3LLBHCsbKSGLOXZlKgrtifcykoH9Tr5fIvr/APtf1+/8afJf/n3py28t7G9Xl93l7K/q&#10;FFFFfUGAUUUUAFFFFABRRRQB4Z+05/zLf/bz/wC0q9zrzv4wR+GJbfSl8QXFva3HnBreS5t7iZTE&#10;JIjcIFhdCGaMbVZiQrMrbXClG9Er5DLMH7HOsxxPtIy9p7L3U7yjywa99dL7x7o6JyvTgrbXCiii&#10;vrznCiiigAooooAKKKKAPnz9vvw3f+L/ANkrx3pGlwNc31x9g8uJEZidt/bseFBPRT2o/YE8N3/h&#10;D9krwJpGqQNbX1v9v8yJ0ZSN1/cMOGAPRh2qv/wUL1i/0D9j/wAf3+l31zpt9D/Z/l3VpK0UqZ1C&#10;2U4ZSCMgkfQmj/gnprF/r/7H/gC/1S+udSvpv7Q8y6u5WllfGoXKjLMSTgAD6AV97y5j/qfzc0Pq&#10;v1naz9p7T2W9/h5OXpvfyJ9pQ5uTk/eb819OXtb11ufRdFFFfBFBRRRQAUUUUAFFFFABXlXwb/5K&#10;L8dv+xztv/Ue0avVa8q+Df8AyUX47f8AY523/qPaNQB6rXlX7WP/ACaz8ZP+xM1n/wBIZq9Vryr9&#10;rH/k1n4yf9iZrP8A6QzUAeq0UVz/AMQv7e/4QHxN/wAIt/yM/wDZlz/ZX+r/AOPvym8n/WfJ9/b9&#10;/wCX14oA6Civz/8A+M7f8/2FX0B8Xv8Ahe3/AAoHwV/wgv8AyU3/AEL+3f8Ajw/59X+0/wCu/c/6&#10;/Z/q/wDgPy5oA+gKK+H/AIe/8Nn/APCfeGf+Ep/5Fj+07b+1f+QL/wAenmr53+r+f7m77nzenNeg&#10;ftQf8NKf8J9p/wDwpz/kWP7Mj+0/8g3/AI+/Nl3/APHz8/3PK6fL+OaAPqCivl/9l/8A4aU/4T7U&#10;P+Fx/wDIsf2ZJ9m/5Bv/AB9+bFs/49vn+55vX5fxxXn/AMQv+Gz/APhPvE3/AAi3/Isf2nc/2V/y&#10;Bf8Aj081vJ/1nz/c2/f+b15oA+4KK+f/AIQ/8L2/4UD41/4Tr/kpv+m/2F/x4f8APqn2b/U/uf8A&#10;X7/9Z/wL5cV6B8BP+E7/AOFT6F/wsz/kd/3/APaH+o/57yeV/qP3f+q8v7v485oA9Aor8q/E3wv8&#10;X/F//grR8WvDfhTx1qHw8tJdG0+fXtW0aUw6i+mx22ls8FrKBmOV5hbjfkYXfneMxSc/8Zf2evEX&#10;/BPf49fCWw+AfxA1iC4+JU0+hmy8TziS0W9+S1huZxAiJMsZ1ESIrwv5bxFsSBtgAP10r5f/AG8f&#10;2mPEXwH8G+F/DXw+tre++KnxA1MaH4chuQAsLMVR7kbx5TMjzQIqysq7plch0jdT8gftYf8ABPmx&#10;/ZZ+CWsfG7wn8VfHEnxQ0Wa3udQ1ua8WNr+W6mW2uZI3jCzQs73Jfc0sp27kbcX3j9Kvgj42vviV&#10;8F/APi7U4reDUtf8P6fqt1FaKywpLPbRyuqBmYhQznAJJxjJPWgD4fk/YB/af1/Qb/WtY/a08QWP&#10;jO6+03LaRpd1frpfnlnaNElSeLyom+TOy2AjyQqMFGfS/wBi/wDaY+JOtfFzxx8APjXbW998TPCM&#10;LakPEeliEW1/ZM8JXekYQK226gZCqLujbEiRyRt5n0V8dPjp4Q/Zz+HGo+NfGuo/YdKtf3cUMQDX&#10;F7OQSlvAhI3yttOBkAAMzFUVmHyr/wAE+fhn4n+IvxH8e/tU+O4NQ0TWvH3mWWh6FOkQSPRibdoJ&#10;SyqrSfLBDFGxSMskJlIkEysAD7qr81bHxL8e/wDgo9478T3/AMN/iX/wqT4E+H9afSrLVNHkmTUd&#10;RkiidhcAJ5U7bxLCzRSSQxosseFlkicn9KqKAPzL+Inhf9pz/gnnb/8ACzV+Llx8cfhnazWY8RaT&#10;4mnlS52vI8IEYnecxLuliAkhl3GR0LwvHGa/RT4e+NrH4leAfDXi7TIriDTdf0y21W1iu1VZkini&#10;WVFcKzAMFcZAJGc4J618K/twfF6b9qrx9p37KHwqkuNTvrzU4JfHGvWMMdxaaRZwSq0kb7sBmik8&#10;qRyskeHijgDNJK6Ifti/sfX3wf8AD3w++NXwW+z23iz4Q6ZbrqX22Rop9c0uxt40V7iSJo1kZIIZ&#10;EkUBGmhkdA37uONgD9Cq+IP2+viF4q8G/tJfsk6ZoHiXWND03W/FrW2qWem38tvDfxfbNMXy50Rg&#10;JV2ySDawIw7Dua8f+M37Xmuft8f8K5+CnwPudQ0v/hLLKO6+IV5aWcj/ANjWreWs9t58hh8yKLdL&#10;5pARZ8wRI5814zq/tkfDPQ/g38YP2DPBPhuD7Pouh+JlsoNyIry7b3St0smxVUyyNukdgo3O7NjJ&#10;oA/SqiviD9sH9lvxF+0F8UP7U+L/AMUdH8Dfs2+HoUmtLKwvhZ3bXrokQmupLiPyEYyyuquWfCBU&#10;VFaaR6+Kv2mPgj+zv+zN4NtvFnwP/aF1i6+KEE27TYdJ1uC/aWIlYrhPtFhEhtG8ucsGkcB1SRAr&#10;FiVAP20or8y/+Cnnja++JX/BPH4L+LtTit4NS1/U9F1W6itFZYUln0m7ldUDMxChnOASTjGSetev&#10;/Dv9jvQ/2cNS1j9pb4r+KvEHxG+LGjaNqGta1eQzRizWQW7mUWcO2MnZbhreNZHEe05EcXyLGAfa&#10;tFflr8Af2UdZ/wCCkfg29+Mfx78beKIrfU9TuF8M6H4fu4IbGytUIimeGORZhGrSReVt2o5+y73a&#10;UyBhz/w3+G/xD+Ef/BVz4T+E/iF401D4hyafo15/Y3iTVABcXlhJYajKd/72ST5Ll7uMea5bCDGE&#10;2AAH61UV+Vfxt8dW/wC2t+018Q/AHjP44af8Gvgx4DvY9Il0S/v4bC48QTx3AFydskwjlxLbSFJX&#10;3iEC2Ig3SSGuU+JHgn4f/sP6Db/Ez9mX9pDT9a1XTb2B9a8Gaj4nstQTXYC3lIot7UR+b5fnSFlZ&#10;SVSR5EkieMbwD9f68q8Of8nTfEP/ALEzwz/6Xa9Xa/D3xtY/ErwD4a8XaZFcQabr+mW2q2sV2qrM&#10;kU8SyorhWYBgrjIBIznBPWuK8Of8nTfEP/sTPDP/AKXa9QB6rRRRQAUUUUAFFFFABRRRQAUUUUAF&#10;FFFABRRRQAUUUUAFc/8AELxtY/DXwD4l8XanFcT6boGmXOq3UVoqtM8UETSuqBmUFiqHAJAzjJHW&#10;ugrn/iFpvh7WvAPiXT/Fz28fhO70y5t9Ye7uTbQrZNEyzl5QymNfLL5fcNoycjGaAPzr+EPiz9uv&#10;9rPwbH8TfCPj/wAD+APDGqzSRWGkzWUW0rCfJkkjDWt1IFMqSjEsu7crEKEKZ7X/AIU3/wAFDP8A&#10;ou3w/wD/AABh/wDlVXhX7JH7aXj34Q+Ddb8J/C34L+OPjX8JNO1OVfDeotpz2l9pyyEzzWl09pDc&#10;xSsHmDA5VvnLEBXSOL3X/h498b/+jL/iB/33ff8AytoA+3/h7Z+ItN8A+GrTxdf2+qeLLfTLaLWL&#10;60ULDc3qxKJ5EARAFaQOwGxeCPlHSugrn/h74kvvGXgHw1r+p6LceG9S1XTLa+utFu93nWEssSu9&#10;u+5VO6NmKHKqcqcgdK6CgAooooAKKKKACiiigAooooAKKKKACvKvEf8AydN8PP8AsTPE3/pdoNeq&#10;15V4j/5Om+Hn/YmeJv8A0u0GgD1WiiigAooooAKKKKACiiigArwz4qf8lw8H/wDbn/6UvXudfKH7&#10;QHhPxPq37Vfw21PTNZ+x6Lbf2b9qs/tUsfm7b6Rn+RRtbKkDk84weK+az/AUMxwsaOIxEaEVOL5p&#10;Xs2ndR06y2R6uW0YV6zjOaguVu79NvmfV9FFFfSnlBRRRQAUUUUAFFFFABVTVo76bSryPTLi3s9S&#10;aF1tbi7t2nhilKnY7xq6F1DYJUOhIBAZc5FusnxZa2994V1m3u9E/wCEmtJrKaObRNkL/wBoIY2D&#10;W+2ZliPmDKYkZUO75iBk0Aa1FFFABRRRQAUUUUAFFFFABRRRQBk+Gfsn9mzfYf7Q8n7bd7v7T+0e&#10;b5n2iTzNv2j5/K37vLx+78vZ5X7rZWtVTTY76K3ddQuLe6uPOmZZLa3aFREZGMSFWdyWWMorNkBm&#10;VmCoGCLboAKKKKACiiigAooooAKKKKAPl34GfHT4V+OP2qPiP4L8J/Di38PeLtGhu21LxOum2kE2&#10;oSx33lXiM8f7xlMht5FZmJkJcsqGNS/1FX57/se/DHxj4Z/4KBfG7xFrHhPXNJ8P6h/bn2PVr7TZ&#10;obS58zVYZI/LlZQr7kBYYJyASOK/QivuuMcHhcDmFOlhJucXTpu7lzauOqv5duhy4eUpQbkurCii&#10;ivhTqCiiigAooooAKKKKAPGv7e1P/hov+zf7Ru/7O/58/Pbyf+PPd9zOPvc9OvNey153J4Z0cfGS&#10;31aO/t21BoZWnt21FBMkoijSNFt/LJZWiMrsxkUqUTCuHJT0Svk+H8NiMN9c9vNS5q9SUbO9ou1l&#10;5NduhvWkpctuyCiiivrDAKKKKACiiigAooooA8M/ac/5lv8A7ef/AGlXuded/GD4hTeB7fSooI7g&#10;PdzCUzW00aMFhkidoz5kUgKyKTGxADBWbayttZfRK+QyyjhoZ1mNWlW5qkvZc0eVrktB8vvbS5lr&#10;ptszom5ezgmtNQooor685wooooAKKKKACiiigDwj9uTw7aeLP2WvG2lX2p2mjWtx9i3319cCCGPb&#10;fW7Dc5BAyVAHHJIHevMP2YPihpXwd+Bnhrwhoiw+LNM077T5OsQXqBLjzLqWVsbFZflaQrwx+7+F&#10;df8A8FIv+TLviJ/3Dv8A042tH/BN3/ky74d/9xH/ANON1X0WaZRnGL4Mji8BmToU1iuV0/ZwnFy9&#10;lfnvL3k7e6kna17pu1iGIhGp7GVNPS9+va1+3W3dnrvir4nf8Iz4H0fxF/Zv2n+0PJ/0bz9nl+ZE&#10;ZPvbTnGMdBXKaD+0R/beuadp3/CP+T9suY7fzPtu7ZvYLnHljOM9M17LRX5jicuziriIVKGYckEl&#10;ePsou7W7u3dc34dDeM6aVnC79Tzf4kfGL/hX2uQad/ZH2/zbZbjzPtPl4yzLjGw/3eue9Hw3+MX/&#10;AAsHXJ9O/sj7B5Vs1x5n2nzM4ZVxjYP73XPavSKK0/s/Nvr/ANY+vfub39n7OO3bnvf5hz0+S3Lr&#10;3ueNa9+0R/Ymuajp3/CP+d9juZLfzPtu3fsYrnHlnGcdM11fhX4nf8JN4H1jxF/Zv2b+z/O/0bz9&#10;/meXEJPvbRjOcdDXdUVGFy7OKVedSvmHPBp2j7KKs3s7p3fL+PUJTptWULP1PDP+GnP+pb/8n/8A&#10;7XXc+Kvid/wjPgfR/EX9m/af7Q8n/RvP2eX5kRk+9tOcYx0Fd1RWWGyzOqVOrGvmPPKStF+yguV9&#10;7J+96Mcp021aFvmeNaD+0R/beuadp3/CP+T9suY7fzPtu7ZvYLnHljOM9M1ofBv/AJKL8dv+xztv&#10;/Ue0avVa8q+Df/JRfjt/2Odt/wCo9o1eplWEx+EhKOPxXt23o+SMLLtaO5FSUJP3I2PVa8q/ax/5&#10;NZ+Mn/Ymaz/6QzV6rXlX7WP/ACaz8ZP+xM1n/wBIZq9wyPVaKKKACiiigAooooAKKKKACiiigD4A&#10;+Df/ACmS+O3/AGJlt/6J0aj/AIKPf8nTfsX/APY5t/6XaVX1/o3wF8CeH/jJrvxWsNC+z+Ptcsl0&#10;/UNW+1zt58CiFQnkmQxLxbQ8qgPydeTk+JHwF8CfFzxV4L8SeLNC/tXWvBt7/aGhXP2ueH7HP5kU&#10;m/bHIqyfNBEcSBh8vTBOQDxX/gqP/wAmJ/E3/uGf+nS0qpB+0x4e/ZQ/4J+/Cfxv4gtrjUXbwlol&#10;hpmmWwIa+vX05HjiMmCIl2xuzSMOFRsB22o30V8Uvhb4Y+NPgTU/BvjLTP7Y8N6l5X2uy+0SweZ5&#10;cqSp88TK4w8aHhhnGDwSK8/+JH7Gfwd+LnhXwX4b8WeD/wC1dF8G2X9n6Fbf2neQ/Y4PLij2bo5l&#10;aT5YIhmQsfl65JyAfG3wh0/wL8e/EMfxK/a4+Mnw38Q67ZzSL4d8AQ+LNO/srQ4vtHmF5FguCk7O&#10;URdrtKDEqiZpWwsP3/4J+N3w6+JWqy6Z4R8feF/FWpQwm5ks9E1m2vJkiDKpkKRuxChnQbsYywHc&#10;V4V/w64/Zi/6Jn/5X9U/+Sa7/wCCv7Gfwd/Z28VXXiT4e+D/APhH9aurJ9Pmuf7TvLndA0kcjJtm&#10;mdRloozkDPy9cE5APS/DfxC8K+MtV1rTNA8S6PrmpaJN9m1Sz02/iuJrCXc6+XOiMTE26OQbWAOU&#10;YdjXwV+0v+2Zr/xW+Ml/8Gvhb8Q/D/wk8P6JeyaZ4w+IPiTU7SwnRyJY5obGK4kSV/LKOvmQgOZh&#10;HiSGMCWT7V+G/wABfAnwj8VeNPEnhPQv7K1rxle/2hrtz9rnm+2T+ZLJv2ySMsfzTynEYUfN0wBj&#10;xX/h1x+zF/0TP/yv6p/8k0AH7PWqfsm/sv8AhWbRPAPxJ+H9h9r8p9Q1G58W2c15qEkcYQSTSGX/&#10;AHmCIFjVpJCiLuOdX9s79q63+CHwPsdS8GP/AMJN4z8cbdM8Fw6LJDcvcTzxZivIkw/nxR742ARH&#10;DvJAhwJdwyv+HXH7MX/RM/8Ayv6p/wDJNd/ZfsZ/B2x8d+FPGP8Awh/2vxB4VsrTT9Dn1DU7y7i0&#10;+C2i8q3SKCWZoh5Y+ZTsyJCZc+YS9AHwB8D9F8T/APBKD4j+GNS+IceoX/wy+I+jWcHiDULOyiKa&#10;DrKl3ELmN5Wm8hWlGUZBKksrosjQbK9r/wCCj3/J037F/wD2Obf+l2lV9lfF74L+Cvj14Nk8K+Pf&#10;D9v4i0J5o7kW8zvG0cqH5ZI5I2V42wWXcjAlWZTlWYHlLj9kn4V3lv8ADWC68OXF4nw3m+0eFTc6&#10;xfStprCSKRQGaYmRVaCEKkpdVWNUUBRtoA+C/wBpLSfCHxe/4KXaj4O/aI8W6h4c+GWj6Nb3fhSC&#10;9uhpunXDmO1lmjM7JtEUzLeq8odHZoViWUMiIOK/bhX9kT4P/BLW/CPwY0vwvr/jvxLNYk6hpupT&#10;au2l2sczyNNFdSGZI2YxGF4Y5I3ZZ1ZgVVQf00+NX7LPwo/aJ+yv8QvBOn+ILu12CG/zJbXiovmb&#10;YvtELJKYgZZG8sts3Nu25AI5/wAJ/sM/AfwT4N8QeFtJ+Gejx6Rr8L22om5826uZonMZMYuZXaZF&#10;DwxSKqOAkiLIuHG6gD4g/b6/5RZfs5f9y5/6Y7iv0f8Ajd4JvviV8F/H3hHTJbeDUvEHh/UNKtZb&#10;tmWFJZ7aSJGcqrEKGcZIBOM4B6Vyniz9kn4V+OvhH4f+GPiDw5cat4J8PzJcaZptzrF8zW7IkiRg&#10;T+d5rKiTOiozlVXaoACqB6B8QrzxFpvgHxLd+EbC31TxZBplzLo9jdsFhub1YmMEbkugCtIEUnev&#10;BPzDrQB8K/8ABM39qXwF4J/Z1X4Z/EDxDo/w48WeCNTvNPuNP8UaimnzTLLcSz79s4jCsskk0LRg&#10;syGEFtvmKK8/tfjz4e+Pn/BY74e3vhW4t9S0Lw9pl5oEGrWk5lhv2j0/UJpJUO0DaJLh4wVLK4iD&#10;qxVxjK039pP9lT9oy3e4/ao8C2/g74v6RNNbaxLbaRqVitzKJGiEZNpI87tDFBAjLdYKMWEfG4Dq&#10;/wBlfw/4e/aE/be0H4hfCbwvceFPgj8I/D8vhnS75rcrDq1wwuRhQ5V1ZhqEs7M3mSERo02x7gAA&#10;HlR+GPwX8Cft7fGXwr+05oduNN8Uam2u+GPENxf6hZ2iC7u2kSPdCIwVdbgrJPIwiieylXcclq9K&#10;+MXg3/gnP8G9Bjv5tN0/xhdzZ8jS/B3ie+1S4lwyK2Sl75UWBJu/eyJuCvt3EYr7/wDjF8Afh5+0&#10;BoMekfEHwnp/ia0hz5ElwpS4tssjN5M6FZYdxij3bGXcFw2RxXn/AMM/2B/gD8IfFUHiTwx8NtPg&#10;1q32m3udQubnUPs7rIkiyxLcyyLHKrIpWRQHXnDAE5APYPh7odj4X8A+GtG0zR7jw7punaZbWlro&#10;93Ms01jFHEqJA7rJIHZFAUsJHBKkhm6nivDn/J03xD/7Ezwz/wCl2vV6rXlXhz/k6b4h/wDYmeGf&#10;/S7XqAPVaKKKACiiigAooooAKKKKACiiigAooooAKKKKACiiigArivjdZ+HtS+C/j608XX9xpfhO&#10;48P6hFrF9aKWmtrJraQTyIAjkssZdgNjcgfKeldrXFfG65vrP4L+PrjTNBt/FWpQ+H9QktdBu7Nr&#10;yHUpRbSFLZ4F5lWRsIYxywYgdaAPz1/YD/4KDfB34K/AmD4Y+O/EX9i3fhW9u4LLWbaxvLuz1qCa&#10;6mnE8ISDzYsGQgpMinaY26s6R/Sv/D0b9mL/AKKZ/wCUDVP/AJGrJ/Y58J/BD9qD9n3w347uPgr8&#10;L7LWrjzbTVdP07w/Yypa3UUjIwIMW6PeoSZY3JZUmT5nGHb2v/hk74If9Eb+H/8A4S9j/wDGqAO/&#10;8J+KdL8ceFdG8SaJdfbdF1iyh1CxufLePzoJY1kjfa4DLlWBwwBGeQDWtVTSdJsdB0qz0zTLK307&#10;TbKFLa1s7SJYoYIkUKkaIoAVVUABQMAAAVboAKKKKACiiigAooooAKKKKACiiigAryrxH/ydN8PP&#10;+xM8Tf8ApdoNeq15V4j/AOTpvh5/2Jnib/0u0GgD1WiiigAooooAKKKKACiiigAr59+MHiDS9P8A&#10;j/4JsbrUrS2vZvsPlW006rJJm7cDapOTkggY719BV8v/AB2+Gel+Jf2nPh74hup7uO90/wDs7yo4&#10;XURny72RxuBUnqTnBHFfNZ/Sy2thYxzSrKnT542cVzPmv7qt2b3fQ9XLY0JVmsRJxjyvZX1tofUF&#10;FFFfSnlBRRRQAUUUUAFFFFABWT4surex8K6zcXet/wDCM2kNlNJNre+FP7PQRsWuN0ytEPLGXzIr&#10;INvzAjIrWqpq0l9DpV5Jplvb3mpLC7WtvdztBDLKFOxHkVHKKWwCwRyASQrYwQC3RRRQAUUUUAFF&#10;FFABRRRQAUUUUAZPhm1t7PTZktdE/wCEfjN7dyG02Qp5jtcSM9xiJmX9+xafJO8+blwrllGtWT4Z&#10;ure702Z7XW/+EgjF7dxm73wv5brcSK9vmJVX9wwaDBG8eVhyzhmOtQAUUUUAFFFFABRRRQAUUUUA&#10;fIX7Ov7XvjH4u/tcfE74W6xpuh23h/wx/an2O5sYJku5Ps1/FbR+YzSspyjknCLzjGBxX17Xxx+z&#10;h+yf43+Ev7Z3xX+JGtSaXL4X8RQ38thNZ3LPKzXeoidY2QoCrRxwAufu5mjCM/z7PsevteLf7L+v&#10;w/sjl9n7OF+Xbm5fe+d9zmw/Pyv2m92FFFFfFHSFFFFABRRRQAUUUUAeGf8ANz/+f+fKvc687k8T&#10;aOfjJb6THp9uuoLDKs9w2nIZnlMUbxutx5gKqsQlRlMbFi6YZAhD+iV8hw5hqeG+u+zqqfNXqSdv&#10;st2vF+a6nRWk5ct1bRBRRRX15zhRRRQAUUUUAFFFFAHlPx18Ea34y/sT+x7L7Z9m8/zf3qJt3eXt&#10;+8wz909PSvVq8e/aI8SarodvoMGnahcWCTTGeQ20hjZmhkhkjBYYO3cMMmdrqWRwysVPsNfIZZ9T&#10;/trMfYc3tf3XPe3L8D5eS2u3xX67HRPm9nC+2tgooor685wooooAKKKKACiiigD55/4KBXlpp/7I&#10;vjy4voPtNqn2DfFsD5zf2wHB46kUf8E/by01D9kXwHcWMH2a1f7fsi2BMYv7kHgcdQapf8FGreW7&#10;/Y0+IUUETzSt/Z+I41LMf+JjbHgCj/gnLby2n7Gnw9inieGVf7QzHIpVh/xMbk8g1+j+xpf6j+35&#10;vf8ArdrX6exve3r1+Rv9axHsfqvIvZX5ubl15rWtzdra8vzPpOiiivzgwCiiigAooooAKKKKACvK&#10;vg3/AMlF+O3/AGOdt/6j2jV6rXlXwb/5KL8dv+xztv8A1HtGoA9Vryr9rH/k1n4yf9iZrP8A6QzV&#10;6rXlX7WP/JrPxk/7EzWf/SGagD1WiiigAooooAKKKKACiiigAooooAKKKKACiivH/wBqr9pjw9+y&#10;h8I7zxv4gtrjUXaZbDTNMtgQ19eujvHEZMERLtjdmkYcKjYDttRgD2Civzqk/ah/bt1zQb/xXov7&#10;PHh+w8N/6Tc21hqkUv8AakcEbPhHt2vYp5JcLgbYFMnBRMMor6L/AGSP20vD37Ulvrekz6RceBvi&#10;LoE0sWseDdUlLXNsqSFPMQsiF1DYRwUVo5PlZQGjZwD6KooooAKK+Nbf/goFD4x/bv8AD/wG8HaX&#10;b3OhQTalYeIdav4pFma9trWeQxWq7lCrHJAUaR1beS2wBVWST7KoAKKK+X/2sv2oPFXwH+NH7Pvh&#10;HQNP0e8034g+IDpWqS6lDK80MQubKLdAUlQK226k5YOMheOCCAfUFFFFABRRRQBxXjb4I/Dr4lar&#10;Fqfi7wB4X8ValDCLaO81vRra8mSIMzCMPIjEKGdztzjLE9zXVaTpNjoOlWemaZZW+nabZQpbWtna&#10;RLFDBEihUjRFACqqgAKBgAACrdFABRRRQAV5V4c/5Om+If8A2Jnhn/0u16vVa8q8Of8AJ03xD/7E&#10;zwz/AOl2vUAeq0UUUAFFFFABRRRQAUUUUAFFFFABRRRQAUUUUAFFFFABXP8AxC8N33jLwD4l0DTN&#10;auPDeparplzY2utWm7zrCWWJkS4TayndGzBxhlOVGCOtdBXP/ELxtY/DXwD4l8XanFcT6boGmXOq&#10;3UVoqtM8UETSuqBmUFiqHAJAzjJHWgD4A8N/8En/AIi+DdV1rU9A/ar8UaHqWtzfadUvNN025t5r&#10;+Xc7eZO6agDK26SQ7mJOXY9zXQf8O4fjf/0eh8QP++L7/wCWVeVfAb9k3xP/AMFJNBl+M/x38feI&#10;LfRdRvb2Pw/4b0J4o7e1jVoojLb+Y0ywxboZYTEYhI5gWRpGJyx8ef2TfE//AATb0GL4z/Ajx94g&#10;uNF069so/EHhvXXikt7qNmliEtx5bQrNFumihEQiMiGdpFkUjKgH6afD3w3feDfAPhrQNT1q48Sa&#10;lpWmW1jda1d7vOv5YolR7h9zMd0jKXOWY5Y5J610Fc/8PfG1j8SvAPhrxdpkVxBpuv6ZbaraxXaq&#10;syRTxLKiuFZgGCuMgEjOcE9a6CgD41/br/a48e/Cvxl4L+EPwY0S31/4qeMIZZlE1u8rWFuQ8cU0&#10;attiLF0mffIxjiW1YyoUcMPH/iZq37fH7M3hWf4i674z8H/E3w/o+6TUtE0/TUk2QGNw1xKsdpbS&#10;mKM7WYxyZXAZgY1kI6v4af8AFRf8Fkvix/a3/E0/sDwZB/ZH2z99/Z26HTN32fdnys/abnOzGfPl&#10;/vtn701bSbHXtKvNM1Oyt9R029he2urO7iWWGeJ1KvG6MCGVlJBUjBBINAHFfAH4xaX+0B8G/Cfx&#10;B0iPyLTXLJZ3ttzt9mnUmOeDcyIX8uZJI9+0Btm4cEVq/FX4maH8G/hx4j8beJJ/s+i6HZSXs+10&#10;V5do+WKPeyqZZG2xopYbndVzk18a/wDBGHVr7Uv2UNbt7u8uLq3sPFt5bWcU0rOttEbW0lMcYJwi&#10;mSWR9owN0jHqxNe6/t8fDPXPi9+yF8SfDHhuD7XrU1lDewWqpI73H2a5iumijVFZmldYGRFA+Z2U&#10;ZAOQAfKvw/8AiV+27+2NprfEH4d614P+EvgG63ppFterBc/bEW4njZizW9zKZYzH5bsywI21WSPl&#10;q9L/AGYf2mPjL4W/aGT4AftFW2jyeJ77TJ9S8O+I9LC7tWWOacnekA8tVeKGZkLJbsq22HRnlFav&#10;7F37cHwS1r9nnwJoF78QNH8La74Z8P6dpWo2Hia6j01llhh8ktG8rBJlYwlwY2YqrpvCM22vnX9r&#10;z9ozwx8eP20P2X7PwTN/bvhvw54zhtX8TWyy/Y7q/bUbIT2sLtGqS+SkVvIZI3dWW7jIwMFgD2r9&#10;qr9qr4v61+0dZ/s8/s82enjxULKG713xJe2zS/2PvaOXJ8xDCkSwtGXkKzb/ALUscaiVQG8/8dfG&#10;D9sn9iX7D48+LN94f+M3w9k32WoWehJHa/YJH2iCWSZLKJ4tz4UMUkjOWRgrvE1ZX7VXi+4/Zv8A&#10;+Cgln8QfhFqv/CwviP4jsobHxT8LraxmurySzW3jOYZIYWEeYbOKQqT5sbLHJtlhlZF8/wD2vP20&#10;PiB8eNB8OfC/4g+AdQ/Zp8C+I73frOveKLC9vnuoLdo5QsEf2SNzscRsVRSWcwhpIkLlgD9FPjj+&#10;1d4Q+C/7OJ+MO/8AtzRb2ytrnQ7RJBay6q9yqtboglAZcq3mN8pdI0kbYxQrXyX4Hf8Ab+/aC8PW&#10;vj7SPG3gf4a6FrUMF3pmizW1vIr2r28Txzx/6NduFkDbtssu8NuG1V2iuf8A+Cil14Q8E+Ff2QPA&#10;F3rf9rfA5b2CTUbjeLj7dptnHYwR3HnW6h2/0W5uDmDG7zcqMhMeleOP2pf2w9et7rxP8N/2cLfS&#10;/BMMM8kUHi99+tTrFJKPMNkl1DLGzIq4gEcjE/ceQOtAHa/sQ/teeL/iv4q8S/CD4u+HP+EZ+Lng&#10;yyjkvm5H9qoJNklx5aR+VFgSWpykjJL9o3xBY+B7X4j/AOTpvh5/2Jnib/0u0GuU/ZD/AGvNL/aq&#10;0HxGj+HNQ8FeM/C979h1/wAM6jud7F2aQRkSGNN2fKkVlKq6PG6suNrPb+LHxC8K/DX9pL4b6n4u&#10;8S6P4V02bwl4kto7zW7+KzheU3mhsIw8jKCxVHO3OcKT2NAHutFcV4b+N3w68ZaVrWp6B4+8L65p&#10;uiQ/adUvNN1m2uIbCLa7eZO6OREu2OQ7mIGEY9jXVSatYw6rb6ZJeW6alcwy3MFm0qiaWKNo1kkV&#10;M5ZUaaIMwGAZEB+8MgFuisn/AISzQ/7N/tD+2dP+wfbf7N+1fak8r7V9o+y/Z92ceb9o/c7M7vM+&#10;TG7ircerWM2q3GmR3lu+pW0MVzPZrKpmiikaRY5GTOVV2hlCsRgmNwPunABborJtfFmh31nol3b6&#10;zp9xaa5t/sqeK6Rk1DdC06+QwOJcwxvINmcojN0BNF14s0Oxs9bu7jWdPt7TQ939qzy3SKmn7YVn&#10;bz2JxFiGRJDvxhHVuhBoA1qKqSatYw6rb6ZJeW6alcwy3MFm0qiaWKNo1kkVM5ZUaaIMwGAZEB+8&#10;M1P+Es0P+zf7Q/tnT/sH23+zftX2pPK+1faPsv2fdnHm/aP3OzO7zPkxu4oA1q+X/jt8TNL8NftO&#10;fD3w9dQXcl7qH9neVJCimMeZeyINxLA9Qc4B4r6Vj1axm1W40yO8t31K2hiuZ7NZVM0UUjSLHIyZ&#10;yqu0MoViMExuB904+ffiVbeHvF3xq+HviG1i0zWopodOubDVYVjnWSI3LPHJFKM5Uhgyspxzkda+&#10;az+rltHCxlmlKVSnzxsovlfNf3Xfsnuup6uWyoRrN4iLlHleztrbQ+jaKybrxZodjZ63d3Gs6fb2&#10;mh7v7VnlukVNP2wrO3nsTiLEMiSHfjCOrdCDVuTVrGHVbfTJLy3TUrmGW5gs2lUTSxRtGskipnLK&#10;jTRBmAwDIgP3hn6U8ot0Vk/8JZof9m/2h/bOn/YPtv8AZv2r7UnlfavtH2X7PuzjzftH7nZnd5ny&#10;Y3cVbj1axm1W40yO8t31K2hiuZ7NZVM0UUjSLHIyZyqu0MoViMExuB904ALdFZNr4s0O+s9Eu7fW&#10;dPuLTXNv9lTxXSMmoboWnXyGBxLmGN5BszlEZugJouvFmh2Nnrd3cazp9vaaHu/tWeW6RU0/bCs7&#10;eexOIsQyJId+MI6t0INAGtRVSTVrGHVbfTJLy3TUrmGW5gs2lUTSxRtGskipnLKjTRBmAwDIgP3h&#10;mp/wlmh/2b/aH9s6f9g+2/2b9q+1J5X2r7R9l+z7s4837R+52Z3eZ8mN3FAGtWT4s+yf8IrrP9of&#10;2h9g+xTfaP7J+0fbPL8tt3kfZv3/AJuM7fJ/ebsbPmxVuPVrGbVbjTI7y3fUraGK5ns1lUzRRSNI&#10;scjJnKq7QyhWIwTG4H3TjKvPFFjqnh6wn0PxDo8dxr8JXQL+Zlura7la3eaJ40SRDcL5aNLtjcFo&#10;0YhgAWAB0FFZN14s0Oxs9bu7jWdPt7TQ939qzy3SKmn7YVnbz2JxFiGRJDvxhHVuhBq3Jq1jDqtv&#10;pkl5bpqVzDLcwWbSqJpYo2jWSRUzllRpogzAYBkQH7wyAW6Kyf8AhLND/s3+0P7Z0/7B9t/s37V9&#10;qTyvtX2j7L9n3Zx5v2j9zszu8z5MbuKtx6tYzarcaZHeW76lbQxXM9msqmaKKRpFjkZM5VXaGUKx&#10;GCY3A+6cAFuism18WaHfWeiXdvrOn3Fprm3+yp4rpGTUN0LTr5DA4lzDG8g2ZyiM3QE0XXizQ7Gz&#10;1u7uNZ0+3tND3f2rPLdIqafthWdvPYnEWIZEkO/GEdW6EGgDWoqpJq1jDqtvpkl5bpqVzDLcwWbS&#10;qJpYo2jWSRUzllRpogzAYBkQH7wzU/4SzQ/7N/tD+2dP+wfbf7N+1fak8r7V9o+y/Z92ceb9o/c7&#10;M7vM+TG7igDWoqpHq1jNqtxpkd5bvqVtDFcz2ayqZoopGkWORkzlVdoZQrEYJjcD7pxUtfFmh31n&#10;ol3b6zp9xaa5t/sqeK6Rk1DdC06+QwOJcwxvINmcojN0BNAFvTZL6W3dtQt7e1uPOmVY7adplMQk&#10;YROWZEIZowjMuCFZmUM4UO1uuU0PxZ4YsdB8Q3cWs/Z9O0O9vf7Xn1i6lU6fIrNPN5zXB3RRBZBI&#10;mcRiB4mj/cmM10EmrWMOq2+mSXlumpXMMtzBZtKomlijaNZJFTOWVGmiDMBgGRAfvDIBborJ/wCE&#10;s0P+zf7Q/tnT/sH23+zftX2pPK+1faPsv2fdnHm/aP3OzO7zPkxu4q3Hq1jNqtxpkd5bvqVtDFcz&#10;2ayqZoopGkWORkzlVdoZQrEYJjcD7pwAW6KybXxZod9Z6Jd2+s6fcWmubf7KniukZNQ3QtOvkMDi&#10;XMMbyDZnKIzdATRdeLNDsbPW7u41nT7e00Pd/as8t0ipp+2FZ289icRYhkSQ78YR1boQaANaiqkm&#10;rWMOq2+mSXlumpXMMtzBZtKomlijaNZJFTOWVGmiDMBgGRAfvDNT/hLND/s3+0P7Z0/7B9t/s37V&#10;9qTyvtX2j7L9n3Zx5v2j9zszu8z5MbuKANaiqkerWM2q3GmR3lu+pW0MVzPZrKpmiikaRY5GTOVV&#10;2hlCsRgmNwPunFS18WaHfWeiXdvrOn3Fprm3+yp4rpGTUN0LTr5DA4lzDG8g2ZyiM3QE0AfBv7Hv&#10;xO8Y+Jv+CgXxu8O6x4s1zVvD+n/259j0m+1Kaa0tvL1WGOPy4mYqm1CVGAMAkDiv0Ir5T+EXwr+D&#10;vwr/AGlPin8QNG+Ien3euXFlfXeuWtz4ms5f7O33hnvzNbLCjW0UDxwASPK3+skV1UorP9QyatYw&#10;6rb6ZJeW6alcwy3MFm0qiaWKNo1kkVM5ZUaaIMwGAZEB+8M/dcY4zC47MKdXCQcIqnTVnHl1UdXb&#10;z79Tlw8ZRg1J9WW6Kyf+Es0P+zf7Q/tnT/sH23+zftX2pPK+1faPsv2fdnHm/aP3OzO7zPkxu4q3&#10;Hq1jNqtxpkd5bvqVtDFcz2ayqZoopGkWORkzlVdoZQrEYJjcD7px8KdRborJtfFmh31nol3b6zp9&#10;xaa5t/sqeK6Rk1DdC06+QwOJcwxvINmcojN0BNF14s0Oxs9bu7jWdPt7TQ939qzy3SKmn7YVnbz2&#10;JxFiGRJDvxhHVuhBoA1qKqSatYw6rb6ZJeW6alcwy3MFm0qiaWKNo1kkVM5ZUaaIMwGAZEB+8M1P&#10;+Es0P+zf7Q/tnT/sH23+zftX2pPK+1faPsv2fdnHm/aP3OzO7zPkxu4oA1qKqR6tYzarcaZHeW76&#10;lbQxXM9msqmaKKRpFjkZM5VXaGUKxGCY3A+6cVLXxZod9Z6Jd2+s6fcWmubf7KniukZNQ3QtOvkM&#10;DiXMMbyDZnKIzdATQB5h/YOp/wDDRf8AaX9nXf8AZ3/P55DeT/x57fv4x97jr14r2WvIta+KV3on&#10;xkksdS1S00rwpptlcSXrXPlxQhPs6XBuJpX5TyhG4BDKm2SQuGIRk9Sk1axh1W30yS8t01K5hluY&#10;LNpVE0sUbRrJIqZyyo00QZgMAyID94Z+Q4chhIfXfqs3K9eo5XVrT0ul3S6M6K3N7vN2RborJ/4S&#10;zQ/7N/tD+2dP+wfbf7N+1fak8r7V9o+y/Z92ceb9o/c7M7vM+TG7ircerWM2q3GmR3lu+pW0MVzP&#10;ZrKpmiikaRY5GTOVV2hlCsRgmNwPunH15zluism18WaHfWeiXdvrOn3Fprm3+yp4rpGTUN0LTr5D&#10;A4lzDG8g2ZyiM3QE0XXizQ7Gz1u7uNZ0+3tND3f2rPLdIqafthWdvPYnEWIZEkO/GEdW6EGgDWoq&#10;pJq1jDqtvpkl5bpqVzDLcwWbSqJpYo2jWSRUzllRpogzAYBkQH7wzU/4SzQ/7N/tD+2dP+wfbf7N&#10;+1fak8r7V9o+y/Z92ceb9o/c7M7vM+TG7igDWoqpHq1jNqtxpkd5bvqVtDFcz2ayqZoopGkWORkz&#10;lVdoZQrEYJjcD7pxUtfFmh31nol3b6zp9xaa5t/sqeK6Rk1DdC06+QwOJcwxvINmcojN0BNAHN/E&#10;74Y/8LG/s3/iZf2d9j83/lh5u/fs/wBpcY2frXdV4D+0hq1jqVxpNvaXlvdXFhNcW15FDKrtbSmO&#10;3lEcgByjGOWN9pwdsinowNe5yatYw6rb6ZJeW6alcwy3MFm0qiaWKNo1kkVM5ZUaaIMwGAZEB+8M&#10;/IZZWw086zGlSo8tSPsuaXM3z3g+X3do8q0033Z0TUvZwbempborJ/4SzQ/7N/tD+2dP+wfbf7N+&#10;1fak8r7V9o+y/Z92ceb9o/c7M7vM+TG7ircerWM2q3GmR3lu+pW0MVzPZrKpmiikaRY5GTOVV2hl&#10;CsRgmNwPunH15zluism18WaHfWeiXdvrOn3Fprm3+yp4rpGTUN0LTr5DA4lzDG8g2ZyiM3QE0XXi&#10;zQ7Gz1u7uNZ0+3tND3f2rPLdIqafthWdvPYnEWIZEkO/GEdW6EGgDWoqpJq1jDqtvpkl5bpqVzDL&#10;cwWbSqJpYo2jWSRUzllRpogzAYBkQH7wzU/4SzQ/7N/tD+2dP+wfbf7N+1fak8r7V9o+y/Z92ceb&#10;9o/c7M7vM+TG7igDWoqpHq1jNqtxpkd5bvqVtDFcz2ayqZoopGkWORkzlVdoZQrEYJjcD7pxUtfF&#10;mh31nol3b6zp9xaa5t/sqeK6Rk1DdC06+QwOJcwxvINmcojN0BNAHhf/AAUK1WXRP2P/AB9ewKjy&#10;xf2fhZASvOoWw5wR60f8E9dVl1v9j/wDezqiSy/2hlYwQvGoXI4yT6VU/b9a38WfskfE3StNvrSe&#10;9tZtOtrqNZgxtpftlnMI5QuSjGOSNwpGdsiHowNH/BPprfw9+yr8OPD93fWg1eSHVLmK0WYeZLEm&#10;pSiSREOGZUM8IZgMAyID94Z/Rf8AZf8AUnp7b618+T2P5XOv/hQ+rdfq3N/277S358v4H0rRWT/w&#10;lmh/2b/aH9s6f9g+2/2b9q+1J5X2r7R9l+z7s4837R+52Z3eZ8mN3FW49WsZtVuNMjvLd9StoYrm&#10;ezWVTNFFI0ixyMmcqrtDKFYjBMbgfdOPzo5C3RWTa+LNDvrPRLu31nT7i01zb/ZU8V0jJqG6Fp18&#10;hgcS5hjeQbM5RGboCaLrxZodjZ63d3Gs6fb2mh7v7VnlukVNP2wrO3nsTiLEMiSHfjCOrdCDQBrU&#10;VUk1axh1W30yS8t01K5hluYLNpVE0sUbRrJIqZyyo00QZgMAyID94Zqf8JZof9m/2h/bOn/YPtv9&#10;m/avtSeV9q+0fZfs+7OPN+0fudmd3mfJjdxQBrUVUj1axm1W40yO8t31K2hiuZ7NZVM0UUjSLHIy&#10;Zyqu0MoViMExuB904qWvizQ76z0S7t9Z0+4tNc2/2VPFdIyahuhadfIYHEuYY3kGzOURm6AmgDWr&#10;yr4N/wDJRfjt/wBjnbf+o9o1avin9oT4WeB9eutE8SfEvwf4f1q12+fp2qa9a21xDuUOu+N5Ay5V&#10;lYZHIYHoa5T9nLxZofjjxR8bNb8N6zp/iDRbrxnD5Go6XdJc2823QNHRtkiEq2GVlODwVI6igD2u&#10;vKv2sf8Ak1n4yf8AYmaz/wCkM1eq15V+1j/yaz8ZP+xM1n/0hmoA9Vrmfid40/4Vx8NfFni37H/a&#10;P9g6Rd6p9j83yvP8iF5fL34bbu2Y3YOM5weldNRWtGUIVIyqR5opq6va66q/S/cT20PzR/4fNf8A&#10;VH//AC5v/uOvpf43/tm/8Kb/AGa/AHxZ/wCEP/tf/hKv7P8A+JP/AGn5H2X7VZyXP+u8lt+3y9v3&#10;FznPHSvpeivusZnPDlatQnhso9nGMrzj7epLnVvhu1eOut1qcsadZJp1L/JaH57/AAx/4Kzf8LH+&#10;JXhPwl/wqv8As7+3tXtNL+2f8JF5vkefMkXmbPsq7tu/O3IzjGR1r0v9r3/goB/wyn8StN8Jf8IH&#10;/wAJR9s0iLVPtn9sfZNm+aaLy9nkSZx5Od2f4sY4yfr2inUznhyWOp14ZRaiotSp+3qPmb2lz2ur&#10;dloxqnW5WnU172R8hfshf8FAP+GrPiVqXhL/AIQP/hF/sekS6p9s/tj7Xv2TQxeXs8iPGfOzuz/D&#10;jHOR5p8Tv+Cs3/CuPiV4s8Jf8Kr/ALR/sHV7vS/tn/CReV5/kTPF5mz7K23dsztycZxk9a/QiilT&#10;znhyOOqYieUXouKUaft6i5Wt5c9ru/Z6ITp1uVL2mveyPmj4Iftm/wDC5P2a/H/xZ/4Q/wDsj/hF&#10;f7Q/4k/9p+f9q+y2cdz/AK7yV2bvM2/cbGM89K9L/Zu+M3/DQfwX8O+P/wCx/wCwP7X+0f8AEv8A&#10;tX2nyvKuZYP9ZsTdnyt33RjdjnGa9MorwMfjctxEaqwmD9k5TUovnlLlhZpw1+K7tLmeqtbZm0Yz&#10;VuaV/l+J+dXj/wDaq/aGtf8AgoJ48+EPw2s9P8W2C2VimmabrNskenaJvt7Gee/upoUWdolDzrtM&#10;o+a4QKHYJG2Br37T37VH7FnxQ8M6L8aX0f4w6R4whnXSYfDFpGLuW9iR0jtIPKhgZWeeazDl4Zfk&#10;ceUGcMtdr8G/+UyXx2/7Ey2/9E6NR/wUe/5Om/Yv/wCxzb/0u0qvnzU4r4vfEX9uv9m/wbJ8YvF3&#10;iLwPq3hiGaOW/wDBsNtE66YtydkcchWKOR1illijzFdSNu2ktIm9q+1Jfh18Nv2ptK+EvxS1nw7c&#10;X1xpkNt4m8MSXdzNbzWDTrb3KF44ZdjsDFDlW3rlCBkE581/4Kj/APJifxN/7hn/AKdLSu1+Bvj/&#10;AMPfC39ib4Y+LPFmrW+h+HtK8DaPPeX1yTtjX7FAAAACWZmIVUUFmZlVQSQCAe1atq1joOlXmp6n&#10;eW+nabZQvc3V5dyrFDBEilnkd2ICqqgksTgAEmvgD9h+S+/aA/be+OP7Rei29vB8OruFvCenXDTs&#10;Zr2WEWO2ZY2RXRWhto5WEgUqbhEG8q5Wp/xcP/gq3pv/ADEPhB+zpZ3vtNqfi2SK4/BIokRf+msa&#10;Tj/l4Mf7j718AeAPD3wt8G6T4T8J6Tb6H4e0qEW9nY2wO2NckkkkkszMSzOxLMzMzEkkkA6CvjX/&#10;AIKBftMeIvCVvpnwP+FFtrF98avHUKfYH0kCJtOsmkZZJ/NYYVnWGdAylfKVZJmki8tC/wBlV+Rf&#10;wZ+En7cXwb+Lni74nj4VaP4x8d+J4fs17rHibW7SVkiLq7RxpDqESKpMcIC7SEWFFj2LkEA1fhz+&#10;zP4e/ZQ/4Kbfs++CPD9zcai7eEru/wBT1O5yGvr17bVkklEeSIl2xoqxqeFRcl23O30V+238YPjF&#10;+yz8R/BXxO0fWdQ8RfBKS9jtvFnh1dHs5hpiEpHvjmASf96HcpvfYs8aqzlZkiHxr4+8fftUXX7f&#10;nw11rWvhr4Xs/jVbeH5otD8OQ3MZsbqyMeoB5JH+2sAwV7s4Myf6tfl5+b9H/jp8XNL+G/7Heo+I&#10;PjZp+n21/qXhn7Fq/hmK8aBL/Uri0Il02CSJpHG9zIgdC+xA0hbajMADzX9sX9uSbwH4N+H3h/4O&#10;rb+I/iL8VIbdvDE0rRxraW9yY1gu5IZipDSNKFiEqrHuSQucRNG/j/7ZGjeJ/D/xg/YMsPGuu/8A&#10;CTeL4fEy/wBr6oscSJPdG90ppfLEUUSiJWJVP3atsVd2W3E+K/8ABMLR9D+AP7R2j2PxX8Pafo3i&#10;Txz4ZtdX8Ca7qF6kmI7lnVY4lQskct0hYK0hSQeSYgM3G1vpX/go9/ydN+xf/wBjm3/pdpVAHa/t&#10;MfEn9pTx18bbb4VfAbw/ceCbHTYft2q/EbxHpwOmXJMKstvbySQyoygyIrbEeUyZGI44pHfxX4ve&#10;LP26/wBkzwbJ8TfF3j/wP4/8MaVNHFf6TDZRbQsx8mOSQLa2shUSvEMRS7tzKSpQPjqv2hfiR8bf&#10;2kf2wPEH7OXwv8Y2/wALNC8NaZbalrOuQSSC+vInNlK8kUkab0aMXMarEjxh9svmS7XCp4V+3N+x&#10;fcfBf9n3UvGfxQ+PnjD4o+JIL210/wAJWmqCb7PHPNIGukcSy3B+a3hdwVeIAwAEuSq0AfUH7f37&#10;WHi3wD+yH8Ovil8KtXuPDFx4p1PTpY5Luxtp5hZXOn3FyI3jkWVFbKxZK5wVIDEE53/gdqH7TXiX&#10;x2Piv8WfE/h/4ZfB17K51Rvh/NBEbywgETLCt5cSQI0O1cXEkhmyGXY0UQZki+a/2+v+UWX7OX/c&#10;uf8ApjuK/Qn9prSb7Xv2bfivpmmWVxqOpXvhLVra1s7SJpZp5Xs5VSNEUEszMQAoGSSAKAPivwn8&#10;f/2qP26bjxB4l+A2qeF/hV8OtF1N9Ns5vEEcc19qTeXG587MFyFZFKPhFjUfadm+YoWFT4O/tnfH&#10;7xd+3x4F+EnxGsdP8D+TZXMHiLwzpaW1xb3M4sbq9gnSb97JH+6a0BRZ2GYieN7IPav+CT/inS/E&#10;H7EvhCwsLr7Rd6He6jp+oR+W6+RO13LchMkAN+5uYWyuR8+M5BA8q+JfinS/EH/BaT4T2FhdfaLv&#10;Q/DM+n6hH5br5E7WOp3ITJADfubmFsrkfPjOQQADq/j1+1J8avin8cNd+C/7Muj6e934d8iLxN46&#10;vjDNb6ZNJLH8kZYtEPLHmJIjJLMxWdUiBgLNyniD40/ta/sT/wBm+LfjdceH/i98Mru9jttXu/DN&#10;sqXmiocqrqVgtlHmNIuPMV0Zolj3wtKrN4X8K/gH4y+Ln7bP7SnhPQvjL4o+B/iGPxBeayLHS7S7&#10;VtWsmvZis7mOeABUW5t2TcTvW73JxuNev/FL/gnD44/4QTU/+Fj/ALaHiD/hDP3X2/8A4SlJ/wCz&#10;v9anleb5+peX/rfL27v4tuOcUAfo/pOrWOvaVZ6npl5b6jpt7Clza3lpKssM8TqGSRHUkMrKQQwO&#10;CCCK818Of8nTfEP/ALEzwz/6Xa9XQfBHw3Y+Dfgv4B0DTNat/Emm6V4f0+xtdatNvk38UVtGiXCb&#10;WYbZFUOMMwwwwT1rn/Dn/J03xD/7Ezwz/wCl2vUAeq0UUUAFFFFABRRRQAUUUUAFFFFABRRRQAUU&#10;UUAFFFFABXP/ABC8E2PxK8A+JfCOpy3EGm+INMudKupbRlWZIp4midkLKwDBXOCQRnGQeldBXwB/&#10;w8e+N/8A0Zf8QP8Avu+/+VtAHlXwG/ay8T/8E29Bl+DHx38A+ILjRdOvb2Tw/wCJNCSKS3uo2aKU&#10;xW/mLCs0W6aWYymUyIZ1jaNSMKfHn9rLxP8A8FJNBi+DHwI8A+ILfRdRvbKTxB4k11Io7e1jVpZR&#10;FceWsywxboYphKJRI5gaNY2Jw3qv/Dx743/9GX/ED/vu+/8AlbXFeNv+Cxnir4a6rFpni79m3WPC&#10;upTQi5js9b1yWzmeIsyiQJJYKSpZHG7GMqR2NAH6KfD3wTY/DXwD4a8I6ZLcT6b4f0y20q1lu2Vp&#10;nigiWJGcqqgsVQZIAGc4A6V0Fcp8J/HX/C0PhX4N8ZfYf7M/4SLRrPV/sXm+b9n+0QJL5e/au7bv&#10;xu2jOM4HSuroA/Or4geKdL/ZP/4KsL418XXX2Twh8UvDKaf/AG5extbWelzoIIthlwyy4axt95Jj&#10;Ea3qs5Cpl/sr9or48+Hv2bfhHrvjnxFcW6pZQuthYzTmJtSvSjGG0jIVjukZcZCtsUM7DajEVf2h&#10;f2Yvh5+1B4Vh0Tx9ov2/7J5r6fqNtKYbzT5JIyhkhkH/AAFijho2aOMujbRj5q8Lf8EbfgJ4f161&#10;v7+88YeJrSHdv0vVNUhS3nypUbzbwRSjaSGG2ReVGcjIIB0H/BJn4X33w3/Y/wBLvdQNxHceK9Tu&#10;fEC2tzatA1vEwjt4sbjl1kjtkmV8AFZlwCAGb6V+NHxUsfgh8L/EHjrU9I1jXNN0SFbm6s9BtluL&#10;sxb1V5FRmUbY1YyOxYBUR2PSrXiz4Z6H4s+Fes/D3yP7G8N6lo02g+RpKJB9ltZIGg2wLtKJtRsK&#10;NpUYHGBiuf8Ag3+z94V+CvwS0/4Vaetxr/hO0hurZovEAiuWuoriaWWWOYLGqOpMzrt2YK8HPJIB&#10;4V4W/Z7/AGUv26dBtfizYeB9P1WTU9y3r2lxcaZcRXW4yTR3kNrMim5DSks7bmcMjB3Qox8L1DTf&#10;AXx0/bq+Afwt+Er6PefCv4P6ZJ4jluvC1yjLbXAlSXaZ3ZkuVaaLTt5j3yFrmcu+8MY/SvFP/BG3&#10;4CeINeur+wvPGHhm0m27NL0vVIXt4MKFOw3EEsp3EFjukbljjAwB9K/s9fsxfDz9l/wrNongHRfs&#10;H2vyn1DUbmUzXmoSRxhBJNIf+BMEQLGrSSFEXccgHx/+yP4s0P4c/t//ALTukfEzWdP0vx9rmtWy&#10;eHJNbuka4ubCWeVoba3nYkfNDNpu22DBiEjAT9yQn0r+3t4p8IeF/wBkf4mDxldafDaalo11p+nQ&#10;6hGJftGpPC5s0iTBLSiZUkUgfJ5ZkJURlhb/AGmP2Lfhd+1db20njXSriDXbOH7NZ+IdJn+z31vF&#10;5iyGPJDJIuQwCyo4XzZCm1mLV4/8M/8Agkb8BPh34qg1u7h8QeNfs+14dO8TXsMtmsiyI6yNHDDF&#10;5n3SpSQtGyuwZG4wAfKvxJ+HeqeH/wBiX9jz4n/EOx1DxFovgnWkm1rR3tl1Lz9DvbtZ7dnZpDGs&#10;X2a2tYFikwv+kxxkoV2n9VPC3xV8IeNPhxa+P9H8R6fd+DLiybUF1tphFbpAgJkeRnx5Wza4cPtK&#10;FGDBSpA6DVtJsde0q80zU7K31HTb2F7a6s7uJZYZ4nUq8bowIZWUkFSMEEg18QeKf+CNvwE8Qa9d&#10;X9heeMPDNpNt2aXpeqQvbwYUKdhuIJZTuILHdI3LHGBgAA5T9kPxFb/Gj/gp1+0H8SvCy/bvBlro&#10;0WhNqizwskk4azhjaPY7eZFL/Z1zIjrkFApbaWC19geI/wDk6b4ef9iZ4m/9LtBroPhD8F/BXwF8&#10;Gx+FfAXh+38O6Ek0lybeF3kaSVz80kkkjM8jYCrudiQqqowqqBz/AIj/AOTpvh5/2Jnib/0u0GgD&#10;5p/4ZT/aZ/6LF/5c+p//ABqvdf8AhVPxN/4Zd/4Qr/hMf+Lj/wDQxf2pdf8AP953/Hxt87/U/u/u&#10;/wCz05r3aivoMRneJxPJzxj7slJWilqu/deR9RiuIsXi/Z+0hBcklJWglqu/dd0fCn/DKf7TP/RY&#10;v/Ln1P8A+NV7r+1B8Kfib8Tv+Ea/4V14x/4RP7D9p+3/APE0urL7Rv8AK8v/AFCtu27JPvYxu46m&#10;vdqKKmd4mrWp15RjeF7e6raq2q6+QVeIsXWr0sRKEOane1oK3vKzuuvl2Pk/4Hfs+/HPwP8AFLRd&#10;b8Y/En+3/Dlr5/2rTv7dvrnzd0EiJ+7ljCNh2RuTxtyOQKPjj+z78c/HHxS1rW/B3xJ/sDw5deR9&#10;l07+3b628rbBGj/u4oyi5dXbg87snkmvrCij+28T9Y+s8sebl5fhVrXvt38w/wBYsX9a+uckObl5&#10;fgVrXvt38+x4T+y/8Kfib8Mf+El/4WL4x/4Sz7d9m+wf8TS6vfs+zzfM/wBeq7d2+P7uc7eegrwr&#10;/hlP9pn/AKLF/wCXPqf/AMar7roop53iaVapXjGN52v7qtorKy6eYUuIsXRr1cRGEOapa94K3uqy&#10;sunn3PCf+FU/E3/hl3/hCv8AhMf+Lj/9DF/al1/z/ed/x8bfO/1P7v7v+z05rzD4afBH4r+D/H3h&#10;9fHHxC8M6tDHexXTtf6nd3upPGrArFCJQnys64HOAXY4Y/KfsWvDPip/yXDwf/25/wDpS9fD8UZ4&#10;8LlzVahCrGdWLtJbOT3Xa26WxFHN68oVaLjG1Ryk/dV0327Lstj3OiiivYPmgooooAKKKKACiiig&#10;ArJ8WWtvfeFdZt7vRP8AhJrSaymjm0TZC/8AaCGNg1vtmZYj5gymJGVDu+YgZNa1ZPiy6t7HwrrN&#10;xd63/wAIzaQ2U0k2t74U/s9BGxa43TK0Q8sZfMisg2/MCMigDWooooAKKKKACiiigAooooAKKKKA&#10;Kmmx30Vu66hcW91cedMyyW1u0KiIyMYkKs7kssZRWbIDMrMFQMEW3WT4Ztbez02ZLXRP+EfjN7dy&#10;G02Qp5jtcSM9xiJmX9+xafJO8+blwrllGtQAUUUUAFFFFABRRRQAUUUUAfmj+xD/AMpKPj7/ANx/&#10;/wBPMFfpdXy78DPjV8K/Gv7VHxH8J+E/BNvofi7SobtdS1ZfD1pazXUsN95V47XkczSTLLI9uyq0&#10;SHMbszMWVU+oq+/42xlbHZlTqV6EqTVKmrStdpR0enR7o5MNFRg0nfVhRRRXwB1hRRRQAUUUUAFF&#10;FFAHm/8AwrfU/wDhcn/CWefaf2d/zy3t53/Hv5XTbj73v0/KvSK8a/t7U/8Ahov+zf7Ru/7O/wCf&#10;Pz28n/jz3fczj73PTrzXstfIcOTwk/rv1WDjavUUru956Xa7J9EdFbm93m7IKKKK+vOcKKKKACii&#10;igAooooA87+MFn4Qv7fSovFN/cac6zCW2mtlYsypJE8sZwjDbIqiNiRuCu2xkbDD0SvDP2nP+Zb/&#10;AO3n/wBpV7nXyGWYz22dZjhvZxj7P2XvJWlLmg377622j2R0TjanB33uFFFFfXnOFFFFABRRRQAU&#10;UUUAfNn/AAUauZbT9jT4hSwSvDKv9n4kjYqw/wCJjbDgiuF/YAufHl3+wncy20rza039rf8ACLyS&#10;NCzHlxHktx/x9ed/rfx+TbXo3/BQSztb/wDZE8ewXs32e2b7Bvk3hcY1C2I5PHUCj/gn3Z2th+yJ&#10;4CgspvtFsv2/ZJvDZzqFyTyOOpNfd085wtPhb+yvZt1vrHtLuD5OX2ajbn25rr4d+W7PWo4PFUsL&#10;/ad4ujzcnK3d8+k78nay5XLzcTxv/jNn/P8AYle6/Fb/AIXZ/wAKM8Hf8IV/yUf/AEP+2/8Ajx/5&#10;9X+0f639z/rtn3P+A8Zr3aivDrZv7acJ/VqUeV3soWT8nrqj0sRn31ipTqfVKMeR3soWUvKWuq8j&#10;4x8Bf8Nff8J14d/4Sb/kXP7Stv7T/wCQP/x6+avnf6v5/ubvu/N6c13f7Sn/AA0R/wAJ1Y/8Kk/5&#10;Fz+zY/tH/IO/4+vNl3f8fPz/AHPK6fL+Oa+k6Kcs35q8a/1akrJq3J7rv1avv2Cefc2JjifqlFcq&#10;a5VD3Xfq1fVroz5s/Zr/AOGiP+E6vv8Ahbf/ACLn9myfZ/8AkHf8fXmxbf8Aj2+f7nm9fl/HFcJ4&#10;9/4a+/4TrxF/wjP/ACLn9pXP9mf8gf8A49fNbyf9Z8/3Nv3vm9ea+zqKUc35a8q/1ak7pK3J7qt1&#10;Svv3CGfcuJlifqlF8yS5XD3VbqlfRvqzwn4U/wDC7P8AhRnjH/hNf+Sj/wCmf2J/x4/8+qfZ/wDV&#10;fuf9dv8Av/8AAuMV4V/xmz/n+xK+66KdHN/YznP6tSlzO9nC6XktdEGHz76vUqVPqlGXO72cLqPl&#10;HXReR4T8Vv8Ahdn/AAozwd/whX/JR/8AQ/7b/wCPH/n1f7R/rf3P+u2fc/4DxmsX9ir/AITb7H8W&#10;/wDhYv8AyOX/AAma/b/9R/0BNK8v/Ufu/wDV+X938ec19IV5V8G/+Si/Hb/sc7b/ANR7Rq8+pjPa&#10;UPYezive5rpe910v/Lrt6Hl1sf7XDfVvYwXvOXMo2l1929/h10Xkj1WvKv2sf+TWfjJ/2Jms/wDp&#10;DNXqteVftY/8ms/GT/sTNZ/9IZq888s9Voryr/hrH4If9Fk+H/8A4VFj/wDHaP8AhrH4If8ARZPh&#10;/wD+FRY//HaAPVaK8q/4ax+CH/RZPh//AOFRY/8Ax2j/AIax+CH/AEWT4f8A/hUWP/x2gD1WivKv&#10;+Gsfgh/0WT4f/wDhUWP/AMdo/wCGsfgh/wBFk+H/AP4VFj/8doA9Voryr/hrH4If9Fk+H/8A4VFj&#10;/wDHaP8AhrH4If8ARZPh/wD+FRY//HaAPVaK8q/4ax+CH/RZPh//AOFRY/8Ax2j/AIax+CH/AEWT&#10;4f8A/hUWP/x2gDlPBv7KX/CI/tk+O/j1/wAJT9r/AOEo0aPSP+Ef/s/Z9m2JZL5n2jzTvz9jzt8t&#10;f9Z1+Xk/aO/ZS/4aC+KnwX8Zf8JT/YP/AArjWjq/2L+z/tP9oZntJfL3+anlf8euN21/v5xxg9X/&#10;AMNY/BD/AKLJ8P8A/wAKix/+O0f8NY/BD/osnw//APCosf8A47QAftSfAv8A4aU+BPib4cf23/wj&#10;n9tfZf8AiZ/ZPtXk+TdRT/6rem7PlbfvDG7POMHxT9ob9gfVPjt8AvhR8KYvib/wj2i+CLK3guZP&#10;7AW5/tSeC1S2hnwZ0aHavn/IHYHz+clFNe1/8NY/BD/osnw//wDCosf/AI7R/wANY/BD/osnw/8A&#10;/Cosf/jtAHyr/wAO4fjf/wBHofED/vi+/wDllXr/AOy/+yb8RfgP4+1DX/F37QXij4r6bc6ZJYx6&#10;Lra3IhhlaWJxcDzLuYbgsbp90HEh56g+l/8ADWPwQ/6LJ8P/APwqLH/47R/w1j8EP+iyfD//AMKi&#10;x/8AjtAFT4KfBTxV8L/H3xO1/X/idrHjrTfFmpi+0vRdSEoh8PxebcP9ng3zyDbtmjT5VjGIF46B&#10;fYK8q/4ax+CH/RZPh/8A+FRY/wDx2j/hrH4If9Fk+H//AIVFj/8AHaAOU8Zfspf8Jd+2T4E+PX/C&#10;U/ZP+EX0aTSP+Ef/ALP3/ad6Xq+Z9o80bMfbM7fLb/V9fm4yvjx+yDqn7Rnxk8Ha94w+IHnfDLwx&#10;ew6hB8PINFXyL2dBkvdzSSus25vlIMOBCXjUK0jyN6B/w1j8EP8Aosnw/wD/AAqLH/47R/w1j8EP&#10;+iyfD/8A8Kix/wDjtAHKftnfsgaH+2J8OLHw9f6p/wAI5rWl3q3um67HYpdPBkbZYmUlWMUi4JVX&#10;T544mJITaef+KH7HviL4yeIfgD4i8WfEi3vPEPwv1P8AtK8vbbw8IF11hcWsozGLki3YraAMV3qW&#10;dmVEACV6X/w1j8EP+iyfD/8A8Kix/wDjtH/DWPwQ/wCiyfD/AP8ACosf/jtAHj/7UH/BP2x+PHxQ&#10;0/4neEfH+sfCj4i20MdpJrWiQKRNEqSoXPlvDL55SRIvN84jyowmzGCPNbr/AIJI6X440HW5/id8&#10;YvGHxG8dT2TWOkeItRdtmloGWSIiGWWV5dr+cGUzBCk7gKj7ZR9Vf8NY/BD/AKLJ8P8A/wAKix/+&#10;O0f8NY/BD/osnw//APCosf8A47QB4/8AGr9hO++Nn7KHw7+DOoePrfTrjwfNZsuvW2hMVuorW1mt&#10;YkNu11lGMcqFm8wgsjEKoYKv0r8QvG1j8NfAPiXxdqcVxPpugaZc6rdRWiq0zxQRNK6oGZQWKocA&#10;kDOMkda4r/hrH4If9Fk+H/8A4VFj/wDHaP8AhrH4If8ARZPh/wD+FRY//HaAPiD4Z/su+Av2mrfU&#10;PiN+zD8a/FHwKTXJmn8Q+D9LnQtaMJJI4A9raXcZtVZo7mREd5FKy/uxGo21ynwL+Cfh7wT/AMFQ&#10;vBGh+A/EVx8QL7wl4fv7/wAf+JLu6LzTavIl5FcyuXcgt5l3ZxmOMuUJIctIkz12vxM/Y9/YV+In&#10;iqfW7T4veH/BX2jc82neGfGumRWbSNI7tIscwl8v7wUJGVjVUUKi85+gP2etU/ZN/Zf8KzaJ4B+J&#10;Pw/sPtflPqGo3Pi2zmvNQkjjCCSaQy/7zBECxq0khRF3HIAftVf8E+PCH7SXiqz8c6VrmofDn4m2&#10;PkmDxNoqA+a8UkZilnjBRnljVCsciSRuuUyzrGijyrTf+CUdx4w8VaVf/Gn47eMPi9oul7ntNIvT&#10;NBh2kjZ1MstzOyxOse11i8tz8pEilRn6q/4ax+CH/RZPh/8A+FRY/wDx2j/hrH4If9Fk+H//AIVF&#10;j/8AHaAPVa8q8Of8nTfEP/sTPDP/AKXa9R/w1j8EP+iyfD//AMKix/8Ajtc/8J/iF4V+JX7SXxI1&#10;Pwj4l0fxVpsPhLw3bSXmiX8V5CkovNcYxl42YBgroduc4YHuKAPdaKKKACiiigAooooAKKKKACii&#10;igAooooAKKKKACiiigAqpq2rWOg6Veanqd5b6dptlC9zdXl3KsUMESKWeR3YgKqqCSxOAASat1+I&#10;HxZ8b/tPftJeO9AvPjB8EfiB4j8A6Vei+/4QTw/oN/pFnK4iCY87yJZTuIJLOXdVkmWJot+QAfYH&#10;jH/goJ44/aD8dv8ADv8AZS8Kf8JH5nkwXvxG1i0nTTtL86KUmQxPGPK2bQyyT53tDIiwS5Qt6V+z&#10;H/wT98PfCfVYfHvxJ1O4+LHxfuobd7zXvEUpv4bK4iYMjWfnKXDIEhQTyEyYhBTyQ7JXivgD9t74&#10;nfC3wbpPhPwn+wz440Pw9pUIgs7G2a/2xrkkkk6aSzMxLM7EszMzMSSSeg/4ePfG/wD6Mv8AiB/3&#10;3ff/ACtoA+/6K5/4e+JL7xl4B8Na/qei3HhvUtV0y2vrrRbvd51hLLErvbvuVTujZihyqnKnIHSu&#10;goAKKKKACiiigAooooAKKKKACiiigAryrxH/AMnTfDz/ALEzxN/6XaDXqteVeI/+Tpvh5/2Jnib/&#10;ANLtBoA9VooooAKKKKACiiigAooooAK878bax4Uh+IPhiz1fSri51yOaKexuoQFVGcywqJCHXeoL&#10;u2xgyhtrgb0Ur6JXjXxK0HU774xeFb22067uLOH7L5txFAzRpi4YncwGBgHJz2r5TiXE18Lg4Tw8&#10;FKTnBarm0b1dv16G9GKlKz7HstFFFfVmAUUUUAFFFFABRRRQAVU1aS+h0q8k0y3t7zUlhdrW3u52&#10;ghllCnYjyKjlFLYBYI5AJIVsYNusnxZ9k/4RXWf7Q/tD7B9im+0f2T9o+2eX5bbvI+zfv/Nxnb5P&#10;7zdjZ82KANaiiigAooooAKKKKACiiigAooooAyfDN1b3emzPa63/AMJBGL27jN3vhfy3W4kV7fMS&#10;qv7hg0GCN48rDlnDMdaqmmyX0tu7ahb29rcedMqx207TKYhIwicsyIQzRhGZcEKzMoZwodrdABRR&#10;RQAUUUUAFFFFABRRRQB+e/7Hvwx8Y+Gf+CgXxu8Rax4T1zSfD+of259j1a+02aG0ufM1WGSPy5WU&#10;K+5AWGCcgEjiv0Ir44/Zw/aw8b/Fr9s74r/DjWo9Li8L+HYb+Kwhs7ZklVrTURAsjOXJZpI5wHH3&#10;cwxlFT59/wBj19/xtUx1XMqcswpxhP2VOyi7rl5dHfu1ujkwyioPkd1dhRRRXwB1hRRRQAUUUUAF&#10;FFFAHnfiL4Z3B8aXPjDSb911BbC5VLJolO+6MKRwOrkgKqqJNysrbmdDuQIVfkP+L1f5+xV5XJ+1&#10;P4jm/wCCjVv8HpNA8NvoltDLbQay1nIdViik0uO+kjWbzdqq80MW5QmCI0zyoYeMf8OZf+qwf+Wz&#10;/wDdlerPwxypzjPOM2qZd7aEa0VSUpKoqt7yly7SXKt+/kR9dna1Omp2016WPvTxV/wmv/CD6P8A&#10;2L/yMf7n7b/qP+eR8z73yffx938OK5TQf+Fu/wBuad/aX/IO+0x/af8Ajz/1W4b/ALvP3c9OfSuN&#10;/wCGMv8AjC7/AIUD/wAJh/3MP9mf9RH7b/x7+d/wD/Wf7XtXzR/w5l/6rB/5bP8A92UqPA3DmY4i&#10;dfGcR18P7OfLGMYVHGpCNuWo0tnPW8Xr33B4qtBJRop381p5H3N8SP8AhYX9uQf8In/yDvsy+Z/x&#10;7/63c2f9Zz93b7frR8N/+Fhf25P/AMJZ/wAg77M3l/8AHv8A63cuP9Xz93d7fpXmH7Zv7GX/AA11&#10;/wAIf/xWH/CKf8I/9s/5hn2z7R5/kf8ATaPbt8j3zu7Y580/Zu/4Jmf8M9/Gjw74/wD+Fkf2/wD2&#10;R9o/4l39hfZvN822lg/1n2l9uPN3fdOduOM5rDDcG5FVpPOa+fVoYj3pfVuWbp3V+WHMvdtKyfaN&#10;9dhyxFVP2apJrv1Pfde/4W7/AG5qP9m/8g77TJ9m/wCPP/Vbjs+9z93HXn1rq/Cv/Ca/8IPrH9tf&#10;8jH+++xf6j/nkPL+78n38/e/Hivlf9pH/gmZ/wANCfGjxF4//wCFkf2B/a/2f/iXf2F9p8ryraKD&#10;/WfaU3Z8rd90Y3Y5xmvS/wBjL9jL/hkX/hMP+Kw/4Sv/AISD7H/zDPsf2fyPP/6bSbt3n+2NvfPG&#10;f+pWRYHBSzKhn9etiJRX7iUZ8qc7cyU37t6d3Z7Pl03H9ZqylyOkku/9dzpP+L1f5+xV3Pir/hNf&#10;+EH0f+xf+Rj/AHP23/Uf88j5n3vk+/j7v4cV8F/8OZf+qwf+Wz/92V9L/wDDGX/GF3/Cgf8AhMP+&#10;5h/sz/qI/bf+Pfzv+Af6z/a9q3r8B8OZdTVPB8SV6/tpRhJyhUTpQfxVIt7uOnurV30EsVWm7yop&#10;W9NfI2r9vissmmHWUvZNOGp2JkSwZEdj9qi2B2tQZRFu2+YcFPL8zzAY99e+1+cnhj/gkTqPg3xL&#10;pPiDR/jR9j1fSruG+s7j/hFVfyponDxvta7KthlBwQQccg1+jdZV+Gsq4btDKs3qY9T1bqRlFwa2&#10;S5lqpX6N7apdRVp1tZ01G3YKKKK5CgooooAKKKKACiiigD5o/wCCkX/Jl3xE/wC4d/6cbWj/AIJu&#10;/wDJl3w7/wC4j/6cbqt/9uebQYP2WfGz+JpbuDRB9h+0SWNlHeTD/TrfbthkliVvm25y4wMnkjB+&#10;Pf2bvgP8a/iP8F/DviLwB8RP+EX8JXn2j7FpP9t3tp5Gy5ljk/dQo0a7pEdvlPO7J5Jr6/E5ri6H&#10;B6wMMHOdN4nn9qmuXm9lbktvzW97tY+oyTIcvzWUq2KzKnh5rTlmpXa0fMmla17q17q2u6P06or4&#10;Q/4ZP/ac/wCix/8Al0an/wDGqP8Ahk/9pz/osf8A5dGp/wDxqvzP+0MR/wBA0vwPrf8AU/KP+h3R&#10;+6X+R930V8If8Mn/ALTn/RY//Lo1P/41R/wyf+05/wBFj/8ALo1P/wCNUf2hiP8AoGl+Af6n5R/0&#10;O6P3S/yPu+ivhD/hk/8Aac/6LH/5dGp//GqP+GT/ANpz/osf/l0an/8AGqP7QxH/AEDS/AP9T8o/&#10;6HdH7pf5H3fRXwh/wyf+05/0WP8A8ujU/wD41R/wyf8AtOf9Fj/8ujU//jVH9oYj/oGl+Af6n5R/&#10;0O6P3S/yPu+vKvg3/wAlF+O3/Y523/qPaNXzL/wyf+05/wBFj/8ALo1P/wCNV69+xR4T8T+B7H4t&#10;6J4y1n/hIPElr4zX7XqP2qW587domlOn7yUB2wjIvI424HAFdeGxVWvNxnRcFbdnz+dZDgMrw8a2&#10;FzGniJOVuWCldKzd9emlvmj6Rooor0j4oKKKKACiiigAooooAKKKKACiiigAooooAKKKKACiiigA&#10;ooooAKKKKACiiigAooooAKKKKACiiigAooooAKKKKACiiigAooooAKKKKACiiigAooooAKKKKACi&#10;iigAooooAKKKKACiiigAooooAKKKKACiiigAooooAKKKKACiiigAryrxH/ydN8PP+xM8Tf8ApdoN&#10;eq15V4j/AOTpvh5/2Jnib/0u0GgDB/4Wp8S/+hP/APKZc/8AxVdz/wAJV4m/4Vf/AG1/Y/8AxUf/&#10;AED/ALLL/wA99n+rzv8AufN19+ld1RXyGDyTG4b2ntMfUnzRcVdL3W9pLzXQ6JVIytaCR4Z/wtT4&#10;l/8AQn/+Uy5/+Krufid4q8TeGf7N/wCEd0f+1vP83z/9Flm8vbs2/cIxnLdfSu6ooo5JjaWGrUJY&#10;+pKU+W0mleNnd2/xbMHUi2nyI8p8EfEDxxrfiiystY8N/YNOl3+bcfYZ49mEYr8zMQMsAOfWjxv8&#10;QPHGieKL2y0fw39v06LZ5Vx9hnk35RS3zKwBwxI49K9Woo/sTG/U/q31+pz83Nz2XNa1uXta+vqH&#10;tI83NyI4X4Y+KvE3ib+0v+Ei0f8AsnyPK8j/AEWWHzN2/d98nOML09a4b/hanxL/AOhP/wDKZc//&#10;ABVe50UVskxtXDUaEcfUjKHNeSSvK7ur/wCHZAqkU2+RHC/8JV4m/wCFX/21/Y//ABUf/QP+yy/8&#10;99n+rzv+583X36Vxuj+LvG3ijxRoCat4KtPLtb0TxXd1pkqtZko8cksbyNhH8mSZMjkh2XncQfbK&#10;ydZure31LQkm1v8AsqSe9aOC03wr/ab/AGeZjb4kUs2FV58RFX/0fJOwOraVsnxdapRnHHTioRim&#10;lb32t5Pzl1EqkUn7q1NaiiivqzAKKKKACiiigAooooAKqatHfTaVeR6ZcW9nqTQutrcXdu08MUpU&#10;7HeNXQuobBKh0JAIDLnIt1k+LLW3vvCus293on/CTWk1lNHNomyF/wC0EMbBrfbMyxHzBlMSMqHd&#10;8xAyaANaiiigAooooAKKKKACiiigAooooAyfDP2T+zZvsP8AaHk/bbvd/af2jzfM+0SeZt+0fP5W&#10;/d5eP3fl7PK/dbK1qqabHfRW7rqFxb3Vx50zLJbW7QqIjIxiQqzuSyxlFZsgMyswVAwRbdABRRRQ&#10;AUUUUAFFFFABRRRQB8hfs6/sheMfhF+1x8TvilrGpaHc+H/E/wDan2O2sZ5nu4/tN/Fcx+YrRKow&#10;iEHDtzjGRzX17X57/se/E7xj4m/4KBfG7w7rHizXNW8P6f8A259j0m+1Kaa0tvL1WGOPy4mYqm1C&#10;VGAMAkDiv0Ir7/janjqWZU45hUjOfsqdnFWXLy6K3dLdnJhnFwfIrK7CiiivgDrCiiigAooooAKK&#10;KKAPjiT9ljxHD/wUat/jDJr/AIbTRLmGW5g0ZryQarLFHpcdjJIsPlbWVJpotzB8ASJnlgp+x6/P&#10;f/hZ3jH/AIe3f8If/wAJZrn/AAiX/QA/tKb7B/yAfN/1G7y/9Z8/3fvc9ea/Qiv0Di+njqf9m/Xq&#10;kZ3w1Jw5Va1P3uWL7yWt31OXDuL5+Vfaf3hRRRX5+dQUUUUAFFFFABRRRQB+aP8AwWa/5o//ANxj&#10;/wBsa/S6vHv2jP2ePhj8eNN0F/iTBiPSb2KOwu/7Rez2vPcW6m3yGCt9oZIoMEb/AN5iMo5Vh8sf&#10;E79j39qzxN8SvFmseHfjd/ZPh/UNXu7vTrD/AISzVYfs1tJM7xReWkJVNqFV2qSBjA4r9aoVss4j&#10;ybL8orYpYaeEVVylUXuy9pNSSjZt6Ja3S8rnA1OjUnUUb81tvJH6EUV80fBD4IfGLwT+zX4/8H+M&#10;PH/9v/EDV/7Q/sbX/wC2by5+xebZxxQfv5UEseyZXf5FO3dkZJIr5o/4Yh/bF/6L7/5eWsf/ABmv&#10;FwfDeW4mtXp1M0pU1TlZNqVpq268umprKtOKTUG7n6XUV80fG/4IfGLxt+zX4A8H+D/H/wDYHxA0&#10;j+z/AO2df/tm8tvtvlWckU/7+JDLJvmZH+dRu25OCAK8O+GP7Hv7Vnhn4leE9Y8RfG7+1vD+n6va&#10;Xeo2H/CWarN9pto5keWLy3hCvuQMu1iAc4PFY4Ph7L8VhZ4irmdOnKLklFqV3bZr/F0CVacZJKDZ&#10;+hFFfIX7Xv7Ovx7+LvxK03WPhb8Tv+EL8PwaRFaT2H9v39h5lys0ztL5dvGynKPGu4nPyY6AUfsh&#10;fs6/Hv4RfErUtY+KXxO/4TTw/PpEtpBYf2/f3/l3LTQusvl3EaqMIki7gc/PjoTWX9g4D+y/r/8A&#10;aNP2nLf2VnzX/l7XH7WXPy8jt3Pr2ivz3+J37Hv7Vnib4leLNY8O/G7+yfD+oavd3enWH/CWarD9&#10;mtpJneKLy0hKptQqu1SQMYHFe4/BD4IfGLwT+zX4/wDB/jDx/wD2/wDEDV/7Q/sbX/7ZvLn7F5tn&#10;HFB+/lQSx7Jld/kU7d2RkkitcZw9l+FwsMRSzOnUlJxTilK6vu3/AIeoo1pyk04NGn+394Y1nxl+&#10;yT470fw/pN9rmr3P2DyLDTbZ7ieXbf27ttjQFmwqsxwOACe1H7APhjWfBv7JPgTR/EGk32h6vbfb&#10;/PsNStnt54t1/cOu6NwGXKsrDI5BB718q/8ADEP7Yv8A0X3/AMvLWP8A4zX3T+zp4W13wP8AAT4e&#10;eHfEscEGuaToNnZXVvbxhFt2jhVBCdskisyKAjOrbXZSyhQwUe5nn1bKuHYZNhcbSxCdf2r5ObmT&#10;9nya3Vrfjczp81St7SUWtLfiei0UUV+UncFFFFABRRRQAUUUUAFeVfBv/kovx2/7HO2/9R7Rq9Vr&#10;yr4N/wDJRfjt/wBjnbf+o9o1AHqtFFFABRRRQAUUUUAFFFFABRRRQAUUUUAFFFFABRRRQAUUUUAF&#10;FFFABRRRQAUUUUAFFFFABRRRQAUUUUAFFFFABRRRQAUUUUAFFFFABRRRQAUUUUAFFFFABRRRQAUU&#10;UUAFFFFABRRRQAUUUUAFFFFABRX56/t1+IPHv7Rf7S/gv9mT4ceKLjw3ptxpkuqeMdT0y4eRYreV&#10;XQw3kcIDqqwjiKSRY5mvoA4X5HrlfjF/wSbsfg/4B1Txx8CfHPjix+Ivh+GW+tI5LxWmuolicTW9&#10;u1pBHKk7oSqY3Bz+7IAk3oAfppRXhX7Efx5m/aO/Zo8HeMNQuLefxCYW0/WRDPHIwvYGMbvIsaqI&#10;mlUJP5e0bVnUDIwx6D9qf41/8M7fs++NviElr9tu9Hsh9jgaPzEa6lkSC38xd6ExCaWMvhg2wNty&#10;cAgHqtFfmB8E/wDgnFeftceBNI+Ln7QHxJ8Yat4k8UWSX9jZWU9un2C1klmljUO6zJ5UiSxypDGk&#10;Kw+Yy7c8L0Hwo0XxF/wTn/av8EfC/U/GuseKfgr8Robiw0BNUcbdJ1H7UWiiSJPMO7dNCjyIsEcj&#10;X3mMP3JAAP0for81f2ktJ8X/ALbP7eWo/s9jxbqHg/4ZeEdGt9Q16ysro/8AE2Qm1uHcRhArS7rm&#10;1jQTF0i8lpVBYmNuV/aM/YivP+CfvgSb44fAX4j+INI1XQsWmrwa61vc/arW5ligURqtusbbZXRj&#10;HKjKfldWR4lDgH6qUVynwn8df8LQ+Ffg3xl9h/sz/hItGs9X+xeb5v2f7RAkvl79q7tu/G7aM4zg&#10;dK+Nf+Cl/wC2lffC/wAPTfCz4W6rcSfFDUIXudWk0mBpp9F0tbeSaaTzFOYZzGocNgtHCJJT5ZMU&#10;hAPvWvKvEf8AydN8PP8AsTPE3/pdoNeVf8EuP+TE/hl/3E//AE6Xdeq+I/8Ak6b4ef8AYmeJv/S7&#10;QaAPVaKKKACiiigAooooAKKKKACql5JfR3Fgtpb289u8xW8kmnaNoYvLch41CMJG8wRrtJQbWZtx&#10;KhHt1k6z9k/tLQvtP9oed9tb7L9j+0eV5n2ebP2jyvk8rZ5mPP8A3fmeVj975VAGtRRRQAUUUUAF&#10;FFFABRRRQAVk+LLq3sfCus3F3rf/AAjNpDZTSTa3vhT+z0EbFrjdMrRDyxl8yKyDb8wIyK1qqatJ&#10;fQ6VeSaZb295qSwu1rb3c7QQyyhTsR5FRyilsAsEcgEkK2MEAt0UUUAFFFFABRRRQAUUUUAFFFFA&#10;GT4Ztbez02ZLXRP+EfjN7dyG02Qp5jtcSM9xiJmX9+xafJO8+blwrllGtWT4Zure702Z7XW/+Egj&#10;F7dxm73wv5brcSK9vmJVX9wwaDBG8eVhyzhmOtQAUUUUAFFFFABRRRQAUUUUAfLvwM+Bnwr8D/tU&#10;fEfxp4T+I9v4h8XazDdrqXhhdStJ5tPlkvvNvHZI/wB4qiQW8aqygxkOGZzIoT6ir80f2If+UlHx&#10;9/7j/wD6eYK/S6vv+NsHWwOZU6devKq3Spu8rXScdFp0WyOTDSUoNpW1YUUUV8AdYUUUUAFFFFAB&#10;RRRQB8uyfCP4LxftzW/jRvHlwfjFPDLOnhddQt2hCx6fHbMGiEXmIxglWVUaQMwDuoKI+36ir80f&#10;+c0X+f8AoXK/S6v0Di/B1sH/AGb7avKrz4alJc1vcT5rQVvsx6ddTlw8lLnsre8wooor8/OoKKKK&#10;ACiiigAooooAqalJfRW6Np9vb3Vx50KtHcztCoiMiiVwyo5LLGXZVwAzKqlkDF1t1k+Jvsn9mw/b&#10;v7Q8n7babf7M+0eb5n2iPy932f5/K37fMz+78vf5v7rfWtQAUUUUAFFFFABRRRQAUUUUAFZPhO6t&#10;77wro1xaa3/wk1pNZQyQ63vhf+0EMalbjdCqxHzBh8xqqHd8oAwK1qqaTJfTaVZyanb29nqTQo11&#10;b2k7TwxSlRvRJGRC6hsgMUQkAEqucAAt0UUUAFFFFABRRRQAUUUUAFeVfBv/AJKL8dv+xztv/Ue0&#10;avVa8q+Df/JRfjt/2Odt/wCo9o1AHqtFFFABRRRQAUUUUAFFFFABRRRQAUUUUAFFFFABRRRQAUUU&#10;UAFFFFABRRRQAUUUUAFFFFABRRRQAUUUUAFFFFABRRRQAUUUUAFFFFABRRRQAUUUUAFFFFABRRRQ&#10;AUUUUAFFFFABRRRQAUUUUAFFFFAHwB8G/wDlMl8dv+xMtv8A0To1ff8AX5wftkeJL79in9t7wb+0&#10;LZ6LcXvgnxdph8P+Ko9P3PNPLGAOWlUxxN5UdnJEiOhlNjKCUBd26r9or/grJ8I9B+Eeut8LfE9x&#10;4n8d3cL2elxw6XcWy2UrowF3I11AEZYjhtmGLttUgKWdQCr/AMEVP+TWfFP/AGOd1/6Q2NfVX7U/&#10;wV/4aJ/Z98bfD1Lr7Fd6xZD7HO0nlot1FIk9v5jbHIiM0UYfClthbbg4I8q/YZ+Gdp+yT+xTpt54&#10;vg/4R+7FldeLfEzslw7wbkMn7yFl3pLFaxwRvEicPEwAYks3f+LPjjqHj79l/Wfid8Bjp/jG/wDs&#10;U17osep2F55V/wDZ5mW4iWBQk7SkRTpGoA3SbOdpzQB8bfCX/gpVN+yr4N0X4UfHn4UeKPDHiHwr&#10;plvpdlPpMMcq6jbwGS3WbZNJGNu2FFEsUkscrCRlKABa8/8Aj58XvGvx+/ae/ZJ+IGreF7jwX8Pt&#10;U8WwReE9K1KZHvruJNSs2k1KVVjBiW4jktQkZeQfuGZSVdXk+ivgX/wVw+Dvi/4cadefErWP+EE8&#10;Zx/uNQ02LTby7t5XUD9/A8UcmInzkI53oQyncAsj8V8F/Fk3/BQn9t7w/wDF3TvD+sad8IPhppjQ&#10;WKeIoo5obvV3DNlIhIUhnUzRyl4zKVFlbFihkjCgHP8A7Snh/VP2kv25ha/s66L/AMI78Ufh/wCU&#10;3iD4opqaxaWHETAWtzHHFL5sq8W/J3ttuIZIXih3x8V+1T8Ef2qLTSvD/if4+XFv8dfhf4Xmm1fV&#10;NB8G6jHpYjVFVd9xss4nZcMcyJHI0cQuPmgDF69A0X4qWP8AwTj/AGzPjCvxK0jWJvBPxY1OHW9I&#10;8WWNsrQxHz5ZJkeIMSywtfSK5UmUCGNhCROmO1/ag/4KS/B3x18D/FXgr4a6jqHxF8Z+MLKbw1p+&#10;jadpV5bvvvIng80mWBd23f8ALGgZ3cooADM6AHqvxZ/bf+GnwV/ZH0D4h+GJ9Pt49c0YR+C/DcMU&#10;Tbp1hCpbvBBIFjitm2pOFcCPYYwd5RW8f+Hf7NviL4ffsh/H34ufE/VbjxB8X/iJ4G1K91ObULUR&#10;zaXbnT5XSzG5FeNsFBLGAsamGKNUAgDN0Hh3/gmP4b+Iv7L/AMF/A/xO1nxBp+teDbK+nePQp7aH&#10;y59QmW5ngkLJOr+UwEYdGAbazdGAHmvxu/4JE/B74a/Bfx94u0zxJ44n1Lw/4f1DVbWK7v7NoXlg&#10;tpJUVwtopKlkGQCDjOCOtAH0V/wS4/5MT+GX/cT/APTpd12vxY8Taj4V/aS+G93pnhPWPGNw/hLx&#10;JE1joktlHNGpvNDJkJu7iBNoKhcBy2WGFIyR81f8Ek/2X/CvhX4VeH/jhaX+sSeLPEumahpV5ZzT&#10;RGxjiXUWUNGgiDhsWkfJkI+ZuORj618R/wDJ03w8/wCxM8Tf+l2g0AdB4Y8fa7r1vdy33w18UeG3&#10;hmtokh1S50p2nWWTZJIn2e9lAWFf3jhirFf9WsjfLXVR3k0mq3Fo1hcR28UMUqXzNH5MzM0gaNQH&#10;LhkCKzFkC4lTazEOEt0UAZNrrN5cWeiTPoOoW0mobftNvK9uX0zMLSHzyspVsMoiPktL87qRlNzq&#10;XWs3lvZ63Mmg6hcyafu+zW8T24fU8QrIPILShVyzGIec0XzoxOE2u2tRQBUkvJo9Vt7RbC4kt5YZ&#10;ZXvlaPyYWVowsbAuHLOHZlKoVxE+5lJQPU/tm8/s37T/AGDqHnfbfsv2Pfb+b5f2jyvtOfN2eVs/&#10;f43eZ5fGzzf3Va1FAFSO8mk1W4tGsLiO3ihilS+Zo/JmZmkDRqA5cMgRWYsgXEqbWYhwlS11m8uL&#10;PRJn0HULaTUNv2m3le3L6ZmFpD55WUq2GURHyWl+d1Iym511qKAMm61m8t7PW5k0HULmTT932a3i&#10;e3D6niFZB5BaUKuWYxDzmi+dGJwm12NRuNU/t7SLazh22DedPfXckKyJsVQqQKfOV0ld5FkDiOVN&#10;lvKrbGeNq1qydZtbe41LQnm0T+1ZIL1pILvZC39mP9nmU3GZGDLlWeDMQZ/9IwRsLsoAf2zef2b9&#10;p/sHUPO+2/Zfse+383y/tHlfac+bs8rZ+/xu8zy+Nnm/uqtx3k0mq3Fo1hcR28UMUqXzNH5MzM0g&#10;aNQHLhkCKzFkC4lTazEOEt0UAZNrrN5cWeiTPoOoW0mobftNvK9uX0zMLSHzyspVsMoiPktL87qR&#10;lNzqXWs3lvZ63Mmg6hcyafu+zW8T24fU8QrIPILShVyzGIec0XzoxOE2u2tRQBUkvJo9Vt7RbC4k&#10;t5YZZXvlaPyYWVowsbAuHLOHZlKoVxE+5lJQPU/tm8/s37T/AGDqHnfbfsv2Pfb+b5f2jyvtOfN2&#10;eVs/f43eZ5fGzzf3Va1FAFSO8mk1W4tGsLiO3ihilS+Zo/JmZmkDRqA5cMgRWYsgXEqbWYhwlS11&#10;m8uLPRJn0HULaTUNv2m3le3L6ZmFpD55WUq2GURHyWl+d1Iym511qKAMm61m8t7PW5k0HULmTT93&#10;2a3ie3D6niFZB5BaUKuWYxDzmi+dGJwm12q+MLyGPStRtL6w1iTSJdMu5bu+0dpPOhVVUGOIW7i6&#10;M7q7tGbdC2YmwyuYw/QVU1aO+m0q8j0y4t7PUmhdbW4u7dp4YpSp2O8auhdQ2CVDoSAQGXOQAVP7&#10;ZvP7N+0/2DqHnfbfsv2Pfb+b5f2jyvtOfN2eVs/f43eZ5fGzzf3VW47yaTVbi0awuI7eKGKVL5mj&#10;8mZmaQNGoDlwyBFZiyBcSptZiHCW6KAMm11m8uLPRJn0HULaTUNv2m3le3L6ZmFpD55WUq2GURHy&#10;Wl+d1Iym51LrWby3s9bmTQdQuZNP3fZreJ7cPqeIVkHkFpQq5ZjEPOaL50YnCbXbWooAqSXk0eq2&#10;9othcSW8sMsr3ytH5MLK0YWNgXDlnDsylUK4ifcykoHqf2zef2b9p/sHUPO+2/Zfse+383y/tHlf&#10;ac+bs8rZ+/xu8zy+Nnm/uq1qKAKkd5NJqtxaNYXEdvFDFKl8zR+TMzNIGjUBy4ZAisxZAuJU2sxD&#10;hKlrrN5cWeiTPoOoW0mobftNvK9uX0zMLSHzyspVsMoiPktL87qRlNzrrUUAZN1rN5b2etzJoOoX&#10;Mmn7vs1vE9uH1PEKyDyC0oVcsxiHnNF86MThNrtbkvJo9Vt7RbC4kt5YZZXvlaPyYWVowsbAuHLO&#10;HZlKoVxE+5lJQPbooA5/Tde1mXRXu9Q8M3Frff2nNZrYW13BMxtRetDFdl2ZFCtAEuWTJdVZkAeR&#10;Qrasd5NJqtxaNYXEdvFDFKl8zR+TMzNIGjUBy4ZAisxZAuJU2sxDhKnhn7J/Zs32H+0PJ+23e7+0&#10;/tHm+Z9ok8zb9o+fyt+7y8fu/L2eV+62VrUAZNrrN5cWeiTPoOoW0mobftNvK9uX0zMLSHzyspVs&#10;MoiPktL87qRlNzqXWs3lvZ63Mmg6hcyafu+zW8T24fU8QrIPILShVyzGIec0XzoxOE2u2tRQBUkv&#10;Jo9Vt7RbC4kt5YZZXvlaPyYWVowsbAuHLOHZlKoVxE+5lJQPU/tm8/s37T/YOoed9t+y/Y99v5vl&#10;/aPK+0583Z5Wz9/jd5nl8bPN/dVrUUAVI7yaTVbi0awuI7eKGKVL5mj8mZmaQNGoDlwyBFZiyBcS&#10;ptZiHCVLXWby4s9EmfQdQtpNQ2/abeV7cvpmYWkPnlZSrYZREfJaX53UjKbnXWooAybrWby3s9bm&#10;TQdQuZNP3fZreJ7cPqeIVkHkFpQq5ZjEPOaL50YnCbXa3JeTR6rb2i2FxJbywyyvfK0fkwsrRhY2&#10;BcOWcOzKVQriJ9zKSge3RQB8p/B/43/CjxJ+1B8RPD3grwBqFt480/zrXV7qDRtKtEl8rUlgu7kX&#10;Kus8u9545ZBIx3Jagonm5WT6hjvJpNVuLRrC4jt4oYpUvmaPyZmZpA0agOXDIEVmLIFxKm1mIcJ8&#10;Bfse/DHxj4Z/4KBfG7xFrHhPXNJ8P6h/bn2PVr7TZobS58zVYZI/LlZQr7kBYYJyASOK/QivuuMc&#10;HhcDmFOlhJucXTpu7lzauOqv5duhy4eUpQbkurMm11m8uLPRJn0HULaTUNv2m3le3L6ZmFpD55WU&#10;q2GURHyWl+d1Iym51LrWby3s9bmTQdQuZNP3fZreJ7cPqeIVkHkFpQq5ZjEPOaL50YnCbXbWor4U&#10;6ipJeTR6rb2i2FxJbywyyvfK0fkwsrRhY2BcOWcOzKVQriJ9zKSgep/bN5/Zv2n+wdQ877b9l+x7&#10;7fzfL+0eV9pz5uzytn7/ABu8zy+Nnm/uq1qKAKkd5NJqtxaNYXEdvFDFKl8zR+TMzNIGjUBy4ZAi&#10;sxZAuJU2sxDhKlrrN5cWeiTPoOoW0mobftNvK9uX0zMLSHzyspVsMoiPktL87qRlNzrrUUAZN1rN&#10;5b2etzJoOoXMmn7vs1vE9uH1PEKyDyC0oVcsxiHnNF86MThNrtbkvJo9Vt7RbC4kt5YZZXvlaPyY&#10;WVowsbAuHLOHZlKoVxE+5lJQPbooA+U/+GiPhR/w2B/wgn/Co9Q/4XD9t+y/8JB/ZOleb5f2bd9p&#10;+1/afM8r7J8+P9Z5fybN/wC7r6hjvJpNVuLRrC4jt4oYpUvmaPyZmZpA0agOXDIEVmLIFxKm1mIc&#10;J+e8ngfxHD/wWCt9dk8P6omiXMMtzBqTWUgtpYo9CjgkkWTbtZUmmijZgcB5EU8sAf0Tr7rivB4X&#10;B/2f9Vm5c+GpSleXNaT5rxX8qX8vQ5aEpS5+ZbNmTa6zeXFnokz6DqFtJqG37Tbyvbl9MzC0h88r&#10;KVbDKIj5LS/O6kZTc6l1rN5b2etzJoOoXMmn7vs1vE9uH1PEKyDyC0oVcsxiHnNF86MThNrtrUV8&#10;KdRUkvJo9Vt7RbC4kt5YZZXvlaPyYWVowsbAuHLOHZlKoVxE+5lJQPU/tm8/s37T/YOoed9t+y/Y&#10;99v5vl/aPK+0583Z5Wz9/jd5nl8bPN/dVrUUAVI7yaTVbi0awuI7eKGKVL5mj8mZmaQNGoDlwyBF&#10;ZiyBcSptZiHCVLXWby4s9EmfQdQtpNQ2/abeV7cvpmYWkPnlZSrYZREfJaX53UjKbnXWooAybrWb&#10;y3s9bmTQdQuZNP3fZreJ7cPqeIVkHkFpQq5ZjEPOaL50YnCbXa3JeTR6rb2i2FxJbywyyvfK0fkw&#10;srRhY2BcOWcOzKVQriJ9zKSge3RQBz+paprMuipPp+lXFrff2nDbtb3McEzG1F6sUswC3KKFaAPK&#10;p3l1VlJieRTA2rHeTSarcWjWFxHbxQxSpfM0fkzMzSBo1AcuGQIrMWQLiVNrMQ4Sp4mtbe802FLr&#10;RP8AhIIxe2kgtNkL+W63EbJcYlZV/cMFnyDvHlZQM4VTrUAZNrrN5cWeiTPoOoW0mobftNvK9uX0&#10;zMLSHzyspVsMoiPktL87qRlNzqXWs3lvZ63Mmg6hcyafu+zW8T24fU8QrIPILShVyzGIec0XzoxO&#10;E2u2tRQBUkvJo9Vt7RbC4kt5YZZXvlaPyYWVowsbAuHLOHZlKoVxE+5lJQPU/tm8/s37T/YOoed9&#10;t+y/Y99v5vl/aPK+0583Z5Wz9/jd5nl8bPN/dVrUUAVI7yaTVbi0awuI7eKGKVL5mj8mZmaQNGoD&#10;lwyBFZiyBcSptZiHCVLXWby4s9EmfQdQtpNQ2/abeV7cvpmYWkPnlZSrYZREfJaX53UjKbnXWooA&#10;ybrWby3s9bmTQdQuZNP3fZreJ7cPqeIVkHkFpQq5ZjEPOaL50YnCbXa3JeTR6rb2i2FxJbywyyvf&#10;K0fkwsrRhY2BcOWcOzKVQriJ9zKSge3RQBk/2zef2b9p/sHUPO+2/Zfse+383y/tHlfac+bs8rZ+&#10;/wAbvM8vjZ5v7qqvg+8hk0rTrSxsNYj0iLTLSW0vtYaTzplZWAjlFw5uhOiojSG4QNmVcsziQJ0F&#10;VNJjvodKs49TuLe81JYUW6uLS3aCGWUKN7pGzuUUtkhS7kAgFmxkgFS11m8uLPRJn0HULaTUNv2m&#10;3le3L6ZmFpD55WUq2GURHyWl+d1Iym51LrWby3s9bmTQdQuZNP3fZreJ7cPqeIVkHkFpQq5ZjEPO&#10;aL50YnCbXbWooAqSXk0eq29othcSW8sMsr3ytH5MLK0YWNgXDlnDsylUK4ifcykoHqf2zef2b9p/&#10;sHUPO+2/Zfse+383y/tHlfac+bs8rZ+/xu8zy+Nnm/uq1qKAKkd5NJqtxaNYXEdvFDFKl8zR+TMz&#10;NIGjUBy4ZAisxZAuJU2sxDhKlrrN5cWeiTPoOoW0mobftNvK9uX0zMLSHzyspVsMoiPktL87qRlN&#10;zrrUUAZN1rN5b2etzJoOoXMmn7vs1vE9uH1PEKyDyC0oVcsxiHnNF86MThNrtbkvJo9Vt7RbC4kt&#10;5YZZXvlaPyYWVowsbAuHLOHZlKoVxE+5lJQPbooA801b4seKNN1W8tLf4MeONUt4JnijvrS80JYb&#10;lVYgSIJNTRwrAbgHRWwRlQciuf8A2ctZvPEHij42X9/oOoeGbubxnDv0vVHt3uIMaBo6jebeWWI7&#10;gAw2yNwwzg5A9rryr4N/8lF+O3/Y523/AKj2jUAeq0UUUAFFFFABRRRQAUUUUAFFFFABRRRQAUUU&#10;UAFFFFABRRRQAUUUUAFFFFABRRRQAUUUUAFFFFABRRRQAUUUUAFFFFABRRRQAUUUUAFFFFABRRRQ&#10;AUUUUAFFFFABRRRQAUUUUAFFFFABRRRQAUUUUAVNW0mx17SrzTNTsrfUdNvYXtrqzu4llhnidSrx&#10;ujAhlZSQVIwQSDXFeFv2e/hZ4H1611vw38NPB/h/WrXd5Go6XoNrbXEO5SjbJEjDLlWZTg8hiOhr&#10;0CigCpq2k2OvaVeaZqdlb6jpt7C9tdWd3EssM8TqVeN0YEMrKSCpGCCQaqeFvCeh+B9BtdE8N6Np&#10;/h/RbXd5GnaXapbW8O5i7bI0AVcszMcDksT1Na1FAHn/AIp/Z7+FnjjXrrW/Enw08H+INautvn6j&#10;qmg2tzcTbVCLvkeMs2FVVGTwFA6Cu10nSbHQdKs9M0yyt9O02yhS2tbO0iWKGCJFCpGiKAFVVAAU&#10;DAAAFW6KAMnxT4T0PxxoN1oniTRtP8QaLdbfP07VLVLm3m2sHXfG4KthlVhkcFQeorA8E/BH4dfD&#10;XVZdT8I+APC/hXUpoTbSXmiaNbWczxFlYxl40UlSyIducZUHsK7WigAqpq2k2OvaVeaZqdlb6jpt&#10;7C9tdWd3EssM8TqVeN0YEMrKSCpGCCQat0UAZPhbwnofgfQbXRPDejaf4f0W13eRp2l2qW1vDuYu&#10;2yNAFXLMzHA5LE9TXAeI/wDk6b4ef9iZ4m/9LtBr1WvKvEf/ACdN8PP+xM8Tf+l2g0Aeq0UUUAFF&#10;FFABRRRQAUUUUAFZOs3Vvb6loSTa3/ZUk960cFpvhX+03+zzMbfEilmwqvPiIq/+j5J2B1bWqpeS&#10;X0dxYLaW9vPbvMVvJJp2jaGLy3IeNQjCRvMEa7SUG1mbcSoRwC3RRRQAUUUUAFFFFABRRRQAVk+L&#10;LW3vvCus293on/CTWk1lNHNomyF/7QQxsGt9szLEfMGUxIyod3zEDJrWrJ8WXVvY+FdZuLvW/wDh&#10;GbSGymkm1vfCn9noI2LXG6ZWiHljL5kVkG35gRkUAa1FFFABRRRQAUUUUAFFFFABRRRQBU02O+it&#10;3XULi3urjzpmWS2t2hURGRjEhVnclljKKzZAZlZgqBgi26yfDNrb2emzJa6J/wAI/Gb27kNpshTz&#10;Ha4kZ7jETMv79i0+Sd583LhXLKNagAooooAKKKKACiiigAooooA+OP2cP2qvFnxY/bO+K/w91ew0&#10;u30bw/DfwWs1mboSutnqIghLI87QhmW4cu6RozlYwTtjRR9j18hfs6/sheMfhF+1x8TvilrGpaHc&#10;+H/E/wDan2O2sZ5nu4/tN/Fcx+YrRKowiEHDtzjGRzX17X2vFv8AZf1+H9kcvs/Zwvy7c3L73zvu&#10;c2H5+V+03uwooor4o6QooooAKKKKACiiigD5C/4a98Y/8PBf+FFf2bof/CJf8/vkTfb/APkE/bPv&#10;+b5f+s4/1f3eOvNfXtfHEn7KviyL/go1b/GRr/Sz4ZnhlnS1VbprkLHpcdiwZhB5CMZZVZUaUMyB&#10;2UHY4X7Hr7Xif+y/9g/svl/3en7Tl/5++9z3/vbXOajz+9z93b0CiiivijpCiiigAooooAKKKKAM&#10;nxNdW9ppsL3Wt/8ACPxm9tIxd74U8x2uI1S3zKrL+/YrBgDefNwhVyrDWqpqUl9Fbo2n29vdXHnQ&#10;q0dzO0KiIyKJXDKjkssZdlXADMqqWQMXW3QAUUUUAFFFFABRRRQAUUUUAFZPhO1t7Hwro1vaaJ/w&#10;jNpDZQxw6JshT+z0EahbfbCzRDyxhMRsyDb8pIwa1qyfCd1b33hXRri01v8A4Sa0msoZIdb3wv8A&#10;2ghjUrcboVWI+YMPmNVQ7vlAGBQBrUUUUAFFFFABRRRQAUUUUAFeVfBv/kovx2/7HO2/9R7Rq9Vr&#10;yr4N/wDJRfjt/wBjnbf+o9o1AHqtFFFABRRRQAUUUUAFFFFABRRRQAUUUUAFFFFABRRRQAUUUUAF&#10;FFFABRRRQAUUUUAFFFFABRRRQAUUUUAFFFFABRRRQAUUUUAFFFFABRRRQAUUUUAFFFFABRRRQAUU&#10;UUAFFFFABRRRQAUUUUAFFFFABRRRQAUUUUAFFFFABRRRQAUUUUAFeVeI/wDk6b4ef9iZ4m/9LtBr&#10;1WvKvEf/ACdN8PP+xM8Tf+l2g0Aeq0UUUAFFFFABRRRQAUUUUAFZOs/ZP7S0L7T/AGh5321vsv2P&#10;7R5XmfZ5s/aPK+TytnmY8/8Ad+Z5WP3vlVrVUvI76S4sGtLi3gt0mLXkc1u0jTReW4CRsHURt5hj&#10;bcQ42qy7QWDoAW6KKKACiiigAooooAKKKKACqmrSX0OlXkmmW9veaksLta293O0EMsoU7EeRUcop&#10;bALBHIBJCtjBt1k+LPsn/CK6z/aH9ofYPsU32j+yftH2zy/Lbd5H2b9/5uM7fJ/ebsbPmxQBrUUU&#10;UAFFFFABRRRQAUUUUAFFFFAGT4Zure702Z7XW/8AhIIxe3cZu98L+W63Eivb5iVV/cMGgwRvHlYc&#10;s4ZjrVU02S+lt3bULe3tbjzplWO2naZTEJGETlmRCGaMIzLghWZlDOFDtboAKKKKACiiigAooooA&#10;KKKKAPy0+Bn7S934D/4KL/Eew8Wav4i1ux8Qa5d+ENNtVuTcRW8h1fbZhlkkASGESXAXbkoJn2r8&#10;7V9e/tHft2eAv2YfHFj4W8U6R4jv9QvNOj1OOTR7a3kiETyyxgEyTod2YW4xjBHPp6nqfw78DeKf&#10;icda1bTtD13xXpdlZSW8V9YWc93paLPcPDcRuY/Pj3yCTBL7M25MYVhIWueMPg74C+IWpRaj4p8E&#10;eHPEuoRQi3ju9Y0m3u5UiDMwQPIhIUFmOM4yxPev03HZ9kGa47D4rF4KShGmozjGSV5JWUk7L56a&#10;nFGlVpxcYy1ueQfs4/t2eAv2nvHF94W8LaR4jsNQs9Ok1OSTWLa3jiMSSxRkAxzud2Zl4xjAPPrw&#10;/jv/AIKl/Cn4e+OPEPhbUfD/AIym1DQ9RuNMuZLWytGieWGVo3KFrkEqSpwSAcY4FfS/g/4O+Avh&#10;7qUuo+FvBHhzw1qEsJt5LvR9Jt7SV4iysULxoCVJVTjOMqD2rM1T9nb4U63qV3qOo/DHwbf6heTP&#10;cXN3daBaSSzSuxZ3d2jJZmJJJJySSa4qeN4UWOqVKmDqug4rljzrmUurb6p9EW41+VJSV/Q5D4Wf&#10;te+Dvi78EfF/xS0fTdctvD/hj7Z9str6CFLuT7NbJcyeWqyspyjgDLrznOBzXh3/AA96+Dv/AELX&#10;jj/wAs//AJLr680P4Y+DvDPhrUPDuj+E9D0nw/qHmfbNJsdNhhtLnzEEcnmRKoV9yAKcg5AAPFcz&#10;/wAMx/B3/ok3gf8A8Juz/wDjdGDxvCkK1eWLwdWUHL3EppOMbbN9XfqEo17LlkvPQ5r4p/te+Dvh&#10;F8EfCHxS1jTdcufD/if7H9jtrGCF7uP7TbPcx+YrSqowiEHDtzjGRzXlXgT/AIKl/Cn4heOPD3hb&#10;TvD/AIyh1DXNRt9MtpLqytFiSWaVY0LlbkkKCwyQCcZ4NfUGufDHwd4m8Naf4d1jwnoereH9P8v7&#10;HpN9psM1pbeWhjj8uJlKptQlRgDAJA4rD0v9nb4U6JqVpqOnfDHwbYahZzJcW13a6BaRywyowZHR&#10;1jBVlIBBByCAaxweM4YhhZwxeEqSqty5WppJJ/Dddbde4SjW5lyyVvQ8z/aO/bs8Bfsw+OLHwt4p&#10;0jxHf6headHqccmj21vJEInlljAJknQ7swtxjGCOfQ/Zx/bs8BftPeOL7wt4W0jxHYahZ6dJqckm&#10;sW1vHEYklijIBjnc7szLxjGAefX1/wAYfB3wF8QtSi1HxT4I8OeJdQihFvHd6xpNvdypEGZggeRC&#10;QoLMcZxlie9Hg/4O+Avh7qUuo+FvBHhzw1qEsJt5LvR9Jt7SV4iysULxoCVJVTjOMqD2rL61w5/Z&#10;fsvqtT61y/Hzrl5u/L28h8tbnvzLlPgrwb8fvEvjj/gqtcaBY+KPEcXguHUb/TG8P3GoSrZGW00y&#10;aKUi3Ehj2m4geRTjJyGIDZA/SSuO0f4e+FPCvjqfV9F8CaXpus6rDcy3/iTT9PtYJXYyxM0c8gxM&#10;7SsxkztZSYWLsrbA3Y1hxJnGEzirhng6Pso0qUKfS8nG95Oy3d/N6Do05U0+Z3u7hRRRXyJ0BRRR&#10;QAUUUUAFFFFAGT4m+yf2bD9u/tDyfttpt/sz7R5vmfaI/L3fZ/n8rft8zP7vy9/m/ut9a1VNSjvp&#10;bdF0+4t7W486FmkubdplMQkUyoFV0IZow6q2SFZlYq4Uo1ugAooooAKKKKACiiigAooooAKqaTJf&#10;TaVZyanb29nqTQo11b2k7TwxSlRvRJGRC6hsgMUQkAEqucC3WT4T+yf8Iro39n/2h9g+xQ/Z/wC1&#10;vtH2zy/LXb5/2n9/5uMbvO/ebs7/AJs0Aa1FFFABRRRQAUUUUAFFFFABXlXwb/5KL8dv+xztv/Ue&#10;0avVa8q+Df8AyUX47f8AY523/qPaNQB6rRRRQAUUUUAFFFFABRRRQAUUUUAFFFFABRRRQAUUUUAF&#10;FFFABRRRQAUUUUAFFFFABRRRQAUUUUAFFFFABRRRQAUUUUAFFFFABRRRQAUUUUAFFFFABRRRQAUU&#10;UUAFFFFABRRRQAUUUUAFFFFABRRRQAUVynxM+KvhD4N+FZ/EnjbxHp/hnRYdw+06hME81xG8nlRL&#10;96WUrG5WNAzttO1Sa8V8Lf8ABSL9m3xhr1rpFh8UtPt7u43bJNUsrvT7cbVLHfPcQxxJwpxuYZOA&#10;MkgEA+laKKKACivn/wCJn7fHwB+EPiqfw34n+JOn2+tW+4XFtp9tc6h9ndZHjaKVraKRY5VZGDRs&#10;Q68ZUAjPoHwd+P3w8/aA0GTV/h94s0/xNaQ48+O3YpcW2WdV86BwssO4xSbd6ruC5XI5oA9Aorz/&#10;AOMXx++Hn7P+gx6v8QfFmn+GbSbPkR3DF7i5wyK3kwIGlm2mWPdsVtobLYHNcV8If24vgf8AHjxl&#10;H4T8EePLfVvEM0Mk8NjNY3dm0yoMuIzPEgdguW2KS21WbGFYgA91oqpq2rWOg6Veanqd5b6dptlC&#10;9zdXl3KsUMESKWeR3YgKqqCSxOAASa+atW/4Kafs0aLqt5p9x8T7eS4tJngke00m/uYWZWKkpLHb&#10;ski5HDoxVhggkEGgD6gryrxH/wAnTfDz/sTPE3/pdoNd/wCFvFmh+ONBtdb8N6zp/iDRbrd5Go6X&#10;dJc2821ijbJEJVsMrKcHgqR1FcB4j/5Om+Hn/YmeJv8A0u0GgD1WiiigAooooAKKKKACiiigArJ1&#10;m1t7jUtCebRP7VkgvWkgu9kLf2Y/2eZTcZkYMuVZ4MxBn/0jBGwuy61ZOs3Vvb6loSTa3/ZUk960&#10;cFpvhX+03+zzMbfEilmwqvPiIq/+j5J2B1YA1qKKKACiiigAooooAKKKKACqmrR302lXkemXFvZ6&#10;k0Lra3F3btPDFKVOx3jV0LqGwSodCQCAy5yLdZPiy1t77wrrNvd6J/wk1pNZTRzaJshf+0EMbBrf&#10;bMyxHzBlMSMqHd8xAyaANaiiigAooooAKKKKACiiigAooooAyfDP2T+zZvsP9oeT9tu939p/aPN8&#10;z7RJ5m37R8/lb93l4/d+Xs8r91srWqppsd9FbuuoXFvdXHnTMsltbtCoiMjGJCrO5LLGUVmyAzKz&#10;BUDBFt0AFFFFABRRRQAUUUUAFFFFAFSOS+Oq3EclvbrpqwxNBcLOxmeUtJ5iNHsAVVURFWDsWLuC&#10;qbAXt1k232T/AISrUdn9ofb/ALFbeb5n2j7H5fmT+X5W79x5ufM3+X+82+T5ny+TWtQAUUUUAFFF&#10;FABRRRQAUUUUAZNzdW6+KtOt21v7PdyWVzJHom+Efa0WSAPcbSvmnySyJlGCD7T84YmMrrVUkkvh&#10;qtvHHb27aa0MrT3DTsJklDR+Wix7CGVlMpZi6lSiAK+8lLdABRRRQAUUUUAFFFFABRRRQBk+JrW3&#10;vNNhS60T/hIIxe2kgtNkL+W63EbJcYlZV/cMFnyDvHlZQM4VTrVk+Jrq3tNNhe61v/hH4ze2kYu9&#10;8KeY7XEapb5lVl/fsVgwBvPm4Qq5VhrUAFFFFABRRRQAUUUUAFFFFABVTSY76HSrOPU7i3vNSWFF&#10;uri0t2ghllCje6Rs7lFLZIUu5AIBZsZNusnwna29j4V0a3tNE/4Rm0hsoY4dE2Qp/Z6CNQtvthZo&#10;h5YwmI2ZBt+UkYNAGtRRRQAUUUUAFFFFABRRRQAV5V8G/wDkovx2/wCxztv/AFHtGr1WvKvg3/yU&#10;X47f9jnbf+o9o1AHqtFFFABRRRQAUUUUAFFFFABRRRQAUUUUAFFFFABRRRQAUUUUAFFFFABRRRQA&#10;UUUUAFFFFABRRRQAUUUUAFFFFABRRRQAUUUUAFFFFABRRRQAUUUUAFFFFABRRRQAUUUUAFFFFABR&#10;RRQAUUUUAFFFFAH5wftDeCbH9tb/AIKS6D8JdbluG8CfDXw+dV1nTnZbZrqWbyZHWCWNWdlkE+mo&#10;4ZoyFin2FWwz+/8A7RX/AAT9+E3xf+Eeu+H/AA74B8L+D/E5he40fV9G06HTWhvVRvJE0kMRLQMx&#10;2yIVb5SSoDqjL5B8G/8AlMl8dv8AsTLb/wBE6NX3/QB8lf8ABLj4vTfFr9j/AMMxXklxPqXhSaXw&#10;zcTTQxxqywBHtxHs+8qW01tHuYBiyNnP3m7X9vj4ma58If2QviT4n8Nz/ZNahsobKC6V5Ee3+03M&#10;Vq0sbIyssqLOzowPyuqnBAwfAP8Agip/yaz4p/7HO6/9IbGvtT4q/DPQ/jJ8OPEfgnxJB9o0XXLK&#10;Syn2ojPFuHyyx71ZRLG22RGKna6K2MigD5V/Yb/Yb+EGgfs4+B9e13wP4f8AGfiTxNo1pq9/qeu6&#10;at3/AK9WnijjinMiReWk6xFownmeWrMM4A81+KfgDw9+w5+3t8EPEvw20m30fQvihNc+GNa8OWgK&#10;Q7pbuANOjuZBEokurZxDCsagWYQELK2Dwl4L/br/AGU7ceBvBdl4X+NPgmyhWHRr7Vp4omsbdJJQ&#10;kOJLm3lDbChKM00caiNI3wpFeVfGb4c/Emb9rz9lTxB8Tdct/Efxf17xBDe6j4X0GCEw+HNIt9Qg&#10;uLeBUiBd1jEl+z3Ds4IhcB3ELSuAdr8TvDvhD4nf8FdJND+N7f8AFN2mjWMfgvT9UgENlqk+yF4r&#10;d22Ynia4lvyAzYeWMQksP3Lav/BVn4D/AAE+H37Pttqth4f8P+BfHy3qL4etvD1lDYvqeZIxdRyx&#10;RJiSJISX3sBscRqHHmlJDxb4LvP+Cmn7VnxF8G69rP8Awj/wj+Et6NOW1stPt01m4v286GR47l0l&#10;KRNNbylvm2skNsDD5hMkeV8Zv+CXmn/s1+Fbv4vfBrx5qFn4k8C2V1r32fxhZWepxTeRH5m6I+QE&#10;ilRFlZC8UmZPKIMRXeAD3X42fAj4s/tefs8/Azwzqms2+gabew6XqnxIS+abTtVuGWGBpIYokhaI&#10;MHe4cxSoFWWK3IA2EV6rpv7C37P+k+DX8MQfCTwu+mtDNbme5sRPfbZCxYi9k3XAYbztcSbkwu0r&#10;tXHQfssfGv8A4aJ/Z98E/EJ7X7Fd6xZH7ZAsflot1FI8Fx5a73IiM0UhTLFthXdg5A8U/au/bO1T&#10;Rrx/hX8ALH/hY3xn1DfBKNHRby38NIJhbvPdsMxpKsrBdkpCRn55sLtSUA8g/YftrH4O/wDBQj44&#10;/BnwFr1xcfCuz0xtVg0drxbuG21BWsUkVX5KtE089uwzuIiRZS7xAj7K8R/8nTfDz/sTPE3/AKXa&#10;DXKfsY/st/8ADL/w4vrXWNY/4Snx94jvW1fxN4hkG97q6cf6tZWHmyRIS5DSkszySyYTzCi2/ixZ&#10;eKr79pL4bx+EdZ0fQ9SHhLxI0lxrekS6lC0X2zQ8oI47q3IbcUO7eQACNpyCAD3WiuK8JaT8RbO4&#10;DeJ/FXhfWLfzlYx6T4ZubBvK8uUMm6TUJxuMjQMGxgLHIu0mRXj37q31xrPW1t9R0+K7m3f2VLLY&#10;SOlp+5UL56CYGfEwdzsaHKMqcFTIwBrUVUkjvjqtvJHcW66asMqz27W7GZ5S0flusm8BVVRKGUox&#10;YuhDJsIep9n1z+zdn9o6f9v+2+Z5/wBgk8r7L9o3eV5fnZ837P8Au/N37fM/eeXt/c0Aa1FVI474&#10;arcSSXFu2mtDEsFutuwmSUNJ5jtJvIZWUxBVCKVKOSz7wEqWtvri2eiLcajp8t3Dt/tWWKwkRLv9&#10;ywbyEMxMGZijje02EVk5LCRQDWorJurfXGs9bW31HT4rubd/ZUsthI6Wn7lQvnoJgZ8TB3Oxocoy&#10;pwVMjW5I746rbyR3FuumrDKs9u1uxmeUtH5brJvAVVUShlKMWLoQybCHALdVLyS+juLBbS3t57d5&#10;it5JNO0bQxeW5DxqEYSN5gjXaSg2szbiVCPU+z65/Zuz+0dP+3/bfM8/7BJ5X2X7Ru8ry/Oz5v2f&#10;935u/b5n7zy9v7mquqRsPE2lSXtxcNZtMq6fb2FvdApdCC6817qSJzG0DRFQqzIqLKinc8jwhADo&#10;KKybW31xbPRFuNR0+W7h2/2rLFYSIl3+5YN5CGYmDMxRxvabCKyclhIpdW+uNZ62tvqOnxXc27+y&#10;pZbCR0tP3KhfPQTAz4mDudjQ5RlTgqZGANaiqkkd8dVt5I7i3XTVhlWe3a3YzPKWj8t1k3gKqqJQ&#10;ylGLF0IZNhD1Ps+uf2bs/tHT/t/23zPP+wSeV9l+0bvK8vzs+b9n/d+bv2+Z+88vb+5oA1qKqRx3&#10;w1W4kkuLdtNaGJYLdbdhMkoaTzHaTeQyspiCqEUqUcln3gJUtbfXFs9EW41HT5buHb/assVhIiXf&#10;7lg3kIZiYMzFHG9psIrJyWEigGtRWTdW+uNZ62tvqOnxXc27+ypZbCR0tP3KhfPQTAz4mDudjQ5R&#10;lTgqZGtyR3x1W3kjuLddNWGVZ7drdjM8paPy3WTeAqqolDKUYsXQhk2EOAW6yfFl1b2PhXWbi71v&#10;/hGbSGymkm1vfCn9noI2LXG6ZWiHljL5kVkG35gRkUfZ9c/s3Z/aOn/b/tvmef8AYJPK+y/aN3le&#10;X52fN+z/ALvzd+3zP3nl7f3NGpf25b/2rcWH9n32LJf7P0+58y23XQ8wnzrkeZiJ8wqNsJaPbI37&#10;zcFUA1qKybW31xbPRFuNR0+W7h2/2rLFYSIl3+5YN5CGYmDMxRxvabCKyclhIpdW+uNZ62tvqOnx&#10;Xc27+ypZbCR0tP3KhfPQTAz4mDudjQ5RlTgqZGANaiqkkd8dVt5I7i3XTVhlWe3a3YzPKWj8t1k3&#10;gKqqJQylGLF0IZNhD1Ps+uf2bs/tHT/t/wBt8zz/ALBJ5X2X7Ru8ry/Oz5v2f935u/b5n7zy9v7m&#10;gDWoqpHHfDVbiSS4t201oYlgt1t2EyShpPMdpN5DKymIKoRSpRyWfeAlS1t9cWz0RbjUdPlu4dv9&#10;qyxWEiJd/uWDeQhmJgzMUcb2mwisnJYSKAa1FZN1b641nra2+o6fFdzbv7KllsJHS0/cqF89BMDP&#10;iYO52NDlGVOCpka3JHfHVbeSO4t101YZVnt2t2Mzylo/LdZN4CqqiUMpRixdCGTYQ4BborJ+z65/&#10;Zuz+0dP+3/bfM8/7BJ5X2X7Ru8ry/Oz5v2f935u/b5n7zy9v7mrccd8NVuJJLi3bTWhiWC3W3YTJ&#10;KGk8x2k3kMrKYgqhFKlHJZ94CAFTwza29npsyWuif8I/Gb27kNpshTzHa4kZ7jETMv79i0+Sd583&#10;LhXLKNauU8IHVLjQdKI8Waf4lmgvbmPV9Qis12TujTpLbwLFJi38m4CxgSGZ1SBo5C8paYat1b64&#10;1nra2+o6fFdzbv7KllsJHS0/cqF89BMDPiYO52NDlGVOCpkYA1qKqSR3x1W3kjuLddNWGVZ7drdj&#10;M8paPy3WTeAqqolDKUYsXQhk2EPU+z65/Zuz+0dP+3/bfM8/7BJ5X2X7Ru8ry/Oz5v2f935u/b5n&#10;7zy9v7mgDWoqpHHfDVbiSS4t201oYlgt1t2EyShpPMdpN5DKymIKoRSpRyWfeAlS1t9cWz0RbjUd&#10;Plu4dv8AassVhIiXf7lg3kIZiYMzFHG9psIrJyWEigGtRWTdW+uNZ62tvqOnxXc27+ypZbCR0tP3&#10;KhfPQTAz4mDudjQ5RlTgqZGtyR3x1W3kjuLddNWGVZ7drdjM8paPy3WTeAqqolDKUYsXQhk2EOAW&#10;6Kyfs+uf2bs/tHT/ALf9t8zz/sEnlfZftG7yvL87Pm/Z/wB35u/b5n7zy9v7mrccd8NVuJJLi3bT&#10;WhiWC3W3YTJKGk8x2k3kMrKYgqhFKlHJZ94CABHHfDVbiSS4t201oYlgt1t2EyShpPMdpN5DKymI&#10;KoRSpRyWfeAluuU03TdUh160mmtNPXVVsrSPWfEEWmrGmqoq3QFvAPtDTQ+VM/nAS+aipcMil3d3&#10;j1bq31xrPW1t9R0+K7m3f2VLLYSOlp+5UL56CYGfEwdzsaHKMqcFTIwBrUVUkjvjqtvJHcW66asM&#10;qz27W7GZ5S0flusm8BVVRKGUoxYuhDJsIep9n1z+zdn9o6f9v+2+Z5/2CTyvsv2jd5Xl+dnzfs/7&#10;vzd+3zP3nl7f3NAGtRVSOO+Gq3EklxbtprQxLBbrbsJklDSeY7SbyGVlMQVQilSjks+8BKlrb64t&#10;noi3Go6fLdw7f7VlisJES7/csG8hDMTBmYo43tNhFZOSwkUA1qKybq31xrPW1t9R0+K7m3f2VLLY&#10;SOlp+5UL56CYGfEwdzsaHKMqcFTI1uSO+Oq28kdxbrpqwyrPbtbsZnlLR+W6ybwFVVEoZSjFi6EM&#10;mwhwC3RWT9n1z+zdn9o6f9v+2+Z5/wBgk8r7L9o3eV5fnZ837P8Au/N37fM/eeXt/c1bjjvhqtxJ&#10;JcW7aa0MSwW627CZJQ0nmO0m8hlZTEFUIpUo5LPvAQAqXP2T/hKtO3/2h9v+xXPleX9o+x+X5kHm&#10;ebt/cebny9nmfvNvneX8vnVrVz8Vl4qW48NtLrOjvbwQuuuRrpEqtfSmMBHtW+1EWqiTcxVxOSpC&#10;7gRvNq6t9caz1tbfUdPiu5t39lSy2EjpafuVC+egmBnxMHc7GhyjKnBUyMAa1FVJI746rbyR3Fuu&#10;mrDKs9u1uxmeUtH5brJvAVVUShlKMWLoQybCHqfZ9c/s3Z/aOn/b/tvmef8AYJPK+y/aN3leX52f&#10;N+z/ALvzd+3zP3nl7f3NAGtRVSOO+Gq3EklxbtprQxLBbrbsJklDSeY7SbyGVlMQVQilSjks+8BK&#10;lrb64tnoi3Go6fLdw7f7VlisJES7/csG8hDMTBmYo43tNhFZOSwkUA1qKybq31xrPW1t9R0+K7m3&#10;f2VLLYSOlp+5UL56CYGfEwdzsaHKMqcFTI1uSO+Oq28kdxbrpqwyrPbtbsZnlLR+W6ybwFVVEoZS&#10;jFi6EMmwhwC3RWT9n1z+zdn9o6f9v+2+Z5/2CTyvsv2jd5Xl+dnzfs/7vzd+3zP3nl7f3NW4474a&#10;rcSSXFu2mtDEsFutuwmSUNJ5jtJvIZWUxBVCKVKOSz7wEADUpL6K3RtPt7e6uPOhVo7mdoVERkUS&#10;uGVHJZYy7KuAGZVUsgYutuuU1y31BdB8PLq2o+bJDe2X9py6PYXiG7k3KF8lIJjJBEbkwu/mNNGI&#10;FlSXKM0i6t1b641nra2+o6fFdzbv7KllsJHS0/cqF89BMDPiYO52NDlGVOCpkYA1qKqSR3x1W3kj&#10;uLddNWGVZ7drdjM8paPy3WTeAqqolDKUYsXQhk2EPU+z65/Zuz+0dP8At/23zPP+wSeV9l+0bvK8&#10;vzs+b9n/AHfm79vmfvPL2/uaANaiqkcd8NVuJJLi3bTWhiWC3W3YTJKGk8x2k3kMrKYgqhFKlHJZ&#10;94CVLW31xbPRFuNR0+W7h2/2rLFYSIl3+5YN5CGYmDMxRxvabCKyclhIoBrUVk3VvrjWetrb6jp8&#10;V3Nu/sqWWwkdLT9yoXz0EwM+Jg7nY0OUZU4KmRrckd8dVt5I7i3XTVhlWe3a3YzPKWj8t1k3gKqq&#10;JQylGLF0IZNhDgFuisn7Prn9m7P7R0/7f9t8zz/sEnlfZftG7yvL87Pm/Z/3fm79vmfvPL2/uatx&#10;x3w1W4kkuLdtNaGJYLdbdhMkoaTzHaTeQyspiCqEUqUcln3gIAW6yfCd1b33hXRri01v/hJrSayh&#10;kh1vfC/9oIY1K3G6FViPmDD5jVUO75QBgUWtvri2eiLcajp8t3Dt/tWWKwkRLv8AcsG8hDMTBmYo&#10;43tNhFZOSwkWrZx+Krjw9ftd3Gj6drtxCGs44beW7ttPlNugKSMXia7VZ/MbcBbloyq7UYFyAdBR&#10;VSSO+Oq28kdxbrpqwyrPbtbsZnlLR+W6ybwFVVEoZSjFi6EMmwh6n2fXP7N2f2jp/wBv+2+Z5/2C&#10;Tyvsv2jd5Xl+dnzfs/7vzd+3zP3nl7f3NAGtRVSOO+Gq3EklxbtprQxLBbrbsJklDSeY7SbyGVlM&#10;QVQilSjks+8BKlrb64tnoi3Go6fLdw7f7VlisJES7/csG8hDMTBmYo43tNhFZOSwkUA1qKybq31x&#10;rPW1t9R0+K7m3f2VLLYSOlp+5UL56CYGfEwdzsaHKMqcFTI1uSO+Oq28kdxbrpqwyrPbtbsZnlLR&#10;+W6ybwFVVEoZSjFi6EMmwhwC3RWT9n1z+zdn9o6f9v8Atvmef9gk8r7L9o3eV5fnZ837P+783ft8&#10;z955e39zVuOO+Gq3EklxbtprQxLBbrbsJklDSeY7SbyGVlMQVQilSjks+8BAC3XlXwb/AOSi/Hb/&#10;ALHO2/8AUe0arWpaD8YZbhG0/wAdeB7W38mFWjufBV5MxlEaiVwy6sgCtIHZVwSqsqlnKl25/wDZ&#10;yt9cs/FHxsi8Sajp+q60vjOHz7zS7CSxt5P+JBo5XZC80zJhdoOZGyQTwDtAB7XRRRQAUUUUAFFF&#10;FABRRRQAUUUUAFFFFABRRRQAUUUUAFFFFABRRRQAUUUUAFFFFABRRRQAUUUUAFFFFABRRRQAUUUU&#10;AFFFFABRRRQAUUUUAFFFFABRRRQAUUUUAFFFFABRRRQAUUUUAFFFFABRRRQB8K/t8fAv4r2nxk+H&#10;n7Q/wT07/hIPF/hCymsdQ0eQxy+ZZqJpAYrchWl3rPdxOsb+afMh8pQwLDzX4xftUftOftMeAdU+&#10;GPg79mLxR4DvvEsMtheavrYlMP2Jon8+ISXNtbwwtImU8x3PDFUHmMjL+mlFAHhXwb+HF9+yL+x/&#10;p/hzT9PuPGOu+EvD91fNptlKztqWoES3UtvbssQYq87ukf7sttKZDNnNSS58cftWfshX8qad4g+B&#10;/j7XrK5+x2bX89ne6XdQXLi38ybyUlWKUwxl8RhjFMwXOQ1fQFFAH5q/DP8Aa/8A2qvgN4Vg8CfE&#10;T9m7xh8TfEGj7YV8SafJPJ9ogMaNGss9vbXEVxKoOGlWTJwA4Miuzegfso/BP4v/ABc/aCT9o/8A&#10;aA0jT/DWtWOjJpXhXwzZxNC9nHJGS1w6CVmj+We5XyrgvJvnl3LEIogfuqigD89fiv8ADf42/sZ/&#10;tDeN/i18E/B1v8Rfh947mt7/AMTeFoI5Jb6C6WYeY0QDtMzSPPcOrxLIkfny74dsMbHK8f8A7RX7&#10;Tn7XHg3Vvhb4S/Zz1j4WPr8Js9V8SeLJpVtoNOlIiuFUz2sI3FZBnZ5sgj80xxlgHT9H6KAPgr9q&#10;DTfiL+yP+x/4E+D3wE8O+KNe124hksbzxD4b0a5u2tYgPMvLgFHka1nuJ590f3gimbYUaONh4r+z&#10;P8dPGX7KHg258P8Agj9iP4kM97N59/q+pTXct9fMC3liWRdKUbY1YqiKqqMscbndm/V+igD5f/Zf&#10;/ay+Ivx48fahoHi79n3xR8KNNttMkvo9a1trkwzSrLEgtx5lpCNxWR3+8TiM8dSPS/Ef/J03w8/7&#10;EzxN/wCl2g16rXlXiP8A5Om+Hn/YmeJv/S7QaAPVaKKKACiiigAooooAKKKKACql5HfSXFg1pcW8&#10;Fukxa8jmt2kaaLy3ASNg6iNvMMbbiHG1WXaCwdLdZOs2tvcaloTzaJ/askF60kF3shb+zH+zzKbj&#10;MjBlyrPBmIM/+kYI2F2UA1qKKKACiiigAooooAKKKKACsnxZ9k/4RXWf7Q/tD7B9im+0f2T9o+2e&#10;X5bbvI+zfv8AzcZ2+T+83Y2fNitaqmrR302lXkemXFvZ6k0Lra3F3btPDFKVOx3jV0LqGwSodCQC&#10;Ay5yAC3RRRQAUUUUAFFFFABRRRQAUUUUAVNNkvpbd21C3t7W486ZVjtp2mUxCRhE5ZkQhmjCMy4I&#10;VmZQzhQ7W6yfDP2T+zZvsP8AaHk/bbvd/af2jzfM+0SeZt+0fP5W/d5eP3fl7PK/dbK1qACiiigA&#10;ooooAKKKKACiiigDJtrq3bxVqNuut/aLuOytpJNE3wn7IjSThLjaF80ecVdMuxQ/ZvkCkSFtaqkc&#10;l8dVuI5Le3XTVhiaC4WdjM8paTzEaPYAqqoiKsHYsXcFU2AvboAKKKKACiiigAooooAKKKKAMm5t&#10;bdvFWnXDaJ9ou47K5jj1vZCfsiNJAXt9xbzR5xVHwilD9m+cqRGG1qybm6t18Vadbtrf2e7ksrmS&#10;PRN8I+1oskAe42lfNPklkTKMEH2n5wxMZXWoAKKKKACiiigAooooAKKKKAKmpR30tui6fcW9rced&#10;CzSXNu0ymISKZUCq6EM0YdVbJCsysVcKUa3WT4mtbe802FLrRP8AhIIxe2kgtNkL+W63EbJcYlZV&#10;/cMFnyDvHlZQM4VTrUAFFFFABRRRQAUUUUAFFFFABWT4T+yf8Iro39n/ANofYPsUP2f+1vtH2zy/&#10;LXb5/wBp/f8Am4xu8795uzv+bNa1VNJjvodKs49TuLe81JYUW6uLS3aCGWUKN7pGzuUUtkhS7kAg&#10;FmxkgFuiiigAooooAKKKKACiiigAryr4N/8AJRfjt/2Odt/6j2jV6rXlXwb/AOSi/Hb/ALHO2/8A&#10;Ue0agD1WiiigAooooAKKKKACiiigAooooAKKKKACiiigAooooAKKKKACiiigAooooAKKKKACiiig&#10;AooooAKKKKACiiigAooooAKKKKACiiigAooooAKKKKACiiigAooooAKKKKACiiigAooooAKKKKAC&#10;iiigAooooAKKKKACiiigAooooAKKKKACvKvEf/J03w8/7EzxN/6XaDXqteVeI/8Ak6b4ef8AYmeJ&#10;v/S7QaAPVaKKKACiiigAooooAKKKKACsnWbq3t9S0JJtb/sqSe9aOC03wr/ab/Z5mNviRSzYVXnx&#10;EVf/AEfJOwOra1VLyS+juLBbS3t57d5it5JNO0bQxeW5DxqEYSN5gjXaSg2szbiVCOAW6KKKACii&#10;igAooooAKKKKACsnxZa2994V1m3u9E/4Sa0mspo5tE2Qv/aCGNg1vtmZYj5gymJGVDu+YgZNa1ZP&#10;iy6t7HwrrNxd63/wjNpDZTSTa3vhT+z0EbFrjdMrRDyxl8yKyDb8wIyKANaiiigAooooAKKKKACi&#10;iigAooooAqabHfRW7rqFxb3Vx50zLJbW7QqIjIxiQqzuSyxlFZsgMyswVAwRbdZPhm1t7PTZktdE&#10;/wCEfjN7dyG02Qp5jtcSM9xiJmX9+xafJO8+blwrllGtQAUUUUAFFFFABRRRQAUUUUAZNt9k/wCE&#10;q1HZ/aH2/wCxW3m+Z9o+x+X5k/l+Vu/cebnzN/l/vNvk+Z8vk1rVUjjvhqtxJJcW7aa0MSwW627C&#10;ZJQ0nmO0m8hlZTEFUIpUo5LPvAS3QAUUUUAFFFFABRRRQAUUUUAVJJL4arbxx29u2mtDK09w07CZ&#10;JQ0flosewhlZTKWYupUogCvvJS3WTc/ZP+Eq07f/AGh9v+xXPleX9o+x+X5kHmebt/cebny9nmfv&#10;NvneX8vnVrUAFFFFABRRRQAUUUUAFFFFAGT4mure002F7rW/+EfjN7aRi73wp5jtcRqlvmVWX9+x&#10;WDAG8+bhCrlWGtVTUpL6K3RtPt7e6uPOhVo7mdoVERkUSuGVHJZYy7KuAGZVUsgYutugAooooAKK&#10;KKACiiigAooooAKyfCdrb2PhXRre00T/AIRm0hsoY4dE2Qp/Z6CNQtvthZoh5YwmI2ZBt+UkYNa1&#10;ZPhO6t77wro1xaa3/wAJNaTWUMkOt74X/tBDGpW43QqsR8wYfMaqh3fKAMCgDWooooAKKKKACiii&#10;gAooooAK8q+Df/JRfjt/2Odt/wCo9o1eq15V8G/+Si/Hb/sc7b/1HtGoA9VooooAKKKKACiiigAo&#10;oooAKKKKACiiigAooooAKKKKACiiigAooooAKKKKACiiigAooooAKKKKACiiigAooooAKKKKACii&#10;igAooooAKKKKACiiigAooooAKKKKACiiigAooooAKKKKACiiigAooooAKKKKACiiigAooooAKKKK&#10;ACiiigAryrxH/wAnTfDz/sTPE3/pdoNeq15V4j/5Om+Hn/YmeJv/AEu0GgD1WiiigAooooAKKKKA&#10;CiiigArJ1n7J/aWhfaf7Q877a32X7H9o8rzPs82ftHlfJ5WzzMef+78zysfvfKrWqpeR30lxYNaX&#10;FvBbpMWvI5rdpGmi8twEjYOojbzDG24hxtVl2gsHQAt0UUUAFFFFABRRRQAUUUUAFVNWkvodKvJN&#10;Mt7e81JYXa1t7udoIZZQp2I8io5RS2AWCOQCSFbGDbrJ8WfZP+EV1n+0P7Q+wfYpvtH9k/aPtnl+&#10;W27yPs37/wA3Gdvk/vN2NnzYoA1qKKKACiiigAooooAKKKKACiiigDJ8M3Vvd6bM9rrf/CQRi9u4&#10;zd74X8t1uJFe3zEqr+4YNBgjePKw5ZwzHWqppsl9Lbu2oW9va3HnTKsdtO0ymISMInLMiEM0YRmX&#10;BCszKGcKHa3QAUUUUAFFFFABRRRQAUUUUAZNta26+KtRuF0T7PdyWVtHJreyEfa0WScpb7g3mnyS&#10;zvh1CD7T8hYmQLrVk211bt4q1G3XW/tF3HZW0kmib4T9kRpJwlxtC+aPOKumXYofs3yBSJC2tQAU&#10;UUUAFFFFABRRRQAUUUUAVJI746rbyR3FuumrDKs9u1uxmeUtH5brJvAVVUShlKMWLoQybCHt1k3N&#10;rbt4q064bRPtF3HZXMcet7IT9kRpIC9vuLeaPOKo+EUofs3zlSIw2tQAUUUUAFFFFABRRRQAUUUU&#10;AZPib7J/ZsP27+0PJ+22m3+zPtHm+Z9oj8vd9n+fyt+3zM/u/L3+b+631rVU1KO+lt0XT7i3tbjz&#10;oWaS5t2mUxCRTKgVXQhmjDqrZIVmVirhSjW6ACiiigAooooAKKKKACiiigAqppMl9NpVnJqdvb2e&#10;pNCjXVvaTtPDFKVG9EkZELqGyAxRCQASq5wLdZPhP7J/wiujf2f/AGh9g+xQ/Z/7W+0fbPL8tdvn&#10;/af3/m4xu8795uzv+bNAGtRRRQAUUUUAFFFFABRRRQAV5V8G/wDkovx2/wCxztv/AFHtGr1WvKvg&#10;3/yUX47f9jnbf+o9o1AHqtFFFABRRRQAUUUUAFFFFABRRRQAUUUUAFFFFABRRRQAUUUUAFFFFABR&#10;RRQAUUUUAFFFFABRRRQAUUUUAFFFFABRRRQAUUUUAFFFFABRRRQAUUUUAFFFFABRRRQAUUUUAFFF&#10;FABRRRQAUUUUAFFFFABRRRQBk+LPFOl+B/Cus+JNbuvsWi6PZTahfXPlvJ5MEUbSSPtQFmwqk4UE&#10;nHAJr4Ls/wDgqv4q8fXF/ffC39mXxx4/8JwTC2TWIXlVjKI0eSORLe1uEjZS4+XzWJUqxxuwOr/4&#10;LDeNr7wr+x++mWkVvJb+JfEFjpV40ysWjiUS3gaMhgA3mWkYyQRtZhjJBH1p8Kvhnofwb+HHhzwT&#10;4bg+z6LodlHZQbkRXl2j5pZNiqplkbdI7BRud2bGTQB5V+yB+2d4Q/bE8K6pf+HrHUNF1rRfsyav&#10;pOoIG8h5oyytFKvyyxFo5lVjtf8AdEtGgZc/QFfnrNpNj8Ef+CxWiW/hmyt4Lf4m+Eri51mJ4lVY&#10;pdtxK8kAjChWkk0uF3Z95ZppyeWBX9CqAPlX9qr/AIKD+EP2bfFVn4G0rQ9Q+I3xNvvJEHhnRXA8&#10;p5ZIxFFPIA7JLIrlo40jkdsJlUWRGPlWm/8ABVy48H+KtKsPjT8CfGHwh0XVNyWmrXomny6yRq7G&#10;KW2gZokWTc7ReY4+UCNiwxU/YV02GX9vb9rHUPFT3A8dwambfS01W5kW7OkSXczZjidsvAI4tM2v&#10;tIVDCFIVwG+iv2/P+EY/4Y2+LH/CXf8AIK/sZ/J/1v8Ax/70+wf6v5v+Pv7P1+X+/wDJuoA9L+NH&#10;xe8PfAX4X+IPHviqS4j0LRYVlnFpCZZpGZ1jjjReAWeR0QFiFBYFmVQWHw/J/wAFW/HGqaDf+K/D&#10;f7LvjDWvAMP2meDxM13Olu9rCzhppHSykij2hG3gSsqFWG47c1wHij4Z/EP9qj/gkX8Kf7Bg/wCE&#10;k8QeHL1r1rGJAlxcWFi9/YxxQIi4klSExYX7ziNsF5CFf3XwB/wVa/ZztfhHpN3Pd3HhHUrPTAo8&#10;EWWkTyNatEhVbS3kjiW3KnYFjJeNdpTcIvmVQD6U/Z+/aH8FftNeAV8XeBb64vNNWb7JdRXdq8E1&#10;pdCKOV4HDDDMizJloy6Ek7WbGaq+I/8Ak6b4ef8AYmeJv/S7Qa+X/wDglZ8L/EWj2/xY+KmoeFLf&#10;wN4Y+JOpwal4c8PxkBraySS7kXagRAsG26RYjhd6xlgio0Zb6g8R/wDJ03w8/wCxM8Tf+l2g0Aeq&#10;0UUUAFFFFABRRRQAUUUUAFZOs2tvcaloTzaJ/askF60kF3shb+zH+zzKbjMjBlyrPBmIM/8ApGCN&#10;hdl1q80+LGrX2m+PPgxb2l5cWtvf+Lbi2vIoZWRbmIaFq0ojkAOHUSRRvtORujU9VBoA9LooooAK&#10;KKKACiiigAooooAKqatHfTaVeR6ZcW9nqTQutrcXdu08MUpU7HeNXQuobBKh0JAIDLnIt15V+1j/&#10;AMms/GT/ALEzWf8A0hmoA9VooooAKKKKACiiigAooooAKKKKAMnwz9k/s2b7D/aHk/bbvd/af2jz&#10;fM+0SeZt+0fP5W/d5eP3fl7PK/dbK1q80/Z81a+1rwHqtxqF5cX9wni3xPbLLcytIyxRa7fxRRgs&#10;SQqRoiKvRVVQMAAV6XQAUUUUAFFFFABRRRQAUUUUAVI5L46rcRyW9uumrDE0Fws7GZ5S0nmI0ewB&#10;VVREVYOxYu4KpsBe3XmmgatfTftJeOtMkvLh9NtvCXh65gs2lYwxSyXmtLJIqZwrOsMQZgMkRoD9&#10;0Y9LoAKKKKACiiigAooooAKKKKAMm5urdfFWnW7a39nu5LK5kj0TfCPtaLJAHuNpXzT5JZEyjBB9&#10;p+cMTGV1q801/Vr6H9pLwLpkd5cJptz4S8Q3M9msrCGWWO80VY5GTOGZFmlCsRkCRwPvHPpdABRR&#10;RQAUUUUAFFFFABRRRQBk+JrW3vNNhS60T/hIIxe2kgtNkL+W63EbJcYlZV/cMFnyDvHlZQM4VTrV&#10;5p+0Hq19ovgPSrjT7y4sLh/Fvhi2aW2laNmil12wiljJUglXjd0ZejKzA5BIr0ugAooooAKKKKAC&#10;iiigAooooAKqaTHfQ6VZx6ncW95qSwot1cWlu0EMsoUb3SNncopbJCl3IBALNjJt15V+yd/yaz8G&#10;/wDsTNG/9IYaAPVaKKKACiiigAooooAKKKKACvKvg3/yUX47f9jnbf8AqPaNXqteVfBv/kovx2/7&#10;HO2/9R7RqAPVaKKKACiiigAooooAKKKKACiiigAooooAKKKKACiiigAooooAKKKKACiiigAooooA&#10;KKKKACiiigAooooAKKKKACiiigAooooAKKKKACiiigAooooAKKKKACiiigAooooAKKKKACiiigAo&#10;oooAKKKKACiiigD4V/4LJeFtU8Qfsj2d/YWv2i00PxNZahqEnmKvkQNDcWwfBILfvrmFcLk/PnGA&#10;SPtTwn4p0vxx4V0bxJol19t0XWLKHULG58t4/OgljWSN9rgMuVYHDAEZ5ANZXxV+Geh/GT4ceI/B&#10;PiSD7RouuWUllPtRGeLcPllj3qyiWNtsiMVO10VsZFfBfgn9i39sP9n3SpfB3wl+O3hceBIJjPZJ&#10;rdltmVpFVpQIpLS6EK+ZvOxJSpJL4DOwoA6Dxl/xcD/gsl4E/sD/AE//AIQbwZJ/wkP/ACz+xeZD&#10;e7Pv48zP9o2X+r3Y87n7r7fv+vlX9iH9iH/hln/hJfE/ifxL/wAJx8SfFXlyaprEkGfs+f3k0UU0&#10;mZpd8zM7ysV83y4SY1ZOfSvDPhn4y2v7S/izWta8WaPefBW50xItD8OQxKL61vQtsHkkf7OpKlku&#10;zgzP/rF+Xj5QDxX9of8AY6+E37Yfj6+8TeC/iDb+Ffi/4Wmht73WvCd5DczWlxFKBEb6CN1dZ4xB&#10;Kkbh4pFKgEuIVRfFfjp+xjD8CPgL8SviT8Zvil4o+PN9pPh+503wzb62kjQ6Pe3+20F0I57qUMwk&#10;ktzuBXYIy4V5FiKelfHT9gf4h2n7QWo/Gz9nj4h6f4B8X6x+71PS9RtRHZSb4ytxKCkUiyeYyQyN&#10;FLC2ZS83mBggHP2P/BP/AONvx88ZaZe/tQfGG38WeE9Jmgmi8LeGWkitr8oJv9YEit0hYGQKZUje&#10;V43dA8eFYAHhXjjQNc0r9k/9if4D6rqX2bw38S9aF7rU+jzyJO9rcX8E9vEGYbDtTUw7K8bqJoIy&#10;CQmW/RT/AIYp+An/AAiv/CPf8Kh8H/YPsX2Dzv7Jh+2eX5ezd9rx5/m4587f5m75t27mrf7VX7M/&#10;h79q/wCEd54I8QXNxpzrMt/pmp22S1jeojpHKY8gSrtkdWjY8q7YKNtdflXTf2cf28/BNu+ieHf2&#10;hPC+p6FaTTLZXniCM3N9NEZGZXmeawnfcQ33TLIE+6rFVFAB+xbpsP7P/wC358dvgN4Te4X4dR6Z&#10;b+I7OxvrmSdrK4MdkSsRLYClb0oSytIy29vuclCW+1fH3we8NfErVdJ1PWRrEGpaVDcW1peaJr1/&#10;pMyRTtC00Ze0niLqzW8J2sSMxgjFeVfss/ss+Hv2NfBvjDVtW8YXHiTxDrcz6v4o8Za5KbdZliMr&#10;h3DyOI1RZJXeR3ZmZ5GZsbVTJ1b/AIKafs0aLqt5p9x8T7eS4tJngke00m/uYWZWKkpLHbski5HD&#10;oxVhggkEGgD0v/hmnwj/ANBf4gf+HH8Q/wDydR/wzT4R/wCgv8QP/Dj+If8A5Orv/C3izQ/HGg2u&#10;t+G9Z0/xBot1u8jUdLukubebaxRtkiEq2GVlODwVI6itagDyr/hmnwj/ANBf4gf+HH8Q/wDydR/w&#10;zT4R/wCgv8QP/Dj+If8A5Or1WigDyr/hmnwj/wBBf4gf+HH8Q/8AydR/wzT4R/6C/wAQP/Dj+If/&#10;AJOr1WigDyr/AIZp8I/9Bf4gf+HH8Q//ACdR/wAM0+Ef+gv8QP8Aw4/iH/5Or1WigDyr/hmnwj/0&#10;F/iB/wCHH8Q//J1VLz9lPwHqVxYXF3d+OLq4sJjc2cs3xC8QO1tKY3iMkZN9lGMcsibhg7ZGHRiK&#10;9gr5q8U/8FIv2bfB+vXWkX/xS0+4u7fbvk0uyu9QtzuUMNk9vDJE/DDO1jg5BwQQAD0D/hmnwj/0&#10;F/iB/wCHH8Q//J1H/DNPhH/oL/ED/wAOP4h/+Tq7/wALeLND8caDa634b1nT/EGi3W7yNR0u6S5t&#10;5trFG2SISrYZWU4PBUjqK1qAPKv+GafCP/QX+IH/AIcfxD/8nUf8M0+Ef+gv8QP/AA4/iH/5Or1W&#10;igDyr/hmnwj/ANBf4gf+HH8Q/wDydR/wzT4R/wCgv8QP/Dj+If8A5Or1WigDyr/hmnwj/wBBf4gf&#10;+HH8Q/8AydR/wzT4R/6C/wAQP/Dj+If/AJOr1WigDyr/AIZp8I/9Bf4gf+HH8Q//ACdVTVv2U/Ae&#10;vaVeaZqd3441HTb2F7a6s7v4heIJYZ4nUq8bo18QyspIKkYIJBr2CvKvjV+1P8KP2d/sqfELxtp/&#10;h+7uthhsNslzeMjeZtl+zwq8oiJikXzCuzcu3dkgEAP+GafCP/QX+IH/AIcfxD/8nUf8M0+Ef+gv&#10;8QP/AA4/iH/5Oqp8EP2uvhH+0dqup6Z8PPGdvr+padCtzcWbWtxaTCItt8xUnjQuobAZkBCl0DY3&#10;rn2CgDyr/hmnwj/0F/iB/wCHH8Q//J1H/DNPhH/oL/ED/wAOP4h/+Tq9VooA8q/4Zp8I/wDQX+IH&#10;/hx/EP8A8nUf8M0+Ef8AoL/ED/w4/iH/AOTq9VooA8q/4Zp8I/8AQX+IH/hx/EP/AMnUf8M0+Ef+&#10;gv8AED/w4/iH/wCTq9VooA8q/wCGafCP/QX+IH/hx/EP/wAnUf8ADNPhH/oL/ED/AMOP4h/+Tq9V&#10;rz/4xfH74efs/wCgx6v8QfFmn+GbSbPkR3DF7i5wyK3kwIGlm2mWPdsVtobLYHNAHP6b+yn4D0W3&#10;e30+78cWFu801y0Vt8QvEEatLLI0sshC3wBZ5Hd2bqzMxOSSat/8M0+Ef+gv8QP/AA4/iH/5OrlP&#10;hn+3x8Afi94qg8N+GPiTp9xrVxtFvbahbXOn/aHaRI1iia5ijWSVmdQsaku3OFIBx9AUAeVf8M0+&#10;Ef8AoL/ED/w4/iH/AOTqP+GafCP/AEF/iB/4cfxD/wDJ1eq0UAeVf8M0+Ef+gv8AED/w4/iH/wCT&#10;qP8Ahmnwj/0F/iB/4cfxD/8AJ1eq0UAeVf8ADNPhH/oL/ED/AMOP4h/+TqP+GafCP/QX+IH/AIcf&#10;xD/8nV6rRQB5V/wzT4R/6C/xA/8ADj+If/k6j/hmnwj/ANBf4gf+HH8Q/wDydXqtcV4L+NHgr4je&#10;MvGPhXw14gt9Z13wfNDba5b2yOVs5ZQ+yMybdjsDFIrKjMUZGVtrDFAHKR/sp+A4dVuNTju/HCal&#10;cwxW094vxC8QCaWKNpGjjZ/t2WVGmlKqTgGRyPvHNv8A4Zp8I/8AQX+IH/hx/EP/AMnV6Vq2rWOg&#10;6Veanqd5b6dptlC9zdXl3KsUMESKWeR3YgKqqCSxOAASa+atW/4Kafs0aLqt5p9x8T7eS4tJngke&#10;00m/uYWZWKkpLHbski5HDoxVhggkEGgD0v8A4Zp8I/8AQX+IH/hx/EP/AMnUf8M0+Ef+gv8AED/w&#10;4/iH/wCTq7/wt4s0PxxoNrrfhvWdP8QaLdbvI1HS7pLm3m2sUbZIhKthlZTg8FSOorWoA8q/4Zp8&#10;I/8AQX+IH/hx/EP/AMnUf8M0+Ef+gv8AED/w4/iH/wCTq9VooA8q/wCGafCP/QX+IH/hx/EP/wAn&#10;Uf8ADNPhH/oL/ED/AMOP4h/+Tq9VooA8q/4Zp8I/9Bf4gf8Ahx/EP/ydR/wzT4R/6C/xA/8ADj+I&#10;f/k6vVa4qz+NHgrUvi5f/DC08QW9147sNMGsXmjwo7tbWpdEDSOF2IxMsZ8ssH2yK23awNAHKSfs&#10;p+A5tVt9Tku/HD6lbQy20F43xC8QGaKKRo2kjV/t2VV2hiLKDgmNCfujFv8A4Zp8I/8AQX+IH/hx&#10;/EP/AMnV3/izxTpfgfwrrPiTW7r7Fouj2U2oX1z5byeTBFG0kj7UBZsKpOFBJxwCa+a/+Ho37MX/&#10;AEUz/wAoGqf/ACNQB6r/AMM0+Ef+gv8AED/w4/iH/wCTqP8Ahmnwj/0F/iB/4cfxD/8AJ1ZPwV/b&#10;M+Dv7RHiq68N/D3xh/wkGtWtk+oTW39mXlttgWSONn3TQopw0sYwDn5umAce10AeVf8ADNPhH/oL&#10;/ED/AMOP4h/+TqP+GafCP/QX+IH/AIcfxD/8nV6rRQB5V/wzT4R/6C/xA/8ADj+If/k6j/hmnwj/&#10;ANBf4gf+HH8Q/wDydXqtFAHlX/DNPhH/AKC/xA/8OP4h/wDk6j/hmnwj/wBBf4gf+HH8Q/8AydXq&#10;tcV8Q/jR4K+FOq+E9M8VeILfSdS8V6nHo+i2bI8k17dOyqFVEViFDOgaRgEUugZhuXIBympfsp+A&#10;9at0t9Qu/HF/bpNDcrFc/ELxBIqyxSLLFIA18QGSREdW6qyqRggGrf8AwzT4R/6C/wAQP/Dj+If/&#10;AJOr1WvFPjF+2h8FfgHr0eieOPH+n6VrTZ36dbxTX1xB8qOPOjt0kaHcsqMvmBd4OVyAcAGt/wAM&#10;0+Ef+gv8QP8Aw4/iH/5Oo/4Zp8I/9Bf4gf8Ahx/EP/ydVr4IftIfDb9o/StT1D4c+KbfxHb6ZMsF&#10;4iwTW80DMu5C0UyI4VgG2vt2sUcAkowHpdAHlX/DNPhH/oL/ABA/8OP4h/8Ak6j/AIZp8I/9Bf4g&#10;f+HH8Q//ACdXqtFAHlX/AAzT4R/6C/xA/wDDj+If/k6j/hmnwj/0F/iB/wCHH8Q//J1eq0UAeVf8&#10;M0+Ef+gv8QP/AA4/iH/5Oo/4Zp8I/wDQX+IH/hx/EP8A8nV6rXz/APEz9vj4A/CHxVP4b8T/ABJ0&#10;+31q33C4ttPtrnUPs7rI8bRStbRSLHKrIwaNiHXjKgEZAOr/AOGafCP/AEF/iB/4cfxD/wDJ1VNJ&#10;/ZT8B6DpVnpmmXfjjTtNsoUtrWztPiF4gihgiRQqRoi3wCqqgAKBgAACug+Dvx++Hn7QGgyav8Pv&#10;Fmn+JrSHHnx27FLi2yzqvnQOFlh3GKTbvVdwXK5HNegUAeVf8M0+Ef8AoL/ED/w4/iH/AOTqP+Ga&#10;fCP/AEF/iB/4cfxD/wDJ1dB4L+NHgr4jeMvGPhXw14gt9Z13wfNDba5b2yOVs5ZQ+yMybdjsDFIr&#10;KjMUZGVtrDFdrQB5V/wzT4R/6C/xA/8ADj+If/k6j/hmnwj/ANBf4gf+HH8Q/wDydXqtFAHlX/DN&#10;PhH/AKC/xA/8OP4h/wDk6j/hmnwj/wBBf4gf+HH8Q/8AydXqtFAHlX/DNPhH/oL/ABA/8OP4h/8A&#10;k6j/AIZp8I/9Bf4gf+HH8Q//ACdXqteVfGr9qf4Ufs7/AGVPiF420/w/d3Www2G2S5vGRvM2y/Z4&#10;VeURExSL5hXZuXbuyQCAH/DNPhH/AKC/xA/8OP4h/wDk6uq+Hvwx0D4X2eqW+gx6h/xNL3+0L241&#10;TVrvUri4n8mKAO811LJIcRQRIBuwAgwBXn/wd/bQ+Cvx816TRPA/j/T9V1pcbNOuIprG4n+V3Pkx&#10;3CRtNtWJ2byw2wDLYBGfa6ACiuf8f+P/AA98LfBureLPFmrW+h+HtKhM95fXJO2NcgAAAEszMQqo&#10;oLMzKqgkgG14T8U6X448K6N4k0S6+26LrFlDqFjc+W8fnQSxrJG+1wGXKsDhgCM8gGgDWooooAKK&#10;KKACiiigAooooAKKKKACiiigAooooAKKKKACiiigAooooAKKKKACiiigAooooAKKKKACiiigAooo&#10;oAKKKKACiiigAooooAKKKKACiiigAooooAKKKKACiiigAooooAKKKKACiiigAooooAKKKKACiiig&#10;AooooAKKKKAPhX/gq74p1TW/Anw1+CegXX2LWvij4mt9P865jU2ZgiliGyZ8NJH/AKTPZODGpO2K&#10;QE4+V/avC37BPwE8L/Di18Gn4Z+H9YtIrJrKXVtUsIZtUuN4O+V7wKJVlJZiGjZNnAjCBVA8A/4K&#10;Pf8AJ037F/8A2Obf+l2lV9/0Afnr/wAE7bOb9nP9pf48fs1zX9xqOm6ZNF4m0N9sbqlu6wq5ml2R&#10;uZ3huNOBUL5YaGXbt6v+hVfAHwb/AOUyXx2/7Ey2/wDROjV9/wBABRRRQAUUUUAFFFFAHj/7VXwR&#10;8RftEfCO88DeH/H9x8O01GZV1O+trAXbXllscSWhHmRlFdihYq3KoyEFXYHn/C37Gf7Pnwf+HFrY&#10;Xnw88H3elaFZNJd6/wCKtMtLm4dEBeW4ubmaP/eYk7UQcKERQo+gK+av2pP2C/BH7XPirR9b8ZeJ&#10;vGFj/ZNkbK007R7+COzjzIzvKI5YJMSvlFZgRuWKMEfKKAPmr/gnToGh+Fv21v2gNK+D2pf2r8Dr&#10;aytl+0rOk6fb96mCOOVh5skSE6oiOpZWRFZnkJjdv0qr84P2YbPxF+wt+2kn7NEF/b+Kvh146hn8&#10;TaPdTqIr7TmEE/MrKgEjFbAxMo+U7YpV8omSI/o/QAUUUUAFFFFABRRRQBk+LPFOl+B/Cus+JNbu&#10;vsWi6PZTahfXPlvJ5MEUbSSPtQFmwqk4UEnHAJr81v2JPgt4Q+MGg+Nf2qv2j7fw/ff8JHrUk2mS&#10;eJ7kf2XYwBntmYiedozEZZBbRRXCkxfZIyhO5TX3V+1j/wAms/GT/sTNZ/8ASGavhX9gL9iPwx+0&#10;L+zZ4M8V/GC51Dxfotr/AGlZ+F/DMepy21hp1q14TLKyQrHJ9pe5S5y3murRtECMooQA9g+If7Dv&#10;we/aM1Xwn8Q/gL4u8L+APEPhTU42TW/A9jZ6jprywss8aS20TrF58btG4YnJVtrq4Mez7fr8tf2r&#10;vgD4e/4JueJvBPx7+Dl7rGjW8niCDRtW8HtemW0vbJ4GlkgWaUO6q4tH3eb52HlR08swqD+pVABR&#10;RRQAUUUUAFFFFABX5l/A34U6N+2f+3t+0B4q+Ktpb+JNN+Hupx6Fo/h6489rRBFdzRwSYM2CoWyl&#10;aSBlaKR7uVio+6f00r4V+PX7Lfxq+Fvxw1340fsy6xp6XfiLyJfE3gW+EMNvqc0csfzxhgsR8weY&#10;8js8Uylp2SUmcqoBq/tyfsN/CDX/ANnHxxr2heB/D/gzxJ4Z0a71ew1PQtNW0/1CrPLHJFAY0l8x&#10;IGiDSB/L8xmUZyD7V+xf8YtU+Pn7L/gDxxrcezWtQsngvpNynz57eaS2knwiIq+a0Jk2KoCb9oyB&#10;k/G3x0tf2n/jH8BfiVN+0Cnhf4P/AA60Lw/c3zadoj2sk3iLUF2yWFuZXuLnyVW5hh+60bSGQRqH&#10;Mm6L6U/4Jl6TfaL+w58MLfULK4sLh4b65WK5iaNmilv7mWKQBgCVeN0dW6MrKRkEGgD6gooooAKK&#10;KKACiiigD5K/a68SftEeMvH1p8IPgnotv4e03WPD8l9qnxI1Lz4obAtKyfZ4J0UiKfbHj5Vllxcq&#10;6iLyzLXhX/BInwL/AMKv+Kn7T3g37b/af/CO61YaR9t8ryvtH2efUovM2bm27tmdu44zjJ61+lVf&#10;AH/BOH/k6b9tD/sc1/8AS7VaAPav22/2dfHH7UWg+CvBOia5p+ieAW1qO98Yb7ue3v7q1jZNkVts&#10;jkifhppNsy7fMit2B+U10Gm/sLfs/wCk+DX8MQfCTwu+mtDNbme5sRPfbZCxYi9k3XAYbztcSbkw&#10;u0rtXHutfH/7V37Z2qaNeP8ACv4AWP8Awsb4z6hvglGjot5b+GkEwt3nu2GY0lWVguyUhIz882F2&#10;pKAeQfsP21j8Hf8AgoR8cfgz4C164uPhXZ6Y2qwaO14t3DbagrWKSKr8lWiaee3YZ3ERIspd4gR+&#10;j9fP/wCxj+y3/wAMv/Di+tdY1j/hKfH3iO9bV/E3iGQb3urpx/q1lYebJEhLkNKSzPJLJhPMKL9A&#10;UAFFFFABRRRQB86/tdfEP42+H7jwR4O+B/hO31LXfFs13b3ninUoJJLHw9FHGmJpSBsRiZS6GTcD&#10;9nZBFMzhR8a/8E9/hNrnwP8A+CjnxQ8H+J9f/wCEo8SWvgw3eqavukb7RdXMml3Ux3yEvJh52XzG&#10;wz43FVLbR+qlfAHwb/5TJfHb/sTLb/0To1AHr/8AwU01a+0X9hz4n3Gn3lxYXDw2Ns0ttK0bNFLf&#10;20UsZKkEq8bujL0ZWYHIJFeFeBviR+xd8IfhX8O/DfxN0T4f2/j638M6cNctpvBy6heW98sCx3EV&#10;40VrIY7lZkkEkcpEit95RkZ+tf2oP2X/AAr+1l4B0/wj4uv9Y07TbLU49Vjl0SaKKYypFLEFJkik&#10;G3bM/GM5A56g1PC37FPwE8H6Da6RYfCHwfcWlvu2SappMOoXB3MWO+e4Ekr8scbmOBgDAAAALf7P&#10;2i/ArWtKXxv8GtD8Dx293D9lk1bwrplrbTKrLHMbeYxorxtgxM0MgDKdu5QQK9gr81fhr8P7T9jn&#10;/gqXovw7+HzfYvAPxD8Mm7n0KSW4kSz8qC6ZSrPMxllE1jIwkfO1LuVFUfer9KqACiiigAooooA8&#10;0/aQ+Ifir4U/BLxT4o8EeE7jxv4ssYY107Q7aCWdp5ZJkiDmOIF3WMSGVlXBKxsNyZ3D8tvi/wDC&#10;b4v+Gf2xP2b/AIifGzX9Pv8Axf428Z2Ii0LS2Z7fQ7W3u7BktUYnaNrXUilE3rlC5llaVmr9lK+A&#10;P+Cj3/J037F//Y5t/wCl2lUAff8AX5V/8Ew/hh8NPjN4q+LWsfF3SNP8U/HF9auZNU8P+KtOiP2a&#10;B5Eea4SzkiCLKbppUkIBMW2NcRCTEn6afELxtY/DXwD4l8XanFcT6boGmXOq3UVoqtM8UETSuqBm&#10;UFiqHAJAzjJHWvzV+BP7Fa/8FEPDM/x8+Nnim4ttS8TTSR6XYeC7W108W9rbzyw4uHeBzMwZPLQs&#10;WdYoo90smQsYAftAeB/AXwe/4KS/ARPgha2+k+NrrU4YvFXh3w7Zo9tY2T+VG0n2dYykDSWUl20g&#10;XG2NEm2oW8x/1Kr8q/H3wRvP+CTPjvw58V/BXif/AISH4ba9rVtoOvaNq+lW8+sLatE0rrDdAJuz&#10;5U8gCGBd8dsHEyqSP1UoAKKKKACiiigDz/4/aB448WfBvxZonw41LT9G8Z6lZNZWGo6nPPBFa+YQ&#10;ksqyQAyJKsTSNGyg4kCEjANeK/s4f8E6vhB8G/hxpVh4g8CeH/GHi+ayg/tvVNbt11RJboBmk+zi&#10;dNsUQaRlXZGjMix+ZuYZr6qrxT9pT9q7wh+zfoIS8f8A4SPx1f8AlQ6H4H0uQPqmqzzM0cCpEoZ1&#10;iZ0ZTKVIG0qodysbAHxX+0L8N/CH7I37d37Pl/8ABy4/4QvVfG2tCx8TaBp12Gt5LGe/t0ybZt3l&#10;RTebOqqMRqbVDEqPEWr6K/a68SftEeMvH1p8IPgnotv4e03WPD8l9qnxI1Lz4obAtKyfZ4J0UiKf&#10;bHj5Vllxcq6iLyzLXP8A7GP7PXxD8R/Ee+/aP+PM274ia1ZNaaH4ZktwqeHLBzkBUcFoJSpZRGpD&#10;Iksvms8s0gT7VoA/NX/gkT4F/wCFX/FT9p7wb9t/tP8A4R3WrDSPtvleV9o+zz6lF5mzc23dszt3&#10;HGcZPWv0qr4A/wCCcP8AydN+2h/2Oa/+l2q19/0AFFFFABRRRQAV8VfAf/gnvaTeO/GPxO/aH0/w&#10;/wDET4k65rU17bxw3NxfaPZWrRbViWC5Rd23e6KsolWNIbfYVZST9q1ynxM+KvhD4N+FZ/EnjbxH&#10;p/hnRYdw+06hME81xG8nlRL96WUrG5WNAzttO1SaAPhX/gpd+zF8IPhf8Cbr4peE9F0/4bfELQr3&#10;Tk0K88MyrpX2ib7UD5awx7UaVUeWYPGomH2dTv2Rla+1f2e/FOqeOPgF8NPEmt3X23WtY8M6ZqF9&#10;c+WsfnTy2sckj7UAVcsxOFAAzwAK+KvCfhP4h/8ABSD4yaN468daNqHgf9nTwrew6l4e8K6tagS+&#10;JZAFkiuJ4nBSWJ0Ybnw0YjkMMJYvNMD/AIKw/tXXHgvTbD4EaQ/9hXfjGygudY8UXUsyQWOmvcNG&#10;UUQBpW3mCQS/I37ncgSQy/IAeAf8FCvi54v/AGwtN8Za14P0/wCzfA74SXv2afXGvC0Gu6lNcQ2o&#10;eHy2aKbaJd0eM7IZHdnU3CRV+n/7J3/JrPwb/wCxM0b/ANIYa/Or9oH9oH9lrw5+wP4o+C/wX8Uf&#10;a7+4+wyQwS6TfRXGozpfW0s9xPPJbojSlIiSSVACKiBVVEH2r+wP8evAnxc+AXg/w34T13+1da8G&#10;+GdF0/Xbb7HPD9jn+yiPZukjVZPmglGYyw+XrgjIB9K0UUUAFFFFABRRRQAUUUUAFFFFABRRRQAU&#10;UUUAFFFFABRRRQAUUUUAFFFFABRRRQAUUUUAFFFFABRRRQAUUUUAFFFFABRRRQAUUUUAFFFFABRR&#10;RQAUUUUAFFFFABRRRQAUUUUAFFFFABRRRQAUUUUAFFFFABRRRQAUUUUAFFFFAHzV/wAFCP2a9U/a&#10;i/Zx1Dw34eO/xTpd7DrWkWz3CwRXU8SvG0LsykfNDNMFyUHmeXudV3V866b+3j+1J4P8Gv4b8Qfs&#10;teKPEXjvTYZrGbxLbWd2bG5ukLIlwYILVkkXIUt5MwST5jGY1ZQv6P0UAfH/APwTr/Zr8d/BfQfi&#10;F4z+Kp8n4k/EDWjqGp2kdxBKkaRtKyuwgXy1lkluLhyI3ZAjRABGDLX2BRRQAUUUUAFFFFABRRRQ&#10;B4V+2l+zPD+1d8BdV8FR3Nvp+uxTR6lot9d+Z5NvexbgN4QglXjeWIkh9olLhGZFFfL/AIT/AG0P&#10;2lvgz4V0bwP4y/ZX8YeNfEmhWUNld+IdMvbm5iv9sa7JWlitrlJJShTzGEzZk3khDlF/RWigD4K/&#10;ZF+AHxZ+Jn7RV3+0t8e9Lt/Duu/2ZHZeGvDEUkwNir26o04iM7m3Xy3nU28hLGW4ndkiZVLfetFF&#10;ABRRRQAUUUUAFFFFABX5weG9I/aA/wCCbuq614b8K+B9Y/aA+CN5N5vh+3sZz/aWkTSM7tG6RRSu&#10;q4V95WLyWZo5FaJ5JIm/R+igD8y9S8D/AB1/4KR/FDwgfiV8N7j4R/BHwxqbXt1pGrS3UV3qTKkG&#10;+B42aF5WcGRY7hYoliSacB3ddr/ppRRQAUUUUAFFFFABRRRQAV+evxQ1b9pz9kn9pfxX4x8NaB4o&#10;+Onwc8TzCWLw/wD2jLfz6fNIsknlwokbyWixSiQApE0JheJGYybSn6FUUAfmX8RPFH7Tn/BQy3/4&#10;VkvwjuPgd8M7qazPiLVvE0Er3O1JHmBjM6QGVd0UREcMW4SIgeZI5DX6PeE/C2l+B/CujeG9Etfs&#10;Wi6PZQ6fY23mPJ5MEUaxxpuclmwqgZYknHJJrWooAKKKKACiiigAooooAK+IP2Bfh74q8G/tJftb&#10;anr/AIZ1jQ9N1vxatzpd5qVhLbw38X2zU28yB3UCVdskZ3KSMOp7ivt+igD5K/4KO/FL4s+CPhHY&#10;eH/g34Z8Uat4n8STSwXOr+G9ImvW0uyRB5pEkWTBPI0kaxvtPyrMVKOqMPlX9mf46eMv2UPBtz4f&#10;8EfsR/EhnvZvPv8AV9Smu5b6+YFvLEsi6Uo2xqxVEVVUZY43O7N+r9FAHy/+y/8AtZfEX48ePtQ0&#10;Dxd+z74o+FGm22mSX0eta21yYZpVliQW48y0hG4rI7/eJxGeOpH1BRRQAUUUUAFFFFABXxB8J/h7&#10;4q03/grB8Z/F134Z1i18J3/hK3trPXprCVLG5lEWkgxxzldjsDFJ8oJP7tv7pr7fooA8K/bS/Znh&#10;/au+Auq+Co7m30/XYpo9S0W+u/M8m3vYtwG8IQSrxvLESQ+0SlwjMiivmrSf24v2nPhnpVn4Y8df&#10;sqeKPGPizTYUiv8AXtBklNpfMVDLIv2a0nh3FGXeI5CoffhY/uL+hVFAHxr+yt+zx8UdZ+PXiD9o&#10;D4/WOj2Pja80yHStB8PabdfaodEiXdHOyhjKIWdUVlMM7Ai7udwBkKj7KoooAKKKKACiiigAr4g/&#10;b6+Hvirxl+0l+yTqegeGdY1zTdE8Wtc6peabYS3ENhF9s0xvMndFIiXbHIdzEDCMexr7fooAyfFn&#10;hbS/HHhXWfDet2v23RdYsptPvrbzHj86CWNo5E3IQy5ViMqQRngg1+cPw78UftOf8E87f/hWTfCO&#10;4+OPwztZrw+HdW8MwSpc7XkSYmQwJOYl3SykxzRbjI7hJnjjFfppRQB+cGteH/jb/wAFIvGXgrTv&#10;HvwruPg78EfDuprqesadr7yG+1e6iGPKTckE6q8UzRq6KiLvnYySOkca/o/RRQAUUUUAFFFFAHn/&#10;AMfvH2ufC/4N+LPE3hjw5qHi3xJY2Tf2Xo+mWMl7LcXTkRw7oY2V2iV3V5NpDCNXI5FflX+z74/+&#10;Kfwh+I+rfFLxb+yp8UPij8XNW3/afFGsJdQpb7iyn7JbrppEGYTHF99tqJtj8uNmjP7KUUAfEHw9&#10;/b6+MPjLx94a0DU/2SfHHhvTdV1O2sbrWrt7zybCKWVUe4fdp6jbGrFzllGFOSOtfb9FFAHxB+wL&#10;8PfFXg39pL9rbU9f8M6xoem634tW50u81Kwlt4b+L7ZqbeZA7qBKu2SM7lJGHU9xX2/RRQAUUUUA&#10;FFFFABX41/Ezxt8U/jL+0dP4/wDiT+zL8UPiN4V0S9b/AIRDwjNpt1pmnWlqGfH2y3+x3HnyyYgk&#10;kxIFZo9jeZFsjX9lKKAPgD/h498b/wDoy/4gf9933/ytr6qsvhp4I+PnhXwp4y+IXwm8PzeJNQ0a&#10;0lmsvE2jQXl5pvmR+a1mzzRBx5bySAgqvzbjtBJFeq0UAfFX7ev7J3gj/hk/xz/wrj4N+H/+Ez/0&#10;H7B/wi3heD+0f+P+383yvIi8z/VeZu2/w7s8Zr2r9kH4T6H8L/gF4C+x+DdP8JeJL7wzpP8Ab3ka&#10;WlleXF0lqm/7XhFdpVd5c+ZlgzP3Jr2uigAooooAKKKKACiiigAooooAKKKKACiiigAooooAKKKK&#10;ACiiigAooooAKKKKACiiigAooooAKKKKACiiigAooooAKKKKACiiigAooooAKKKKACiiigAooooA&#10;KKKKACiiigAooooAKKKKACiiigAooooAKKKKACiiigAooooAKKKKACiiigAooooAKKKKACiiigAo&#10;oooAKKKKACiiigAooooAKKKKACiiigAooooAKKKKACiiigAooooAKKKKACiiigD5f/4J6ftQeKv2&#10;svgvrXi7xdp+j6dqVl4gm0qOLRIZYoTEltbShiJJZDu3TPznGAOOpP1BX4wf8E9P+Chfw6/ZN+C+&#10;teEfF2i+KNR1K98QTarHLolrbSwiJ7a2iCkyXEZ3boX4xjBHPUD6g/4fV/BD/oVviB/4LrH/AOTK&#10;APX/APgnp+1B4q/ay+C+teLvF2n6Pp2pWXiCbSo4tEhlihMSW1tKGIklkO7dM/OcYA46k/UFfnr/&#10;AMEatWsdB/ZD8banqd5b6dptl4tvrm6vLuVYoYIk0+yZ5HdiAqqoJLE4ABJrn/C/7Rn7Vv7c2vax&#10;rXwFm8P/AAu+GWk3txZW2qa6tvNcXkirbsIrgNHcsJdsgkAiiWNQ7I0kjKpIB+lVFfBXwA/a6+Ln&#10;wz/aG0v4B/tLWmjnXdahaTQPF2nzW8S3xM1wsRmVGVNsxiMUIWOKUMsavEzSll7X4afHrx34g/4K&#10;XfFj4U3+u/aPAOh+GYNQ0/SPscC+RO0emMX80RiVubmbhnI+fpwMAH2BRXz/APt6/FLxP8F/2T/H&#10;PjLwbqf9jeJNN+w/ZL37PFP5fmX9vE/ySqyHKSOOVOM5HIBrwD9rz9qT4n/C/wDYF+CvxH8M+Jv7&#10;M8Z+Iv7E/tTU/sFrL9o+0aVNPN+6kiaNd0qK3yqMYwMDigD7/or5K/Z4h/ao+InxQsfiJ8Rtb0fw&#10;H8L9Qhmu4PhnHZxzalArIY7aG4laBXjbBWd280tuGwxRhmSP61oA8f8Agp4m+MuuePvidafEvwno&#10;/h7wnYamIvB19psqvNqVl5twDJOBcSlW8tbZsFIuZG+XsvsFfH/7FPx68d/Fz4+/tOeG/Fmu/wBq&#10;6L4N8TLp+hW32OCH7HB9q1CPZujjVpPlgiGZCx+XrknPyr+y3+1p+2D+1Z4V1jwj4Hv/AA/NrVje&#10;ifVPiBrsNrD/AGXBLGrWsEdvHFtO5rW6Uv5E5PnqD5QQPQB+tVFfnB8Pf2nv2jP2af2o/DXwv/aK&#10;e38b6F44mttP0XxBotpBDDHcSSLGHhdIYRIqySqk0ciiRBskT5Som/R+gArivjd42vvhr8F/H3i7&#10;TIrefUtA8P6hqtrFdqzQvLBbSSorhWUlSyDIBBxnBHWvCv22/wBsfVP2ebzwV4H8AaLp/ir4seNL&#10;2O20rTdQuFW3t0aZIledBKj/AL138uPLIhKysX/dFH+av2gvEH7ZPwB+B/jyX4rah4P+KvgHXtGu&#10;tI1K/wBLaO1uNE+0xNaRSJiC3L75rqIlfLmyISMw7t5APtT9jP4165+0T+zZ4P8AiF4ktdPsta1j&#10;7Z58GlxyR26+VeTwLsV3dhlYlJyx5J6Dge11+ev7MXxi8VfBH/glv8Ptd8EeAtY+Iviy4m1Gx07S&#10;tJsZbtYpX1G+YXFysQLiBAhzt5ZiiZTfvU0n4T/8FEtS0qzu7j4z+B9LuLiFJZLG7s7VprZmUExu&#10;Y9MdCyk7SUdlyDhiMGgD9CqK+P8A9hP9pTx3+0T4V+Jngb4jD/hH/ib4FvRouoapo9vAu0tHJCJh&#10;lpYXuVntrlmxH5H+r2oykqLf/BO/9ofxr8ZfBvjrwv8AFO+t7r4oeBPEE2latHDapEwiJIjaRoR5&#10;DsJYruLMOBtgUkZbe4B9a0V8f+D/AI9eO/i3/wAFEPFPgTw3rv2T4T/D/RgNZis7OC9t9T1J1AET&#10;3Xlh7WVXnYeWJGydNlG35n2fY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8Af8EVP+TWf&#10;FP8A2Od1/wCkNjX3/Xz/APsU/spf8Me/CvVfBv8AwlP/AAlv27WpdX+2/wBn/Ytm+CCLy9nmyZx5&#10;Gd24fexjjJ+gKAPy1/4J36Tfa9/wTH/aB0zTLK41HUr2bxBbWtnaRNLNPK+i2ypGiKCWZmIAUDJJ&#10;AFfRX/BJ/wAU6X4g/Yl8IWFhdfaLvQ73UdP1CPy3XyJ2u5bkJkgBv3NzC2VyPnxnIIHoH7FP7KX/&#10;AAx78K9V8G/8JT/wlv27WpdX+2/2f9i2b4IIvL2ebJnHkZ3bh97GOMnxX4if8EsdL/4WPfeM/gv8&#10;UPEHwNv9T80ahaaFGzW+xzG3lW4imgeGIuhcxl3TJUIsaoq0Ac//AMFAtTh8Tfts/sheE9JS41Hx&#10;DpniBdZvLG2tpHaKye9syJyQuCoWyumbB+RYWZtowSfCfVrHTf8Ags38Z7e7vLe1uL/wlb21nFNK&#10;qNcyi10mUxxgnLsI4pH2jJ2xseik17B+yr/wT48Ifs2+Krzxzquuah8RvibfecZ/E2tIB5TyySGW&#10;WCMl2SWRXCySPJI7YfDIsjqan7W//BPPw9+0r4y0Tx34f8SXHwy+IunTRPJ4j0u1MzXSxAGFnRZY&#10;iJ4mVNk6uGCrtO4LH5YBU/4KweKdL8P/ALEvi+wv7r7Pd65e6dp+nx+W7efOt3FclMgEL+5tpmy2&#10;B8mM5IB+a/2+v+UWX7OX/cuf+mO4r1+8/wCCVkPir4d+L7Px38WNY+IXxF1iG2sNN8beI7SS7bRL&#10;KK5juGit4JbljukZZVaTzRhZSFCgyeb6X8ff2GP+F5fss/Dj4Nf8Jt/Yn/CH/wBm/wDE6/sn7R9r&#10;+yWMlr/qfPXZv8zf99sYxznNAH1VRRRQB8Af8E4f+Tpv20P+xzX/ANLtVo/4Iqf8ms+Kf+xzuv8A&#10;0hsa9/8A2cf2Uv8Ahn34qfGjxl/wlP8Ab3/Cx9aGr/Yv7P8As39n4nu5fL3+a/m/8fWN21PuZxzg&#10;H7FP7KX/AAx78K9V8G/8JT/wlv27WpdX+2/2f9i2b4IIvL2ebJnHkZ3bh97GOMkA8A/4KPf8nTfs&#10;X/8AY5t/6XaVX3/Xz/8AtHfspf8ADQXxU+C/jL/hKf7B/wCFca0dX+xf2f8Aaf7QzPaS+Xv81PK/&#10;49cbtr/fzjjB+gKAPz1/aO1OHwT/AMFbP2e/EWtpcWGhX3h9tGtdQa2kaGa9lOowJArKpBbzLu2D&#10;f3BMjNtU5r6f/bW8U6X4P/ZH+L1/q919ktJvDN9p6SeW75nuYWtoEwoJ+aaaNc9BuySACRb/AGmP&#10;2VfAX7V/g228P+N7O4V7Kb7RYavprpFfWLEr5gikZGG2RVCujKynCnG5EZfmDSP+CUdxqfgm78M/&#10;EH47eMPHulWlkYPDmkzmaHS9InFtNBDObVrmTzPJ8yNo0R4QPLKNuRyoAPNPBv7THiL9lr/gkd8N&#10;PEXhO2t38Q6xqd/odne3IDLp7SXuoym5EZBEjKsBCq3y7mVmDBSjegab/wAE6/jr4+t3m+KX7VHi&#10;h01iab+3/Dnh+W6exnt5JGEsELvNHGivESNv2Xy03bRGyqM+1aH+wX4Vm/Y50f8AZ+8Xazca/pun&#10;TSXMev2NnFaXcUpvZbkSQLJ54ibbK8JbklHkHG8geK6T/wAEqPFV9pVn4W8aftNeOPEnw6ihS2l8&#10;LWiS2sLRRKPs8aCW6niRY3SJgphYARgDacMADlf+COdn4e03x9+0laeEb+41Twnb6npsWj312pWa&#10;5sll1IQSOCiEM0YRiNi8k/KOlavxC8bWP7DX/BRnxL4u1OK4t/h18SPCVzqt1FaKtjaLqFpC0rqg&#10;ZhFd3bvanAJRt+rDJy+ZPor9lv8AYp0v9kv4j/ETVPCGv+b4M8WfZ3i8O3lmz3GmvCXKKl4Zj5kQ&#10;8+cbXi34MWZCUYyfNX/BZCHQ/Hn/AApv4e6TZ/2r8WNU1pk0iCO7RPKtZ9sDRyq0qhPPuPswR3Xb&#10;/o03zrtYMAel/wDBJ3wTfSfBLxP8WvEMtvf+LPib4gutVvNRhZlaaKKaSMLJEFWKNvtBvXxGuNsy&#10;5PAVPt+uf+Hvgmx+GvgHw14R0yW4n03w/pltpVrLdsrTPFBEsSM5VVBYqgyQAM5wB0ro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r5f/AGZ/+Cdfwm/Za8ZXPizw6NY1/wAQtD9ntb7xHPDO2nqwYSG3EcMYRnU7WcgttBVSodw3&#10;1B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2VBLAwQKAAAAAAAAACEAXcB/PHwyAQB8MgEAFAAAAGRycy9tZWRpYS9pbWFnZTIu&#10;cG5niVBORw0KGgoAAAANSUhEUgAAA5UAAAKwCAYAAAAIvlviAAAAAXNSR0IArs4c6QAAAARnQU1B&#10;AACxjwv8YQUAAAAJcEhZcwAALiMAAC4jAXilP3YAAP+lSURBVHhe7N0HfBRFGwbwl957l96L9CpN&#10;bCjqBxZEmgoqINgVFbuIDQELih0EBBGwgKgoRbpI79J7771Dct8+szOXvcve5e5I4JI8f38js+VK&#10;krvdfXdm3hEiIiIiIiKiSKXB/zwWtUREREREREQUhrT6XyIiIiIiIqKwMagkIiIiIiKiiDGoJCIi&#10;IiIioogxqCQiIiIiIqKIMagkIiIiIiKiiDGoJCIiIiIioogxqCQiIiIiIqKIMagkIiIiIiKiiDGo&#10;JCIiIiIioogxqCQiIiIiIqKIMagkIiIiIiKiiDGoJCIiIiIioogxqCQiIiIiIqKIMagkIiIiIiKi&#10;iDGoJCIiIiIioogxqCQiIiIiIqKIMagkIiIiIiKiiDGoJCIiIiIioogxqCQiIiIiIqKIMagkIiIi&#10;IiKiiDGoJCIiIiIioogxqCQiIiIiIqKIMagkIiIiIiKiiDGoJCIiIiIioogxqCQiIiIiIqKIMagk&#10;IiIiIiKiiDGoJCIiIiIioogxqCQiIiIiIqKIMagkIiIiIiKiiDGoJCIiIiIioogxqCQiIiIiIqKI&#10;MagkIiIiIiKiiDGoJCIiIiIioogxqCQiIiIiIqKIMagkIiIiIiKiiDGoJCIiIiIioogxqCQiIiIi&#10;IqKIMagkIiIiIiKiiDGoJCIiIiIioogxqCQiIiIiIqKIMagkIiIiIiKiiDGoJCIiIiIioogxqCQi&#10;IiIiIqKIMagkIiIiIiKiiDGoJCIiIiIioogxqCQiIiIiIqKIMagkIiIiIiKiiDGoJCIiIiIioogx&#10;qCQiIiIiIqKIMagkIiIiIiKiiKXB/zwWtUQpzt69e3WNiIiIkqvChQvrGhFR9GFQmcLlz59f7r33&#10;Xr1ETmPGjJG2bdvqJXIaO3YsPzcBHDx4UHbv3i3Vq1fXa8g4cOCA7Nu3T6pWrarXkNOsWbOkZs2a&#10;kjNnTr2GjBkzZkidOnUkR44ceg0Z06dPl7Vr10psbKykSaMu24iIog6DyhTu6quvlv/++08vkVO1&#10;atVk5cqVeomcatSoIcuXL9dL5LRs2TKZOXOmPPXUU3oNGUuWLJF///1XHnvsMb2GnHr06CHPP/+8&#10;lClTRq8ho2vXrvLKK69IqVKl9BoyHnzwQRk2bBiDSiKKahxTSURERERERBFjUElEREREREQRY1BJ&#10;REREREREEWNQSURERERERBFjop4Ujol6KBJI0oNkPUSUePr16ycdO3aUokWL6jVECUOinjvuuEPu&#10;vPNOvYaIKPqwpZKI4tmyZYuuEYVu27ZtMm3aNL1E/l544QUGlBSRjRs3ogFALxERRR8GlZRq3XLL&#10;LbpG/nhHnCJRpEgRqVevnl4iCt2LL74oO3fu1EvkD/MGczoRIopmDCop1frrr790jSh069atk5Ej&#10;R+olcsqYMSMnrw9i9+7dcv78eb1ETu+9954UK1ZMLxERUXLDoJJSLd71Dezjjz/WNfJXsWJFue++&#10;+/QSUehWrVolp0+f1kvkxONxcAi62f2ViKIZg0oiiqdly5a6RhS61atXyw8//KCXyN/NN98suXPn&#10;1ktEoWvdujUDbyKKagwqKdW67bbbdI38lS1bVtfIH7ovnjhxQi+RU+XKlaVt27Z6iSh0L7/8MsdU&#10;BlGhQgVdIyKKTgwqk5n58+fLBx98IBcvXtRrKFITJ07UNaLQHTx4UJYtW6aXyAktKWnT8rQSyNSp&#10;U+XYsWN6iZzeffddjqkkIkrGePZPRnbt2iVt2rSR5557jkElJan7779f18jfVVddJU2bNtVLRKFD&#10;D4BMmTLpJaLQ3XXXXRxTSURRjUFlMnH8+HGpVKmS7NixQ6+hS8UujIF98803ukYUupUrV8qwYcP0&#10;EvkrXbq0ZM6cWS+RExIYxcbG6iXyN2rUKI6pJKKoxqAyGVi0aJEKKE+ePKnXUGJAdytyxwvfwI4c&#10;OSJr167VS+RUrVo16dy5s14iCh2CpkOHDukl8pclSxZdIyKKTgwqo9ytt94q99xzj+zZs0evocSC&#10;FO1E4UqfPj0v8Cgin376KY/lAXTp0kUKFCigl4iIKLlhUBnFqlatqibo3759u6RLl04WLlyotxAl&#10;rWbNmuka+cPk/iVLltRL5IQxXxz3FdjDDz8shQoV0ktEoatZsya/W0QU1RhURrGjR49K9uzZ5ccf&#10;f1SJefLmzau3UGJYsGCBrpG/mTNn6hpR6DZu3Ci//vqrXiJ/WbNmZXbcANCl/OzZs3qJ/CHjNMdU&#10;ElE049ktig0aNEjGjh2rJj2mxIepIYjCtW3bNtWDgOIrX7683HnnnXqJKHRIRhcTE6OXiIgouWFQ&#10;GcVwcYYxlZQ0brvtNl0jCh2nFKFIvfjii+qmBMVXv359yZYtm14iIqLkRvWl8LCjfrKwefNmNc8Z&#10;nDlzJqQMnVdffbX8999/qt68eXO5cOGCqvtD1kYkkQC8zkMPPaTqbgYMGCB169ZV9TfffFOmT5+u&#10;6m6mTJkiGTJkUHUEcUgb76ZMmTLy7bffqvq+ffukbdu2qu7m9ddflxtuuEHVBw4cKOPGjVN1NxMn&#10;TlRdzgDzfCFzp3H6dClZtIjTH7j5++90kiaNfVjYJ4Wkvfwgnz8qUmnXCZFf71Dr3QyUp+RXuUOm&#10;3iSS9v7hIp2sEsBdMk6Krs4lgx63Fn5oL1Jon73Bz0nJLq1kgrzfS6Te4lhRTx7ACLlfhsqDMukW&#10;kQy3/C7y7Id6S3wdZJRk2lZYhj5oLQx5WKT0FnuDixtkmrz8rshNU0U2ff2sdO22RG8Refllkbff&#10;tutDhoh07WrX3WzahGkl7HqNGpiCw667cc6ukC4djtN6wU+nTiJDh9r1yZNFWrSw626WLrVfFzBs&#10;dvZsu+4GjUamt13GjCKBpsa98UZ8z+36EuvXUve1J6w/1Gf2CvLhsf7b9NQmKZOnjF5DlLAHH3xQ&#10;ZYFfsWIFu8ASUdRiS2UKhwDtySefVAXjMoMZMWKECrpCuceAbkqff/65XkoYgr9g42XCua+BefCO&#10;HTuml4JDEG3mXPR/jYwZD0vu3IvVxTqLXW66aaQ88cSTOqC0S1zN+T/3Ympx/0ugmKpznUsxtbj/&#10;uRfnUtz/3Iupxf3PvTiXvvWUllE/vODzO5s0abJKpmU4t/kXcE5l47aPKRD3nXTfB8Uw30m3fUzx&#10;57aPKe+911fvZXPbxxR8J5988pj062ct/3ePeE7nV785/uf7H7w5403Zu2+v9bmZpJZh1qxZsgl3&#10;HLSvv/5aTp06pZfsG2nO41efPn10zZ7fceTIkXpJZN26dVZwH3fTA0MonF3933//fZ9zwSuvvKJr&#10;tg8/jLsRg0y1U6dO1Usi06ZNk61bt+olkS+++MLnRuFrr72ma7a3zd0WC+YFHj16tF4SWbVqlSxf&#10;vlwvifzwww9y+PBhvWRn53Z2h3311Vd1zYZzirFr1y6ZMWOGXsLNFd/vJIaSOM8//j+z8zuJc8tP&#10;P/2kl3AjZql6r4b5ThrvvPOOz/yazt+B/3kS72nOnDl6yb7pifdu4Gcy52tnmT9/vvdGLhFRtGJQ&#10;mcLlyZPHChKeUAUZZIO5+eabVWbLUCDZxB13BG6x8odxoRnR3JEIbrnllpC7SWH6h9tvv10v+Uqf&#10;/rhkz75OLxHUqTNV7roLLdZxF7AU5y8pbF1Yt9NLtnr16krBggX1UsI6duyoawlLyu9kQjp06KBr&#10;CWvRooWMGZPNKtbCtmYiZ3PZGyie75Z/J7lz57Y+N/X0GpHq1aurbtXG//73P5+eKGipcrZQPfDA&#10;A7omkilTJtULxShevLga22pcd911kitX3N+jffv2PucCZKR1atOmja6J5MuXzzom1NFLIrVq1ZLC&#10;hQvrJZFWrVr5vE//Hi7333+/rtlJikwPEyhdurS35w1gm/Ozjs+fM6mR//t05hrInz+/yo5qIABz&#10;fifRS8V5/vF/Lud3EucWZ/Zr/C7xXg3/7+R9993n87dx/g78v5N4T+gVZDRo0EC9dwM/kzlfO0vl&#10;ypXV/K9spSSiaKaOUJ5wmonoirnU7q/Ou6lunCfwYPvixGZObon1nBDJ6+OjG+zj6/ac/fv3lz//&#10;/FPVu3btJu3ahX7xnNKtX99Z9u2zu6yWLdtPihV7VtVjJa2kNX8SbyU+j3VIQVG7oLVTd6F1g+cE&#10;tW+Q5wT1+ngqlCv0+niqEiXSiGlYWL1apEIFfB6th+uPGT6KwT7mzvs6jkYYV6HuG87rYz/91VH7&#10;BTvyh/v6RYuK7N5tr1u7LkbKlbPrZEvfJ72uWb/PN2IkbRr9RyNKAG4qoFx77bV6DRFR9OFZLRVB&#10;gBWsOLltN8V5t9Rtu7M4uW13Fie37aY4Xx91t31McTLrfB9vXzyz2MXxq7Hgd4WxlekknbUhTTpd&#10;9Dq3ggtl777qd+2+Hwr28+7rst1Z1H5pE943KV8/rfX6Tvh44XeGfw1rt3i/U2dxctvuLE5u200J&#10;5/Wx3TDvP1BxcttuivP1jXRprd8Zi08huhQ///xz0BuoRERXmsvlAFHKtm1bJ1m8+GtV9u0LktWE&#10;iIgui7feekt2m6Zuiqdnz57ivCFKRBRt1BGK3V+Th0vt/kq2Ll3sLJ3Qt69Ir152nUTWdlkle0fY&#10;F3Zl368ouR7K45MswwkXOBgbZjiTV/jDuC+ThRfJk06ePKnqbnLmzClmzBeSewRLMIUxw8bRo0cD&#10;3slHBuLs2bOrOp4PzxsIxkthLC7gfTozJv/7bwM5d26v9fPESLNmyyRbtrixa6mds/vrhg3C7q9+&#10;0vSOCwjQ/XV7n+2yvW9cMhl/DXc2lAz57MzZ88vPl3M7z6m6v/R50kuj3Y1U3XPRI7NzBE7pW/LV&#10;klLylZKqvvvr3bLxqY2q7qbBugaSqUQmVV9Ue5GcXuOeuRs9CJqeiptiZ1aWWboWX5GHi0j5QfZ3&#10;5tAfh+S/e+LOTfieNdrYSLKUyqLXkIGur8i0XqJECb2GiCj6MKhMRhhUJg5vUFn7G7n7bo/cwsZK&#10;r73jC8vxZTlVveVDZeXb8a9KoHn1EPj9/fffeslOCBIIklU888wzqo7sh/6ZHJ2QSbRUqVKq/uij&#10;j8pqDF4MwJnxEYk+Ao3FbdSokTfDI54PzxsIMkVWrVpV1TGv4Lx581TdqUWLjdK+8GjJcN59aogi&#10;nYtImox2ELFvxD6JOeMemKfLlk4KdSyk6p4LHtkzdI+qu8nVMJdkq2YnqDq57KQcX3Bc1d0Uvq+w&#10;pM1qd0TZP3q/XDzuHpinSZ9GijxURC/ZgUYg2Wtkl5wN7M/GmQ1n5Mh035sItV8oJPuO2TcDGFTG&#10;5wwqd3T9Uo78dsgKrOKynXrtsf4ei+tI4wONxZPzsBw8+KtsfmmzXDzs8jec00TSp80vTQ41kUOH&#10;Jsq5MztkfQ/rl+/mj9ul1BulrVJK9uwZIkdnHJJ9o/brjQ5H8oj801iu2XqNpC96Rvbv/1G2vrlV&#10;zu8+r3dwmN9A0hwuKM0uNpMjR6ZZ56WNsr77euvDrLc7TbxNrupSTCp8VUH27h0qJ5YdkV2f+X7e&#10;ytzYRUo8VUlfmZCBoLJixYrSq1cvtlYSUdRiUJmMMKhMHL17j5bx4+eLlJoue67aI/sLulxYpVaV&#10;XrQikltUdYD1WVthBX8MKuMHlXnznpHOf/eUnMfds742OWpd7OeyWzvnFp4r5/e5XJBbMl2VSRru&#10;aqjqMSdiZHbOwK1MZT8oK8WfLa7qaOFCoBFIoz2NJGNhO9vl/HLz5cymM6ruD0Ft05NxrUwz0sT9&#10;Pv0Vf764lO1nH38QKK95YI2qG/dIIzkk9msyqIzv49If65pIzW+ftc6+AU67s64VeeNNFVSezrBA&#10;li5toje4ePRzSb+vmgoqly+/xQrsJusNLm78W0q9XkYFlbNmZba+K+4tn/Lf1SKPD1JBZUz+TbJw&#10;of1dcNXrfUmzuIEKKlev7mAFoD/oDS5umSRXdS6lgsrZs3NJTIzLTZH2P8h1u9pxYI4fBJXIsBxs&#10;/mYioiuNh25KdbJm3S65cy+V3EdzS6azdvcusj0V87GMv9hSlTtjx6tuo0jFH6g4oYur2z4opjsp&#10;IFmS2z6mOO/EX4nXdyZ4wuOc2xYtGmEFxRNlwoTpcvwEu6I5jZD58ofMVqWIuAexqVnNrTW9RTyB&#10;W5vyt8ovTY819XZ9Dabm3zWl4Vb7pkRCmhxpIiVeTPgzm7N+DvX6mYsnfNOy6s9VpcnhIEGvQ+P9&#10;jaXcwATuNHz7kBVsB0lfnIo1bBja35mI6EphS2UysnfvXunWrZuqY3JmXOQmhC2V8fXr109NOg2Z&#10;GmSSTDUZWBpnpp+RC+vtMYQ9evTgnXE/xYphonW7PuH69VIqu3trT5XRVSRdVrsrKFr0Lh51736a&#10;IW8GqTSskqrHnomV/9oG/q5iPFr+O+w57Q78fED2Dt+r6m4qD6+sxtrBum7r5Pxe95bStJnTytVj&#10;r9ZLIitbrdS1+ArcVUAKP2jPUXh0+lHZ8dEOVTembJoiZy/aE8z3mNxD8pSMG+9Kvq3A+ZZ9ZP3y&#10;3U+7uXI1khIlXlT106fXyKZNgQd9ly07QLJmraDqW7e+ISdOLFV1N9Wqjbf+b98w+e+/1hIbGzdW&#10;2Clr1kpqOiE4e3a7bNjwuKq7KVWqt+TIUVvVd+wYIEePBh5PWbXqz5ImjR0or17dTmJi4sZoHjr0&#10;m66hxwO6ivN+txPHVBJRcsCgMoVjUBmfM6hEkB7OJO8pXd++feWvv/5SdQaV8TmDyrVrRSpWtOsk&#10;UvSDorL7hD1GbsOTG6RcXvZ/dZrxVtwcg81enWEFWAycjIMHx+maSP78d1r/D9ySmxohqMRNZZy3&#10;OKaSiKIVz2pERHTpvlguMmCfXY6U1ivJq+nsuEI+8ue/y1sYULrDmHAGlEQUzdhSmcKlK5ROYntw&#10;jIpTxXUVpfAeuxsfWyp9saUyOLZUBsYpRYKbMSMuIGjWLIYtlX7ee+896dy5sxQpEpeNmGzs/kpE&#10;yQHPakRERHTFrFvXVe6+e7McP/66tcR73EREyRGDSiIiIrpi9uwZ7C0MKt01btwYvcr0EhFR9GH3&#10;1xQOiXpWrgqc0TE16tpV5Nshdle0vn1FevXiOBWD3V+Dq1Bhp+zaheyUIsuWXSXlyyc87UNqwe6v&#10;wbH7a2DO3w2zv8aH7q9vvPGGd/5eIqJoxKAyhWP21/i6dBEZMsSu20GlXSeRCT0nyIqfVqj6Ta/c&#10;JNd0u0bVydamTRs5cOCAqtd6tJZkzpvwXH6pxaB2L8nJQzlVnUFlfAwqA2NQGRzHVBJRcsCgMoVj&#10;UBkfg8rAnp+9Vn7eaM9/+HK9stKlanFVJ5szqFxYf6Gczho3116q9+EukRNXqSqDyvgYVAbGoDI4&#10;BpVElBwwqEzhGFTG9/77H8jEiX+q+iOPdJEOHdqpOok8sXahjNm7VdV7l60hjxa3J1YnW6tW3a2g&#10;8pCqP/XMJMlf4ISq+7sQK3KbY+aIKc10xcV4Kxb7bKNdv7aAyGtV7LqbhxaK7NBx7KDaIhVz2HU3&#10;zWfqimXStdZletx1u485B0Xe1IeIKjlFBtay626eXCqy5rhdf6+aSN28dh0e675IjhwpJHIyu8xf&#10;kUtKlwvwgqnUjAxTdU2kxWv/k9g0zMptTG56QdcYVLpBUPn333/Ltm3bhNOKEFG0YlCZwjGojK9f&#10;v35qEmnglCK+fv/9GVm16idVv+GG16R+/W6qTjbnlCLffVdJihdfZy/4iZV08tvZJ/SSyB2ZP9a1&#10;+DbH1JSVF65T9aLpNkjdDH+ouptp5zvJidg8qt4s42jJndZuVXYz4ezT3pQnrTIPtA727of5PbHl&#10;ZMH5/6l63rR7pGnGMaruZtb5dnIk1p6Op2HGcVIw7TZV9zHrWmnQ7SfJUtiKkMlrRpoZuiZy4+s3&#10;Mqh0mG5//BUGlfGxpZKIkgMeuYnIa9WqQvLXX2VV2bIll15L4UqfNr181OIjbwmmaYmm3v061eyk&#10;17p7scmL3n2L5wreNflDvR9K2iBdLasXqu7d78kGT+q17p6+5mnvvpXyV9Jr/Vw7SyTXMb1ARERE&#10;qQFbKlM4tlTGx5bKwJj9NThnS+Xq1WekQoXArU3p0mXTNZGYmFO6Fl+aNBkkbdqMqu7xXJTY2HOq&#10;7iZduizW/+0AMTb2jLV/Yrx+euv1M6k6ng/PG0jatFm8YwFjY89a+6NVyTZ9ei05d26fql933VLJ&#10;lq2MqpNtxl/429nq3bDf+sXznq6Rv292XRPZ8/yRoDdBUqNHuz4qL/V6SZ3PiYiiFYPKFI5BZXwM&#10;KgNjUBmcM6hcu1akYkW7TpxSJCFM1BNYmt4cJxjUryKtSrSS8ePHc0wlEUUtntWIiIiIotinn37K&#10;gJKIohpbKlM4tlTGx5bKwNhSGRxbKgNjS2VwbKkMbMKUwMHSb9ZnasgWe3vTAiI9KwS+XHlsSRrZ&#10;pXtvf1DDI2XjetXGc+c/ca85rrHHvhhyMfeQdc5Ya2+tnBNZjwO//vMr0sgGnRD6zaoeqRFkWPrd&#10;c9NIrH6qnxp5JH2AN7DWer5eb4ls+3UbE/UQUVTjWY1SnTNnisuxYzVUOXeuoF5LRERXQs4MgUuv&#10;xk9LbO9YVX5sM8p1H1PWPbHGu++1Jeq67mOK2Q8ld8a0rvug3F+tjXe/uQ/Pdt3HlEXd5nv3bVW+&#10;ues+plx4/YJ33/yZM7nug9K8dCPpXLOzzJ8/X/+2iIiik7o3xpbKlIstlfF16SIyZIhd79vXumjp&#10;ZdeJLZUJue66T2TfPrsp4s+qm6VUpsBJdVKbor8Mkt1ncqv6n38+JyVL2tOdlC79jmTOXFLVt217&#10;R06fXqPqbipXHmH9326yWbu2s3Vuuqjq/rJmrWw9/yuqfvbsNtmyxa67KVHiZcmWzZ78c+fOgXLi&#10;xEJVd1Op0jBB4iJYt66LSkbkJlOmElKmzLuqfuHCAdm48RlVd1O06JOSM2d9tlQGMePmV0Vu+0Ok&#10;5jK9Jk6xYk9LuXJ2BuX9+0fL6tXtVd1N/fprrc+G3X1g8eJ61t96kaq7ue66uMuemTPTWZ8196RX&#10;BQq0sc6jY1X92LE5snRpU1V3U6fOAsmRo56qL19+sxw5MkXV3TRrdtH6DKRT9VmzMgdM0JUrVyP5&#10;5JMKUrNmTXnqqaf0WiKi6MOgMoVzBpXzyswTz3n3P3WO+jmk6i9VVf30mtOyvPlyVXdT5Ycqkqup&#10;3a9nfY/1cug3ezJ4N9dsvkbSZLQvphZUWiAxJ+OyRTplrZRVakytoerndp2TJQ2WqLqb8p+Vl/x3&#10;5Ff1La9ukb3DAs/VV39tfUmX3T5xL6q5SC4cvCBHjoqcOmVdYEoWOd+3JoNKh6VdlsqOkTtU/eq+&#10;V0vZp8uqOtnatGkjBw4cUPURCxdK8dOnVZ2s4El2yW65StVHjixvBVMbVb1u3SWSPXstVV+27Ho5&#10;ejRuvkZ/zjkKZ87MaJ2b4ibFd8qd+zrrInu6qp88uUwWLbKf303Nmn9b+9+g6v/919r6+/2i6m6a&#10;NTtnXejbmXhnz84eMGtu9uw1rJ/LDoDOnt0i8+YFznSLgASBCYPKwNQcnjlOiGQ+Kw23N7SuTOJ+&#10;V+nSZZf06e3zDTITX7hwWNXdZMxYyHqofVPgwoX91v7unx/IlKmorlnnnHO6T7sLZDzOkCGvqsfG&#10;nlc3EQLJmLGA9/Nz4cLBgIEihP76GaVbtxc4TyURRT2e1VIRBGuByoUDcSff2AuxrvuYEns27o7u&#10;xcMXXfcxxXm/wm27Kef3ndd7iXguelz3MSX2jOP1jwZ/fed87+d22+suXNwvMdm3iccqGTMe0VsJ&#10;BvbMInf+mVOV8a3tiyMiSgQby4kczymyzW61JT8ncogcKCCZMhZTAZcpJqAEBHjObf7FBJSQIUNB&#10;131McXLbbooJKAEBnts+ppiAEjJkyO+6jylObttNyZChgN6LiCi6saUyhXO2VM7MNDNgS2WuJrmk&#10;1mz7bv/JFSdlUY3A3YZqTK4heZrnUfXVbVfL/rH7Vd3NtWevlbSZ7HsXs3PMDthSma1qNqm30u42&#10;dHbbWZlXap6qu0FLacF29ljIDY9vkF2fBb7L2/R4U0mXw26p/KfgPyp4nlBxgiwpbLeEMlGPr5Fr&#10;B8n8vXZL0l1lO8kNxVuqOtnq1ftD9uyxM4HMeniflMnr3j0zNXr19Rvl2PHMqt5t9gzJnu2obHtn&#10;mxQq1F5d4MOBAz/LuXM7Vb3Iw0UkWzV7Ls39o/fL8XnHpVixJ60lu5Vq165PvV0Sy/YrI2ky2seR&#10;LS9vlvQxV0mBAq3VMlqO9u0bpeoZ8meQkq/aQRuONejJUKDA3dbFeXG17tChP+TMGbsFtWDbgpKz&#10;oRXkWQ79cUiOTDkiRYs+bgUG9vFi167PvS2lpd8tLemy2uu39t4qaU7ltn6ujmr54sVjsnfvMFVP&#10;ly2dlH6ntKp7YjyyqecmyZfvNsmSpbzsHGj93LWWiqyvIM2O3yZp0sa1xqV2qqVSuy7mOt7u9vPg&#10;gw9aAW1aGTx4sPX55OeGiKITg8oUzhlUnlmPydLd/9TpsqSTTCXsCdBjz8XK2a3uY4kgU/FM3gus&#10;87vPy8UTgS+ss1bIaq4R5cwG6/VNujs/CDwzl7IvSD0XPHJmc+AJ2DNdZb2+DhTP77de/0jg189S&#10;Pov34u3MJuv1L3pk4HcDZdI/k9Q6BpW+Bg3qI9On/67qnTo9Ja1a2RfOZGP218DmFp2rjgfQYEMD&#10;1UtgfoXAyUWqjqsq+e+0u7Gv67JO9gzZo+pump5q6j3mzMk3R/WQcJOlbBZpsNF6bQtuIOFGUiAV&#10;v64oRboWUfUtr2yRbe9uU3U3jQ82lgz5Mqj6v8X/lXM73bs1IqhtfKCxquMGHm7kuWkW04xBpQOD&#10;yuAQVHbq1Emuu8763RARRSkeulORLBWySNaKWV2LCSgBAZ7bPqaYizvIeFVG131MMQElIMBz2wfF&#10;BJSQJkMa131MMQElZCwY/PWdF2644MS6dLniHk++Tp7MKIcOZVXlzJm4rmRECWkobaWZ3KRKFgnc&#10;eyC1yyT70d8R/SNZdMkiu62yR7KU4DEnkDJlAo/bJSKKBuqKmy2VKRezv8bHeSoDY/bX4NhSGdgn&#10;Rd+Xk7uPq3qPDc9K9jw5ZeeHdldXN4U6FpKsVbKq+sFxB+XEIj3Bn4tSvUupm02ALrWxp90zdabP&#10;l16KP2t3dY05FSPb392u6m7QSpqjXg5VR9fXozOOqrqbkq+UlLRZ7Xuw2/ttl5hj7t3402ZLKyVf&#10;trvfovvr1te3qrry7jvqn+IyVtJL4J81VXvuORygrSsTtuI6oaWSiXqIKNoxqEzhGFTGx6AyMAaV&#10;wTGoDKxoUZHdu+36hg0i5crZddIYKIUmxgrY07ITlROCyiVLlsiyZcs4ppKIohaDyhSOQWV8DCoD&#10;Y1AZHIPKwBhUJsAKBp548kkZfPvtegUZuY7piuVYobihEGS7YB2X1wwcKOXLl9driIiiD28HEhER&#10;JbEht90mK8uUkbMZM7L4ldH3xpVzMbFyNpbFWWI8HsmEcbhERFGMLZUpnLOlskULpL9X1XiqVhX5&#10;+GO7vnkzWvDsupv33xepU8euv/UWJim3627+/NPOxQAtW4qcCZDUtVQpkcGD7fq+fSIdgyQdfeUV&#10;keuvt+uffiry66923c2ECSJZ7WFb0rq1yLFjItu2bZODBw9JYTkrY3vnkGpPVbN3ILZUJoAtlYGx&#10;pTK4NDPiMpySr+n6eA43TLOuSdjD05d10t321VccU0lEUY1BZQrnDCpxo/O8nfE/nsaNRebMsesr&#10;VojUqGHX3UyeLNK8uV1HzDF2rF13c/as/bqQIweyi9p1fwhqV66061bMp4LMQH74QaRdO7v++OMi&#10;n31m190cP26/LhQsiHny7DqUlNMyo+8hKdXLTuxBIv3e7SeT/rKnW+n+WHdp07aNqpPtrrs6WZ+h&#10;g6o+atTX1kWe7yTmqRmDyuCcQeXhJk3YTchhaQZ98rHUOt9EX5mQ8ViXLvLX779bx54DHFNJRFGL&#10;5zVSUuN5aptklTHCgNLp6phWcvP511QpGXONXktG+vSnrXJKlTRp3DOQEiUkV7p0kit9ehZdnHKl&#10;c98nNZcM1gkaiXoYUBJRNGNLZQrnbKn85ReR2ADXwfnzi5h5ldFFdMoUu+7m2mvtVj+YP19kxw67&#10;7ubuu+MS+aGb6oULdt1frlxxrZ+nT4voPDquGjQQKa5jwWXLRDZutOtu7rwTgYBd//13u+X0iy9E&#10;pk2z1/XtK9Krl10nkc5r18rwvXtVfUDZstLT/KJJadOmjWotgBEjRlifQ/5+DLZUBudsqYxp1kzS&#10;MkDwmpEm7ndzXYx1IuLtbh+cUoSIkgMGlSkcs7/G16WLyJAhdp1Bpa/Fax+T7Xt/UPWqZd+S8sUf&#10;U3WylSlzVHbtsg+XK1fmlAoV0qk6iRwoWkNid+9T9fwb/pV05UqrOtkYVAbGoDI4BpVElBwwqEzh&#10;GFTG9/jje+S77+wc9m++WUCeeSafqpNvop7NZTfLjuJBmqFTo492ihy3x1EyUY8fNlUGxaAyMP+g&#10;cvMrm2V73+16TXyNDzWWDHntDHD/Fv9Xzu08p+r+MhTIII33N1b12HOxMivzLFV3U/rt0lLylZKq&#10;vuvTXbLhSeszHEDD7Q0lU3E7WcCCygvk9NrTqu4vTYY00ux8M71k/ZxprZ8zwNVW0ceKSvlB9pQh&#10;B345IP+1jjtvv2/9t6fGHlm6dCm7wBJR1OL9QEp1SpQYIbVrd1elUCE7KQ3F5wl09UNElIgqyIfe&#10;EjDqCiTY7tF2CLuE9zNhwgQGlEQU1RhUEhHRJWso/0oZ2azKVrFbfIhCcZX85i3RFwkSEVEo2P01&#10;hXN2f501K4v1t3afUyRnzsZSq5bdNejUqRWyaFEtVXdTvfokyZPnJlVfvbqdHDjwo6q7adr0jKRN&#10;m1HV58zJLTExJ1TdX7ZsVaVu3eWqfvbsdpk/P/B4rMqVR0nBgvb8iRs2PCm7dweeU6RJk6OSLp09&#10;p8jcuYXlwoUD8uOP18iCBWXVum7drpcOHRpK1qzox2jfBT59er31f/eMRmnTZpbMme35TjyeC3Lm&#10;zCZVd5MpU1Hva58/v1cuXjyq6m6yZq1g/d++x3PmzAbruWNU3V+aNBkkSxb7vWMf7BtIxoyFJX36&#10;3Kp+4cJBVQLJkqW89dzpfLq/du/RXe69915VJ1uJ4mk5T2UA7P0aHLu/BuH8XcRYx740aXFdolfE&#10;lyatY3/rUB2oV0UaHNMdt849sUGeE+/BPK21W2K8Pjj3jfT1H3roIXmg0wNyvZmgmYgoCqlDGIPK&#10;lKtgwautwMkOKm+4IZMVFLkHlUePNrECydmqnj37CrnmmsATVS5ZMlkOH7ZTtVar1lYKFQo8UeW0&#10;aWclNtYee3L99TmsIMt9osqTJ6vKvHn2RJWZM2+zgsHAE1WuXPmD7NtnT1RZseLjUrx44KByxozj&#10;VjBnB3bXXlvQCrQOSP/+g2XixIfVum7dXpT27d+XZs3OWyd1e4zO7NnZrOsa9zEy2bPXtILfpaqO&#10;gHL+/MBXzldf/bMUKHC3qq9b10327PlG1d00bXrS+t1kU/V//slvBYCHVN1f5sylrb/NZlVHkPjP&#10;PwVU3U2FCl/IVVd1V/UtW16TbdveVnU3jRsfkAwZ8vsElT169JC2mIiUvIoVEwaVATCoDI5BZRD+&#10;QaVJGU4KEvXkz59f+vXrZwefRERRiEfuFO6QFZu8845dAk0nApgWxOz3TeDYRxk1Km7fNWv0ygCQ&#10;XdXse949nlUwS4PZb9AgvTKA8ePj9l28WK8MoH//uH0xVQkREVFy88QTTzCgJKKoxpbKFC5duqut&#10;YNJuqUyfPnBU5/GkkZgYu6UuTRqP9bgAE0paYmLSW/vb9yPSpbto7R84Wr140e76CsFeHx/FixdD&#10;e/3Y2PRWMa8fY+3v3lUUfF8fz+nxeXzatDGqFC+aQdYvj5H0udLL33/XlhYt5qnt/nBS7987jTz5&#10;Qjo5d3G7PPPMKBk8uKfe6itNmvSyedFFKVY9o2za9IJcf/0jsmeP+7yGuXJmkL0brdfPk14WLqwq&#10;jRot0Vt84fWfeyytvNMvrcSkOSJvvtnHCtz76a2+8PorZ12UitdklB07+svNN98sGzdW1lt9oYvy&#10;yV0X5IPBH6iWyiVLvpZvvlnKlko/Zcoclt277c/7ihV5OKWIA1sqg2NLZRDO3wVbKuPhlCJElBww&#10;qEzh8ue/Wjp04JQiTn//jbGgekErKOdk7rM7pewHZeXYMZHc9lBEV0/IRum77irJWiGrvP22yGuv&#10;6Q0ufpG5cpenkaqXKYNuqKoaT1aJkYVt10mV0VXUcrDrzY6yXb5YkEdy1MshQ4divI3e4OJ7mS/t&#10;Y+qrcT01a4ost4etulrSeKmMbnxQfvlljRWEdpDPPtshDz8ceGxtatSmTRs5gGZ1y4gRI6R4cfeb&#10;BKkRg8rgGFQGwaAyKASVpUqVktdff13dWCQiikYMKlM4zlMZ399dtsvqIYfkKanlTa/AoNIOKgeW&#10;qyXDh9vLAwaI9HRvhE21GFQG5hNU1mkv5bLstBdISfPWW7rGoDIeBpVBIaj83//+J61bt9ZriIii&#10;D4NKPydPnpSff/5ZHn/8cb0mzm7riilz5sySIYPdTTNUZ8+elQsXLlgXXUXxu9ZrbZh7ql69epI9&#10;e3a9xteJEyfU3cnBgwfrNba8efPKqlWrJGvWrJIuXeAueAwq4/uw74fy1x9/yRlJJzfuuVEa7W+k&#10;vghlHy8sZd4tY/2NRLaNPCjrH0MW2PgySKxcs6SOZCmXRY0TXXTDCjm5wj0BUWYrWLz2eFNVx5jO&#10;f6761zUDIF6/+N15pdKwSmp5z7TjsvLOVaruL4MVCtedUV1y1M4hFy9aweAd/8nR2VYk7CKz9V6b&#10;Hm2sgkq8/tzi8yT2gnt35UINsslHRWswqAzi7rvvt4JKO4nS999/LSVKFFN1EqlQ9JTs1V2Dl0ot&#10;KSuBMyOnRmmmT9c1BpXxWL+L81YgeRG/E9zVc/xucL4159wYK+A8d+6cqrvJkiWL9VD7sTjvxgZJ&#10;JIBzp3E6yID79OnTS8aM9jAKPB+eNxBcH6TVATHeJ95vIM7XP3PmTLxrAwPn9+7du7P7KxFFPXX0&#10;ZVBpmzZtmtx2221BT1pI7T1w4MCAQaC/w4cPq2kZ/kafywBwcsH2a665Rq+x/f7779KqVauAJxtA&#10;wPnqq68GDHQZVMaHDHoTJ05U9W7dukmHDh1UnUQ6dxYGlUEw+2sQjzwisnmzyNSpegU5MagMwvpd&#10;9K9QQf4oUkSviIPeAY899piq4xzdp08fVXfj7D3wiPV5XLdunaq7meHojnzDDTcEDECvu+466d27&#10;t6qvXLlSJcwJ5Msvv5RKlewbg88995wsWrRI1d3gZzEBaPPmzdWNZzdVq1aVU6dOMagkoqjHoNKh&#10;YcOGMm+enaAFB/DatWurOnTq1EkFiLB+/XopX768qiekadOmMmfOHFXHye7zzz9Xdfj111+9LZDt&#10;2rWTH374QdXhgw8+UMGiuSuKkxVaOg10gzmv06kePXpUcuXKper+GFTGx6AyMAaVwTGoTABamWbb&#10;UxORrzSOG5EMKn29VK2abLJ+P/sz2dNPOTGotIPKHTt2yJQpU7wtsURE0YZBpfbZZ5/J008/LRcv&#10;XpR77rlHRo0a5dP6d+TIEcmXL59qNcydO7ccPHgwaLdTw5wAlixZIqVLl1aPNRAw4mSBu4/oJoOW&#10;yZtuukltu+++++T7779XJxSc/PA45+sdOnRIRo4cqd5z4cKFZc+ePXqLLwaV8TGoDIxBZXAMKoNb&#10;sWKFLFy4UB5+2J4HluIwUU9gCNwCYVBpB5U419eoEXj+aCKiK41BpYaWQZwEELwhgHSzdOlSb+sl&#10;gs+EgspChQrJ/v37pVy5cjJr1iwp4tK1B66//np1guvfv786ccydO1eaWRcd0Nm6yh+KbCwuEITe&#10;f//96oSzbNkyqVLFTvLixKAyPgaVgTGoDI5BZWDM/hocg8rAnqgVl2X6kyVL2Brnh1OKEFFywBRr&#10;FrT6ma6nGC8ZSMmSJdUdRejVq5f6NxTYN1BACegGC88//7wcP35c1Y1vv/1W1+JDNrg6deqoO5x4&#10;LBERUXLz6bJl3pKG97iJiJIltlRatm/frgJGQKufMyubvyeffFI+/fRT1fq4AbfjgzAtld988410&#10;6dJFr40PgaQZE4kAF1ldTUsluuQEu2uL7rJI8oMEQ3/88YdeG4ctlfGxpTKwt976zPrdzFT1J564&#10;3/rdtFR1sjlbKguPXiYZSpyxF0h2t6ojMQftLJlsqYyPLZVBOH8XnFIkHrRUTpo0yTr27GIrLhFF&#10;LR65o8Bq/5n4Q4TEQZgChcJToEABKVu2rBrHmidPHr2WIEOGE5Ip035V0qULnGafRPaePy87zp1j&#10;0SWGDUwUoU3ZsnkLufv3338ZUBJRVGNQmYQwBgLGjh3rzRzrxiTnMcqUKaO6tcKHH36o/nUzbtw4&#10;mT9/vl6iUOGu75AhQ6Rr165y66236rVECStVariULfu5KhkyHNVriehSPFy3rrd4GDi5YkBJRNFO&#10;HaXY/TVpur+CORGgZQxZ4ZBcxxg+fLj07dtXTVFiMs+h+2vevHm92V8zZcqkssaiuyb+NWrWrKm6&#10;1pqsr+z+SomhW7dD1ufulKq/+25ueeqpnKpONmSiPHDggKq/+fXXUgj9YUlpVi6L7N9jH+/K/LRC&#10;MhYPPEl8arTWMcE+ur+O++UX73h6N8hIniNHDlV/5pln1LnBDeZMNlNVofcFbpoFctddd6kCGDaB&#10;c1AgH330kcp4Di+99JLqeukGGUyHDRuml+zptwJdUiApnXl/SHyH1wCcg7dufcj6bl0nJ0q0kLRi&#10;P766rJAL4j4Hc11ZJCPkflVfK5XkLhmn6m6GyoNyjdjThT0tA2WS3KzqblZYr5rBelWoI4vltLhf&#10;D1SUdTJe7lT1XVJUbpLA87N+JM9IC/lL1d+UN2S0tFN1N4usnyyb2MfgRjJXjkge6zz/oKxYwUQ9&#10;RBTd2FKZxJBSHBcGmzZtUoEhpikx5aGHHpJjx47Jtm3b9N5xcLK/5ppr5Ny5c7J27Vo1L6bzsRh3&#10;icATqdCD2bx5s3qsf8GFMQJkY/HixTJ+/Hi9JPLee++pxxqYF9PMmQkNGjTQNdvdd9+tayJbtmyR&#10;QYMG6SVRwTGmGTC6d+/uk2EX40edFyE33nijrmHau2M+SYiQGdcZPKM12Pn7u+OOO7zzdwLmHnW6&#10;99571XPu3btXZs+e7b2oASRFwoWOgXGw2Ndo0qSJz/u8+ea4CxO0RGNeUWP69OlqDIyBbTt37tRL&#10;dpIlZwr5xo0b65qtffv2uoYso2t9LtqQth6p7Q1cxJ04cUIvWRcijRrpms3ZGosbEc6U/H/99ZdK&#10;bW+cP59PTp8uocrFizmlRYsWKtOxgXlXDaxHdmIDn0n8rY1PPvlE1qxZo5dEOnbsqG7aGP6fIfxO&#10;jN27d6sbLsaECRPU38t49tln1c9iIIEWLqgNMyYZ8B3C9ALG8uXLVe8BY8CAAerGjtG2bVs5cyZu&#10;rGT9+vV1zVeZLFkkm3WhPxHTCGTNqspK67N5xHp+s/xZr16S3womzPKj1s9YIXNm73KP22/31otb&#10;n63PX3zRu3zK+t2tnTzZuzxu4EDJaH1uzfIr998vpawLerPcybpgN3WUl63jg6ln2rdPplqfb7O8&#10;eNw4OfHff97lj63fZyHr92SWH7E+MxWtn88sP9aypbdexPrcDnnjDe/y4WXLZJP1eU/vaEnZfPaM&#10;CqJY4ooTvpM4tiCYClTMjUYkesN5xG0fFMxf6OS2jylvv/229zuJoRNu+5iC77f5TuLmpds+poD5&#10;TuJ47LYPiumxg+/kAw884F1/9mxh6ztXTB13ZO06O7WyVfQ/rmX7Wut3qhfOrt3qs82/nFpr/Y70&#10;wq61x322+ReP4/XXr4312eYsW9ae8y5cWLvJZ5t/Ob52t3dh39ojPtv8i/P1N6yNUVWchvzPk0RE&#10;0YYtlRac1JKqpRJ++eUXFVS9//77PieFevXqyY8//qjG9TkT9aCl0sAd4qlTp8ab7+oN66IOc2cx&#10;UU/4mKgnME4pElyjRt/L3r12YDx1alspU8b+3hJatkU2HDovw6zAV9paF/E53efdS61KzJmja1ZA&#10;8sorMmzoUPnuu+/0mvjQimnOC7gZ5ryJ4oSblr/99puq48aK86acP9wEMjeC8PzOm2r+xowZo5LN&#10;AR6zdetWVfeHlkrnjalgc062bNnSOqbYBxXcIHz55ZdVfeZMRxIjSSdpxQ6oM8r5gC2V18osmSn2&#10;zaNlUlNqSdwNQX9T5Sa5Uf5W9Tbyo/wk96i6m3OSSb0u5JATclKyq7o/tKIuF3veyK1SSkrLFlV3&#10;M0bayr1i38h6VD6XL6SHqrs5Yb1qdutVoYAckIOS36o9aAXrbKkkoujGoNKS1EGl4WytA5ywcZLw&#10;z/7qDCoB72/fvn16yYYxlziZM6gMH4PKwBhUBsd5KoM7ZQU1q/1a5cj2vBVQGQjCcKwP1KUV0KPE&#10;zIW8ceNGnx4DTtgH+wJO5cEm/M+fP78qgN4i/ucVJwzZQK8YQK8VZw8QfxjaYaBnRSCYB7pw4cKq&#10;jpZS03ujcuW4x8fMW+hN/oquoB77MiUeBHyVxH4tdFH9T65WdTfoqppT7Om6NkpZOSK+51gndKtN&#10;o7vfLpY6Vnjr3qEri/WqVa1XhXNWGLpCB5huysom6xXtVtptUlL2S0FVd1PbetV0OqheaoXKFyW9&#10;9OnzoHz2GYNKIopuDCotOLFVtK4OT1sXQ6gXxSzeLnBSf/TRR9UUIXXr1o0XJEYKJ3lcXCDxDrpv&#10;hjogH10iH374YXXiR2CaMaOdzt+JQWV8DCoDY1AZHINKipSzBQ9BJW4Kks15ykMvdv5qfGEc6tNP&#10;Py01agQOXImIrjQeui3FrCtFM86satWq6l83GMeGgBLmzbMH/QczevRoFfg5x2u5MWMVERQioMTd&#10;YzzOOY7ODbo6mXE3bgElEdHlgmGqOGShHLcbhYgokbzzzjs+w2eIiKINWyq1Dz74QJ577jlJnz69&#10;vPXWW/Liiy/qLXGQ9MUEk2i1NF2TAkH3VoyDqVKlirozbcanOOHuI5LaIAEKxlei1XLWrFneRCNI&#10;MILELP6Q5AEJWTDHJcbGtGrVSm/xxZbK+AK1VM6cOdM7NsnNa6+95u2mjPGxJguoP3yGnElm8LkK&#10;BH93tE7DsmXLZOTIkaru5oUXXpCCBe1uUwMHDoyXoMMJyWcMJDoK9BWvXr26SpgBGDP1v/8dtD4v&#10;ddUyWyrjY0tlYOjgsXu3XcfIgHLl7DrZ2FIZGFsqg0NLJZLSsfsrEUUzHrq1xx9/XCXOQbCIJDjI&#10;3InsnKZUrlzZG1AiaY5/QGn2czJjLhH4VahQQWW8M/shQx4S9CBtPFoc0VpqxrogWERiBhg8eLDa&#10;xzwOBRcnOLngeRHABEuMQKFDCzH+toEKfvcGMp267YOyZMkSvZfNbR9TnIEhxji57WOKM/suMji6&#10;7WOKEzL7uu2DgqzEBsY4HTq037rAu6iL3QpORERERBQMg0oN80EimEOwiIQEmEoBXUpNMckHkJDA&#10;JBow0Bpp9sPYRiNnzpzeaROwPnPmzN79SpUqJUePHlVBLFoZR4wYofYDBIpIxIP9EXAi4DWPQ0GL&#10;Gp4PYz8xrhOvQ6HDfJ+4gUDxVazYT6699iZpfNNtkv/qKXotEVHSueUWTNFklxBTCqQ66MFERBTN&#10;2P3VD6b/mDFjhsrw6g8p1mvVquXNtGcgqDRdW9Et1RnkIQEPsrMiMPTvLnn77berroeY4xGBpD90&#10;xUQwi26P/tBNEsmFkDAoGHZ/DQx/5zJlyni7FKHVEFkWA8FNB9x8gPnz56vETm7Qrc05TyLmrAyk&#10;ePHiKpMw4HMU7G+FGxQmMzFaH503MPxhknEDP2egrzi60+IzAvjsdvn9d5mJmx2ZM8sr1hVeT+v9&#10;URx2fw2M3V+DY/dXihS6v+JGKBIFEhFFKwaVLjDxuXPSe8O/hdJAshwzhxiCS7fsrQgonZOzAwKE&#10;hFoZ0eXSLe18oNfxx6AyMARewQK+1KizFSkNxzyDlgFlyzKo9HPHHV2t77L9fRw9epCUKHGVqhOD&#10;yoSYif/Bf9oosseeP/XUU+pGG/nimEoiSg54q9RFlixZVADpXwLBHWezT6BAr0CBAj7PhRJKt1VM&#10;F+L/OJRQpx2hwBhQuuhbyYq2r7PLWF7c+cuY8ahVDquSJo3vTSKiYBBInjhxQrJly6bXkLFokUi7&#10;dgNk3z4ec4iIkisGlURERJcBErQhYRv5whB3U/QsWeTnlVdeCTiMgYgoGjCoJCIK0dKlg2TBglGq&#10;nD1bRK8lmDtX5Ndf/5M33hghJUvqleSFqYswPVT37t298wsThQrTX7GHEhFFMwaVlGqZ+SGJQnX2&#10;bCE5c+YqVWJj4yfXSs0QSLZqdbUVVN4nGTLoleS1e/dubyEKV0neqSGiKMegklKtX3/9VdeIKLGw&#10;NYWIiCj1YVBJRESXrHlzkZo17bJ9u15JRIni1ltv5ZhKIopqDCop1Tp48KCuEdGlWr1aZPlyu5w/&#10;r1cSUaJAzxr2AiCiaMagklKtr776StfIq/YRkTt32aXcSb2SiIiupIwZM+oaEVF0YlBJqRZStJOf&#10;m/eJPLXBLggwiYiS2MyZcSUtr0qIiJIlHr6JKL6z6eT86TRy6pT4lNOn9XbNf7uzOLtAXrjgvo8p&#10;zqFCZ86472OKk9t2U5zTAcbEuO9jinOGh2Cvj/eZLt1ZVc6fP+sz5yDGO509ezZgicGb0C5evOi6&#10;jynOsVN4Dbd9THFy224KXtPAe3Hbx5RIX58Cy5Ili2TOnFkV8nXttXGF3NWtW9fne0lEFG1UB33r&#10;QMUjVQp19dVXy3///aeXyGnq1Kly00036SWCzr/ukuErjoq8cbV1YNArHfLmFTl0yK4jRgk2dUTv&#10;3tbTvGHXv/hC5NFH7bqbrVvtKSnA+siq8Xlu0qWzX9dAq0ago1e3bujibNd/+w3TXdh1NytXilSt&#10;atcbN7bnXAykWbPrrf/bL3rVVVfJqFGjVP3YsWNBp6np2bOntGzZUtWHDBkiI0aMUHU3EyZMkJw5&#10;c6r6vffeK/v371d1f9gH+wKCxmCf5wcffFA6deqk6uPHj5ePP/5Y1d2MGTNGChUqpOp4DCbtd5PO&#10;+oP8/fffql60KKbNUFXZsEGkXDm7ThSKJUuWSKVKlSRr1qx6DRn47r755ptSokQJvYaIKPqwpZJS&#10;LVwQk59xVmTwuntASUSUFHAv5u6706l/eYubiCh5YlBJqdb116PFiXw8uUFk/D+6DwO5+eijj3SN&#10;KDzPP/98wFbf1AyN7du21ZCpU7MyqCQiSqbY/TWFY/dXCkfntWtl+N69qj6gbFnpWby4qhMlpHXr&#10;1nJI943+/vvvpSj6w5LXddddp2si06ZNk7TMSOPlnCkDQ4/5q/GF7q8rV66UhQsXcloRIopaPHRT&#10;qvXaa6/pGhERUfT65ZdfGFASUVRjUEmp1qPBMscQBbB69Wr59ttv9RIRERERsftrCnd1uXLy3/jx&#10;eol8ZMokUr68XiBg99fQ4JDJVgNfRYt6HNlf0zD7qx92fw2M3V+DQ/fXDh06SPPmzfUaIqLow6Ay&#10;hbs6XTr5zzkJH8XB3BWrVukFAgaVFClOKRIcg8rAGFQGh6AS0xe9/fbbvJlFRFGLh25KvTZuxISB&#10;eoGIiCg6PfLIIwwoiSiqsaUyhbs6c2b5r3BhvUQKMlSePGnX+/YV6dXLrhNbKkOwZs0amT9/vnTu&#10;3FmvIWBLZXBsqQzswgVdsWTIoCvkhZbKN998U0qUKKHXEBFFHwaVKRynFHHRpUtcCyWDSh8MKilS&#10;DCqD+/LLL3WNrU4UHnZ/JaLkgLdKiYiIklj37t29hYEBhat+/fr83BBRVGNQSUQUhpiYGDl37pxe&#10;IqJLlS1bXGFeOXe1atXSNSKi6MSgkogoDLt27ZIZM2boJTLy558phQpNViVdutN6LRmTJ0/2Fo44&#10;8XXa+riYQkREyRODSiKiMCBZxi233KKXyChX7hOpVOldVTJmPKLXkvHuu+96C4NKCtf999/Pzw0R&#10;RTUGlURERERRbNCgQRxTSURRTR2hmP015WL2Vxc6++vftWuLdO0q0rat3kD9duyQyYcPqzqzv7o7&#10;ceKEHD16VIrzd+PjppvelAMHjqv6b7+9JCVK5Fd1snFKkcCcsVJMjFi/G71ACqcUIaLkgEFlCseg&#10;0oUOKtNZF3axvPMbEINKdwgo9+/fLxUqVNBrCDilSHAMKgNjUBkcg0oiSg546KZUp2ePHlL0p58Y&#10;UFJEcufOzYCSiC4rTCnC+/9EFM3YUpnCsaUyvi7r1smQPXtUvWimTFIoY0ZVJ8vWrSKHDkm5Xbtk&#10;TM6cVgTeU28gCo4tlcGxpTKwOnVEtm/fJoULF5EVKzL6tFyS3VLZu3dvKVmypF5DRBR9GFSmcAwq&#10;43MGlX3LlJFe7FIUp3NnkeHD7fqAAQwqXezcuVM2btzoEyQQg8qEMKgMbvr06VZwWUdy4mYW+WD3&#10;VyJKDnhWIyIKQ4ECBaRmzZp6iSg033//vZQtW1bee+89BpQurr/+egaURETJWLJoqcRk48i4WLVq&#10;Vb1GpHbt2rJgwQJVx/imP/74Q93Fy5Qpk1pHtvJVqsjExYv1EsHLmzfLTwcOqDpbKv2wpZIixJbK&#10;hMXGxjKgdIHPi1G+vK6QF1oqZ8+ebf2eNnBaESKKWlEfVC5fvlxat24tmzZt0mts6CazaNEiVU+f&#10;Pr3ExMRI9+7d1VxO6dKlU+tJJF3p0hI7dKheIn8MKv0wqKQIMaikSDH7a3Ds/kpEyUFUH7qPHz8u&#10;d9xxhwooESguWbJEbr75Zr01zs8//6z+/fLLL+XixYuqTkSUFNavXy+jRo3SS2RUq/a81KnTVZVM&#10;mfbrtWR07drVW5jGgIiIUpqoDir37t0r27Ztkzx58siePXukVq1aqu6vWrVqki1bNlVnqn9f6dOk&#10;UdlNWRzl7FkpdOSINFm5Up4bO1b/pohCU758eWnbtq1eIiNbts2SPfsGVdKmvaDXkoGui6YwqKRw&#10;HTx4UNeIiKJTVHd/zZo1q5w5c0YmTZrkbaFs166djBkzxqf7KyDdNrqHFC5cWAWgZGP2VxdduogM&#10;GWLX+/YV6dXLrhO7v1LEMEzh0KFDqo6kNEXRH5a8mP01MHZ/DQ7dXy9cuCAjRozgmEoiilo8dBMR&#10;0SVbvbqPLF/+sSrnzuXXa4koMbz77rsMKIkoqjGoJCIKA1r+v/nmG71ExvHjV8vRozVViY1lFm4i&#10;IqLUJFkElf/++6/q+hHIyZMnZd26dXrp0mFy819//TVeuVQTJkyI95yHDx/WWwNbtWpVvMf99ddf&#10;eisRXU7oUo5kK0REl8uUKVN0jYgoOkV1UDl48GD1L8ZLnjp1StXdYAzl6NGjVf3rr79W/0YKYzbv&#10;vPNO13LXXXfJxIkT9Z6h+/zzz9VjAz1nx44d9Z7x3X333a6PQ1bczz77TO9FRESUPI0bF1fYw9Md&#10;5jglIopmUR1UtmjRQtdEKleurGu+GjRoINdcc41eEtcpR0J12223ydixY2Xx4sV6ja/x48errI+b&#10;N2/WaxKG5+rZs6d6rFs+pFmzZskPP/wgjzzyiF4Tp2bNmtZJdly8OTrh/Pnz8txzz0nBggXlxIkT&#10;ei0REVHycuedOBc+K3Xq7GBQGcAtt9yia0RE0UkdvqM1+yugZbBDhw5y7NgxvcZdsWLF5O+//454&#10;ShG0diIgRVfT/Pnzy2+//eYTrLZq1UqtAwSe99xzT0iD5s0+mA6lUqVKPvPboXV14MCBsmDBArnx&#10;xhvV8+bOnVtt27hxozRq1EgOHDggpUqVkpkzZ/pMfNy4cWOZO3euquPnvuGGG1TdH7O/umD218CY&#10;/TVBmBICc+ZyWhFfSPa6e7ddr1+/o2TJsste0HAMffbZZ1X9n3/+kVdeeUXV3QwdOlRKly6t6o89&#10;9ljQY9j06dO9x1kcR2OQPtRFw4YN5b333lP1NWvWSI8ePVTdzaBBg6Rq1aqq/uKLL8q8efNU3Q2O&#10;v5hHGXDhf+7cOVX3h+N/L+tYU6RIEcmcObNeS5QwZH9FdnvnNQARUbSJ+jGVaD1E8BWsWyuSZmC8&#10;4qXMUYlgDwElpjH56aeffAJKwPO//vrrqn7vvfeG1BXlmWee0TWRX375Jd6E6ehqi/GiWbJkUeMl&#10;TJAI6PKLgLJ48eLy+++/xzuZ4EKmMwIAC35HRHR5cJ5KCiSh+7O7rag7WH6A1Ar3+UzhFJ7uXnjh&#10;hQQ/X0REV1KySNSDbrBdrLPN1q1bXQu2oSUwMWTMmFGaNWuml3xhLGM4TBDZt29f1ZIayPz589W/&#10;uBt59OhRVTfy5cunWhv94U53kyZN9BIREUU79DDJkSOHXiIDHUdMYdzk7sknnwypdxQR0ZUS9d1f&#10;jbVr16oWvZIlS+o1dpfVI0eOSJUqVfSayGzfvl11McWvAeMTs2fPrrfE98QTT6iuUWitWL9+vV7r&#10;rlChQrJ//37VkorAN5Djx49Lrly5VB2Th+fNm1fuu+8+NYE4ukzNmTNHBZdO6OKFeavQepopUyY5&#10;e/as3uKL3V9d4G9hur+iNTnI3ybVefllkV91pmN2f3WF7xoSh/l/J1M7nEXMmSRNGvdTivOiONhp&#10;J9T9ICn2vRyvT3Gcvxb0Xk6bLG53Xz7s/kpEyYZ1Ioxaixcv9vTq1cuTOXNmT/PmzfVa26OPPooz&#10;uOeFF17wTJkyRa8N37Zt29TzoFgXi3qtOyuoVPuVK1dOrwmsYMGCal8rqNRr3B07dsz7+lZQqdb9&#10;9ttvHivQVOtuvPFGjxWcqvXGs88+633MW2+9pdfGZwXcukZeDz+MSz+WhMqAAfoXRk779u3zLFy4&#10;UC8Rhe6XX37xHuMpjvOwExOjV5JX586d1XUKEVE0i+r7gUjOg+QO77//fsCWOOjXr5+algOtmcnR&#10;9ddfr2tx/ve//6lusbizjfGT6DaFxBGmfPTRR2o/TLvy0ksvqToRJT1kXK5bt65eIgodspUH6wlD&#10;FEjz5s2tkNuKu4mIopTqdILoUi1FGSTOqVatmqqj2ysyoqZPn14tA7qAImEOsgTu2rVLbUNmRnRl&#10;DQe6v5putejWhmQ9gWBcw6effirlypVTrxUMEjJgjCYyA86ePVu9z8KFC+utorraYgwluriePn1a&#10;rTPdXwFJHZYuXaoCTDdIGNS/f381XjNtgP5C7P7qAv2rrM/NXuvirnChQnolweHD+A6IrJOKsnLA&#10;JHmmJ/uhUWhwCN2zx66vXi3WMdKuEyWE3V+DQ/fXV199VcqWLavXEBFFKQSV0ShLliwIdj2tW7f2&#10;WEGXXhsfuoY2bNhQ7WsFbXpt6JKq+yu0b9/e+9yFChXyfPDBB95yxx13qPWPPPKIdx/TNWrixIne&#10;7q/XXXed6u7qLFYA7X1M37591WPc4PfhfE1TrMBY72EbPXq0rnk8Bw4c8CxatEgveTwLFizw7Nmz&#10;Ry95PD/99JPn7Nmzesnj+fLLL3XNNnToUF3zeE6ePOn5+++/9ZLHs379es/GjRv1ksfz119/eY4f&#10;P66XPJ5hw4Z5Yhz9n7766itdQ7eoGM+PP/6ol+xuiFbQrZc8nrlz56p1xtixYz3nzp3TSx7PF198&#10;oWu2qlWr6ppHvYcZM2boJY9nzZo1ni1btuglj+ePP/7wnDhxQi95PN9++60nNjZWL3k8X3/9ta55&#10;PBcvXvSMGzdOL3nU727FihV6yeOZPXu2+h0bP/zwg+f8+fN6yeP57LPPdM323Xff6ZrHc/ToUfV4&#10;Y+XKlT7dotBtGr9zY/DgwT7v09kVG685YcIEveTx7Nq1y1Ov3n/WZ8ruhtaq1Qyfrnrff/+958KF&#10;C3rJ4/n88891zTZy5Ehd83gOHz6s/h7GsmXLPDt27NBLHs/48eN9vtN4X873OWTIEF3zqM8avg/G&#10;9u3b1d/HmDZtmno9Y8SIEepvYPj/3UeNGqVrHs/Bgwc98+fP10t2d3v8Hgx0Vzxz5oxesj+P+Ixh&#10;P8DnwMDPM2nSJL3k8WzevFl93g100cffz8Df1fk+/b9Hye07edVVcV0YN2xQq8L+Tg4fPlzX+J0E&#10;fBb/++8/veRRv4+U+J00nxuUAwfC/046JffvJM7N/ufrevXqeayg0ufvQUQUbdTkWr0xf0UUeued&#10;d8Q6wMvHH3+sWvMCyZYtm1gnRzWXI7oWPffcc3pLaNDNFq8BmDstQ4YMqu7mzz//VPNKojURrZYJ&#10;wbxlaHFFUh+0gk6ePNlb1q1bJ9YJUT0PuvgC5jFDQiIMyl+4cKFKCIQpRazAWj2XsxQoUEAl8UEr&#10;KO5iurEuMuSpp55SU5P4l6KYWM4B3foMtLA6sxTmzJlTrTPw2s7W0auuukrXbM4WWbTU5smTR9XR&#10;nRctwfgZDfwunS3QeKwzoYXzubEer23gPZnuZNjm/z7xMwV6n+hSbN4nHov3aeYJBbxP53xySMxi&#10;5qODhN4n5js1nO8TkJjJ+Tnzf5/Ovw2eC0mfTB2/K5PYCfD5d75PvK55n9jf/31injwDr+lMOPPn&#10;n5lkw4Zsqn7zzWnk1ltz+7xPvA/nc/l/hpzvE4/D38PAz4+kUoDt/r9P/89QsPeJn9fZowCfL+dn&#10;yP99+j93sPeJz715n+D2WXd+P5zvEz+P6WmA5/Z/n+F81iE5fSc//BC9L+x1ODTi14Bt4XwnwbxP&#10;PBbvMyV9JzFUAz1WMP2V830G+6zjs4jnAzwGv4+U9p20Tndeb7yRxvrbhP+ddEru30n8DZ3nasyL&#10;ix5LlStXVtuJiKKROnIiulRLUQYH/jNnzsikSZOsC9yb9Vp3iIsRiOEgvcf0wQpRUnV/Nc6fP6+C&#10;Y3RTjXXMb9m1a1cVTJ48edIn++vq1avVOEs85vTp0z4Xe07YjnEWM2bMkLvuukvNhemP3V8pHJj6&#10;dPhwu87krxQOxDK7d9t1HBrZ/TU+nAsQ2DmDFhLrPKcrliCn31QL3V9xQxvXNvzsEFG0iruFFsWm&#10;T5+uTsaBYGziypUr9VL0wZ1LBKqHDx9WYyhNwXhI3MUcN26c2u+6665T+yLwRMAIzrvd/nB31dxV&#10;PnfunPqXQjdx4kRdIyJKeji+MyiID4HkypXzxeM5pdeQP/SQ4meHiKJZVAeVI0aMUP/27dvXm8jG&#10;zd69e72tdMOGDVP/hgPdWcw8kpgfMpBNmzbJhAkTVP3rr79W/yaGxx57TP37/PPP+3THoqTl7F5F&#10;FKrNmzfLr2YuTyJKFOji6+wqSkREyUtUH8HRBdTcmStTpozcfffdqhXPWZDav169emof7IvWvnCh&#10;NdCM2USraKDewGhd3LZtm6pfe+216t9gKlasqMacfPfdd3pNfOa18N6ddyFNPVjPZGxzPp7C06RJ&#10;E10jCh26ymNMM1G4MN5/69ateokMDM1s1qyqFCuWxTqv65XkA9c7RETRLKqDSgygxzgCDF4/cuSI&#10;6iaK7p7OsnjxYpVoB9OIIBmOczB/ODAYHi1XCBwxfhNdVZ3+/fdf79x09evXDymIq1KlinqeTp06&#10;yejRo/VaG7qrYixk9erV1TjOtm3byq233qq2IWDt0KGDqiMwxX7+LbWYrgRJfaZNm6Z+ZiTzIaKk&#10;h+NOsG7pqVXDhiJ16pyQ8uV3SYBh4KnegAEDwp7yKjXA6dYUcte+ffugN5mJiK40FRlZB6qoPlIh&#10;cMI8lA888IBe4wvdZGvUqOGd0zJSDa2ronnz5qk6WkmdGeQQ0CJpECB4RVZW4/jx49KjRw9VHzx4&#10;sE9iHWfwaQJFQJA4fvx4Vcf+U6ZMUdlIjblz50rLli29wS3qzixzCEp//vlnVf/222/VQH43TNQT&#10;2Isvvqi6VlMcJuqhS4Hj1cGDB1V2U6JQOe/Rcp7K+HB+RyLCEiVK6DXh62kdzDFUiCi1eumll6Rq&#10;1ap6iZJCsggqDQSWbvxTqEfqwIEDqmubCR7dvPXWWyoYcaYg379/vzdtO1pNnWP10IKIgDCYjRs3&#10;uk5qjBMAUpAH+/OMGTNG7rnnnoBjURhUBoa/mzM9PDGoDAW+T7j59PDDD+s1RHQpGFQGlxhBJW6E&#10;4wY9x61SajR27FgVUGLGBEo6ySqovBzwq0CXW8xX6Q9zRbl1e8Xd+RtvvFHVMW+kmVPMwHNijqnd&#10;Jt++1rFjR3X3MFhXWjwWXaZGjRql19jQJfjvv/8O+lhgUEnhYFBJkVq1CtMc2XVMpxfhSIQU7d13&#10;31U9bjC9FMVhUBkcgsp7773XO0QmEggq165dq7rvE6U2SOKJBigGlUmLQWUKx6CSwsGgkiLFeSop&#10;Ugwqg0NQibG4r7/+eoI3kgNhUEmpGYPKyyMqDt0Yo4iENChmfkbAOEmzPtTiHJdIFAxaj4mIiKId&#10;AstIA0oiosshKoJKJJ1BYInitGHDBu/6UAvmkCMKBecapEjgbn+waYKIAsG4fWTuJl9IKWAKEREl&#10;T1HR/XXfvn0yaNAgVcdgdDOQvE+fPmGfgLNnz66m2iAbu79SONj9lSLF7q8JmzBhgpofF9NlEYUK&#10;rZT58+eXfv36sfsrUQTY/fXyiIqgkpIOg0oKB4NKihSDSqKkgaASWd5vv/12vSZ8DCopNWNQeXlE&#10;9XB43M2977775Pz583oNUeLhwYUigXHfwaYdIqLwHDiAwKmXLFmyU68hf5c6DzcRUVKL6qDy7Nmz&#10;8v3338uMGTP0GqLEM2XKFF0jCt2ePXtk7ty5eokodJhy6sSJE3qJDEwXPGzY+1KnTjGJjdUriYgo&#10;WYnq7q9Zs2ZVLQKTJk2Sm2++Wa+lcLD7K4WD3V8pUv/8g6Rrdr1hQ5EsWew6xVm3bp2awD6L9csZ&#10;OlRk5Ei9wcUvv4jkymXX27WzW/Pc5MghMn68Xcd0HMFOlZ06iTzwgF2fMEFk4EC77gZTIxcqZNcf&#10;ekhk2za77g8pEJz35/SUza7Qe/PZZ+36v/+KvPqqXZ82zf4XOKVIfOj+ikSEuCnBMZXR7bHHHpNd&#10;u3ZZ30n9pUwlEEbcdNNNqj5mzBg1Bhg6WQednTt3qnnZH8KB5Aph99fLCEFlNNq2bZsnQ4YMHiu4&#10;9Ozbt0+vpXBUqVJF18jfuXPndI2MTp1wg8kuAwbolUQhWr58uWfIkCF6iYJ59dW475pbOXBA72gp&#10;Xtx9H5S8efVOlgsX3PcxpXdvvaPl88/d9zFl61a9owWnEbd9UNKl0ztpadK474fSrZveyTJhgvs+&#10;MTF6B/Lq3LmzZ9WqVXopMuXKlfNcvHhRL1Fii42N9fTv39/6PqSzvpOOL2UqgZ8f4QSKFUTqtR5P&#10;xYoV1bqXX35Zr7kyhg4d6pk8ebJeoqQS1fcD0cL2+OOPy+nTp+Wqq66SP/74I8EydepU/Wii4J55&#10;5hldIwrd8ePHZcuWLXqJnKpXr35F70ZHM+v05C0Inyi+G24Q4VSM7nKgSZqi1vDhw+X555+XGDS1&#10;E6VSyaL7azgKFy6sxjyRjd1fKRzs/pqwY8eOqfkGyzG9qY+uXUUOH7brmCGqSBG7TjZnsITrzrVr&#10;7RLI//4nkjGjXf/zT7HOhXbdX4YMIi1b2nWcyceNs+tuKle2C2BK52XL7LqbFi1wDrbr6N4abCjo&#10;3XfrigXddgMpXVqkVi27jtM0usA6OV+T4qD7K6ZbQ9fpSLH7a9J56qmn5NNPP8W1tFpGkslDhw6p&#10;emqBn91MB4juruhqCpUqVVLd/l9++WV555131Lorgd1fLw8GlSkcg0oKB4NKihSnFAnOP6jkuEEK&#10;FYLK33//Xfbv388xlVFkzZo1cv3116sAElnBDQaVDCpTq6g+raHbKz6o4RQGlBSqlStX6hoREV1J&#10;6FJ+zmR6ongWL14ccUCZ2qFnyYIFC2ThwoV6jcjSpUvVOhT/zx32M9sWLVqk18aHm/b79u2TKlWq&#10;yB133CHvv/++3nJpYmNjva9vCn4GN7jmxXZ8PgzUzeP8p+Qz61GWLFmi18Z38uRJn32dZfv27Xov&#10;Il+8V0qpFu6eEYVrx44d8vfff+slIkoMaN3gnNSUFNDK26BBA2nSpImsWrVKunXrJo0bN1brUJCh&#10;9PXXX1f79unTR6655hrvtkaNGqn9V6xYobb7a9OmjcycOTPRsr0OGDBAunTp4n19U+655x71PtB4&#10;4jRq1Ci1HZlX58+fH+9nwxj3t99+W+376quv+vxs+H1gf7drIcwRb/bzL//73//U43gTiPxFdfdX&#10;unTs/krhYPfXhOHCF3Po5syZU68hYPfX4Nj9lSJ1ucZUdu8uMnmyXkiGMEWNW56woUOHquAKLb2F&#10;ChWSvXv36i1xKlasqAKll156yfXmxoQJE6SlGbysoXUdXV1z6bl/+vXrJ7169Yq4++vIkSOla9eu&#10;6vwSCKbXwzR7xgcffCDPPfec6nqaL18+1xbNWrVqSatWreTdd9+VCxcu6LVxpk2bprrxGvXq1Qva&#10;QmugNTNbtmyqjjCC3V8p6k5r+HDjoOcsQ4YMUQdDIqIrLWPGjAwoieiywsVwUt//37cPgVLyLceP&#10;6x8kAPz+EAj9+eefKksryhtvvCEZMmRQgQ+CMwQeCOrMdgRkgO6tBw8eVHWjdOnS3oDyUiHQfeCB&#10;B9Rr16hRw/v6piAow/ucbEX9/fv314+Kgy6zCIbRamoe07NnT0mfPr3q6osWWNyUwD5me9WqVdVj&#10;b7zxRpXVHNAiioASc+mOHTvWu68pu3fvVoE5FCtWTP1LZERVUPnxxx+rAye+HM6CrgBoccPdJqLE&#10;8sknn+gaERFdSePGjZMjR47oJfI3ZcoUjqm8RGikGDx4sLRo0UK1qqH07t1bihcvrrYjuJo3b55k&#10;ypTJu33WrFlq2+Xo0GdeY/bs2d7XNwWtfB999JH6t2nTpmo/p8yZM8t3330n1157rfcx6EpbsGBB&#10;tR1dVjEeEoGp2W6GcTh/tvbt26vX+OKLL1TXXrOvKUWKFJEXX3xR7YvrcyKnqAkq0YSPDyo+pOjq&#10;gf7rpjRs2FCtf/LJJ+Wvv/7SjyC6NLfeequuEYUOd7TRTYkoHBiSZYp1bUZ+6tev7+1KR1fGxx/7&#10;fk6TW7nvPv2DBICgsm3btnopvmbNmnmDsCsJ17xPP/20Xorz2GOPqRZLjIv0h6ASXVwDQYMNuuUm&#10;pHXr1uo1MM7UTe3atVU3XyI3UXFqw8Bp9EPHoF+cWL755hupVq2at+BOUeXKlVW3BfRhRxM80aXC&#10;GBOicFWoUEE6dOigl8jYulWsY7jI/v24wBHZtcu9OG/4I1m32z4ozmFPuCHuto8p1qnBC/Mpuu1j&#10;ivPmOl7DbR8UMz7UcNvHFGe3u9On3ffB9dyHH74q2bMzc6IbdDtE13Jy5zYOMLGVLCnWNVfyLfnz&#10;6x8kGUKX0m+//Va1kiIPBua9RN0U9OTbZR1IkG32csBroTuu8z2goCstZ1mgQKIiqETTuwkU//nn&#10;H3U3yQl9wk3mrUcffVTN1UREdCWgCxq6AZEvTMJ/9Oh+ad16uaA3GYbbuBVnAFijhvs+KPXr650s&#10;CBTd9jHFuhbzGjjQfR9TnHksGjVy3welcmW9k+a2jyl9++qdLGPGuO+DMmzY29b5LvJkK5R6ffXV&#10;Vz7dFCllwXkFvfQwXhItkuidh/GPpjzzzDPWMaSY1KxZ02f6kKSAhh281ogRI3zeA8oTTzyhutgS&#10;ueGVEaVauAtHRIkna9asUqDAle8+Fs3uvde3tZRsmOOPLSCBIaEMx1SmfAjakO9hzpw5quTOnVtv&#10;saHFGsl00GsvKaDrK4Ja48cff/S+F5SBAwfKXXfdpbcS+WJQSakW7vwShQtdk5DsgeLLnj27lC5d&#10;RJAcN1BxypHDfR8U66m8cC3tto8pzl6TmTK572OKs5EZr+G2D4rz9cFtH1PwmgZabN32QcmY8awM&#10;GxbLMZUuMIascOHCeokodUErNDKwouDmAeaaREE3VAz9QsEwMNi6daucOXNG1RMbZlrAtCOYVgSv&#10;iTGW5r2gQLApTyh146mNUi2kzCYKFzJRIyM1ucP8pseOBS4IJI1Nm9z3QVm9Wu9kQUDmto8pmF/P&#10;eP55931MKVBA72jBqAq3fVAwDtLJbR9T3nhD72RBshC3fVA++2yk9frx55EjBOaZ2BIXBCbwp5QL&#10;YyUxPQnK999/r9favT+QwApltXVQvFzfEQzxwGv6vx6CXMzlSeSGQSURESWKTVaUyIvfwHAzwszx&#10;RhQOBBeUcuXJk0flDIHOnTuraT38PfTQQ5dtXC2ynE+aNEkv2dAtFu+NKBAGlZRquc31RESRK1my&#10;pNx00016iSh06P66fTsz4wZyww036Boldy+88ILkz59fzXZgoKW+atWqqo7ElX369FH7OMvw4cPV&#10;doyvrVixoqonNrwGXuvo0aOq66vz9TFkyMxtSeSGQSWlWphgmChcGzduVMkLKD5k6sZ8aeQOnx2O&#10;R3KHKRNKlGBmXEr5Tp06JYcOHVKBm1OPHj3k8ccfl0aNGqlMq9jHWerUqSP333+/9O7dO94sCYkl&#10;R44cap7MGjVqeN+nKVh39913y5gxYyRnzpwq+EWLJpGhOkt7rnCe6pUrV0r16tVVvWPHjq7p+pFe&#10;2fQzR+arQOPh0B8d8/uQDeO/kFiEKBTo2aJvhqqxcT172nUiunTz589Xx2QkNCIKFaaaQAKXn376&#10;KeIxdZiXGUlYkioYiWbolj937lz1s7vNMTx+/Hg5ceKEmq4Dc6M7Xbx4UX744QdVv/fee1WLYiC4&#10;1lqyZInaB/sGsmDBAhWMITC744479No4ztd0QkCHcY5OGGeJKUYwx2vbtm312jg///yznD59WrWK&#10;+rdu4gaXuUHarl07yYAsY9rBgwflzz//1Eu2li1berPR/vXXX3LgwAEpVaqUt9cXpiABtHCa7tq/&#10;/vqr+uzi94rf75UybNgwNRdu8+bN9RpKClEXVF4qZI9jWvI4DCopHAwq6VLgWI6Lqk6dOuk1RHSp&#10;EFR2795dGjRooNeELzUHlUQMKi+PqOj+iu5SaFZPjFKlShX9rETBtWnTRteIQodU7riLS/HhbjQD&#10;SooExpDt3r1bL5G/IkWK6BoRUXSKipZKSjpsqaRwsKUyYejys3PnTqlVq5ZeQxQadDVDwpV8+fLp&#10;NUQJQ0vlm2++eUljTtlSSakZWyovDybqISIKQ4ECBRhQUkSuvfZaNY6KKFy4GcH7/0QUzRhUUqqF&#10;SXyJKPGgV8TIkSP1EvnDHJXOZBgUB13KkaCE3E2ZMuWyTXxPRBQJBpWUaiGTHlG49u3bJwsXLtRL&#10;5ITu9vfdd59eIgrdrFmzVAZOcsduq0QU7RhUUqr11FNP6RpR6DCPF+fTo0j07duXPSQCwHQJefLk&#10;0UtERJTcMKgkIgoD5t9CN0aKD90XObl/YD179pSrrrpKLxGF7pprruGYSiKKagwqKdUaN26crhFR&#10;YkArHCYZJ3cYT8lxce7++ecfOXnypF4if/PmzeNnh4iiGoNKSrU47xdFYtOmTfLLL7/oJXIqWbKk&#10;ylJJFK68efNy3CARUTLGoJJSLXQnIgpXqVKl5Pbbb9dLRKF7/vnnZdu2bXqJnCpXrixZsmTRS+Tv&#10;woULukZEFJ0YVBIRhQGtKZkyZdJL5HT8+HHZvn27XiJ//fv3V625ROHq0qULx1QSUVRLNkFlTEyM&#10;3Hvvvd7y4osv6i0iTz/9tK4RhQ5JM4go8eA4ff78eb1EFLovv/xSDhw4oJfI3/DhwzmmMgqsW7dO&#10;XYNiXtWUbMOGDd7rbefNjPbt26t1+D0Q+UsWQWW7du2kaNGi8uOPP3rL1KlT9VaRL774Qo2PW7Vq&#10;lV5zaX7++Wf1fP7lUu8SIuuf/3O6zXeHAfn++yVUODdc+F566SVdIwodJvj/5ptv9BI5YUqIcuXK&#10;6SWi0HXo0EGNqySKZo0aNVLXoGfOnNFrUqbDhw97r7ed1764Psa6Q4cO6TVEcaI6qER6+jfffFPG&#10;jBkj+/fvl3r16rmedDAWY+/evVKtWjU5d+6cXhu+NWvWqDEd99xzj3o+/5I2bVo1JiaclPmnTp2S&#10;O++8U91h3LNnT7znrF+/vpr3bvPmzfoRou70+++XUDly5Ih+NIUqf/78ukYUOkzw37VrV71EFDrO&#10;UxlYzpw5magniOXLl+saXQloucNNMwRbqVndunXVtXj27Nn1GqI4qi+FJ0o76uPLmy9fPlX/+OOP&#10;1WT1aLVEkFmnTh1ZtGiR2oYve4UKFVQdXRoHDBig6uFq2LChaiWEJ554QqpUqaLqgFato0ePqvr6&#10;9eulfPnyqp4QTOhspq5Ai+Lrr7+u6jBt2jR1xwfwc/3www+qjuDz119/VfWEDBw4UDZu3Kj2v+22&#10;2/TaOLgARssKUSg6d0Y3K7uOrxF7CFM4MJ4SN8iuu+46vYaILtWDDz6ornEw7CfSLrC4Zlm7di0D&#10;9wgsWbJEXcs5k2zhWFe8eHG9lPLMnz/fm8wQwxrQqJKcDRs2TPV4bN68uV5DSQZBZTSqVKkSgl2P&#10;9WHwWB9qta5t27ZqnRVUqmU4f/6858knn1TrCxcurNeG55tvvvFkzpxZPccdd9zhOXXqlN5i27p1&#10;q8c6mKvt1oHEc/HiRb0lOOyPMnPmTI91ENJrbVaQ6tm0aZMnS5YsnuzZs3umT5+ut4TGCq7VY5cv&#10;X67XxGcFxrpG/lq0aKFrZHTqhM+sXQYM0CuJQnT27FnPsWPH9BJR6F566SXPjh079BI5de7c2WMF&#10;NHopMuXKlQv5uoXiVKtWzVOoUCHvtZwp/tdzKc28efO8P6u5/k7Ohg4d6pk8ebJeoqQS1bcezF0h&#10;tPAFu0uCCaXRLeFSWBdCqltr7ty5Vcti1qxZ9RYbMvaZ8Y/WiU/9mxC8b7ACXSlbtmy8u1q5cuWS&#10;MmXKqDuImPQZLaC4IxQK3EVC6+aECROkevXqei2F448//tA1otDhbv+IESP0EjkhKy66MZK7ffv2&#10;cWqIAN555x0pVqyYXiJKGhiShCQzzhLoO4keFytXrpTTp09LxYoVEyU5j/9r4jnNOhwfnNBV3mxz&#10;PiYQZN927o+CYWQJwTWt2R/XosHgOhX7OceU7ty5U60LlvkbYzCxD3rWGVYM4n1d8z7xOzDr/Mdt&#10;4vnNNpRQr5fp8kne7dmJBAHlX3/9peoYMxmoewmazk13AHQ7TUhsbKz696233lKPDWT27Nnq30ce&#10;eUS9l4QgS16TJk2kdu3aTIpxCZJ7dw66MipVqiT333+/XiIK3eLFixO8aEutmNk0uA8++EBdhFPk&#10;cOMC4+FxDHeWZ5991vWaDtdwGTNmlG+//VbdTDTDsS6FeU00mrzxxhvSunVr7zrMf/zaa6+p3CDI&#10;8XHjjTd6t6FgeNegQYP0M/nq06ePdOrUyWd/FFzTIpmlGwTYeL1rr73Wu/9DDz2k1gVStWpVtd/S&#10;pUv1GvvaFeuCnRe/+uortQ+GmRnIH2JeFwEkXhfDuMw65DfBOgSPGJqG616zDaVXr14yePBg/WwU&#10;DaJ6TCVaC3E3ZNKkSXLzzTerdW5jKqF3794qqQ9aBTEmMRy4+2HmDsOXzL+V0unJJ5+UTz/9VAVz&#10;GMsZTKFChVSCIWSKxBxTgeDuElotAV+shDLgYZD0pk2bZMWKFQne2eWYSgoHx1TSpcCFEBKK4DhN&#10;RIkDYyrxnbrlllv0mvCFMqbymb+ekelbpuul5Oe5xs/JfdXdM+Ej8BkyZEjA1i30svjkk0+kW7du&#10;eo2o6yxcgyKQMszND1w3RjKm0jweQRH+Hm5w3Ygkjlu3btVr4uCazn+mAwRzo0aN8jZk+EMCSvzs&#10;mA7ECQ0TzuDQCde4plURvzNzEx5BNlpM//nnH5UJFxAMT5w4UQWnM2fOVOv8vfvuu/LKK6+oBIlm&#10;6iAEz5kzZ1Z15DBZvXq1qvtDS2iDBg1ck5w1btxY5syZo5cC45jKyyOqm2oQlMH//vc/b5IcN/jg&#10;v/3226pesGBB9W9y4t/lIRB8sfGlxN1uTE/CrkKX5lJO0JR64YSKm08UHy6U2rRpo5eIQockNLh4&#10;JHfIcp/Uth7dKsv3LU+25eBp9+6pmOMTLVoIunDthCFOCGhQnnvuORVoo44g0tnFFMOWnAFlYkJA&#10;iaDMvA989k3jAq7tkNX/t99+825Hokq8TwReaLU2kMTy+++/V3X8bJMnT/Y+BqVmzZoqMH7ggQd8&#10;up6i1x0CSjSizJgxw7s/bmDgeZz7Xg74uVq0aOF9H1g2GWZLly6tYgAEj2Y7ptFDoDt37lwZOXKk&#10;2o+uvKgOKhE8Ab7kgZq4Mbbpu+++8959WrBggfo3Gjz88MPqX2R5RWtkILVq1dK14NBdAnd70LDs&#10;bKWlyKAFnChcuIvsNr8s2XfhmV0yMFy8BTsXpGaYboU3SimxIVfGlClTVECJ/Bto7cI0b2hxQ+nf&#10;v7/qYoljV79+/QK2liU2tC5i6JN5H2hFe++999Q2vFe0mqJBxWxH8IjvB67/zPXuiRMnZNasWWod&#10;gk78bGiJM49BQeDYtm1bNWYR18vYF+ev3bt3q+dAcNasWTPv/ujqeyWmPUK32z///NP7PnATBT8T&#10;YBktjWiVNNvxsyCXCn6eQC20dPlFdfdXfAnQ5xyBFL7w6E+NuztoOscdDARjCK7MgGE073fu3Dns&#10;sXJJ1f0VTFcHdFnFXXwEwMbYsWNV/3jcaTEHiWDdX3FnCQl60J0WX8BQfk52f6VwsPsrUdLB3X9c&#10;GJouX0ShQOsRgh2MKzPXFOEKpfvr6gOr5dDp5DupfZm8ZaRoDt/8FUiEU6BAAVVH7oxAPZTQCoZL&#10;YXQJzZYtm14bn/n9X2r3V1w/+ufEwNjHRx99VF2DuvWGKVWqlGpceP/99+WFF14I+doVgSV+LsB1&#10;Na6pMb0dgjI0xLjl5sAYyO7du6v65ej+ipZZ0zvRePXVV9U4WLScugW6eC5cM6MlGi2xwbD762WE&#10;oDJaWR9ej/WBVVNu4K26FWzr3bt3xGmPkarbPJf1xdRr3T3xxBNqP+tLqNcEh6lEMmTIoB5jfSnV&#10;ezUlU6ZMakoQ6+DifX3rC6If6QvvyzoZeKwvtGfJkiV6bcKwP6ZZ8S8nT57Ue3g8lStX1jXbjTfe&#10;qGselTb77bff1ksez+jRo9XPZHTr1s2zb98+veTxWIGvz9+hbt26umb/DFYwrJc8noULF6rnM958&#10;803PunXr9JLHc9ttt3lOnz6tl+JPj3LzzTfrmsezefNmT//+/fWSx2MdZDzWQU8veTzWSdljnVz0&#10;kv2+nL+DBg0a6JpHTYnQo0cPveRRz/Pzzz/rJY/HOjCqqWAMvA9MpWBUrVpV12y33nqrrnk869ev&#10;9wwcOFAveTxff/21xzqo6yWP57777vMcPnxYL3k8tWrV8sTGxuolj6dhw4a65lGflaeffloveTzT&#10;pk3zTJgwQS95PNZJR02FY9xwww0e6yCulzye6tWr65qtZcuWAacUGTRokM/nDlP7YEoco0aNGrpm&#10;a9Kkia551OejV69eesnjsU4+nj///FMvedTP4JxKwDoxqe+9UbNmTV3zqM9W69at9ZLHs2LFCs+Q&#10;IUP0ksfz4YcfqnUG9j1+/Lheiv+3adasma55PLt37/ZYJ1q95PGMGzfOM3XqVL3k8Tz22GNqH6Nx&#10;48Y+Kfqtk7auedTvuWPHjnrJo3533333nV7yeN577z2PdZGolzyeVq1apYjvJI4t3377rapH8p10&#10;ftb5nbS/kwY+L9ZFp15Ked9J/L3we03t38myZcvGO1/jOsEKGHw+d+HCNYvzd5NaWAGM9/rK+f2I&#10;lHku/M0jYR6P6z5/n3/+udqGv7UbK4BU262gUi07r12d15b+Bc9n9sNnoE+fPqpesGBB9Txu5gWY&#10;UsRczzqP5TgvYB2OE4FYwaHaxwoE9Rr7O29ewwoq9do4OK5jmxVU6jW+8uXLp7bj3JIQTilyeVh/&#10;D+svkgzgi4CTkVtxfuAjkZRBJeBCAO8zjZ7n0pTy5ct71q5dqy6YzLpAQWXFihXV9pdfflmvCQ3n&#10;qQzsmWee0TUyOE9lwo4cOeJ6QUBEkcN50hl4URzOUxm51BJUhloYVFJSiuoxlU7osvHTTz+5lnC7&#10;u15u6EKA94k5JZ0Fg8Ux9xFdGR9++KGuEYUOx5toP+ZQdLIuGlU3L4oP58nkmGiPKBr8+OOP8a4x&#10;3QrPXZSU+Om6jDDoumXLlt6C8Y5gsov98MMPqo+7P/RDx1gc9J1HnYiuHEzuX6ZMGb1EFDqM+zHj&#10;u4jCgSyeHt27jBIfxvPhu5lcc1Bgfkfn9WWgEumYXKJQRHVQ+e+//6rBwJGUcDLslShRQgYgK4kF&#10;A3kDwWBnJOmBQPMLOWEANN7LvgSmDDl8+LD6Fxerbl/4U6dOqYHSaK0NNBCbwrds2TJdI6LEsG7d&#10;Ovn555/1EvnLnj07s+MGgBunSNxB7nC+YkAQPmR8NYloArWEY6YBJPTB9RXmq0wu8F6RvAeCXbvi&#10;GtJcG+PGBBIMIRkRMplj/k43SAwZLlx3myQ8Tps3b2aDSCoR1UHljTfeqDK+RlKQQtk5iW2oTp8+&#10;rbJeuUEm2nDgrhDey913360OWG4wvyZOpJjYtUaNGnotXQ7btm3TNaLQbd++Xc0FRvGhO3/r1q31&#10;ElHocIGLrJJEiQlzP7788suqfvHiRTVDgHNKKGQOvf7669W0FF27dnXNhBqt0Lr6+OOPqzquXfGz&#10;rVy5Ui0bTz/9tLRv315diyKoBOxnhl5hmiMsm1kUALMcRAI3PnD8P3LkiF5jzz/7/PPP6yVKFdTo&#10;yiiEjGd4e5EWJMbp0qWLfrbgkI0OmeLwuGzZsnmsL5reYqtXr573eZ1Z3YLZuXOn9zEYaOwc7IyM&#10;dcWLF1cZYLG9Xbt2eouv//77z5MjRw61TyQDw5moh8LBRD0JO3/+vE/2SqJQvfTSS5eccIVSHybq&#10;uTTI4msFVeo6CgXJYnD9hYLsqFiHrLtImpgQ8xzBrseQzM08v/9zmscnRqIecF67ohQoUMD72iiY&#10;NcBsQ6ZrY8+ePd7rT5RixYq5PgYloUQ9+/fv9+TOndu7P653zXOlT5/eU6JECY8VWKptTNSTskV1&#10;SyWa0t966y1Vt4IjdRcJd5OcBf3IK1SooPYZM2aM6iaK9bjzgq4igwcPll9//VVtD8YK3NRkqxjE&#10;jK4CuHNlEnKgmDtb1ofbOy+QgTusZj+8ZwPdEawDlapbQaRYXy7vfti2Y8cObyvlqFGj1H7+rAtY&#10;NcEtFClSRP1LRFcOulPheEHx4W435g0jd5hzDcMtiMLVokULjqmMELp6zpo1Sxo2bKi6i6LnGK6/&#10;UKyAU7Xaoes+hiAlBlyDmudHPSnhXIT52jEXuhXEqe6n5rVRcE1crVo1+f7779VcpUbhwoXV3I/Y&#10;ht/Pzp071f64PsX1NoafhQpjUXHcN7kGcL1rXh/rNm3aJFbQqbZRyqY66CO6VEtRBmMN8+XLp+po&#10;Tg/0ocS2du3aqS5pr732mvTp00et/+CDD+S5556TO+64Q32hgk1oa3zyyScyf/581yAP4y5vuOEG&#10;qVWrll5jQ1BpJm09duyYz4Fpz5496rkw8asZO2lce+210qpVK9XVABeqbtCdwLweugYhMA0HkgEl&#10;14HnSQ1/T3w+KE7nzugOZNcxzLhnT7tOFAqMH8cxD0lFiMKB7JUY8pI3b169howHH3xQ3nzzzUu6&#10;IYGAArkgUvuY3q1bt8Yb992lSxfVTTYUuK4EDK8KdHPx7Nmz8tlnn6k6uqc6x2maxz/88MPxrmmX&#10;L18uU6dOVdeDbl1Qv/nmG9VwgWtHBJH+1qxZIxMnTtRLcXomcCIfO3asCgAB16T4rJhrV3j22We9&#10;43k/+ugjFSijSy0aWZwQmKJxx+mhhx5SCShxXT1nzhzJkiWLPProo2obAt6PP/5Y1Xv06BEvZwj2&#10;x+MwFt1t7CeyaeNG5q233qoC4WCGDRumGnOaN2+u11BSiOqgEmMMV6xYoVob0fIY7GDYu3dvddDF&#10;3Rd8GQB9zE0gicAv1Kx7CAxxp8UfWjLdoJ/+hg0bVB13vHCnxx+SEPiPF8HJ0wSjgeDgtGXLFlWv&#10;VKlS2AP1GVQGhsHjzOLpi0FlwnBhhp4L999/v15DRJcK5+38+fMHvMGamjGoJLo0DCovj6ju/moC&#10;NTTpX84DIe5YIYD0L4Gg9dDs4xZQAgZ/O58LJaGAEjJnzuzdn5nfEhcDSooEbhx17NhRLxGF7vXX&#10;X/e2CJAvDO9gQBkYWoGIiKJZVAeVRETRBjd3At08Su3Q/XXJkiV6ifxhaAZukhKFa8SIERxTSURR&#10;LaqvjH7//Xf1L/qWm2Q1bnDnF11kYfz48epfQD9rokA6dOiga0SUGDD2Jdh8aUSBIO+AGbpC8b30&#10;0kvsrUREUS2qg0okqMGYSGTlQldRZD9DshtnweBcZH9FFiskyMFjkFEV28wdcwwcxlgNIqdvv/1W&#10;14hChzHKQ4YM0UvkhON1KN36UytkFk/qbJDJFZKmIScCERElT1EdVCJj1KRJk1SGKWR4Qh3ZYJ0F&#10;2a6QzAZJfTDpa8aMGVWwgG1IFY2B7RjPyDt85A/jVYnCheRXyNxHFK6ffvpJTWdA8eHczfN0YP4Z&#10;S4mIok3UDwxq3LixTJgwwTVNsvHnn3+qA65/ZjSkccYclbVr19ZriIgoqSDLNY7X5K5Tp05SsGBB&#10;vUQUulCz1xMRXSnJIttEnTp11PhIzEfpVtAttmzZsnpve14crN+7dy/nS6OAMNcTUbiQLINdGN2V&#10;Ll1abrnlFr1EFLpnnnlGtm/frpfIH89XRBTtkkVQaWCiWLfiDy2UgbYRGbNmzdI1otBhflP0gKD4&#10;MPWTc6Jv8oXhGhjKQfFhUvVLmYeRiIiurGQVVIbi8ccf1zUiosSHXhF33XWXXiIKHRL1xMTE6CWi&#10;0OHahlOKEFE0SxZBZfv27VWynlAKB7MTEV0ZSJY2dOhQvUT+6tatq6ZdIQrX66+/zkRGRBTVojqo&#10;xLQgOIiOHj1azV8VSqlWrZp+NFFw7dq10zWi0J0+fVr279+vl8gJx98HH3xQLxGF7u2335bdu3fr&#10;JfLHBE9EFO2iOqh85ZVXdE1kwIAB8sQTT+glkc8++0wVZ0Y0TA6MTLBEocDNCqJwIahEEjCicP3w&#10;ww+cUiSAV199VfU2IkrO+vfvL88//7xeCs/s2bPlscceU0mriJKjqA4qhw8frv5Fdyp8yVq2bKmW&#10;4dFHH1Vl4cKFMmXKFLVu5MiRHK9CREkqf/78Ur16db1EFLqbbrpJcuXKpZeIQofsrxxTGd2+/vpr&#10;1U0Zc6VHYtWqVfL555+r5yFKjpLFmErcvUybNq06Id97771qXf369dW/JUuWlHLlykm+fPlkx44d&#10;KjMjUSi2bduma0SUGFavXi2jRo3SS+QPPWsyZMigl8hp3759cuHCBb1E/mbMmMExlVFs5syZ0r17&#10;dzl79qxeQ5T6JIug0sAB1RxUnfPElSpVypv19frrr1f/EiVk4sSJukYUOnR9nTdvnl4ipypVqkiH&#10;Dh30ElHoFixYoLLjkjvcWKfohKFYN9xwA1uSKdXjUYpSrR49eugaUejQfRHTihCF65133pGdO3fq&#10;JXLC8BbOLU3JyYYNG6RWrVry3HPP+TR0EKVWyTaoRDcZJMwgIrqcsmTJ4pMgjOLwuBxcr169pGjR&#10;onqJKHSNGjViS1iEzpw5o3qYoIu1gQzeWIfin4sD+5ltzsf4Q7brZcuWqWmC6tSpo24aJZVjx455&#10;35N/ces2fv78ee92OH78uHf55MmTap2T82c2AbJ5TKDkYvg8mseYgt81pV7JIqj8/fff5dy5c6re&#10;vHlzyZo1q6xYsUKGDRum1uHLtmjRIlUnCtWYMWN0jYgSAy4qkDyN3KVPn57j4gLAmMETJ07oJfI3&#10;d+5cfnYihEzvRYoUkRIlSsj27dvliy++kPLly6t1KO+++67KzAxjx46VYsWKebchbwf237p1q9ru&#10;hMANwT7m58U1KL7fSQEB36233up9T/4FMyX4Jwf6559/vNsPHDggd9xxh3e5X79+ei97HDx+Pgwj&#10;M9sx28Ivv/wiPXv2VMvNmjXTe8cZN26cfPTRR97HmIIEmng+Sp3UEcoTpbe/MObt9ttvV3VkPsNA&#10;aEDiHsxJiYMC6rgzgvEYgH2wL9muvvpq+e+///QSOeEkgMnIKU7nzsi6bNet84p1UrHrFGfjxo3q&#10;7vQ999yj1xDRpVq/fr266M+cObNeQwbmfn3zzTfV7ydSuF5au3atpEuXTq9x8eqrInPm6IVk6LHH&#10;RNq00QtxMIPAQw89pILyqlWrqiDQX8WKFdVUIE899ZTr2N4JEyb4zEAAs2bNkjJlyqggFBCsoTdC&#10;3rx55dChQ2pdOBCMIShDw4nzPdSuXVuWLl2ql9yh6/iRI0f0ksj06dPVOE/A45csWaLq6Ckxx/ob&#10;I4jE/tdcc4367vnLmTOnZMuWTV1rY6y88zryxx9/lC5duqiWzEDw+x4yZIheuvLQCIWfHQ1TlMQQ&#10;VEaj2NhYz+DBgz3WQdCTPn16vdbjOXHihCdLliwIhL0lQ4YMHuuL6Dl79qzei8A6GOgaUcI6dcIN&#10;JrsMGKBXko+YmBjPuXPn9BJR6KyLVs/WrVv1ElFoOnfu7LECQr0UmXLlynkuXryolwK48864E0By&#10;LB99pH8QX99++6212b5WxPXk999/77ECIlW6d+/usYJNT9q0aT0ZM2b0ZM6c2XPw4EHv9gIFCqjH&#10;4ZoT64N5//331b5WUKnXhOfzzz9Xj8e1rFG6dGm1Du9t9erV3vdlCl4T7x0/gxXo6Ud5PNOmTVOP&#10;Q8H2j6zfDfY/efKk3sPjyZcvn9qOn3n37t3e5yxRooRaZx7vvI7cuXOnJ1OmTGo93meHDh28j0O5&#10;//77vb9P/DzRYujQoZ7JkyfrJUoqUd39FXeVHn74YXnttddU072B/uu403TnnXd6y4gRI9SdHevD&#10;rvciIkp8yMJoneD1EjkdPXqU0zoFgZYMdKcjChda0KxrNr1EkcCx+4033lAZqnPkyKEKWgetwE2N&#10;I0QCtjVr1qgp6sx2czxDj7gr8ftHzztc46LnXuXKlb3vy5QXXnhBTbGH9xZoPOPTTz+tCvZH6yOg&#10;JdMKAlUdz42uq+Y5Md0auqO7mTRpkhqOhvd1+PBhsQJ07+NQvvvuO9VKid/n4sWLXcdvUsoV1d1f&#10;27Ztq/qr42BKkWH318DwuRo4cKBeImD3V7oUCCrRpQoXaUThwLQMbdq0kYIFC+o1ZFy27q8YRrRn&#10;j15IhqpWFSsy1AtxTPdX3Aw0+TmcEEwieHzrrbfkVXQBdkBQhGAJMDYxf/78qu4mqbq/BoL307Vr&#10;V9UNF8fdjh07ysiRI9U2Z/dXBHhopHFCYiF0ib355ptVYOj/c+H5cA0+ZcoUn+6v+B0iMRDGbOL6&#10;PBAE8Agt8JlD1+Irjd1fLyMEldEI3Q3QBG99OfQaChe7vwZ2+PBhXSOD3V8TtnLlSs9XX32ll4go&#10;MaDrXILdM1MpdH/dtm2bXopMSN1fUyjT/RVdSN2UKVNGbbeCSr0mDoZbYRuKFcTpte6SovurU61a&#10;tVR3XFPwOua9oVhBpd7Tt/srhpL5q127ttrWrVs3vSY+dKfFPs7rSAw1w7rcuXP7vBf/Yl77Urtt&#10;JxZ2f708oj7769mzZ1WGLaLElidPHl0jCh0SPVgnYr1EFDq0ZOzatUsvkRNag4K2oqVyJtEKpT7f&#10;fPONamlEsh60TpqC1syGDRt6W1IvJ/RKcb4X/0KpU1QHlR988IH698MPP+TcZ0REUQ5jcaZNm6aX&#10;yB/GP3GeSooEsk57onOkEiUhDNNx3sRERlVMH4KC8YuYagbDnC63l19+2fs+gpXChQvrR1BqENVB&#10;5SOPPKICSwwMRusAUWK65ZZbdI2IEgOSPdSrV08vEYXuxRdflJ07d+ol8nfvvffGGxdHKZ+ZP7N/&#10;//5qrkyMDcUYWxR8Jq4UTPdn3kewkitXLv0ISg2iOqjEPDnPPfecqm/ZskUN/E2oYN5KolD89ddf&#10;ukYUunXr1nmTIZAvJHG4El2xkovdu3dzOEcA7733nne+PyLyhYy0bpmj0fAyb948vRQ6JCfCTQp0&#10;rXXL9Dp//nzXeSYrVKig/m3SpEnQZEJI7IPilhiJUq6oDiqRscrZ3QP1UApRKHjXlyKBTHb33Xef&#10;XiIK3apVqziUIwAej4ND0M3rm9Trxx9/VBlZnV566SX5/fff9VJ4xo4dq6bgw2fqq6++ihf8DRo0&#10;yPXzZm7GYxum+xs1apRaNkaPHq0y4KJ3IbrIhpLFllKOqA4qMceNudsRagk0tw4RESWt1atXe7tr&#10;UXxI3587d269RBS61q1bM/BOId5++201DhJdSBMye/Zs9e+ff/4pDRo0UI8z5f3337+ka15MFwII&#10;BGvWrOnz3IF64xQqVEgFjfDRRx+pKVCcj+vevbtKSAaY0gTTq1DqEdVBJSZ6xfw44ZRomA+Hkofb&#10;brtN14hCh+6LJ06c0EvkhGM25jYjChdaNTimMjDT7ZCSvz179qgbcBs2bNBrAsM1LeYnzZYtm9of&#10;jzMF3cUxf2mrVq3UDQf0gsCMCaFCF1Yk+8Hzr1+/3ue5W7ZsqcZv+suQIYO8++67cuedd6rXP3bs&#10;mM/jsIxkZMhZ8cQTT+hHUWqhbnt52KcixcKdI7TgEoWic2eR4cPt+oABIj172nWKg3FxmzZtkqZN&#10;m+o1RKGZOnWqSmTE5BUUDiQ8QfCAi/9IlS9fXk1EnxqnbVm4cKGMGTNG0qdPL3379tVr46Br8aFD&#10;h6RFixZy00036bU2dAt95ZVXVB1/AwR3gUyfPl3++OMPyZo1q/Tp00evje+XX35RWVsLFCjgbfUD&#10;rMM2jE1H4OaE7qoLFizQSza0VJq/J27K4IZn165dVSCKbMFffvml2jYAJ/MEvPrqqz4BKR6D5xo8&#10;eLBqsHG7jsT+eJw/dIuNtmPcsGHDVLDbvHlzvYaSQrIJKmNiYtRdFaNSpUoydOhQVW/Xrp1qvqf4&#10;GFRSOBhUEiUdJJxDhtzMmTPrNUQJQ1C5YsUKWbRoUcRdYFNzUEnxdbZO9kg6hxZHZ2DrlFBQmZww&#10;qLw8orr7K+DOC7opIhMsMlyZsnLlSr2HyM8//6zuHv3zzz96DVHC2IWRKHHhuIyTN7krXbo0A8oA&#10;0HUPyfnIHRKicEwlJRYcq3EtjRsNR48ejZeUB/MNm2M5WnqJQhHVQSUCyieffFINUEYze8eOHV1T&#10;Kv/vf/9TJyS0ZDJ9MYXKv3sJUSiQgQ8nYoqvWrVq6g44UbgQNKELIrnLkiWLrhFdultvvVW1WiNw&#10;zJMnj5o+5Pvvv/eWG2+8US5evKhaMvnZo1BFdVB58uRJleoYkE4Z2aiuueYatexkMk1Bp06ddI0o&#10;OIyjIAoXxuXwJEuR+PTTT1WSDoqvS5cuaowZESU9ZKB1ZupGV1dMlWUKPP3002whp7BEdVCJeW4A&#10;3VvvuusuVXdTpkwZeeGFF1R95syZ6l8ioqSAyf3dekxQ3FzC5O7hhx9WKfmJwoUpH/jdosR0zz33&#10;yOHDh+Xaa69VrZbOgvVIasQbqBSOqA4q0c8bsmfPHvROCb4A/OBTuPwzqRHRpUHGwV9//VUvkT9k&#10;hUybNupTGVwR6FIeznQIqc2yZcvYYkSJCp8ndH1FYwy6ujoL1mfKlEnvSRQant0o1Tp48KCuEYVu&#10;27Zt8tdff+klckKGSYzBIQrX8ePHVZZ3IiJKnhhUUqqFrMJE4brqqqs4RyVF5MUXX1Q3JSi++vXr&#10;B50DkIiIoluyGFN5yy23eLvCutmwYYOalBYwL+OlQl/ypUuXxiuXyu05T506pbcGt3r16niP3b59&#10;u95KRJdLhgwZePEbALJwHzhwQC+RP4xR4nhcisTtt9/OMZVEFNWiOqh0djF76aWXdM1Xnz595K23&#10;3tJLIn/88YeuRaZnz57Svn17qV27drzyxBNPyKxZs/SeoUOGLUyNUqdOnXjPifT7JsmQm127dqnH&#10;Nm7cON5jkRJ6/fr1ek8KF7O/EiUu3CRjdlOKBM6TuKFL7nBtwzGVRBTNojqozJUrl7z//vuqjqlF&#10;KlSoIBMnTlTLq1atUstIizxixAi1DgkiMmbMqOqRuPfee+Wjjz6SyZMn6zW+Bg0apLJlbd26Va9J&#10;2PLly6VHjx4qlbzbXcaffvpJPvjgA3nmmWf0Gl8IJvFYt5ZatF7ecMMN3hZdCk+HDh10jSh0a9as&#10;keHDh+slcsKUENWrV9dLRKHDuQyZlYmIKHmK6qASWV2ff/55Nfckpg1BN9cTJ06obefOnVPLFy5c&#10;kLJly8rHH38sLVu2jPhOHoI2PB8CP5zYpk+f7pMJq1GjRmo/dO1ChsNQoXXy2LFjqssTuvE6nxOT&#10;zZYrV07th+dE1zEnPAbjb/Lnz6/2w89sHov3UbBgQdWSiffN1oHwsRsaRaJSpUrywAMP6CWi0PXu&#10;3Vt27Nihl8gJU62gazm5C+dmNhHRlaAiMCuQivqO+rGxseqE7AbjKS+1WwhaC5977jnJnDmzjBw5&#10;Ulq3bq23xOnWrZt88803qo7ADkFvMB9++KHqTgtbtmyRUqVKqbo/TJmCbmPo3mKSx4wfP14F08iI&#10;h4D5qaeeUuudlixZolpO8dx4nFvXX4wx/e+///QSUXCdO4uYRrgBA9Ad3K4ThQI3t3bu3Cn16tXT&#10;a4joUj344IOSM2dOdS0Q6bUOMjNj2paErlsofF988UW8bPLosXHHHXfopaSBBotPPvlE1ZEEjDdl&#10;Ahs2bJgULVpUmjdvrtdQkkFQGY1atGiha0lvwIABCKw9uXPn1mvis4I4tQ+KFVTqtYEVLFhQ7fva&#10;a695zp07p9fGN2fOHLVf2bJlPUePHlXrOnbsqNZVqFDBs2/fPrXOzfr16z2LFy/2bNiwQa/xVaVK&#10;FV0jf23atNE1Mjp1wg0mu1hfCaKwnDp1yrN//369RBS6Pn36eHbt2qWXyKlz586ebdu26aXIlCtX&#10;LqTrFgodrrtq167tyZw5s7pec5a8efOqbcePH9d7Jz58Jszr4dhLgQ0dOtQzefJkvURJJaq7vyIp&#10;TpYsWVRB99BgGWAvBboj4S4PbN68Wf3rpmbNmmp8JIQzbqhEiRJBx3pWq1ZN/btp0yY1Txe69KKr&#10;KxQrVkx1cw0Edx+RtMd0o6XQoUWaKFwYy/ztt9/qJXLC5P4YV0nuMHyDczG6wzm4SJEieokouqFl&#10;Evks0GPs7Nmz6jrNFBwDkXQK2/CZTqprV6JoE9VBJRKp4MuKguAJ4xq//vprVRKTFVyr7qyQKVMm&#10;9a8bdDtJnz69qp8/f179mxT+/fdflcAHpk6dqv4FdL01P/93332n11KkLiWpE6VeVapUkYceekgv&#10;EYVuwoQJzHAaALruMbtpYKNGjVLXKhQdcDMfN/+vueYaNTRq9+7dsm/fPlUwJAnr0CiAoU24dkWj&#10;AVFKF9VjKtFiN2fOHFVv1aqVnDx5UtXh+uuvV+MME6PPOuZ7NElbcADA3fZAML0HsrGiZRAJcoJB&#10;4oH9+/erYLBLly56bXw333yzTJkyRdUPHTqkMts2a9ZMLWMs6eeffy4///yzzJgxw3tSwQm4SZMm&#10;MmDAAHVwC4RjKikcHFNJlwLHRBxv7rzzTr2GKDQ43ujk7uRnzZoH5eOPW0jbtm31mvBxTGXiwawE&#10;b7zxhhqjh+uy4sWL6y2+kP0f12m4dh09evQl/f3chHPtmtpxTOXlkWwS9aDbEL68mPYD0HqJpDpo&#10;bUJm2Llz56pWxrRpw298TaqgEu8Zg+vxPnFwwWs4W0LROorAGdldTeZX/6BywYIF6qCEO7jOu7j4&#10;+QHvFXfFAnWRZVAZ2HXXXac+UxSHQWXCcKMHxfRaoDjo2onCXgAUDpzOHn1UZOhQvYL8PCjbtr2p&#10;htJEKjUHlWZYEeB6DHANZS59sc7/+spsw3rzGKNr165q+Ay6vy5cuFCvdZcnTx7V/TWhoNL5mhjy&#10;FYjZD+8JQ7cCXbviHIUedW6X92iUcDt/nTlzRv2L58bjzDAsXFf79+LDNrwGmGtvLJvHBPoZ/H+3&#10;eNzlOF8wqLw8orr7qxOm+cCUIfjQo6BeuHBhlR112bJl6suEYC/QHJNXAt4zAkJ8iSpWrKgO6r/9&#10;9pu3YHwm3jfmogzkpptuUlORoOuE+dlRkJ22Ro0aKhgNdqLBHTLna5piuvsiaHV25XV2t4Vp06bp&#10;mt3lF79rA9OaoMuHsXLlSnVgM2bOnOk96ID/38a0QgMCcGf3ENSPHDmil0TmzZvnPSmAadk1MAWM&#10;gYPaihUr9JLI3r17VTEQ4ON3aAJK/Ot8n87nxsEPNywMZFtDEG/gxgLWGei6bH634P8zO4NYfC6c&#10;Ab/pPmMsXbpU7WPgZ3SeIJx/K7z/+fPn6yV7ihxMR2OsW7dOfVeMf/75x+d9Tpo0Sdfiw+8KczMa&#10;OJHhb28sXrzY533iMxPofeLk7jwJ42/snGIBr2OmDQJ8Rpxj0PzfJ8ZdG/js4ec08PM7M/ItWrTI&#10;e8KDv//+2+d9YtnA7wbjYQzc7EFWU8Dz9u/f36fnxOzZs4N+1rHdwOOcN6TweXJ2iUzO30lcsJoL&#10;hEi+k0ZK/U7i2GtuIIb7ncTfzkhp30lcfzKgDM7/OEChw3AhBDmY+xy9x/A9vOqqq9T1F8rgwYO9&#10;xyt8z3DtZrYhKMT+zuMAep/hO5hQQBkOZPI3r4meaW7wGcB2TFXn/I76w3f9vffeUz+zeU5nue++&#10;+9TP5DzG4nhhtuNYgtkLzLKzNxz2w2ORY8Rs79Onj1qHY4NZ5zzeAI7L2Ad/A7MP3h+6BmO989xM&#10;yVeyCSr9YWzKuHHj5JdffpFBgwapdU8//bSahiOa/PrrryowBBwE0I3XFBzI3n33XXUHKxC0wuJn&#10;xR0WJ4y5xLQjSPKDC7t33nlHb/GFLzYuVPyL4bw4AOc28F927o/ndh44/J8roef2fy7nAQ71YM+d&#10;0Pt0Ppf/c+O5wnlu/+0JvU/ncrD3if2cz30pzwXO58LjLuVndvJ/n1gO57mS8n36b0/ob+MU7H3i&#10;cf7v0zxX6dKl5fbbb1d1A491vlY4P/OlvE8I9D7B/7kSeu6kfJ/O5/J/bjxXOM/tvz2h9+lcDvY+&#10;sZ/zuS/lucD5XHgctpvH+z+Xc18I531iOdLnAv/nupx/G39IJ2Cd1lkc5YYbRB5++GGf311SeH/7&#10;drl71apkW347dEj/JO7wWb3rrrvU9ZfzBhnGP+Im/w8//KCGVDk/0wiisD9u9oULwZbzpl4wuKbD&#10;+wC3eZA/++wz9d7wGejcuXPQxgQ8/tVXX9VL8Y0ZM0b9TM6bl87P1oMPPqjmiDcwlY3Rpk0b9Vi0&#10;ehuY1g/rXnvtNb3GFwJyDInwf03ADTCsv/vuu/UaSs6STfdXN8gWN3ToUHViQksCoPUSc6WFI6m6&#10;vxq4y4u7WsgC5jzBPvLII+q5sA13b8C/+yvu6ubLl0/V3SBgRQsL56mkxMDur3Qp0BqJ1icmMqJw&#10;OHoeWudzdLfTC6TgIh/XHrVq1dJrwhdK99e7rGuP8Y6W5OTmI+u67OlixfRSHFwnOo9JuKGP3m7w&#10;wgsvWOe84er3gm6fuAZEA4DpcYEb+1iHazTMDpA3b161PhToZYaeEbieQ4t+sESQgPkuH330UdUt&#10;FIEhumwCjqlNmzZVAW6lSpVUIIbrVLdr1/bt26ugEZf1X375pQqindCrA8mFAEnnzPUhntvZZRWt&#10;k3/++aeqm+FV+DlMT4Tff//dOx8xkmo6e/oArnVNl2KTXwRwPYsM6gYeh8cDfl9//fWXqic2dn+9&#10;PJLVoRtdmtCdCAUfVgyWxgcVX6YGDRqobjbhBpSXA7pS4Etp7viagi88+rabbnboIuvfzz2cAxiF&#10;p2PHjrpGFDp0X3R23aQ4mGqJASVR4gt2c5lCg+tG9GhDq6+Z/gPBBgJHXJ+hq+v69eu9U7mhmGM9&#10;rj+djQLBoKUTiXwQUOKaDl3sEwooAa2l3bt3V+MMEeiipxtgiAOCPkAQGKzhAwFc/fr1VXCKhgvz&#10;c5iCa2W0oIKzK7oTAkoEruYxgEB7165dqo7fIXrrmO3olhvod4OhDWgsQUCHYBKvaR6HgiD4pZde&#10;UtfCeA0TfFLylCxaKj/66CP1YcQH2tw5AQQFSLaCO0hoko8UxjjhQujHH39UX0R0M3CDu0K33nqr&#10;ei/oJtGuXTu95dJkz55dBcZoaUSLIw5iuLuEMUvOuz1u2FJJiYktlQnDCRLfUXy3iMKB5B64G8+5&#10;PH05T3FsqYwPLZXoYpjUiXqmHjkiW3XwkhxdkzOnVM2WTS/FMS2VaH10G7tXtmxZ1Qr51ltvxes2&#10;iutDNAwAxhoisWJCELSauYzRG+3xxx9X9VBhzCa6wqJVDS2RaFmFvn37qpZVc00YSfZXBJoIGE3Q&#10;aMaKoseceTzWYZsTAj+8PgLviRMnels7nfDekG8AzLUrWlbR4PPyyy8HHKYF6GWI1/3qq6+83YAT&#10;E1sqLyMEldHoyJEjnlKlSnmyZMmCoNenbNmyxXP8+HG956UbMGCAet7cuXPrNfEtWbLE+/oXL17U&#10;awOrU6eOev+jR4/Wa9xly5ZNPacVFOo1Ho8VMKt1VrCo18SH582cOXPQ/apUqaJrRAnr1Ak3mOxi&#10;fSWIKBEdPHjQc+HCBb1EhjnmoMTE6JXk1blzZ0+xYsU81oW6XhO+cuXKhXTdkhJZAZ712RKPFVTq&#10;Nb7KlCmjtltBpV4T58SJE2obihVU6rWB3XnnnR4rmFL7f/fdd9bnOfwPtBUgel/TlH79+sU7dmzb&#10;ts27HY/x9+STT6prUGdxPqcVOOo9PZ7Tp09711vBnV4b58UXX1Tb8DkMZObMmd7nMJ/VihUrquVc&#10;uXLFey/Oki5dOrWfFVSqxyW2oUOHeiZPnqyXKKlE9f1AdEHYunWruoOCrqG4+4MuCijWh9B79ygx&#10;oGsJ+pMjQx8GQzszOwLGT9atW1fVMZ4yFHg+vH807/tnbkNyHbR4IosX7jCh1ROtoAbuqKDbBO4I&#10;4Q6P/+Bm3HHEe0KXCHSrQP92Cg/uTBJR4jG9OMgdzjOcioYigQzSwXot0ZWFa7rnnntOJVBE91Xk&#10;/Lj//vtVPVxoMUQSSqNhw4bquUM9diBjM1qk0UqKa1BnqVy5smtPiaT+bKH7sP97cRZc11Pypz5F&#10;iC7VUpRBNwN8kQB9uP3nCkps+OKiyylgPkz0szeQYdYEmuhzj64kBtabZv3evXv79J13flF79erl&#10;XUbyHtPNFj8XMsAimHXCdtNtAt0BnOMrBwwY4M1Qhv7xgbJusftrYEOGDFE3KigOu78mDOO2cUMi&#10;2FRARBQ65/Usu7/Gd7m6v6ZUSd39FUO0cJPfJNrB7xrXrJFCgIqGBhNYopEB4yvRCOHk1v0VPyve&#10;gxmDiW6rmC/dwHXo22+/La+//rpP91dnop5g3V/R2BNoOhMk8TFJJv27v15//fVy8803q23BtGjR&#10;Qk1XktjY/fUyUm2WUcg6AOpaaO655x7Pddddp5fCt2nTJm930kDF+mJ5rIOSfoQNXQXM9mPHjum1&#10;tu+//97n8W5l0aJFeu/4fvrpJ9fHmDJ48OCgXVrY/ZXCwe6vCTtz5ozqxkgUrj59+nisCzK9RIY5&#10;5qCw+2t86P6Kro6Xgt1fk6b7a//+/T2ZMmVS263AVXUjvVRu3V/xM/hz6/5qBWVquX79+p6VK1d6&#10;zp8/r9Y74TiEfZzdX3FeM8+VFN1fX375ZbV8pbD76+UR1fcD0eU1GHRVxYTk6BaCO1CYMBZ34iKF&#10;lklMRj127Fh1N8a/4A4X7vDgtZzQvcHs49/VAV1f0XUVg5qdz4WCO0XY5n/3yQlz92Cfa6+91uex&#10;yLKI9bj7lhrvPBJdKehZwEyM7nBM8h86QHEwlAF3y4nC1aRJEyvkxvU5RQskSUTLH64NkVX166+/&#10;9pmWIxJoDTXHCMxdiWMqdO3aVc18EKps2bJJ1apVVVZVp02bNqlW73AhISaeCwkzTQ9CJ3w2b7zx&#10;Rr0UB9loAbM1IDlQILt371bX82hxpeQr2XYywWSs//vf/6R48eIq4EJ3AXyoL7U7I740yCSL5n3/&#10;gmDSrX88ukOYfZDJ1QnN/3jOf//91+e5UPDF9v/C+zOPnzlzps9jkaYZ653dayk8I0aM0DUiSgxI&#10;B4/09+QONwB5zKZIzJkzh5+dKILhM+hKiWAfXV3nzp2bKDf4cf2JBhN0yUXDCq7z2rZtq8YconHi&#10;u+++03sGhwAN3U6d0AUU3WMjGb+IMaJ4P7jOxryZCAKdMEWeGZLlhGtXjAXFa44aNUpld3XCeEpc&#10;z6ObLOa9xFzHlHypI5T1IUkWt78WLlzo7aeOL7CBwBJjEgFfukgGRqdUHFMZGC5+k6LvfnLGMZUJ&#10;w9iZpUuXqnHXRHTpnLESx1TGxzGVlyYpxlTib4Eb/EgaedVVV6l1wSD3hWnJ++CDD9R4See1K4wb&#10;N846B3dWrZM4xyDQAuTgQK83TBuHa7pVq1ap9W5jKpEsDdfBeEyFChV8xoBiTnQz1hLCGVMJuGZC&#10;4IfgsVq1aj7JMhcsWOATVJoxlYBehPfcc4+qI0jGcxhHjhxRiYUA82uG0xobDo6pvDyi+tCNWBfd&#10;UTHJKloA0SKJYNLcEcLgY3y5cDemUaNGqjCgpFAxoKRI4AIE88gShQt3+7dt26aXiEKHIIGiA+Z6&#10;REsgoKXNXJcGK5j030AAi3UI8oyNGzeq5Dy45kVXUxNQAoI3BI+4vkUAhoQ5CNrcVKlSRSV1RPdX&#10;JJV0vge0GNaoUUMFz7iGxjU2ZlcIFa6Z8Pq49kbw6nxuBLSTJk3Se/rCMK53331XPQ69Cp2Pw/Ph&#10;sdg2Y8YM/QhKrqKypRIfMnTvxB0i9CM3MDkq7jTh7gzGIaIJnoJjSyWFgy2VdClw1xkXT87s2EQJ&#10;YUtlcGipPHz4sJquItIusKm5pRLBCrpdIqhyG/aCHnBonUPvE/8bhmjBw+8fMGYSAR6yvCLTaTie&#10;fPJJNcMAoOV08uTJUqRIEfnwww/VugceeEAFXIDtbrMdPPHEE97gtH///qpl0cwQgJY458wDuO5D&#10;DhAnZKnFdTRgfPeWLVtU62mXLl1U62inTp3UNvyunBlj3bzxxhsqaDW++eYbFST7Z3/1h9cw40QN&#10;/P4xJjUpsaXy8oi6oLJVq1aqe5l/wh0kz8GdGnwBx4wZw6AyRAwqA0Pa7c8//1wvETCopEuBucgw&#10;Hsh0ySIKBYPK4BDUsPsrXUkIyn788UfVnXa4uUjw4zalSLRgUHl5RMWhG83oyKaI8ttvv6kDHz6M&#10;efLkkUOHDqmC/tjob02UWN577z1dIwodutz7JxsgG7ptMaAMLMo6BRERhQTDzCZOnCjTpk1zPY4h&#10;iGzZsqWqr1y5MqoCSrp8oiKoRFYodO1Aadq0qRo7idY1LKNvOAo/oJTYcAFMFC6kaceYGqJwoaeN&#10;f9ZEolAkVQITolCULl1ajdPEWFKM7UQvL7RMmoJGIIwHxVhQM40IpT5R18kE2bBQ/OeCJCKi6Iak&#10;FVOmTNFL5K9nz54hZYok8sebEXQldevWTWWqNd2nH3vsMdXV1RQTUKI1s0CBAmofSn2iLqjEPDbf&#10;f/+9yuSKFgGipHLTTTfpGhElBoxZMckoiCjxMOM0XWmYGx7Zq5Gkxx+6vKLFEi2alHpFRVCJ+W7Q&#10;HxsFCXhwJxeTaKMLLJrZUWbPni2bNm3SjyC6dGxRoUhgbAluflF8mIMM0z+RO3Qd8898SESUXODG&#10;Ye/evb3X7KagEYgtlBQ1LZUYM4mCjK4TJkyQjz/+WM1rgwHBKBhnecMNN6gJYYkSA8fpUiQqVqwo&#10;HTp00EtEoUMK/nDmhSMykP2ViZ4oWphrdlOIIOq6vwJaK5966il54YUXVCbYxo0bq/WYn9LMi4NW&#10;TPTfxjoiIrrycFzG8AVyhxujTBBGkbj//vt58U5EUS0qg0oDA4LRKjBz5kw1KSz+LVOmjCqYkBbd&#10;0FAvV66cbN68WRXeyaNQYXwAUbjQfRHzMVJ8VapUkfbt2+slIkosuNYhIopmUR1UGggu06dPr7rA&#10;YlwlyiuvvKJaNDEdCZbLli2rClK2E4Xi999/1zWi0GHeXLTIUXxoScEYeHL3559/ytGjR/USERFR&#10;ypFsz/5vv/22/PLLL7Jw4UL5+eef9VqRAQMG6BoRUeIrUqSIyk5NFC605GbJkkUvEYUOE8uzJxYR&#10;RbNkfUu5RIkSUrduXZVqG8kPMFdO3rx59Vai4I4cOaJrRJQYkFZ++PDheon8lSxZUjJlyqSXiEL3&#10;008/cUwlEUW1FNFPCQfazJkzy4wZM9gtjUKGDMNE4Tp8+DCPMwFgeqhOnTrpJSJKLLwZkTxg9oKR&#10;I0fqpaR18uRJGTJkiCoXL17Ua4muHA5+oVQLKdqJwpUxY0bJmTOnXiIKHW5k7dmzRy8RUUoyZswY&#10;laUXsxdcDrjB2aVLF1U4/y1FAwaVRERhwOT+xYsX10vkhDFfSJ5G7h555BEpVKiQXiIKXe3atTmm&#10;MoohYWTnzp3l+PHjeg1R6sOgklKt2bNn6xoRJQZcWCHDKblDkh5mx6VILFmyhGMqo9SsWbPU9HeY&#10;6o4oNePZjVItngAoElu3bpU//vhDL5ET5gzm/K9ElBps375d2rRpo4557KFBxKCSUrHmzZvrGlHo&#10;ihUrJtdff71eIgrdCy+8INu2bdNLRJScYa50ZOU9ceKEGhLx6quv6i1EqRODSiKiMKRPn16yZs2q&#10;l8jp1KlTsm/fPr1E/vr166emFSEKV6tWrTimMkJDhw5VXYeRQffYsWOyYMECyZ8/v1qHMm7cODUd&#10;EqxatUolYzPbsmXLpvY/evSo2u506NAhFUxu3rxZtVrmyJFDbwlfgwYNvK+J7rRuli9frrrPYzo9&#10;vGYg+Jx88cUX3ufzL0jsg58pNjZWP8LuuWW279+/3/s7Q7n66qv1XqISAuGxNWrU8G5HAjLMGY/3&#10;bdb5f1Z3796tHoeZGsw+KI0bN1brL1y4oPek5IxBJaVaffr00TUiSgyYL/jgwYN6iYgSC6aqwEX4&#10;5bL3u72y/pH1AUvs+biAZOOzG133Qdny6ha9l0jMiRjXfUw5NvuY3lPk4PiDrvuYEnMqrrvp5hc3&#10;q3VH/g4+9zSm3Wjfvr0K4BAQGnfffbfqxorf8XXXXecT4Jw+fVrt75aD4csvv5Tff/9dSpcurddE&#10;bvr06dKhQwdVv/XWW9W/Tt999500adJEBWuPP/64lClTRm+J79lnn5VHH31UL8WHKUjwMwXKGPvc&#10;c8/JQw89pJdEXn/9dV0T6dq1q3rsihUr9BqRZ555RurXry8DBgzQa3zhnHDnnXeqx507d06vtc2d&#10;O1etf/jhh/UaSs4YVFKq5TxoEoVqzZo1MmzYML1ETrj777yrTUTJ07FZx2T317sDFs/FuJaovcP3&#10;uu6Dsn/0fr2XSOzZWNd9TDm99rTeU+TEwhOu+5iC5zL2fb9PrTu18pRe4w4tc0gkNmjQINXSh2IC&#10;OdQxxy6CzbVr13q3m14pCKaOHPENWrt16ybVq1fXS5cGr4OgEXBzrnv37qoOS5cuVYEk5qWsUKGC&#10;yiIdyIMPPiiffPKJqqMF0fwcpkybNk1tg6ZNm+qarxEjRkjNmjW9j2nbtq1aj2AX2+DHH3/0bkcg&#10;Dr/99pv611+9evVUSybkzZvX+zgUBLiA573rrrtUnZKvqAgq0e0gXbp0iVKKFi2qn5UoOIyNIwpX&#10;5cqVOcE/RQS9I3bs2KGXiEKHzMp0adDSi66faMVD6yLKyJEjVasfWicxtGH16tUqk6vZbuaVRbf+&#10;pE7Gg0DyvvvuU+/z66+/Vi2nsG7dOjVuE/D+cuXKpepu8DMg8MQ56sknn/T+HKYgH4CZoxtddg1n&#10;d9Xy5cvL4sWLvY+BAwcOqM8g9sM8nPfcc493+99//61agd0gcMQxL1++fKp1E89jHoeCIBjvE+8b&#10;z+/WzZiSj6hpqcQdpMQqRERJ6XJ2Q0tOMG5m3rx5eon8oRsZ5zilSEycODHeOLWklP+u/FL6bevC&#10;P0BJmyHu8rHkKyVd90Ep9mzczdu02dK67mNKjrpxYxLzNM/juo8p6bKm03uKlHihhFqXs1FOvcZd&#10;hgwZ5JtvvvE5fjvrCJZw09Dpck4BhPeCFru33npL/a0R8CL5D7rsArqlJvR+8POZ3jRu5ykcg5yt&#10;lYZz3zlz5sR7nQ8//FA2bNigAtrbb79dr7VhXzTqIGD3d9ttt6lgHK2r1apVi/e8eN2BAweqoBMN&#10;TGPHjtVbKDlSnyLrw3tFR39jgPD69ev1ki80p5uMWtdcc4189dVXqm4glbO584sPY9WqVeMdFFIz&#10;dEX777//9BI5tW7dWn7++We9RNC5s8jw4XYdwyN69rTrRKFAty2MQcIFAlGonNe+aAy6jNfxyQJa&#10;c9C6hAQtkULrE7p14uI/tUHSGQx3QQIe/zF9ULZsWdWihmDOP4MrupyaBDxoZUMX/0CQiKtXr16q&#10;i6dzzGa4cAxFgiAn/P1ffPFF9TMYaGk0ib+QJM0/gRz29583GIGbueQvWLCgN7EarsMxjy5gHbY5&#10;vfTSS9K3b1/VwytQbwsk6mnWrJmqo4EHAWOlSpVUSyuer3DhwmqbG7TAorUT1/joVpzYEGSjJyOz&#10;/ietqDh0IxsU+qX7F9zR7d27t9oHH3IMlPbfB83lOFDiS9+xY8egg5eJnEaPHq1rRKHDyQ8XKRQf&#10;LkoYUAaGrl2BuokREQGCQ4xZNNCggmDXGVAGs2vXLpXptn///qrLqbMUKVLENUttUrctIaOs/3tx&#10;Fh4XU4aovh+IAbz4oCFrFL4E6HPtD90Z0P8d2a7QJ54JNChU+OwQhatKlSqq5YAoXJMnT+aYIYoI&#10;bmRd4U5ldJngunfSpEl6SWTv3r2q8SQUv/76qxpTicyuaC1EC+0TTzzhLWhlfP755/Xecdy6yiYm&#10;JOtxvo9ABb0NKfmK6qDSpDHu0aOHt1k+IaZlk4iILi8MY/jll1/0Evm79957g3afIwoEF9tJfeFP&#10;0QEB4eDBg/WSyNatW2X+/Pl6KThMc4Lus7Vr11a9+zBfJbLBmnI5x4g6odup830EKo0aNdKPoOQo&#10;RYxcwN2YQPPtEAWCLGhE4eLxJrBy5cpJy5Yt9RIRJRa09FDKh4DQDOPCEB2T9RWNK0jAEyok1MEU&#10;Jf5dZjF29O2339ZLoUN3WgSk6FqLsZr+0IreokULvRTHjPPEHJaYGiUQjF3Fz+qcI5SSn6gOKpGE&#10;B3C3JdgHDeMq33vvPVX3z0pFFAgmGyYKF5IjTJ06VS+REy462K08MKTpR0INIiI3yJaKHCJIKoPg&#10;Mnv27HLDDTeoBEMYevHXX3/pPYNDUiHnlCGApD1//PFHRDdF0QsQr4/gcdWqVfESEaHbLRK1+Vuy&#10;ZIkauobXRPd/M02KgSlbMH4UCYBKlSolM2fO1FsoOYrqoBLN+IC7Krj7/dprr6llJ2SJck4E+9ln&#10;n+kaEVHiw4kPJ36icKHVgF0YKRIYG8cxlSkDuqTimtZ57QqYNgYBG1oFx48f722d/umnn+Smm25S&#10;dUwrEgyCPwSieB7kI8HrmNKmTRs1J2SkBg0apAJEBKZ33HGHz3Oja38g5loeLZx4D87H4T3isceO&#10;HVM9XczPSclTVAeVefLkUR9iwKDl999/X41HcZZvv/3W2+KEf0PNjkVERIkLWfyQYI3cYZ42/7T/&#10;RKH44IMPeEMihUDA9/vvv/v0lkJ2VARXaAHEtC9169bVW+xrYTO/LRL2fPrpp6rupkGDBt7eIuhu&#10;itcxBb0kSpcu7dp9NRSYLgQtj/DPP//4PDeSC/m3QhqdO3eWV155RdXRYul83IIFC9R6QEsmJW9R&#10;HVTiAPrYY4/JM888I40bN1ZdYPGFcxZMqoptCC6vu+46HnQpZA888ICuEYUOJ2ZM8k/xYZqnhx9+&#10;WC8RUWJBYEGRwRyJGF8YKAkMAjhsN4GbEwI8bENJqGs/uqxiPwR2wWBeTOxXp04dvUakXbt2UqtW&#10;LbUeXVf94RoXc2s3bNhQzcm+ZcsW1aKJ6188xpmA5/Dhw6qrPdY7CzK/Ykwlhouh5RtZYjHtCODa&#10;2ewX7OfEjTG0mHfv3t372ijIao1xnG7wO0SPQzwOXXmdj0NBcI1tgR5PyYeKwKw/ZtT3qUByjJEj&#10;R+olX/fffz+DyQCuvvpq+e+///QSUXCdO4sMH27XBwwQ6dnTrlMcnLAx5qVy5cp6DVFoMOUVuk77&#10;Tyye2jlP3zExGJurF0jBFEaY/L5EiRJ6TfjKly+vWrlwgU8ULox7RMti3rx55aOPPtJrfc2aNUu1&#10;ZgKu2aPpuhzHXgT9yEJLSSfZHLpxFwYtS26FASURXS44qTKgpEhgHBI+P0ThwgT4yeD+P6VQ6Pb6&#10;3XffqfGdbvDZxHhJQJdWXpenTskmqMQHFuN1TNmwYYPeIrJu3TpdIwod5tQjosSDlPdIg0/u0IUR&#10;iS6IwvXvv//yQp2umCJFikjmzJll586dqpFnxIgRPtfkuFmGcaHoQnwpLeqUvCWLoPKrr76SZ599&#10;VmrUqOEt7du311tF9c/u2bOnmj+HKFTz5s3TNaLQYTwluvlQfGjBxdggIkpcDCjpSkLWWFyLo/s0&#10;GnnQS9B5TY4xlZgCBUk1CxUqpB9FqU3UB5VIq4yA8eOPP9Zr4sOH+cMPP5SmTZsmyqTkv/32m7o4&#10;8i+X2vUE4xv9nzPYZLBIPOS/v1vBF5rCh4MiUbjy5cunkhUQhQvp/pEsg4goucE1E3J0uGWPxU16&#10;JNzBNSmlXurWlxUsRWVHfSTEQEIDZHjFHRB0c+3YsaPKfIWsWYsWLVL7ocsVJmWFjRs3qsxakcAk&#10;rBUrVpTTp0+r1/SHbkuvv/66+kKFOsE3JqxFli28Z6Rc9oe7Pjly5FBdMQsUKKDX2jAZbCitr8gA&#10;dvbsWb3ki4l6KBxM1EOXAjf1cCzKmTOnXkNOJnkFW518OX8dTNQTHxL1zJgxQ2XujPSzw0Q9lFhw&#10;HENxivZu/UzUc3lE9aH7s88+U8Fd27Zt1bw++NC6HVARjCEtMZh/I3H33XfLiRMn1GtiviAEj6Zg&#10;MlkEhQgqt27dqh+RMHTbHTVqlHos5tV0PueNN96oXgstrf4T0qK19OTJkyqodj7GrSQ0GS6543x6&#10;RIkLqfB5EyswjEViQEmRmDlzJj87FBVwHMP1uLMQeaGlMhplyZIFLaieSZMm6TUejxVgqnV16tTR&#10;a2xvvPGGWl+4cGG9JjwjR470WIGjeo4WLVp4rEBPb7EtXbpUbUOpXr26xwoG9ZbgzGPGjx/vWbFi&#10;hV5r27Nnj2fBggXq58ybN6/nn3/+0Vs8no4dO6rH1axZU6+JTJUqVXSN/K1cuVLXyOjUCZ9ZuwwY&#10;oFeSj3Xr1nl++OEHvUREl8occ1BCPLWmKp07d/Zs27ZNL0WmXLlynosXL+olotRl6NChnsmTJ+sl&#10;SirsZKLt3btXtQzmzp1bfv3113iTsFrBncq+Bsh0Zf3uVD2YkiVLqn+zZcumJrX1H4dlBcBSr149&#10;NUYLXX0x1iaU56XEUbVqVV0jCp11cSb33HOPXiIK3UsvvSRWcKCXiEJ35MgRXSMiik4MKi2nTp2S&#10;hQsXqjq6vWbMmFHV/SGlshmEPG7cOPVvMGacI5IMBUuxbLqLIWsiTxxE0c10/aH4Dh06pMZtkbv3&#10;3nvPe7ORKBzvvPMObzoTUVRLFkEl7u6iFTEQJLPBnDmRwoXQmDFjVP2jjz5S/7rBxcBNN92k6nhP&#10;lxOS/dx8883eYiaZpch169ZN14goMSCBGXpmEFHiGjBgAMdUElFUi+qgcvXq1erfJUuWyJkzZ1Td&#10;HxLgHDt2TGVFA3RNTW4uXLigazbcjTR3JAcOHKgmzB4+fLhMmTLFW37++We1ftq0aWo/Ct8HH3yg&#10;a0ShQ9Kwr7/+Wi+RE7K+YvJrcofEbGxtIiKilCiqg0qMNTTj3tD1dPLkyWrsIxw/flwto/UQ02ZA&#10;w4YN1ZjIaIF5JgHdWwMFxeDfHWr27NkqYyw0a9ZMjb1EC6mzpRJ3LJE1FhlkMQaUwoepXIjChWMS&#10;W7kpEshobs5hROGYNWuWrtGVhOsuXHsGmsYtsWHuR7xeKNPLEV1pUR1U4qIfU2tUr15d3eG95ZZb&#10;VFpt2LBhg1revXu3WkZ30IkTJ4Y8f+TlYLrUYkwl3h+mF3H6448/1HQpmMsyEDzHhAkTZNKkST4F&#10;8152795d7YPnICK60rZs2aKOT+QOU0fhBilRuHAjna681q1bq2tPTJ90OeD6Dq+HwJIo2kX9mMpS&#10;pUqpOzXIjBrIzp075dtvv42qVkoDgaP599NPP1UXFKZ06NBBBYeLFi1S+xjXXHON7NmzRxUkDsKk&#10;xf5wYKtbt66qY8Lx++67T9X9bdy40ec1TUFyIgTs6Epr4ILHBOlw7bXXqu7FRu3atXXN7rLbvn17&#10;vSSyfPly1UXX6N+/v898dXfddZd6TcM/8ypaXA38Pd966y29JPLTTz+piZ+NHj16yL59+/SSSKNG&#10;jdRNBwMZdQ3cTeyMGf21xYsXyw8//KDq119/vUp+sG7dOrUMLVu29GlVNq3gBlqJDcxX+v777+sl&#10;ke+//17++ecfvSTSpUsXOXjwoF4SadCggc+EwVg2MGbY3CSA+fPnq5/beOONN9Tf0rj11lt97pT6&#10;/z6x3di0aZO6sWHgu4LnNzp16qSyDweC36+Bu7RPPfWUXrLvnjtbyjHW2DmPKyYaxufTwA0iJ/y+&#10;DfwdPv/8c70k8uWXX6q/l4HvC17fQEZlZ1dC5xy1+L2/8MILeknUCRk3nQzM7eo8puCz4OyGjmzP&#10;Bl4Dn18Dn+vBgwfrJbuLOj7/Br6zmO/W8P+Z0fvAQKvVq6++qpfs+WmT83eyWLFi0rRp04i/k8Dv&#10;ZPzvJI71zs96SvxO+kut30m38zVuLvfu3dvnd0uXH449HHJEFJga9W0dqFL1kWr79u3eLqi4yMqa&#10;Nauqu8EJBcEhphVAa2ko3n77bXWS9w8eCxUqpE6sCJzNFCZIGpQ3b15VDwW6xf79999y2223eQNY&#10;JxwEnSctomBwrW+ueQYMEOnZ065TnPXr16sLa+fFIlEoMJ0IhjNkypRJryFw5p/BvYi0ySKF4OXz&#10;4IMPyptvvhk0i3xCcHMamZnTpUun11CokJX/zjvv9OmCjOvGyzF+vGDBgqpVFDee8DmgyAwbNkyK&#10;Fi2qbqpR0uGh+zLAXU9MWfLFF1+ou76mINmO/x1TIopuFSpUYEBJEUFQGWy4A1Egr7zyClsqr4Bn&#10;nnlGTffGMa1ECYvqoBLdh9AiOGfOHL0msE8++UTti66j0QpdqdBNzJTGjRur9UgwBOi+E41deImI&#10;QoFeEZcyvVNKh66SyJBLFC4kB+OUIpcXgklcW5rxjGY+cyJyF9VBJaYJwdgTjHdwjuNwg/En2Bd3&#10;gsOFLiX9+vVT9WDdGZYuXSqDBg1SdTPdSTB4P+gqhylPgjHvGWMnMLE6sr9icnWUYHcm8bynT59W&#10;Jxo061N47rjjDl0jCh1amtAdiuJDd/tA47uJKHL+WeIpfBgDPWTIEO/1lSkYQuQcd2yYsbOPP/64&#10;Gjdr8lhEomfPnqrbO14PXZmd44UNjE9GwwgSTj7xxBN6rTu838yZM8f7WVAyZsyorj2d44ihUqVK&#10;ajvGg+O6E0O9zGOciaBw7frjjz96t1WsWFE9H859WbJkUev+/fdfvXcc7INuwuZxpqxZs8ZnLDul&#10;XMmi+ysSKdSvX199ETBHXFJAMAcI0tAt1Q2SFJggz+wfDJIp4MuIiyxnMgMntE4iaUK1atVUtzpA&#10;kIuLMyS6QJfZQJA0Al9sHEA4b174OBULRQLfZZw8yR1bUwJD0hfekKDk4ODBX63A5Y2AxeOJC4q2&#10;b+/rug/Kzp1xCaliYk657mPKiRNxjQdHjkx13ceU2Ni45F07dnyg1h0/Hj/QMZAgCb3fkKwL11bO&#10;gtwUCBjN7ALGQw89pBKHIY/GpY5FxbzYffv2Va+HpEv+DSBIDNaxY0eVsAvXdHjNQNByimtiBHn+&#10;PwsKAlZce/7+++/6ETZcS2M7kqyhhxwSoGH5gQce8I7zHj16tNSoUUMltzLPh/Mdnu/pp59Wz411&#10;/g0e7733ntoH11XmcaZUqVJFJaFyJriiFMz6cESlLFmy4FPrU0qWLOk5cOCA3iOOFXCq7YULF9Zr&#10;wrN//35P9erV1XPkyZPH888//+gttubNm3vfg/Wl8VhfTr0lMCsA9j6mcuXKPo/Z+//27gPMieL9&#10;A/j86b0dValSFJAiAiI2wEJRREUUkY4VfgpKEUERFFEQG4IFUBQsFAHFgiAqiiCCAtKkqvQiSO8l&#10;/3zfzOQ2e5tcksvdbe6+n+eZJzubzV6yl7Lvzsw7u3d7vB9cT968eeX+tm3b6nt8vF8ush7H4KOP&#10;PtJrE3m/UDxlypSRbezP1cr7YdZLRMnr1Am/FL4ycqReSUQxsW3bNo/3RFDXyDDfOSjnzumV5Ne5&#10;c2f5LQ/nvCOYSpUqec6ePatryVu3rpvnhx9U0HL27DG9pcezYEERx21QFi+uqLfyeE6f3uu4jSk7&#10;d47VW3o8f/01wHEbU06f3qe39HgWLSot67Zte1WvCfTZZ5958ufP731/+c7HXnrpJc+KFSuk3Hnn&#10;nf71zz33nH5EcGbbrVu36jWRMY/HOaE34NJrPZ7LLrvMf98vv/yi13o8xYoVk3Xvvfee1Ddt2uQp&#10;Xry4rMP5rnkd1lKgQAG5H+fLOLc1Kleu7P8bKN4AVrY/cuSI3O8NNj0FCxaU+2rUqOHf34wZMwIe&#10;h2I97+zRo4fHG3T775szZ47/sSjmvipVqnhOnjypH5W2JkyY4PEG47pGqSUuWiqR1RRXQJAVFVd3&#10;0NUz1k3p3g+udH3FVXZcSW7UqJF0LTBl3rx5sh3Gw+Bql/VqvPdD69/O2t0ArY0JCQmyjOZ/dBsw&#10;26E1EunFkW0WY0Ht45CQqQrp2XElCenlzeNMWbJkiWSKRZdZtHJS5Ngdgyi20JNk4sSJukZ2mHIF&#10;rRBEkUILEHsBRA6tcxhKhXMzfPYw7Q/mDEdrHAqmMzJTCaEFcdWqVbKcWjALALqd4pzQJGrEuYjJ&#10;0o/pa0LlBkE3XLSa4twP3VTN67AWTIsDOF926mabL18+GVKG1k5sj7o3HpDtzXAt3G/2hy6tOG44&#10;p7XDOSqyCqNFEkOKsB0yrJrHouB+zDuPFk/rdHCU8cRFUIk+2XhTYr4xBGDoLnr55ZfHvCssugpg&#10;vi90hcAHEV0LTMEHrnv37mrWrFnqoosu0o9IZN3OCl8gPXr0kA+UdX94Dfiw4T58meA1WqG+bNky&#10;uR9dB6yPRXnwwQelyyu6E2DfFLl33nlHLxGFDycAK1eu1DWywgU3dKUiothK64sRhQo1Vhde2CNo&#10;+b//SzxnKVWqm+M2KCVKJI6xzpIlt+M2puTJU01viQv4VzhuY0qWLLn0lkqVLNlJ1uXLV0uvSYR8&#10;GwgiAd1Z0c3TOnwJ51qLFy+WcZNIphjJlG7RwLkrpgfBNHKYKmTMmDHSgIBzQnx/Jjd2Fg0sOO9D&#10;cZr+Dl3sMW40FGS0tc6nCjivRAMGYOoSjOs0cDEDxw1Zz+1Dv3CxA2NSsc1nn30m29kvfuC8vX//&#10;/rKM108Zl/zn0WQpNZfBBwZXQebMmeOf4BpXdzC5Nlrp8EZF33C0XOIKEwY/Yw6wXbt2ybbRQssj&#10;glg7ZO5zggDUDFpGRlenvvdoWbROjA143hUrVtS14HA1aseOHbrmg0mlwxnXyXkqKRKcpzJ5GPuC&#10;q7lMjkWRwrgqnJhdcMEFeg2B9Rz0HOepTAIn+ZynMjq4CIieaIDx8GZO8GiZgCml81Ti/4HEQQaC&#10;WYynxHmtVah5KtHqh7GPVmhptY7bxrmj+b5B3g7Mr/7000+rZ599VtYZOD9FbzrAfvF3neDiBs55&#10;0ciDvCEYg2mm2Ap2jgw4XkguVLRoUXk9aY3zVKaNuPvqrlq1qjTR482PDySu2uAkL5bwYcKHw16C&#10;wRUds02wL2x0M7DuCyWcgBKwnf2x4QSURBR76CrEgNIZupo5dbciH7SG4MInUaSQSMal1/8pCitW&#10;rAg4X0SwZw8og0GrJt4PODfE/JnWgoaYvHnz6i3Tlv25WItTdl3KeOIyMsEHBldj0A0VYxJx9QUt&#10;mESRMONkiSg2cOLAz1Vw9q53ROHCUBqOqcw40NJnvUiAqeTCgak/7r77bhnziPNftHjecccd/rJo&#10;0aJkp7FLLdbnEazccsstemvKiOL21w1XaGbOnCmDldHdderUqfoeovBktm5AFBt///23jFuhpHCh&#10;r3nz5rpGRBQfMOUFEs2kVYsa8mWgZ4eB8Zzh2LZtm4xdhBkzZsh5MKbBMwXjM9MDLnhYn0ewMmHC&#10;BP0Iyoji+pIpMmdhvCCv/FI0GjdurJeIwodxNEjmRRSpvn37JpmfjojSBoZPBYMkjChp0cr3xBNP&#10;yMVJXITD+EIk6EEuj379+uktwoNWP6eMrJdccoleig6SQzrB0KtgwxvQ6nrrrbfqGmVWro7Gjh8/&#10;Lm9Uk6THSeHChSWV8fjx42XQMPqZExGlFmQLNAkNKBC6Y5l09pTUSy+9lGx2RyIn6DrIMZWRQ2IY&#10;kw0VSXvQPRSJHg1MN4Ix8mg1fO655yQrf2pCt9URI0bIeSvOV/H8TEZUfD+8+eabcl84MEOAFQJU&#10;vL5opu3AVHUIqgHHxz61Ci6G2RNGQtu2bVWLFi1kGa2o+PsY82mFRJZoiUVrJnuyZGwZpomvW7du&#10;0ked3dIoXMiARkSxgwyCyLBIRLGFro4cUxkdzBiA1je0siFD/5133imZVFEQEGF6DiTQatmypX5E&#10;yuDimtk/GkeskMUXhg8fLplTAZlJX3/9dVlGt1j7Y6wQAJvA7Prrr/f/HRS8Lrw+63zpkahdu7Y/&#10;wLXvG8cGAbgTTFGCXCdIPoS/36FDh4DHYp2Zwg3ddSmD81CG5f0i1Utk5/0h0UtkdOqES+G+MnKk&#10;XkkB1qxZ43n33Xd1jYhSynznoJw7p1eSX+fOnT1btmzRtehUqlTJc/bsWV3LfPbs2ePJnz+/9z2m&#10;HMu2bdv0lqGZ7bdu3arXJLV//37/dgcOHNBrPZ66dev612/cuFGv9dm1a5f/vipVqui1Hk+xYsVk&#10;3XvvvafXeDz9+vXzb+tUvMGdf3nHjh36UR5P5cqVZd3TTz+t1yT177//ehISEvyPt5a5c+d6smfP&#10;LssLFy7Uj/DB8bBvby9ffPGF5/z58/oRaWvChAny/Cl1uaKlEs3sGBeJ4v3S02t9qfvN+nAL5/+i&#10;cCHJE1GkcMUbV1+JIjV06FC1fft2XSMK3/r16/USRQNTxWG8JKa3wBhGa8EciqVLl9ZbhmYeg6nk&#10;gkESQLOdSQiI8ZLoyYF1n3zySZLpQ9BSivW4H3NB9urVS9ZjfCTWFSpUSOrw4osvSnddtCyav4OC&#10;sZpYjy68ixcvlnXNmjVT3nN9eRxmSsC6EiVKSN2JmUcSrY7WfY8bNy7kHI/INYC/jedgfRwKngPu&#10;wxhQtrZnbPLfRXQptXSCoBJJdwDdEzBmCfLkySNz7kQCH0xkgyUfDOJGMiOicHTurNQHH/iWR45U&#10;qndv3zJRODDmBmNvML6dKFzW80wMJ8vC3HsBcBELF8xxUSLak3JMPbFu3TpmPSdHOPceMGCALD/z&#10;zDPSqOMEAS+2xXCzePqeRxdjdB0OFRhTyrniqxtXTxD4oFi/8DAI2awPt/z444/60USh3XbbbXqJ&#10;iGIhISEhxZkHiSipBx98kK08lGqQHGjkyJFSgo3pxDkTehN27Ngx3aYuIXdzRVCJCaHRpQzF+qWJ&#10;kxOzPtyCAJUoHJ9++qleIgrfn3/+KVc9KSlkECxSpIiukd1///0XMMSDiMgNcO5drFgxWUaLXr16&#10;9aTXiSmPPPKIZIfFMDN03WUGdHLiiu6vlHrY/ZUiwe6vRKnn4YdnqEKFrvMG3gl6DYF1ej52f02K&#10;3V8pLaxdu1ZaIzdu3KjXJIXstYMGDdK1+MHur2mDQWUGx6CSIsGgklICyUQwRh6p7Smphx9W6u23&#10;dYUcMahMCkElTvZbtWql10SOQSWFY8OGDerAgQOqQYMGeo1P9+7dpdtr/fr147IbNoPKtOGKr24E&#10;PZjjJhbloosu0nslCg3zMBFFCmNPTp06pWtkhRNXjlV25v15UuPH6wo5KlhQL1ASHMNGaQFDyK64&#10;4gqZa9NaXnvtNVnPcb0UiitaKq3ZX1OK2V8DsaWSIsGWyuQh/TzGVTZt2lSvIUqe9VysffvAOvm8&#10;8gqmNNAV8kNLJbodli1bVq+JHFsqKTNjS2XacEVQefToUUlPHAtI+tOoUSNdIwaVFAkGlUSpwxpE&#10;sosnRQJB5V9//aXmz58fdUsRg0rKzBhUpg1XBJWUehhUBodujPyBDcSgklJi5cqVaunSpapbt256&#10;DRkMKkPD5OjILElJIah8/PHHVY0aNfSayDGopMyMQWXa4Dc4ZVoPPfSQXiIK35EjR9S2bdt0jaww&#10;jIEBJUUDY7Z2796ta2RXkANOicjlMlxQibl0iMIxbtw4vUQUPrRwnzhxQteIKBbQEoecCEREFJ/i&#10;Iqi85557pNk6nMIJ7YkoNRUqVEgy5BERpRVM5cCRSkTkZq4OKv/77z8ZYzF58mS1c+fOsMqll16q&#10;H00UGjJ4ElHsYMzW1KlTdY0ofFu2bFGnT5/WNbL79ddfo07SQ6lr7dq1atmyZQHln3/+0fdG5+DB&#10;g0n2iRIr+K7G/pDNnChWXB1UPvXUU/4rcyNGjFD/+9//ZBneeOMNNXr0aFWsWDG9Rqn+/furb775&#10;RteIQluxYoVeIgrf9u3bJQsjJXXJJZeou+66S9eIwofspidPntQ1smNA6T5oyMB56dVXX60uv/zy&#10;gNK8eXO5L5qhEn369FH33ntvkn2iYJ/z5s3TW0bP7P/555/Xa4hSztVBJbI1wYQJE1Tv3r3Vrbfe&#10;KnXAB6tHjx6SafDbb7+VdR999JGMdyIKB7pVE0UKF7Jq166ta0QUC40bN1YFChTQNSL3a9iwoRoz&#10;Zow6cOCAXpMILYG4L9LfCgR7r776qvr666/1mkDYJ85dNm3apNcQuUdcjKm84IILpBvsDTfc4L8K&#10;jvEFUK5cOVWpUiVVpEgRycj4999/y3oiotSAuXAxrpKSOnXqlDp06JCuEVGsNGnShGMqXaRChQrS&#10;Zbto0aIyXQta2c+ePStl//79si5Pnjxqw4YN6tprr5X52JPz9ttvq08++UT+z3j8nDlz/PtEue66&#10;61TZsmXVvn371MUXX8zAklwnLoJKA90/TBcQzGlllC9f3p/1tVGjRnJLlJy33npLLxFRLGAc/Pr1&#10;63WNKHxffPGFjCMjZ99//z27wLrE559/Lq2TxYsXl2UEjrjYiDlAUdDIgXUIEnPlyqUWLFigvvrq&#10;K/1oZwg6sQ0CSgz9wuNvuukm/z5RMOwCvfPQQopz4Ouvv14/msgd4iqoJIolXoCgaODH/uOPP9Y1&#10;sipVqpS/FwlRJGrVqiUtO0RuN3PmTOmRUaJECQnwgunQoYMEleFAUPnll1/Kct++feXWCQJZjOEk&#10;cqO4DSrPnDmjjh8/rmtEkatatapeIgofuiXdfffdukZEsYBufTly5NA1skOXR4rOBx98IMEdxuwi&#10;w/CePXtUmTJlZB0KWv/QZRVwi+3MfQkJCbI9uvYbmOMa3V1/++03vSblEKBinyj58+fXa5M3duxY&#10;2R7PFWMtnTIoo+vsQw89JNugK24o6C1QunRp/+u3FySqO3LkiN7a57bbbpP7MEQNwTZ6D5rtcRHW&#10;QE8WZN039+E449jiNWMoG9a9++67eutEe/fuVcOHD/c/zhSMW8U+yT3iIqhElwDzgcabFlczV65c&#10;6U/kgzdxLD/cRETBoAsauiJRUjjxXb16ta4RUay88soraTqmEtnRZ82aFbRYkyLOnj3bcRuU7777&#10;Tm+lJOBx2sYUjFE0EHw4bWOKNXhCskasQwZhJ+gqinNIZGJFZtWSJUtKcIR1KOhdcdVVV0lwicQ6&#10;CJrMfQhasP3cuXP13pTKnj27dHdN7iIIzl3DnSYHvyvYJ0ooeD7WzPUPPPCAevrpp+X/gen30E3a&#10;7plnnlHvvPOOvJ4ffvhBr00Kxx8Js3bs2OF//faCYHzQoEH6ET5o5MF9mJ4EXXaxH9SRXbZgwYKy&#10;DaYvqVOnjqpWrZp/XzjOOLY9e/aUYBbr7Mk2p02bJnPQY3YH8zhT0DCA/501cKX0JR30vV9Urhz9&#10;jQ/kLbfcIssYoGzS+CNxz65du6TFAG82tFguWbJE7sM22JZ8qlevrtasWaNrZNW1a1f13nvv6RpB&#10;5864qutbHjlSqd69fctE4cBJwuHDh+V7mQJZh8PhvCkLB58EGOn9wmnfvr2cZFKgLl26qCFDhkhr&#10;brRwvoSWnXAviGEat2AZSAHTt6G1CFq2bJmk9crA+ZoZLoDAAa1awSDgM+d848ePVx9++KEsO0EQ&#10;abIFt2nTRv37778yIwCW7TCDAH7vjcGDB/vPE5FpFftCYwUyeyMgQpCaLVs2ub9FixYSjGIO9J9/&#10;/tkfJIWjadOmEozWrVtXzmfRdTWlcD5n5mPHWE3TFTZv3rxyLlyzZk15nqa1884771TTp0+X5UmT&#10;Jkl2WQSwCPgQ6CEoRcCJ4BfrzEVBp+ATxxDJMNGSiQsJ5nncfPPNAe8VBIJIYIQkmtgWU6/geeKx&#10;OH6fffaZbIdgFEGoFZ4LnhOg1RIB57Fjx6Q+atQoVaNGDVmGVq1aye8NprL68ccfQx5fNELhd+nG&#10;G2/Uayg1uPpnDR9mfLHgS3DhwoV6rW9ME77MNm7cKEEkAkpcOcqdO7dq0KCB3oooNMx1ShQp/Kij&#10;+xMlhRMZBpQUDUwTFouTbqJQEAANHDhQciqgTJkyRbprIiBD8PPLL79Ijzhzv2n9RLCFICgcaKdB&#10;l1u0GiI4TS7gCRe6iZpz3F9//TVgbCUSpKHlFL340JoICBQXLVokyy+99JJq166dBJRO0Jq7efNm&#10;OY/Gazav31pWrVol59po5UUwZ4dZGnChvnXr1rI9AkrAxQQzMwMy1pr9IcDDfhAc2uEY4lwfASUy&#10;7WK77t27+x+LghZVtOziYgmzjruDq4NKvPm7desmmbCsc1Tmy5dPPuB4I5oyceJE+VJIrusAkYEr&#10;e0SRQuv//fffr2tEFAu4UIyTUnJm5uNOK2jZRJfQYMXa4nnFFVc4boOC1i8DAYnTNqZgXKGBMXZO&#10;25hiWhKhXr16sg6toqEg6EIyHOtjre87dOu0N0zgfDNSCFQ7d+4sYxmbN28ekwRUy5cvl5ZqJPRB&#10;F1IkRbNCAIdWUQSvaDVGVloEbejVh9ZBdBUN9fnCccA5NAqCOLu1a9eqefPmheyCjSAXrer2wBVJ&#10;uACtw/a5aHEh8sorr0xy7o4gGa3lgKAR29lb2fG/wXOCKlWqpGn3cHLm6u6vlHLs/kqRYPdXSglc&#10;4cYJAHqZUCB2f6Vo4UQdWUZTcjEr0u6vGYnp/oqgEmPx7CpWrCjfXc8995w0YlghiDNdSdHFFt06&#10;Q+nXr5+Mf8XYQIxlRKsogumUQICFrrTomovAEoEU/p9OEMSia7IVWkwxVtLK3v3V7vbbb9dLPggq&#10;rWMX0XvQZL413V+RBAitsnZ4/QiwMWYVXYGdoNs7kvaY7q94r5pkimhUChYQI7ESugEDWluDtcSy&#10;+2va4M8aZVoce0sUWzjhsZ+8EIXj8ccfV9u2bdM1skNQQe42evRo9dprr0lAedddd6kBAwakOKAE&#10;tOSZJEYIBIMFlIBkPYUKFdI1Jd1hI/lOxgUMtHZi3KO1pGcyHIx5tT8fU0xASe4QF0ElsoAtXrw4&#10;rPL777/rRxGF5nRFjSg5GMuN7k2UFLqVYUwOUaTQumPGghHFkz/++EPmrnzkkUfUxRdfLMln8BuR&#10;kilykOUV57SFCxeWVj50y0VXVkxxEgq2sWZQ/eeff/RSaGjlQ7IstOihRRZdS/E3TcEYUXRqjEWQ&#10;HCl0r7Y+l2CF0p+rg0oM0L3vvvukuRpXasIpJnMYEVFqwFVizlNJRGkJ3So5Usl9pk6dKklj7rjj&#10;DtWsWTPpajpnzhx9b3SQYAe/MTinRZKbjz76SBIIhZMZ+bHHHgvIxIuuo+G8b/A3+/btK8vIiIuM&#10;vfibpnTs2FHuSw8//fRTwHMJVoJ1faW04+qgEn3fkVIYGZ6IiMjdkEANSdOIKLYeffRRnjS7DMY6&#10;YpwrAj8kykEghmlJUgpzZZoENOh9hylbwoHuoOiBhfGHaKE0CS7DfbyBLLFOj0EXbLSaRgvPx2lM&#10;K7K6Yo7jYK655hq9RG7n6qDSzMmELGD40KJJP7mClNBE4cCVRaJIIa07kgNQUpi3rEOHDrpGFD7M&#10;HcgLyMGZ6RnIHTDGEFlY0d0ft0j0g66qKYEur+jqiWAV+0RgWadOHX1vaDhHxjkN5tTEvI04b0ZX&#10;XAxJwByZSECE1shw4O9bIRBEoh5MCxJNa/m6devkFl1z7ftGIiRMZYLzdyu8BoxJBQTI+PvITGuF&#10;fWEuUySfwvZsyU9/rs7+ijTM+ICgK4F9glQKD7O/UiSY/TV5e/fuVVu3bg2axY7ICbO/UrSQPGXI&#10;kCH+C+3RYPbX2GZ/xf8CiaWQBKd+/fqyLhS0/tWsWVOW0aKI8ZLYV58+fWQdvPXWW9Jqh3GLSFyV&#10;HCTk6d+/vyyjezTmosTrHDNmjEwRAljGHLCAQNgk+bFnf0ULJIabYewkPPHEE3ILuIiKOeOtIsn+&#10;ioC3bdu2ci6P83qMPTVw3KdNm6Zryp/9FdDtFd2Ad+/eLfV777034OLKqFGjJEYA/CaHGpPN7K9p&#10;CEGlG+XOnRvBrsf7RtRrKFLVqlXTS0TJ69QJF5h8ZeRIvZKIUsx8rlDOndMricLQuXNnT5UqVTzn&#10;z5/XayJXqVIljzdw0LXM5b333vN+7pTHG1TqNYEuuugiud8bVOo1iY4cOSL3oXiDSlk3YMAAjzfw&#10;868Pp0yePFkeC97AUdZ5Azy9xiP7LlWqVJLHhSrewFYe6w1YPVmyZJF1s2fPlnVW//d//yf34e+Z&#10;90CdOnVknTeAkzrMmjXLv2+nMnPmTE+2bNlk2RtU6kd5PC1atJB13qBSr0lq7969nurVqwfsz5RX&#10;XnnFk5CQIMveoFI/wmfjxo3JHuthw4Z5Tp8+rR/hbMKECZ65c+fqGqUWV18rNRPZ4uoQMlOlFTSx&#10;4wqUvaSU0z6drpqFA8cDj0dXPIqOufpFRLGBXhGTJk3SNaLwoetfSsZrZXRoCeKYyujkzZtXWrGC&#10;dSH2BnNyv31ifsAxx30oZq5EtI4haY5ZH05BC52BbrJYh79reM/Hpauq/XGhCh6PFsSff/5ZWuHQ&#10;Iuk09QxaJLE9zhdNS12JEiVknbXLLloc0UUWYzqtfwetsVjfqlUraVnEuvbt2/tbCdHiinWYiiQY&#10;jDVdsWKFnHdZ943hEj179pTX7qRSpUqStHPcuHEBjzMFzwutqumRlZaC8MWX7uN9I3maNWvmvxKR&#10;FkaNGuW59957k1wJQXn55Zc9y5cv11uGD1dH8FhztchaHnnkEc/o0aP1luHD8cDj582bp9c4Y0tl&#10;cCNGjNBLZLClMnm44vr777/rGlF4zOcKhS2VSU2ZMsWzf/9+XSMrtFRu2bJF16KTmVsqKX29+uqr&#10;cg7sDSj1mqS8Qa73uzFpS2WssKUybbh6TCWglRLThCxdujSseWgwh88XX3yha5FBP25kmw3VKlqh&#10;QgXpM44rJOHAlfsmTZrIOKxgMMZh4MCBMmYiHOgzj37veJ4YyH399dfre5LimEqKBMdUJg9XTQ8f&#10;PhxwlZkoORxTSdHimEqKZ2hFRC8EnMc75SLA+S/Gg+I9iilZ0IoaaxxTmTZc/bN24MABVb58eUmp&#10;jLjXaV4ae/ntt9/0oyODbqhomkeghg/Al19+KSePpiCLFiD7FQLdcOEDhIASA73r1asXsM/XXntN&#10;FSxYUP4mAr9wuv7gg2cCSiJKe+hKxYDSGTL4hZthkIjCh2QwLr7+TxSUSXSEqUFwYeTQoUP+MmPG&#10;DDV8+HB15swZ6VKcGgElpR1XB5UzZ86U8Y04Ubnzzjsle1Zy5fbbb9ePjszo0aPlKgqygyHYQ99y&#10;9IE3BVf4mjdvLtsia5Y9/bETfFjMmMeVK1eqJUuWBOwT/ciRFQvL06dPV3PnzpVtg0EWMgTNDChj&#10;A2NUiCh2MM57/vz5ukYUvl9//VUutpIznD9wTCXFI5w/16pVS86H8RuBrLWmtG7dWs6nMR3Kd999&#10;px9B8crVQaVJgzx06FCZVPajjz5Ktrz55pvymGghwENKZyfPP/+8XgrPww8/LLcIHkNdfcE8O/DM&#10;M8+oI0eOyLITDJKeOnWqrlFKOQ3KJ0oOEhV8/vnnukZW6FnC6Z8oGugBYBKhEFHGgQQ+aDjBhXw0&#10;3FihBx/W4xyf4l9cfIPjTZeamZ22b9+uBg0aJMuhxh9ijqH7779fljFBbbgwITgmyA0GYy4BrZDo&#10;AuAEfw99zXGlErdmDiKK3tVXX62XiMKHSaWdMuwRUfSS+53M7NhDieIZ5gJFbz9kf8W8l6agdRLr&#10;c+bMqbekeObqoPLKK6/US6kLX9boZgtojg8GA9xNMIe+4Gll06ZNateuXfK3kVYZ6Z2JKH1Yvwco&#10;EHpa7NixQ9eIKFbuuecejqmkuIcpTIoUKeIvZrwlZQyuDiqnTZsmtxjEa4K+jKhHjx56KaktW7ZI&#10;9lv0Q8e8nd26ddP3UEr1799fLxFRLKCnBcfFUTQw314kSfAymylTpnBMJRG5mquDSrQaImkOunte&#10;csklem38QDZZ6Nu3rwSFwSAhUTDo9rp+/XpZXrBggdxSbDz++ON6iSh86CKPqYcoKVx5rlKliq4R&#10;hQ/J+PD+ISKi+OTqoBLN4r169ZJlBGUYxJ9ccVOqfzwXnGAhwyvGYaFPOQJNUxBs4jlj7ksnOHnF&#10;dCSYWwdTmaClMlLItmX9m6agReGff/7RW/nm3vvvv/90TUkXNpO5FjZs2BAwpmPVqlV6yccEvoDp&#10;WdBv3ti3b59krjWQ6MQ6fYp9HOvatWv1km+KArTWGuheh6lmDIyHxd8z8DysXYRWr16tl3zwOgwk&#10;6tmzZ4+uKTnW1laWzZs3B2T5tT/PP//8Uy8peT3WCweYxxD/dwP3WadaQDa0UM9z48aNekmpEydO&#10;BFzBx3O2ttyje7T1edr3ZX2e+L/jmBl4jqG6cuOx1udpPQZYj2Nk4Dnhf23gPYDnbuA1Wd9D9ueJ&#10;Y2LgWFm7UeJ/jmNq4L1rHX8c6nnib+I9Z+B5YiyHsXPnzoD3uv152t/r2bJl8/cYwPNE13QD+7Um&#10;28Ln1vpet763wVrH38zsn0m8Pn4mAz+TW7duDXieGfUzieNl5lCM9DNpfa/H+2cSmeLtv9f4m/b3&#10;OhGR27g6qLT+IAHqyRW3+fHHH2VsKJ4bfkQvu+wyfxk5cqRkhnVKwT9p0iTVoEEDeRyCT2RVjAZO&#10;IH766ackBT+81hMbnMTgBM7Ac7WefCxfvjzgx3Lx4sV6yQc/fAYehxMhAycI1pMk/GhbTz6QKt36&#10;v8PULgZ+/K0/xDjhsp7M4eTN+jyXLVsW9vPEiYz1ZA4nCNaTJPyIW58nUt5bWedExXbWk2OcBFgD&#10;F5wUWU8+8Dytr9m+7z/++EMv+U5krCdzOBm2niThxMV6kmR/zZjn1cD/3XrSiRMZ60mSnZkj1rA+&#10;T6y3njThhAj/awOBhzVwwcmS9XliXlkr6/PECRdO/gy8N62BC94T1hNt63sG8J4y8H6wnpDhf2w9&#10;mcNJozVwwXvEGhDYnyf+dwbee9aTTuzXGrjgM2Z/ntbjaX2e+Jvx/pnEe3PChAn8TMbwM4ljbQ3S&#10;+ZnM2J/JRYsWJfm9xkUL+2eSiMhtpIO+94vKld9UCBisX9DhQCvCRRddpGvhwRc7WhIBP2SYViSY&#10;Rx99VL3xxhuqUqVKAVeuQ8EPAn4sqlatGvB6OnfuLFOg4OSnYMGCsg4nPTjBuOGGG+SHFo/Bj4w9&#10;gRCy5OGEaN68eer666/Xa5OqXr06r3AGgbGqX375pa4ReN+S6oMPfMsjRyrVu7dvmSgcCDxwshwq&#10;4VlmZR0Oh/goi6sv6aa9p556SqbhQs8cCtSlSxc1ZMgQmTg+WpUrV5aWZ9MaTJSZvP/++/LdcuON&#10;N+o1lBpc/bOGrqE4OUEX0nBLpAFlWsAclXhuuDqKq8KmYFwWgkNzVRXdZfGacVJmrs7jR6Bo0aIS&#10;LFuLucKOOeFQb9mypdQpfJxrkKKBz+TEiRN1jayQFp4BJUXj2WefZUBJcQk9FdAYYC3WFu1Ywr6t&#10;Le/RQo8Q7IvJsSiWXB1UYt6qZs2aBYy9SA1oJUTLILz++uty6wTdaEyXHlxRjRSuEFoLAkho2LCh&#10;3CL7nf2EDI3I6IJjLwZaPlGPtEWXfP8PokghaVjHjh11jYhiwfwekjP0kGL3V3dB4Dh06FB1+eWX&#10;S+81a8G5K+6zdrFPKbwH0OI8duxYvSZ6rVq1kueJHgJEseL6b3GMUUA32NSEoBJfADBixAi5dYLB&#10;/2aMBMZCJgfN7HXr1lWfffaZXhOeOnXqyNigUMVMFPvWW29JPVQwTESUFtCKO3XqVF0jolhp1KgR&#10;pxRxmSZNmqinn37asbUP56647+qrr9ZrUgYt+X369OGFBXI1VweVCQkJcovxiKn9QUI31OzZs0u3&#10;gnbt2gUM5AeMdUTCHQg37TkSOSDRwV133RWQSADQsogvInzhYBxnmzZt/IFtvnz55MpXqGJ+XHDV&#10;CnVccaLIsG89RQNd163JOSgRuvm3bt1a14jC98QTTwQkaaJANWrU0EvkBjj3Qr4KnK8VK1ZMEnXh&#10;dwEFDRBYlyNHDjkHxDAla7KtSCEZF4JK+3kpkdu4OqjEVe/rrrtOgrLRo0frtamje/fuEpzBJ598&#10;ovr166fGjRvnLwjazJcCWiutXSfxJWK2s2YmNKnJsQ77RpcFsx0yvxYvXlwtXLhQvngQ4LD7T9r6&#10;9ttv9RJR+HDCgORZlBS+w9itnKIxfPhwVbp0aV0jci9k9UeGZjQwTJ8+XbrBIrjMlSuXlJIlS8o6&#10;vKdxfodzjUh7rFnhsdZhT0Ru5eooBq13ZrAzupsiy2lyBRMoRwuBq+lWiu6kDzzwgL+YgdGPPPJI&#10;kmQCuEJltrO3YFiD4QcffNC/Ha7KGl988YW6//77dY2I3KxMmTLyXUNElFbuuecedn10CUybhKAS&#10;54JohQwG86yHmk0gHHfccYd68cUXdY3I3VwdVGL+RjNHFL5Mv//++2QLWv6ihdZEBLHIymquOFkL&#10;Aku0MNq/JNAV1WxjH/Pw0EMPSfdddJWw7gsF05Pgvmi6YZp9sHUzeuxKQhRbmPfwvffe0zWi8KFH&#10;D4Om4NDTiWMqo/Phhx9K7gx0ScXQIyTPwTkZ1qFY51jFLbYz911wwQWyvTUZInJZmDlFUxOGYqGV&#10;Eud5b7/9tlzQtMNzKVy4sDzXbt26OSZtxOfq8ccfl22uuOIKvdYZPocVK1b0v357QSOKdW5bQAMQ&#10;7mvRooU8HsnszPbWnCg4tpiP1dyH44xji1ZY8/9AwG6HXoJooDGPMwW9hnge5y6ujkiaN2+ubr75&#10;5oiKyeIarQIFCqiuXbv6+8ZbC97E6Mpghw+G2SZ//vx6rQ+6gmGfmITbui8UtIbivmh+KDDpNPbR&#10;uHFjvYYi9dhjj+klovBhuh/rJPCUqGbNmvL9SRQpnDSbnkmUlP3cIrWtXKnUV18FL9bemHPnOm+D&#10;8sMPeiMvnP87bWPK1q16Qy9vnOe4jSnWWOK773zrgn0tI9DB9zYaBpCRFTk0EOxgHQqCIHx3IbjE&#10;8r59+/z3IXDB9l/hD2io49wNXV5DwVhI/O1oYLYB/M4gIMS5Cnq6OTUiYCYCBJPIzYELenPxz7BB&#10;1thXX31VXk+oQBhzqmPIGWZcMK/fXvC6+/btqx/hc/z4cbkPU6ug5RbHEXUEwThWgOONedPRumv2&#10;heOM+5HQyBxz+/H66aef5Dijl6B5nCkI+C+77DKOxXYb75uWMqhq1arpJaLkdeqEpgJfGTlSr6QA&#10;3hMTz8aNG3WNKDzmc4Vy7pxeSRSGzp07e7Zs2aJr0alUqZLn7Nmzupa8bt0C37P2cuyY3tCrSBHn&#10;bVAqVtQbee3d67yNKWPH6g29Bgxw3saUffv0hl6lS/vWvfqqXmHjDba89yt/6d27t2f69OlSvEGQ&#10;rPMG7R5vQCnLkydP9t+fK1cuWdewYUOPN5DRewyP2XetWrU83oBLr03eyZMnPQ0aNJDHohjlypWT&#10;+vDhw/WaRHny5JH7rrrqKs+RI0f0Wo/nvvvu8+/HG1x6zp8/L+vr1Kkj6x544AGpnzp1Sl6j2da8&#10;fmspW7as3If30rp16+Rx0KJFC//jUMZ6/5HY3vxOegNkjzeglPu8Qal/fzjO1sehvPPOO/IY+Pjj&#10;jz0FCxb03zd06FD/Y1HwP8P6unXret8PljeEgwkTJni8AbeuUWph30kiogigxwKzLRNRWsLwHO85&#10;m65RtDANyPPPPy9jFVE+/fRT5Q3WpFsnkkNiGBWSQ5r7zRAstPBFksEVUythCFe2bNnkNpIkVFWr&#10;VvVPX4cMs+H4448/5BZDwKy/T19//bXc4jWjVTNYzzh0mzWtmKtXr/a/fmvBLAaYJQGtjpgRwcmY&#10;MWOk5RTbm+eBVlTzOnBr9ofjjBbZW265Re6zw7boZozER9gOCTTNY1E2b94s22FaPbSWUvqLm6AS&#10;X6ZLlixxLPyipWisWrVKLxFRLKDbE07SiCKFrn4pmXYho8PUFGk5prJCBaXq1w9erD0x69Rx3gal&#10;Vi29kZc3vnLcxpTixfWGXojBnLYxBfsyLrvMt84be4SE4UvfffedPyEjoFuxyVj93HPPyZAi63Eu&#10;WrSoXgofAtO7775bxvth3vFChQrpe5KHIBbdUDFOEllmq1Wrpu8JDQHc7Nmz5aInpqvDuXHTpk1l&#10;DGPevHllzGKozNzI0YFzaRR0U7VD11YEcaHOt6+99lqZScHeTffiiy+WW+wXsx4YOM4lSpRQl156&#10;qQSrVgjwEQjDli1bZDv7Nhh6tmDBAlkuW7YsYwG38P4jXO3VV1/1dOvWTZq5nQqa92fNmqW3Jit2&#10;fw1u2rRpeokMdn9N3tatWz3z5s3TNaLwmM8VCru/JvXTTz9F3L0ws0iP7q8Zien+6g0q9ZpAF110&#10;kdzvDSr1mkToSmrONb3Bml4b3LBhwzzZsmWT7Xv16iXdSsM1f/58T6lSpeSxt912m16bKFT3V6NZ&#10;s2b+52sKuora2bu/2t1///0BpXbt2gH7XLhwod4ysfurN6jUawKZ47F06VK9Jilv0CjbmO6v3uDa&#10;/7dw/m9/Pqa0bNnSv53p2uuE3V/ThutbKmfMmKEGDBggGVmDGT9+vOrYsaN/XkiicKRk+hnKvHDF&#10;tF69erpGRLFwzTXXpHkyGqJY8gZEasiQIZIdFd0zvQGmY3JHJ2hdbN26tT8xEPYVDWRPRWul8csv&#10;v8hzCRe6yHqDbP+c6qasWLFCb5H2cP5vfz6mYEo+cg9XB5WYBwgn/shyWqVKFckqiNTD1oJMU0h/&#10;jKxeNWrUYPcZIkpVOElABjxKCunhkZmaiGILU4950NBNroNsqehWi4CsVKlSqkGDBjIMwGQ+DQfO&#10;Z804RZzzYj/ormot6AYK/fv3l3r58uWlboXsqdb3SbjnxHgMpidBMIuu6HjuGNtpCtbjOdq7oKYF&#10;ZOS1PpdghdKfq4PK4cOH+z8cSM2MqxXoq20tc+bMkX7kgIHGL730kiwTJWfUqFF6iYhiARf3cIJF&#10;FKmZM2fygkQI3377bZqOqaTw4PwTcz9iOju0tiNRDloHU/q/wvmsvRg4L0bd6SLDAw88INNtGI0a&#10;NXLczg7BJ8ZDYlv0DkSAid5/pmC/9rGSaQVJiKzPJVjh5yP9uTqoxNw6gCskobrFYIAurhABMk8R&#10;hQPzoBJFCsloMJk2JYUsfchSSRSp+vXrS0IRonixceNGGXqFORYxZ+KUKVPkNhpICLRy5cqQBa2X&#10;gHkrUUejihXm0kRQi+AP95tzHCQNikTPnj1Vp06ddC0RutGia2+07rnnHseW0969ewfNJgs8V4sf&#10;rh9TCWjiR1N/MMjkZc0oRRQOZEMjihS64rdr107XiCgWMCl6uOPPMiNMqUDugf8Hspaiuyneu5hm&#10;AxfVooWpRzCEK1Qxnw/8HdTRLdRAL5HbbrtNpkZBYIv7MTYS587oiovxneEGhBjXaYXH7dixQ1oD&#10;w2n1tMMUJYBjZN83hkzgQq39uSFjLLr5Av4u/j6y6VphX59//rnEAJgWJprnRrEVF0ElEZFboItN&#10;enUDcru9e/f650sjothBjy2eNLsHWtYR5KB7ad++fdXYsWPV66+/HrRs2LBBP1KpH374QdZ98MEH&#10;ek3KIWElAjMElgjSYPTo0WrgwIHyvsEtxkoGg+CzZcuWsly7du2A5z5o0CCZZ9PsN1JohW3YsKEs&#10;I9i17hutomhhtcPv7NVXXy2PRQCPv4/jbH0sGgbwevF/+Pnnn9n91S28bzhXyp07N75BPdWrV5e0&#10;zsEgxX+ZMmVk25IlS+q1BJxSJLgOHTroJTI4pQilBL6nd+7cqWtkZT5XKJxSJKkXX3yR750gOKVI&#10;ysR6SpGhQ4d6cubM6V8fTpk8ebI8Frp37y7rvEGRXhOeYFOKYFqQLFmyyH2zZ8/WaxN5gy25D9OI&#10;nNNfPk5TimBqPqwLViZOnOifHiSSKUVg27ZtnksuuSRgf6bgeBYpUkSW39FTihjLly/3ZM+ePclj&#10;rOWpp57ynDx5Uj/CGacUSRuuvtxuruysWbNGBvAfP35c6lZHjx6V/uyYmBXQTE4UDlz5JYoUvo9w&#10;VZiSypcvn3/cD1EkevXqlaLug0TBIGMpMnYHy82B7y3c79T9Gq1fuA/FtIRt375dulya9eEUa9bU&#10;XLlyyTr83UiY54m/bbz99ttq6tSpcl/nzp0lS7DdokWL5HHoforWP8D4ZazDczG8waGcU1eoUEHu&#10;MwXj5LH+3nvvVX/++aesu/322/3n5MgUi3V58uSRuhO0NC5btkwy2Fr3jZbGJ554ImhWWbSa4vwf&#10;LZPWx5mC5/XMM88EHBNKP/IJQXQpNZfBmwUZtZD5FdBsjiZ8K/wQmbEGmF7kyy+/TJeUx25VvXp1&#10;OQkmCof3N0mZHjkjR2IAvW+ZiFLG2jPr3Dml2IOawtWlSxeZGxfZOaOFroLr1q0LmZ+CKDVMmzZN&#10;stUi4C1SpIheGwgXlPbs2SMX+5FpNtbef/99GfvqFHRT7Lj6Zw1XXjDA+LLLLpP6qlWrVNu2bQOK&#10;CSiROANvXAaURETpY/PmzXJhj4hiK1QrEJGb4fwc5+vBppt64YUXJNEQkuA1a9ZMr6V45PprpWgy&#10;nz9/fsjMZ0gOge5oaAonChfmlCKi2EEGPvQuIYoUeh1t3bpV18iuSZMmeokoPuG3AVldrebNm6cG&#10;Dx4sU40UKlRIpgik+BUXHXAQLJYoUQLddB1LsWLFpE83USQWLFigl4jCh3Ep6BVBSSEtvnWMDlG4&#10;XnvtNZ5QEmVAGEeJC46HDh2SXCkYm2oKuqMie+sVV1zhH+pG8YujOoiIIlCpUiXVpk0bXSMiSn2Y&#10;8B4X0YniDebNxLCIiRMnJhmiVqtWLVmPHokU/xhUEhFRTGDceyznXiMin379+knLDlE8uvTSS1WH&#10;Dh1krkzM1mAKur9iPXu4ZAyuCCpxIoLJxGNRcEWEKBxsbaJonDhxQqYxoqSQobtTp066RhS+Z599&#10;Vu3cuVPXyI5T9VBGgAysyJViStGiRfU9lBG4pqXSPk4yJYUoHBwXR9HAVEdmXlwiio1BgwbxojAR&#10;URxzxTyVyPr0zz//6FpkMDelNWMc5rrZtWuXrhHnqaRIcJ5KotTBeSopWpinEonlNm7cGHUXWMxT&#10;yTkqKbM6fPiwDM3gPJWpyxVBZTTQLxtpiCdNmiQZB9GM/vnnn6tq1arxi9OCQWVwO3bskK4YlIhB&#10;JaUEvmuWL1+u2rdvr9eQwaAyNHQpx5QC+D2nQAgq0ZJboUIFvSZy57xvOvbkoswMsQHHJaeuuAwq&#10;33jjDfXoo4/qmlIvvfSS6tOnj66RFYPK4F5//XXVs2dPXSNgUJm8PXv2SO+IevXq6TVEyWNQGdqM&#10;GTNU48aNVeHChfUaMhBUDhkyhFOuEJGrxdXPGuawqV+/vvdE13emi2xoS5Ys8deJIsGAkqKRP39+&#10;ntwRxdgdd9zBgJKIKI7FRVCJvtAYK3nttdeqpUuXykkdrmg+//zz0lrA5mwiSit58uRRJUqU0DWy&#10;Onv2rDp58qSuEVGsNGjQgN1XicjVXB1UIoHPhAkTVMOGDaXL2enTp1WjRo3UX3/9pb7//nuOvaAU&#10;mTlzpl4ioljAOOVFixbpGlH4Fi5cKJmVydnixYt5AZ2IXM3VQeWtt96qunbtKmMCMcD222+/VZMn&#10;T1YFCxbUWxBFj/N+UTQ2b94s478oqXLlyqkmTZroGlH4ihQpwiR7RERxzHVBJbp3vPLKK5IFDkFk&#10;lixZ1Geffab279+vbrjhBnY7o5hBdyKiSJUvX17dfPPNukZEsVC1alWVO3duXSO7M2fO6CUiIndy&#10;VVCJeZgmTpwoiXcOHTokQeSIESNUq1at2DpJRK6A1pScOXPqGllh/Lt13mAiio377ruPYyqJyNVc&#10;EVTiJOSuu+5St9xyi+qMOQ28hg0bpmbPns3MrpRq+N4iii3MhYex70SRevvtt9W///6ra2SHids5&#10;ppKI3MwVQSVaJadNmyZXuY2XX35ZlS5dWsa9RVJq1qyp90AU2pNPPqmXiMKHMd7jxo3TNbLClBCV&#10;KlXSNaLwtWvXTsZVEhFRfHJtoh6Mody9e3fEhVc6KVxFixbVS0Thq169urr//vt1jYhioUCBAkzU&#10;E8Iff/yhl4iI3En6UnjSuaP+f//9p6ZOnaprKYM55Dp27KhrhBNgtKwQhQO9zz/4wLc8ciS6CPuW&#10;icKBoQyY8glTP1Ega8/Fc+eUyuLaS7rkNl26dFFVqlRR/fv3ZxdYInItVwSVlHoYVAbXvHlzGbdL&#10;iRhUUkpgbmEUtDpRIAaVoQ0YMEB1795dhr1QIASVQ4YMUWXLltVriIjchz9rlGl99dVXeokofOvW&#10;rVOTJk3SNbJCVlwGlBSN559/ngElEVEcY1BJmRbmQCWK1CWXXKI6dOiga0QUC+zWGRqSF7JTGRG5&#10;Gc+qiYgoJv788081efJkXSOiWGnRogUDbyJyNQaVlGk1bdpULxGF78yZM+rYsWO6RlZoxW3Tpo2u&#10;EYUPSWi2b9+ua2RXtWpVvURE5E4MKinTmjNnjl4iCt/evXvV0qVLdY2s0JLCaSEoGi+++CLHVBIR&#10;xTEGlQ7mzp2rrr322iQlpa677rok+1y9erW+N7hRo0Yledzp06f1vUSUli688EJOmUFEaQo9ADim&#10;kojcjFOKWJw4cUKVK1dOHTlyRJ08eVKvTZQvXz7JUPe///0v7CQv586dUz169FAfffSROnr0qF6b&#10;KHfu3KpQoUIyt1uuXLn0Wh90sStVqpQ8F3S5s8JzadeunQzez5s3b9CxFpxSJLjjx4/LvKaUiFOK&#10;UEqsWrVK/fbbbzIFAgXilCKhYSqaHDlycNygA3ye+vXrxy6wRORq/FmzaNKkifr3338liLv66qtV&#10;69at/QXBH4LCnj17qs2bN+tHJG/EiBHqnXfekcci1b51n7Vq1ZJAdteuXUlOwtC9DnNSIcCtVq1a&#10;wONQ8LixY8eq/Pnzq8OHD+tHUSSeeuopvUQUvoMHD6pNmzbpGlnVqFGDASVFZcKECfL7S85w8ZiI&#10;yM3YUqnNnDlTdevWTR04cEC6tk2ZMkUVL15c36vUt99+q2666SZZRvCJejitleaq6/jx41XFihUD&#10;us2hdRKtiHfddZdKSEhQn332mapbt66sa9asmSQtqFChgpo3b5666KKL9KN8PvnkE2mphJYtW6pZ&#10;s2bJsh1bKikSbKlMHi7i7Nu3L8lnkigUtlRStHChZsiQIXKhmYjIrfizpiHAQ0BZsGBBCdCsASXc&#10;eOON6vvvv5dl3IYTh1u7qlx//fVJxmHhpBQBIRJb7NixQxKAwP79+/1Z8H7//XfHk9e7775bvfba&#10;a7KMMaBElDbQ44ABJRGlpdq1a3NMJRG5GoNKL4zl+Oeff2S5fv360qXUCRJ0YIwjLFu2TG5D+e+/&#10;/+R23Lhxqnz58rLsZOfOnXJ78803y2OQiAc/HiiFCxeW++zQSopxlRS9FStW6CUiioX169er6dOn&#10;6xpR+NClHL/F5Ay/VxxvSkRuxqDSa8+ePWr06NGyjC6owVSpUkXdeeedsmy6nqYXjLV87733ZBnZ&#10;YSlyW7Zs0UtE4du6dSt7BwRx8cUXy5hvokihp449IR0REcUPBpVx6JZbbpGutYsWLZI6usJS5Fq1&#10;aqWXiMKH3gpXXnmlrhFRLDRs2JC9b4iI4hiDylRkxlRivGSoeSXRrTY5GzZsUNmzZ5dur1999ZXs&#10;E5AwCONAiSht4HMYrIt8Zoes1BgTTkSxheR9HFNJRG7GoDIVzZ8/X24HDx4sc1u+9NJLUjd++ukn&#10;1adPn7DGkdx6663q7NmzSX5UMK2I05yalLyRSG9KRDGDzLjbtm3TNaLwTZs2zZ+HgJL65ptvOKaS&#10;iFyNQWUqmzx5stwiWc/TTz8tc06agqlEXn75ZZkyJDlonVy7dq2/LFy4UNbjh7hevXqy7OTvv/8O&#10;+Jum2B/Tvn17veRLtvGBmVfCC9OhYFJz47777pMxnQYSC1mhe66Beceee+45XfO1rJosujBw4ECZ&#10;p9NANlwEz4Y1Y+65c+dU165ddU3Jcfj44491Tak333xT/fnnn7qmVKdOndSxY8d0Tcnco1bW17h7&#10;926ZU9TA8V6wYIGuKZl4GmNvjRYtWsjzMTDNjIFW6YcffljXlFq5cqX8nwxk7UXLs3HvvfdKC4+B&#10;bmBWd9xxh15SkhXYZP2FGTNmqF9++UXXlHrsscdkugujadOm6vz587rmy2JsHD9+XPXq1UvXlFq+&#10;fHnAmGIcD2RFNtq2bRtwAeOqq67SSz5t2rTRS77xqmPGjNE13+cAc68auMhiPYG84YYbAi6Y4Hkb&#10;CFSeeOIJXVPq119/lf+P8fzzzweMj8W4Z2vPgGuuuUYv+eB1GJhzFp9NY+LEiXIcjIceekgdOnRI&#10;15Rq3LixvMcmTZok9ebNm8stIHs0PuMGLhpZx17i4pLJ6gy33XZbwBgy++coHj+TaKXE59KI9DNp&#10;7ZKeUT+TdvxM+l4H3gvoARDNZ9L6POP9M4lpxey/15jyDBnk2VJJRG7GeSq9kHijXLlysowTnjx5&#10;8siyk0cffVS98cYbqlKlSmrjxo16bXA4tPjxnTp1apLEMJiaACd0SG5RqFAhWYeTsiJFishycjBX&#10;JU7ocFIRbK5K/CDhBMpJtmzZ9JLv5BBTmwCeM4qZhxNBCa6Qmquk1m0BJ5zWfdnreLzZl3mrWfeF&#10;+0w9uX2l1fNM6b5i+TxT8zXb992pk8cbMPn2PWLEedWnjzufZ0r2ndJ9oW4ek9y+wbovPMbU0/I1&#10;2+t4vNlXvDzPlO4rls8zmn3pqvCu8m7vW3bb8zTcfjyNSJ8nWPeFv2Pqafma7XU8HvvCejsEqPit&#10;twemRERu4vs2pFSDHxhcXcaUJQgucXXdlA8//FCmMDE/QpG65557/Fem8QPmBPvGD5dTsbL++OEx&#10;5ocSrD+6YN0W7Puy1637wn7s+7LWk9tXWj3PlO4rls8zNV8zn2fk+7I+Jrl92/dlrafla7bXrfuK&#10;5fNEBk/rVD2xfJ4p3Zd1e+wnJftOyb7s3Po84+V4Rvo87fuy1tPyNdvrZl9Yby/YLy4im6CYiMiN&#10;Er8RKdW9+OKLavjw4f6C1kXA/JTw6quvSuslpY30nhaGKKNB9s5wEo8R2Q0bNiyg2zUFevLJJwOC&#10;ViIit2FQ6VWmTBn1wgsvyHLFihXl1gmuwL/11lv+5eQcPHhQxqgkl4jHjBfBPJi4Kvnzzz9LF1wU&#10;69gRO+yX83pFz8zzSRSJNWvWqHfffVfXyCpv3ryqRIkSukYUPiStK1mypK4REVG8YVDphat/mCYA&#10;kIDAmgzC6osvvvCPd8iVK5fchoKxkgkJCap79+7q6NGjem2g2bNnyz4rVKigSpcuLeuKFSsmc+Eh&#10;UYQ1KYYdus8i8QC62WAQP0UmnP8hkV316tVVt27ddI2IYiFHjhxsiQth+vTpeomIyJ0YVGqtW7eW&#10;eSWRfe/uu+9Wv/32m77HB10lBw0aJMto4bKOpQhmypQpcovtkZnQOh4C2QCRTQ/7RYvjFVdcoWrW&#10;rCn3IRg1k6sjEx4yv9mh6yy6ywJaNx9//HFZJiJKL5s2bXJMGEZEKYOLzUREbiaXBb3BDkd/eyGl&#10;uZmqA2ODEKwZaME02dmQShzZXw2kA0fXVUAmWevE6NiHSaJjMrwC9oV9QuHChWVuN3QdMxDcIsjF&#10;/nLnzq1y5syp7/FBt1j829BKiWlD0IXXCVpV0F2PkkImPbT0UqLOnTHVim8Z03j27u1bpkT43KGE&#10;c2Eps8F3HXpe2L+vCD1i9IIXfhL49gmEqVdQypYtq9eQ0aVLFzVkyBAeGyJyNf6sWWAsI+aOuvTS&#10;S6W7KsZEmoIgEPOJYQ4ya0AJOME029nj89WrV8vjEBha94eAEj8QuG/nzp0BASVgPCWmIMH9uEJp&#10;fSwKuuviPswzFiygpNAYUFI0ME/g559/rmtkhYtcDCgpGuh5w6CJiCh+saXSAYK5xYsX61oidIt1&#10;gnkizUkmJsU24zOtvvzyy4BJvwGtm5dddpmuBYdEPtaJuQEnbpioOTlsqaRIsKWSKHWwpZKihZZK&#10;zGGN8wyOOyUit2JQmcExqKRIMKiklFi1apWMR8dJMAViUEnRwuepR48eqm7dunoNEZH78GeNMq22&#10;bdvqJaLwYTYhBAgsSUvNmjXU8eMMKClyQ4cOlaEg5Kx48eJ6iYjInRhUUqY1efJkvUQUnoEDldJT&#10;2lIQSHr977+6QhSmp556Sl1wwQW6RkRE8YZBJRFRmNA1eOpUXSFHmOb30CFdIaKYQLZyjlQiIjdj&#10;UEmZFhIyEUVr7Vqlzp5lMaVUKX1giKKwZ88edebMGV0ju/nz5ysm6SEiN2NQSZnW119/rZeIIodE&#10;K1mzspjC811KiSVLliTJkE6JOC8uEbkdv6Uo03r44Yf1EhERpaeWLVuqQoUK6RoREcUbBpVERERE&#10;LtawYUOOqSQiV2NQSZnWFKSpJCKidIcxg0eOHNE1slu0aBHHVBKRqzGopEyrYsWKeomIiNITphPJ&#10;nj27rhERUbxhUEmZVt26dfUSERGlpypVqqhcuXLpGtmdOHFCLxERuRODSiIiIiIX69mzJ8dUEpGr&#10;MaikTAs/0kRElP7GjBmj9u7dq2tkN3bsWI6pJCJXY1BJmdbgwYP1EhERpaeOHTuqhIQEXSMionjD&#10;oJIyrcKFC+slIiJKT/nz51dZs2bVNbJbtmyZXiIicicGlUREREQutmnTJo6pJCJXY1BJmVbTpk31&#10;EhERpaf+/fur7du36xrZ3XXXXRxTSUSuxqCSMq1vvvlGLxERUXp64YUXVOnSpXWNiIjiDYNKyrR4&#10;1ZeIyB34fRwagm52fyUiN2NQSURERORirVu3ZuBNRK7GoJIyrRYtWuglIiJKTwMGDOCYyhCqVKmi&#10;l4iI3IlBJWVaX3/9tV4iIqL0NGzYMI6pJCKKYwwqiYiIiFzs9ttv55hKInI1BpWUaR05ckQvERFR&#10;ejp+/Lg6f/68rpHdxx9/zDGVRORqDCop00J3KyIiSn8Imvbv369rZJc7d269RETkTgwqKdNCinYi&#10;Ikp/9913nypWrJiuERFRvGFQSURERORitWvX5phKInI1BpWUaS1ZskQvERFRelq3bp06efKkrpHd&#10;ihUrOKaSiFyNQSVlWvv27dNLRESUng4fPqzOnTuna0REFG8YVFKm1aJFC71ERETpqX79+ipv3ry6&#10;RkRE8YZBJREREZGL3XzzzRxTSUSuxqCSMi1mfyUicodPPvlE/ffff7pGdl999RXHVBKRqzGopEyr&#10;Xbt2eomIiNJTkyZNVP78+XWNiIjiDYNKyrTKlSunl4iIKD2VKFFCZc+eXdfI7p9//tFLRETuxKCS&#10;iIiIyMWmT5/OMZVE5GoMKinTuuuuu/QSERGlp+eee07t3LlT18iud+/eHFNJRK7GoJIyrQ8//FAv&#10;ERFReurfv78qVaqUrhERUbxhUEmZVo4cOfQSERGlJ4ynZEtccB9//DG7vxKRqzGoJCIiInKxChUq&#10;MOgmIldjUOng3Llz6sSJE/5y8uRJuU0psx9rOX/+vL43uDNnziR5HPZFKdOoUSO9RERE6enxxx9X&#10;27Zt0zWyu/LKK/USEZE7Mai0+frrr1W/fv1Unjx5/CV37txy+8UXX6i///5bbxm+P/74Qx5r3acp&#10;L7/8spo9e7beMik87s4770zyOKRfx3379u3TW1Kk5s+fr5eIiCg9vfLKK6pMmTK6RkRE8YZBpcWT&#10;Tz6pbr31Vvlxc4L7br/9drVr1y69JnkbNmxQt912mzzWaTwEAthWrVo5/s37779fHjdr1iy9JtHh&#10;w4f9z+f48eN6LREREWU0Dz74IMdUEpGrMai0QMsVur7CJ598ovbs2eMvJUuWlPVodTx69Kgsh6NB&#10;gwb+SYurVKkSsM9nn31W1qN769KlS2XZ6NGjh3rvvfd0TalFixYFPDZnzpyy/ueff5b9EhERUcY0&#10;bNgwjqkkIldjUKmhG+rixYtV1qxZ1TPPPKPatm2rihcv7i9onaxRo4ZsiyDOBJ+hLFu2TB04cECW&#10;0W12/fr1Aft8+umn5cpj3rx51eTJk6XrLRw5ckT99ddfMt6yffv2sg3GU1gfizGVn3/+uSpQoIDa&#10;sWOHuvnmm+WxFL57771XLxERUXp64YUXIuoFlNkkJCToJSIid2JQaZM/f341ePBgXQv0wQcf6KXw&#10;NG/eXG47duwY8gdh5MiRcjtq1Ch17NgxtXz5cvXNN9/IuokTJ8qtE3R/rVevnq5RpD766CO9RERE&#10;6QnDTzhPJRFR/GJQ6bVz507pWgJorQymevXqqlOnTrJ8/fXXy204rrnmGglWg2nXrp3czpkzR506&#10;dUrVr19fWjZR2N2FiIgoc7vqqqs4ppKIXI1BpdfZs2fVf//9J8uhss9hsnx0NwV0OU0tuXLlUuXL&#10;l5cSysGDB6Vlk6KDLsZERJT+0PUV+QXI2YIFC3iRmYhcjUGlC5hW0khNnz5dWhS59DYAADJgSURB&#10;VFazZcumOnfurNdSuH744Qe9RERE6WnFihXMZB5Cliw8XSMid+O3VCr68ccf5RZjNEO1bI4ePVov&#10;hQ8JgJBQCJABtk2bNrJM4evWrZteIiKi9IQcBAULFtQ1IiKKNwwqU9Ell1wimVoRUFaoUEHGZG7f&#10;vt1fMKWItUttuPbu3avKli0r+y1WrJiqVq2avicpdO21/k1TrGMzMKbUClOWGHj8oUOHdE1Jd1tk&#10;njX2798fkAl39+7desnHms0PfxPbG6dPnw7ovou/Y+3+hNcZ6nnifgPPE3N3Gtgvxqca+LvIpmvY&#10;swxanze2M92hAfuxXkFHt2P8PSPS54nsvgamp8FxMPbt2xfR8zTZhQH/lxMnTuia78KD9Xni/2p9&#10;nvZ9W5+nHZ5ztM8T7w8cMwPP0f48re+h5J7nv//+q5d80/FYp/jBe8D6HsK21ucZ6r1uf574n1vf&#10;63hPBD7P0O91HCMjufc6nmeo91C8fCat+JlM+pm0i+Qzif+D9XnyM5n0M5ncez0ePpP4Xbf/XuN1&#10;V6pUKeD5EBG5DYPKVLZkyRJ16aWXyo/V2rVrZcymKWhpvOOOO2Tuy3Bhf3Xr1pUfbex34cKFIZMA&#10;4UcX06XYi/Vk5M0339RLPpMmTdJLvhMCjOUw1qxZo7Zu3aprSn355ZcBP8zvvvtuwA/f+PHj9ZLv&#10;ZGPWrFm65vuRxv4MtOxaTxw//vjjgBPFt956Sy/5fPjhh3rJd1KJuTwNHNNt27bpmpLpV6wnoXhe&#10;Ey2Zda3PEyesZnoXwH7+/PNPXfN1m7WeOOJ5WE8Y3n77bb3kg9dh4OTi119/1TXftDPWVuyZM2cG&#10;nIyMHTs24Hha5y7FSSCSOxmYD3XDhg26ptS8efMCTnTweq0nc/bniWltgsE8qtYToU8//TQgQLDv&#10;6/3339dLvhNBPBdj06ZNavPmzbrmS1BlDT7wWOvzfOedd/SS78Rw2rRpuuY7sUO2ZAPdwa0ne9jW&#10;+l63P09rRmecpGOuWgNTACFZljF79uyAk+X33psQ8DzxvzLwfsD/0sCxW7lypa4p+dxaT8Rx7DPC&#10;Z9Iqms9ksOeZUT6TdpF8JhEQ/f7777qW8T6TeD74myn5TE6YEP+fyTfeeCPJ7/Xq1aslizwRkZvJ&#10;qG/vl1vit1smhC//cuXKyTK++PPkySPLTh599FH50sdVw40bN+q1oeHHGj+qV199dcAPyd13363G&#10;jRsn60y3H5zgFClSRJbtcMKH+SrxfAsVKqR+++03VbFiRX2vM7SOWk8SKRHG8NSuXVvXCDA015zT&#10;Yaab3r19y+RTujRaEnzL69YpdfHFvmVS6sIL8R3lW8ZXo/crkiysOVYQ73KIXCD8Tpb2fsBy5syp&#10;15DRpUsXNWTIEOmhRETkVvxZSwMI/Bo2bChXXXFV1RRcpUYro+nShGDWKbsbrpLjSii60yI4RXdZ&#10;ZC5NLqCk0BhQEhG5A37PGFAGZ84TiIjcikGlV968ef0BBrpkBYPuVaYrU4sWLeQ2Evg71oLxlHCx&#10;bu5At6DChQvLsoEuZOgii5ZMtGiiaxC6NNq3IyIiooxpwIABAT2diIjchkGlV0JCgmrfvr0sd+/e&#10;XW6dYHyMGS/zyiuvyG0o7dq1UzfffHPAGJtI3XrrrTJuBBDwosssxUao/zUREaWdUaNGBYy9pEAY&#10;dsN5KonIzRhU2qAV8KGHHtK1RLhC2LhxY1kO94v9+++/l+QSrVu3Vlu2bNFrE2GfSKOOpAlojbzx&#10;xhv1Pb77atSo4Z/wGIkkmjRpou+lWHjhhRf0EhERpSdM8YRs5kREFJ8YVGq9e/dWDRo0kGAOme1G&#10;jhypfvrpJ3/B1CAmkyYy0GXNmlWWARkUzXZOacOR/Kd8+fKSSdFsN336dJnM+JtvvpF91apVS2XP&#10;nl22hw4dOkjGNyQEQvY7jKs0j3Uq2JYiwznRiIjcAUNCOMF/cNYMxUREbsTsrxboporuptY04nZI&#10;6z169OiAaTwwl1iJEiVkGYGndd5JZGwbPHiwrjlDwh4Ekca6detkzKY1dXpysP1XX32la4mY/ZUi&#10;weyvoTH7a3DM/hoas79StJD9FXkfevbsqdcQEbkPf9YsmjZtKoEcxnY4wdxoY8aMCTkvpN2TTz4p&#10;kxdjXkq7++67T+4z4zkNBKmRBJQUnRtuuEEvERFReurXr1/APKYU6Pbbb9dLRETuxKDS5oILLlCP&#10;PPKITKBsL5hDK1++fHrLROgaa7axtlICMrxeeOGFMqbSui8UzFGJ++xjNK+99tok2yZXMLkyRebb&#10;b7/VS0RElJ6GDx/uePGViIjiA4PKIBDo2UsoyW1j3U9y24LT9skVigyPGRGRO/D7ODQMpeFIJSJy&#10;M/kW55jKjItjKikSHFMZGsdUBmcdU1mhAnpp+JbJZ/16veDFMZUUCYyp7NSpk2rUqJFeQ0TkPgwq&#10;MzgGlcHdcsst7DZsw6AyNAaVwVmDSgqNQWVSTz31lHr44YdlSAgFQlCJlsqyZcvqNURE7sOfNcq0&#10;GFASxc6jjyrVtauuUFDdu6Orp66Q39ChQxlQEhHFMbZUZnBsqaRIsKUyNLZUhnb8uFJr1+oKOapR&#10;Q6mcOXWFKAxoqVy2bJlasWIFx54SkWsxqMzgGFQGd+DAAVW4cGFdI2BQGRqDytBWrVolJ78Y/0UU&#10;iaNHj6rcuXOrrFmz6jVkIKgcMGCAqly5sl5DROQ+7P5KmdZrr72ml4goFmrUqMGAkqIyffp0udBH&#10;znKyeZuIXI5BJWVaSHxARJRWcCFr165dukZWuBhRtGhRXSMionjDoJKIiGICIynOIbUpOXrwwQdV&#10;iRIldI0ofHXq1JHPFxGRWzGopExrwYIFeomIYmHz5s1q9uzZukZ2GDOYhXOJOMJ43BMnTuga2WGs&#10;MpP0EJGb8deNMq2TJ0/qJSKKhUqVKsn8r0SROn36tDp//ryuERFRvGFQSZnWjTfeqJeIiFJfv379&#10;1JYtW3SNrC6//HKVN29eXSMionjDoJKIiGLi2LFjas+ePbpGdiNGjFDlypXTNaLw3XrrrRxTSUSu&#10;xqCSMq1nn31WLxFRLGBM3L59+3SNKHyTJk1S+/fv1zWymzVrFsdUEpGrMaikTKtr1656iYhiAVNC&#10;VK9eXdeIwte8eXNVsGBBXSMionjDoJIyrdKlS+slIqLUh94R27Zt0zWywgWJbNmy6RrZIbMyEZGb&#10;MagkIqKY2Llzp1q8eLGukd2gQYNUmTJldI0ofF9//TXHVBKRqzGopEyrdevWeomIYqFw4cKqcuXK&#10;ukYUviFDhshFCXL2yCOPcEwlEbkag0rKtCZPnqyXiCgWMLl/QkKCrpHdwYMH1dmzZ3WNrAYOHKhK&#10;lSqla0REFG8YVFKmlT17dr1ERJT65s6dK4ElJYXxlGyJC27ChAns/kpErsagkoiIYmLDhg1qxowZ&#10;ukZ2d911lySkIYrUpZdeyqCbiFyNQSVlWo0bN9ZLRBQLlSpVUi1bttQ1ovD16dOHmXFDqFevnl4i&#10;InInBpWUaf3www96iYhiIUuWLOxWHsLvv/+ujh07pmtkNXLkSGbGJSKKYwwqiYiI0kCOHDnYhZGi&#10;0rVrV46pJCJXY1BJREQxsXLlSvXuu+/qGtnVqFFD5cmTR9eIwvfyyy/zggQRuRqDSsq0OnbsqJeI&#10;KBZq1qypunXrpmtE4Rs+fLjatWuXrpEd5oAlInIzBpWUaU2cOFEvERGlvvfff1/t3btX18jqiSee&#10;4DyVRERxjEElERFRGmjVqpUqUqSIrhGFr0GDBhxTSUSuxqCSMi3MqUdEsfPnn3+qyZMn6xrZoQsj&#10;JvmnpLZv365Onz6ta2T3yy+/cEwlEbkag0rKtBYvXqyXiCgWqlatqtq2batrROHDBYmTJ0/qGtkx&#10;oCQit2NQSZkWE/UQUVoaPHgwJ/gP4sYbb1QFChTQNSIiijcMKomIKCbQffHw4cO6RnaDBg1SpUuX&#10;1jWi8F133XUcU0lErsagkjItzqdHFFv//vuvWrNmja6RXZYsWdiNMYjZs2erQ4cO6RrZ/fjjj3zv&#10;EJGrMaikTOuKK67QS0QUCxdeeKG68sordY0ofJdcconKlSuXrhERUbyRy14e9qnIsKpXr86WAwpb&#10;585KffCBbzl7dqWYqDIQ8oiYb8t165S6+GLfMlE4nnzySfXQQw+pcuXK6TVEyevSpYvq1auXqlWr&#10;ll5DROQ+DCozOAaVFAlrUEmhMahMav/+/dIFFq1ORBQbCCqPHTumpkyZwi6wRORa7P5KmdYDDzyg&#10;l8jo21epuXORvl6vIEcPP6xUmTK6Qn7Zs2dXefPm1TWi8L366qtqz549ukZ2I0eOZEBJRK7GlsoM&#10;ji2VwR05ckTlz59f18jq4EG9QEmsWbNaLVu2SD3yCC9KUGTOnTvHZD1BHD9+XMZU4vhQILRUDhky&#10;RJUtW1avISJyHwaVGRyDSorGokWLVMOGDXWNiGJh1KhRqk2bNqpUqVJ6DVHyEFRef/31qn379noN&#10;EZH7MKh0sGDBAjV69GhdS4TxDCnRtm1bHGtd83nuuedUlSpVdC15M2fOVJMnT1YffvihdDVLDoNK&#10;isbcuXPVTTfdpGtE4fn777/Vhg0bVNOmTfUaIkopBJX16tVT3bt312uIiNyHQaXNRRddpA4cOKAO&#10;OvT/K1mypHr++edV165d9Zrw9OnTR3300Udq9+7dek2ihIQEVaRIETkRS86WLVtUjRo1pNvmiRMn&#10;wkq/zqAyuMaNG6sffvhB14gopc6cOSMlT548eg1RePA72bNnT1WGg5WTYPdXIooHDCotML/a4sWL&#10;Zbly5cqqYMGCsgx//PGHnCwBAkDcH473339ffhAAQeCll14qy4CkBNu2bZNltGJ+8sknsuxk9erV&#10;qnbt2jImBxhUEqUPfP6XLVsmn1miSODCIC5O5syZU68hSh6DSiKKBxwRr82bN0+6bkH9+vXVd999&#10;p5YuXeov48ePl/tg8ODB6vz587oWmgko0c11woQJAfv88ssv1Ztvvqly5Mihfvvtt6DB37Rp09Q1&#10;11zjDyiJUhta5MkZuqszoKRoIKg8deqUrhGFb+DAgUmGzxARuQmDSg0tkWg5LFCggPriiy+SdMHp&#10;2LGjmjVrlix//PHHYX25X3HFFXpJyQB7+4lozZo11cMPPyxjIzdt2iQnHHZoEb3//vsdu+NSyrRo&#10;0UIvkd3UqVP1Etn9+eef0gOBksKFsUmTJuka2X377bf8Lg9iwIABavv27bpGdsijQETkZgwqvc6e&#10;PSsTdkOlSpVU8eLFZdmuYsWKqlChQrJsWjVD+eeff+R27Nixqnz58rLsxHSBbdmypfrvv/9kGcqV&#10;KyfBJrpKoXVkHWZbp5gxx50oEmhpOnTokK6RFY7N4cOHdY3s9u3bJ783lBR+g3lsiIjiF4NKr507&#10;d6rhw4fLMjK/BlOtWjXVoUMHWW7evLnchiO5OcmyZs0qt/YutejuivE3aCFdv359WNleiYiIiIiI&#10;0hKDShfDtA7z588P6EZLRERERETkJgwqU1GJEiXkFl3lQiXZCdY1Fi2jF198sa4RERERERG5D4PK&#10;VLRy5Uq5xfxbw4YNSzJlCJIDjRkzRh07dkyvISIiIiIiii+cp9Jr69atkhQHEOCFmrj70UcfVW+8&#10;8YYk9Nm4caNeG9zbb78tGV4B+61bt64sw44dO9TmzZvVjBkz1B133CHr9u/fr4oUKSLLdn/99Zck&#10;C4Jw56nMnz+/qlOnjq6R1e+//64uv/xyXSMrHpvgjh49Kr0PLrzwQr2GDBwbJOq54IIL9Bqywm9G&#10;6dKlVe7cufUaMjD/K+ZhDOd3LbNBTgVkp0feheRyNBARpRcGlV6pGVSi22v37t3VRx99lKRFEol3&#10;5syZI0GfySob66ASJ3lEREQU3/Lly6eXiIjch0GlV2oGlVZ33nlnwPyWt9xyi+rSpYtc2S9YsKCs&#10;i3VQSURERERElJo4pjINffrpp2r69On+goASOnfuLLeDBg3ilUgiIiIiIoorDCq9MMZlyJAhslyj&#10;Rg25dbJq1So1fvx4Wf7ll1/kNhYwdQhg6pAcOXLIMhERERERUTxgUOmVJUsWlTdvXlneu3dv0G6t&#10;SF6CbqdQuHBhuQ0FU4pgUP2TTz6pTp06pdcGQqCKcZdFixYNa59ERERERERuwqBSa9q0qYxXRGKb&#10;Zs2aSbBn9fjjj/u7q7744osSiCbn9ddfl1ts3759+4DxlAcOHJD93XDDDerkyZNye+WVV+p7iYiI&#10;iIiI4gMT9VggqFu8eLEsFy9ePCARDqb/QIsiIPV55cqVZRmQXMdM27FmzZqAcZHW9N9Il25gX9gn&#10;YNoPJOFBa2UoTNRDRERERERuw5ZKi0WLFsk8khhjiW6wyAprCoLASy+9VKYGsQaUgPvMdphHymrF&#10;ihXyOIyVtO4PAWVCQoLct3v37mQDSiIiIiIiIjdiS6WDtWvXqq+//lrXEvXp00cvBTp+/Lh68803&#10;ZRlTjjgl2xk7dqxMHWKFyeUbN26sa8k7ePCgP1FQr169VLZs2WSZiIiIiIgovTCodAG0jpoEQIAu&#10;tMnBmMyrr75a15S65ppr1Ntvv61rGcusWbMk2VE0lixZ4k/CFO8wr+nff/+t7r//frmoEEr16tX1&#10;klLly5dXX331la45u+qqq+SixbBhw1SrVq302tjD+xzvd/j5559TPTkVxi3jPRApdGH/9ddfZblh&#10;w4bq0KFDMja6ZcuWsi6zGDlypJowYYKuJa9atWpq2rRpupY8fG/9999/6rnnnlN33HGHXhsfhg8f&#10;riZOnKhrPoUKFVILFy7UtcwDn5WuXbvqWqKVK1eqrFmz6hoREWV4CCop/XiDHgT1/tK4cWN9T3DL&#10;ly8PeEyLFi30PRmP98Qt4LVGUg4fPqz3Ev/wvsBr6t69u+fUqVN6rTPrMbj44ov1Wmd79+71eIM7&#10;T86cOT3egECvTR3Hjh3zPy/83dRmjlmkpUCBAnoPHk+RIkVk3YcffqjXZB59+vRJcmxClTp16uhH&#10;hqdYsWLyuPHjx+s17rd9+3ZP9uzZPVmyZEny+lFw38cff+w5d+6cfkTK4W/OnTvX88orr+g17rBn&#10;zx5PQkKCxxs4Oh6LbNmyeXr16pXs9xUREcU/tlS6AFpFvCfbuqbUtddeq3788Uddc5Y7d27JGmt4&#10;g8pkW6Pi1bJly9TkyZN1LZH3hMbfUtC7d2/HjLxoAfEGS7oW/7wnrOrs2bPS+lavXj29NhC6Yvfo&#10;0UPdeOONaunSpfKYzz//PGh24VtvvVV98cUX0lqJ1sPUhK7i1ul7vEGFLKeWd955R23evFnXEs2Z&#10;M0daUTCu2amFBUmwnn32WVnGNmhN8waV6t5775V1mUXfvn2ltdIbZKsHH3xQrw3uwgsvVD179tS1&#10;5GF+YHz3tWnTJuj72U0wLKJdu3bSco2hC6bV3Xj11Vfl8wnPP/+8GjBggCynFJK8bdu2Tf4X+K5z&#10;AwwTQevy+vXr5fndfffd+h4fDNVAjxrAe+Lll19mqyURUUYn4SWlG3tLpTeo1PcE5z3pDXhMRm6p&#10;DOb333/3v37viZxem7Hhyj9erzeo1GuSKlmypGzz1ltveS666CJZ9gbX+t6kWrZsKdt4g0q9JvWk&#10;dUtlMPfdd588h2rVquk1wbGlUnnKlSun12ReK1as8BQtWlSOR+XKlT27du3S9yTC53LgwIGyTY4c&#10;OfTalCtTpozs0xtU6jXpCz1AKlasKM8JLbbeAFPfkwjH69NPP5VtUE6cOKHvISKijIjZX11kxowZ&#10;MsYMrUVOLXMGxlKilbJTp06qUaNGei1lBmgxgiNHjuBikCynxOnTp9WZM2dkGVPbEJEzfOb27dsn&#10;y3/88YcqWbKkLFuhtXXw4MHSionP1m233abvyViQ8dz0AEALatWqVWXZqlatWtKS+fTTT0v9kksu&#10;kVsiIsqYGFS6CLppYl5LTEuCH+1gTp06JbfI/hpOdyJMazJp0qSAYrpo2SGwxf1//vmn1I8ePZrk&#10;sbt27ZL74sn8+fPluX/zzTd6TVJ4zdhmypQpek1S1uOAgmObln777Te5vf766wO6Pxs//fSTJMNB&#10;l80qVaqo22+/Xd5TeJ6mK5oVur2aYzJ79my5tUP3RPvrDuc9gBNvs71JepMR4DhajwUK5qq1w7RB&#10;5v5g0B3YbBPsMxmvEISZ14bvM8zva+r4PAKS+qC+adMmqceLUHME43u5adOmqkOHDgHJ1KzQldoc&#10;C2v55JNP9BY+//77r6zH+wR+//13qc+cOVPqboChGMHguwdzOONYINGY1fbt2/2vO5hgn4+pU6fK&#10;OiQug3A/k0RElMp8jZaUXkz316+++srz3XffyXKNGjU83hMKvUUi70mHJBEpWLCgZ/Xq1R5vcCHb&#10;B+v+2qxZM38XSGvB44YOHaq3SmS6Wb388svSRRBdce2PrVu3rscbbOpHpJ9Iur/edtttsl2DBg30&#10;mqTwmrENjq3diy++6PGeKPr/nik4tlifVoko/vrrL//f9p5w6bWJ2rRpI/fVq1dPr/H4E4qgO5qd&#10;tXuak2Dvgcsvvzxkl+vmzZv7u8eh4H2F44T3tFkXj91f7733Xs+VV17pfw2m4H1lfw/g82zuD8Yb&#10;ePq38QZheq17pKT7qzeI9L82dBXFsTb1Vq1ayTbxlKhnwYIF/uf/0EMP6bWR69Spk8cbbPn3ZS1I&#10;eIPPyS+//CLb/vzzz47bpXd3ZG8Q538uN9xwg14bmVmzZvn3Ecy2bdv821h/c6L9TBIRUephS6XL&#10;oNsUrFq1yt8iaeUNKmS+SyRfsU4bYYfWzssuu0xaofAYtGiagqvH3uBVEpEEa5166qmnZCoBtHxZ&#10;HwtoLcM0FfgbmQGOwaBBgyS5C46d9Xj8888/sh7/i7Q6HiYhkb012/t5lgLWpEXm/+b0/Mw+zDYG&#10;9mN9D2B/1teN5ElIWoKWUPM3AX8D86/ifYVWBLM9Wu1wnCpVqqS3jD9IVIOWpMWLFwccC8A6TKeR&#10;WT4TkULXR/QEwPFCYjK01MUbb5DiT0Yzbtw4NWbMGPn8oITzf8fn5LHHHpNWNLC+h0zBvvA5QRIy&#10;MN83hvVzmJ4KFiwoSbBg3rx5kuzLHAuUtMLPJBGRezCodCGclIM9Eye6NZpxLMG6VRkPP/ywdHlE&#10;pk10lUTXM3QfQnn00UdlLCbG/CBrrFM3Ifyt+vXrS7ZL8zhkwMSPNGBsUfPmzWU5I8MJyXXXXSfH&#10;Csf8gQce8B8PFGSfxVhEdN976KGH9KNST4UKFdTQoUP9y1Y4Gf30009lGSdUBi5QALqh4XUY6Nps&#10;TpJ3794tt8bq1asleyVOEJs0aSJzoFpfN7KCopvfZ599Jl3RjEceeUQCzjx58khAarbHdngf4m/G&#10;K3QDbtiwocwTal4XxpNVrFhR7sdnE++PjAhdrXEhKlRxughm4PvklVdekWOGbrEILOMN3u+1a9eW&#10;9zE+F//73/9kHUr79u39x8EMHbDDxbjXXntNvlM6duzofw9Zi/lOxVhMfMfi/Yb1ZcqUkfUjRoyQ&#10;ulNG47SEYBfvexwLXOBEN3pzLHABwRyLRYsW6Uekjsz8mSQiciUPpStr91f48ccf/V14vCcgsg68&#10;P5D+9SaTHrqxom7tiugNcPxdD70/8HptIGTvM/u6/fbb9drE7q8o3pMjvTYRul+iay7uv+mmm/Ta&#10;9JEW3V+7desm67wnkI7dTcEbzMncdDjm6JKc2oYNGybPCZkorWbPni3rUazWrVvnX2/tDobulma9&#10;vas1uq9iPbJNWt+DVt5gUrbxntRJdzi8N5AVE+tw68QbgPv/Zrx1f0XBfIF2a9as8Xcxx/vFyEjd&#10;X8MpeC1W1u6veK84icd5KgHDEPCda16fteC90LZtW8l0bLV//355HEqwz1Swz6Tbsr9aTZ8+3fPU&#10;U0/5n7e15MuXT44FvhvsYtH9FSWSzyQREaUetlRmQGh5NFeyTUIMO7QUmO5LTkkfnnnmGceuimgd&#10;c8p6mFGZY4M5HoMlpPAG19LlCsfcdFuLdyZ5D1qy0SrhBF1fAa0RaIlCS/bGjRtlHbrMOkHynnj1&#10;xhtvOL730XrvPcnVNXKC7pEZiTdQkm6X6NZt7RUAGG6A7N32bKd4j+BxKE6fKXyeKleurGvxAxle&#10;0VUexwLF+trQMwHH4oorrgjZkh0tfiaJiNyDQaULXXvttf5J1tFl0bj44ovlFhPah8o+aBVscnn8&#10;8GP6kmAwdQW6MpEP/h8YzxSsOGViTS1PPvmkTLqO7nHdunWTdejWarrO2TOz4n2Dkz6wdpm94IIL&#10;5HbWrFmqaNGismyHkzOn14uSI0cOvVVSwd53JUqU0EvxB5+X9B7Lll7KlSsn3TZDFfN+yizwHYnX&#10;jIDJHANkIcV3NrrEoxvmVVddlSTr8po1a+Rilf3zhC7i9m7o8QKZy3EsUNA12BwPTLGCdchii9ut&#10;W7fqR8RGZv5MEhG5DYNKojB5dCIcp5LWTGtApH/bun24jzWv0alQ5oH3XKiS0WEMJcrBgwf1mkTm&#10;GBQqVMg/7Qd6NqAVH4lsDLTaYQwgWvfsn6VevXqpl19+WW/pbo8//rgci7Vr1+o1iazviSVLlkiw&#10;jDGh6MmAcdpERJQxMah0OSR9+OCDD3TNl4CnRo0aukZpBSd76NqZXEE3WTfDiV4k0A3W6XXaS7CW&#10;SaKMAtleUcJJNtWqVaskLflImIVkXsjeDQgirZ+hYcOGxU1SGQydwLEIp+URrZX8fiAiyvgYVLoU&#10;sopeeOGFMg4FV8bRDRGZ7dDdB12NwrVlyxa9FAhdk+K1q1VqwLFFd9JQMI0KxpmGKqEmAo8ljONC&#10;F+j3339fsiyWKlVK1qMlxGmMEaaPqVmzptq5c6fq2bOnZP/FyTFaTOyTkluhBQWZFJ1eq7XYu0oH&#10;e9+ZycrJB1PSUHwoXbq03OJ7AJ+LSKGL/KFDh2QZ3dWRDdf6GcJ3R7x8Pkw3+ptvvjlJ995Y4ueD&#10;iCh+MKh0KYyxsUIQGC4Eo2ZaEiRacYJU7JhaBDA9RGaxfft2tXz5cl1LhHGIL7zwgq4lMsemd+/e&#10;IZPwoFvXkCFD0uykEO8PtDqarnNmbjj7+8Yw3dHAjHcC63orMz0KxmkGm3cO+8BrRkGAisAWrRLQ&#10;rFkzubVze0tuahk/frxeCmTmpSX3Q2IewOfBJDkLBt1fcUEQwSIuCNphHKDT5w5dY+OBme4K3wEv&#10;vfSSLAeDpF34fsX0VsEuYL377rt6KRCmMyIiovjAoNLF0PUQJx4jR46UK7YIFnv06KHvDc4aVOJx&#10;SByB7lVG165d1TXXXKNrSj3xxBN6KeNDUIk54KzJbNq0aRM0+O7Xr59e8gVK99xzj675IFjA8R00&#10;aJBkNg2W8CY1oUt0OF3y0IqJOeWmTJniGFhbYZ8GAsVRo0bpmk/37t3lPTZ48GBpMTWJOkxQiW5x&#10;OC7r16+XOmAuOVzMyIzQOjx9+nRd83WlxPE5c+aMXkNuhzkq0TIHGFOI/5+9JQ29SrAe39NomURQ&#10;Wb16dX1votatW+slH3wm8bjjx4/rNe6GRERmvlxcjMNzNxmjrfB9gGy3Jqhs2bKlvicQPh/WLOTI&#10;6op9ogcJERHFEQ+lK/s8lVbeoFLuQ8G8W3ZO81SC92TVU7duXf9jc+TI4fGe+EvJkiWLrPMGA/I3&#10;z1vmTDPzoWHOxmBuvPFG2Sae5qk8ffq0zElotrceDxxj7wmjZ/jw4XKfdZ5KmD9/vhwr3IdtzeNQ&#10;smXLJutxTL0nmvoRacM6xyEK/h/nzp3T9zrD6zbbYw45HBcneE9g7jnz+rJmzRrwus17CPv77LPP&#10;9KN877v69ev7/4b9fWfmJUSJt3kqP/zwQ70mKfNZs86Jh/9Fly5d/McKx9IcCxzPhIQEjzfolvtQ&#10;3DxPZbly5fSa8FnnqfQGWHptIPN+iJd5KvF5wXeFeV3W97cp5r4LL7ww4POFz9T9998v9wX7HrF+&#10;PqzzVHoDLFln3kNVqlTR96QffOfedddd/vc35uq1viYU81rwGcLcyFb4fHTq1Cnk58M6x+5Rh3kq&#10;I/1MEhFR6mFLpcvdeeedesk3N1q4vD/QMvUIWpxwxRdjeNAdCwVdljAVBVqfQs1DmJGghQ6p/M3c&#10;itbjgZbK3377LegUKtddd520LKFLqPcz438cCq6ko9UBLRdpnbnRe0Krl3y8J2dBu78Gg+PiBO+J&#10;5557TqYiwXQq6PJnfd14D3kDJjVixAhJSmLgGP7666/yvsO0J+Y4o8UGSUi8J4l6y4wP/4v33ntP&#10;uk4D3ivm+KGVFy3bmC+W4gc+L2jlx3cBxihbv0dMwfyUuB+9Q6yfL3ymMJbZdC13esymTZtk3luw&#10;JmhDRllvABfwHkpv6MKLFlYkHEILJFrdra8JBdOu4HXhmKF10wqfD4wJd/p84Ltj5cqV0rpJRETx&#10;QaIJRJdSo3SxYMECOWnHSYp9wmZ0a0TAAwhu7AEgTkyRKCEhISFoVliM87MnTkH3V5wU2P3yyy/y&#10;o44gwCSmsDN/E88Vzzm9HDlyRE62wOnYOEHmxWXLlumaD7po4eQFXWNxUofA6Oqrr9b3Bpo/f75e&#10;SoQAwX7ClBZwErdw4UJd802untz/A+ObEBAC/v/WbtDBoBuffYJ3wDEKFogDugaa7oHoko2J3fE+&#10;x/sdMIdfsKA2taFbrumSZ7rsBoNjjGNdtWrVoPNs4n2I9yPGlZr5ZK3s7xskOsHcj/is4TMHwT6T&#10;6Wnz5s0y3yK6ODdo0ECvDc+JEyfkAgNg7l2nCx6YcgOBGY6ZSTYVL/Bdge8Mu2DvAasff/xRLlAZ&#10;5vMBmNMRF8AAQaiBruO4UAjR/D9SE7r9rlixQtcSIfkQ5vFMjv3zcdFFF6myZcsG/XzE4jNJRESx&#10;xaCSiIiIiIiIosbur0RERERERBQ1BpVEREREREQUNQaVREREREREFDUGlURERERERBQ1BpVERERE&#10;REQUNQaVREREREREFDUGlURERERERBQ1zlNJRHEFE/KPGzdO14KrX7++uuOOO3Qt48Ik79OmTdM1&#10;n4EDB6r8+fPrWvw7efKkGjx4sCw/88wzMqk+ERERuQeDSiKKKz/88INq0qSJrgVXuHBhdcEFF6hf&#10;f/1V5c2bV6/NWA4ePKguvfRStWPHDr3GZ9euXapkyZK6Fv8OHTqkChUqJMv79+9XRYoUkWUiIiJy&#10;B3Z/JaK4VaZMmaAF1qxZI8FlRm2xLFu2rD+gvPDCC+V1f/bZZxkqoCQiIiL3Y1BJRHFry5YtauvW&#10;rY7l66+/liDrzJkzasOGDWrTpk36URnH2bNn5bZ169Zq48aN8rpbtWol64iIiIjSCoNKIsqQGjRo&#10;oGbPni1dX9Fiecstt6gDBw7oezOWBx98kOMMiYiIKN0wqCSiDKt69erSegfr16+XVks7JIHBmD2n&#10;YloCrcx958+f12uSOnz4sGzj9PdCwfZm/8H+DurmPjMc/tixY1LHbShHjx6V7U6cOKHXBDL7dXpt&#10;p06dkvvw2uyOHz/uf6wp4TDHyZQjR47oeyKD12P2gf8nERERpS0GlUSUoeXLl09dd911sjxjxgy5&#10;NRCE3H333ZIExqkMGDBAffLJJ3prn3bt2sl9r776qj+os8NYR2zz+eef6zXJmzp1qurTp0/A30d5&#10;8803pSuvgSDZ3GcCqNtvv13qyY0dvfrqq2W7vn376jWBzH63b9+u1yQaNWqU3Fe+fHm9RpK8qY8/&#10;/ljdcMMN/sea8uGHH6pVq1bpLQNh/3gcuidbH1OtWjVZj/9LuND6bF5/6dKl1RdffKHvISIiojSF&#10;7K9ERPHg+++/RyQn5fz583ptaLNmzfI/xuraa6/1rw9W/u///k9v7bN8+XL/fWfOnNFrE/Xv39+T&#10;LVs2T7169Ty7du3Sa0PzBpOerFmzBvxda8mfP7/HGxDLtn///bfjNig33XSTbBNMrVq1ZLsePXro&#10;NYm8wbV/P40aNUpybEeMGCH3FS5cWK/xeO68807/Y5xKpUqVPJs2bdJb+3gDYU+dOnUctzfFG/wG&#10;HNuDBw/679u/f79e63PVVVf578N7g4iIiNIeWyqJKFO67LLL1E8//aS8QaNauHChTFVhLePHj5ft&#10;vN+TMh7TwPYogPvsli5dKt1mixUrFlYW1rFjx6rXXntNnTt3TmXJkkVaRs1zaNu2raxDt9D27dtL&#10;Mh60gpr7c+XKJfuYPn261D/99FOpB4PXmyNHDnltv/zyi17r891338ktXtv8+fNl2UDLopknEuNT&#10;wRtQyt8FPMe1a9f6nxeKN7CW5EjeAFK6zhqVK1dWy5Ytk7+Dx1kfs2jRIln/888/y/8nFBx7dG/G&#10;/w6PWbJkiWrcuLG+l4iIiNISg0oiypQuueQS1ahRI+mm2bBhQ5n70Fq6deumWrRoIdtax/rVqlVL&#10;Pfroo7KMfVhhfkh0x0SwVKNGDb02OARbq1evliA0f/78ElgikDTPAQEm1iFowrhFBIJYNvdjGfBY&#10;1HEbSoECBeQx+LtO4z1xHDp16qRrifAc8PehYMGCas+ePf6xqo8//rjcX7VqVf/zQvnnn3+kqyzG&#10;TS5evFi2XbFihQSPRYsWlQAXj7M+5sorr1Rvv/22JFfau3ev2rx5szzODvNz3nTTTRLIonszgul6&#10;9erpe4mIiCitMagkokwJAdsPP/wgYyTtkPjl3nvvlSAoEhj7iFa47NmzqxdffFGvDQ4B1htvvCHL&#10;Y8aMkVsnw4YNk1sEfAjEUgKtonavvPJKkiQ5/fv310u+wBGGDBmicubMqebOnSstsgieX375ZbnP&#10;DvNmdu7cWZYxbhUee+wxCU6vuuoqGd/p5IEHHpBgFEElxpPaoYWyTZs2at68eVKfMmVKhp2HlIiI&#10;KF4wqCSiTO/666+XJC+mVKxYURLG7Ny5U28RCMEVtkFr3fDhw/XalEGymWBMi2ksmHksMbelyRb7&#10;448/+ruoIsBEQGhNDmSS3zRt2lRlzZpVlgEBrvW42Qv25WTOnDmO25uCeUWDQQuwCSihefPmeomI&#10;iIjSC4NKIsq0kA0WrW3ff/+92rFjh7+glax27drSXdQJuoBizCC6rZopNvbt26fuu+8+WUb3ULfD&#10;87WPCcVYxsKFCwcEjsmxHjd7cZp+BJC11ml7U0JNxYIuxlaXX365XiIiIqL0IgNyvCcWSbNNEBG5&#10;ELqsNmnSRJYxn6IZVxgMAhS0yqG17fnnn5dpQgCtjSjm6w+taiaYQjKbhx56SN18883SYnfttddK&#10;a57VpEmTpHsnghokrMmdO7ck5wGM+UPgmRy0hKJVEND9FOMDnaxcuVLGcgJeDwJayJMnj3TVRXfU&#10;G2+8UdYlB62TXbp0UdOmTVM9e/aUZXQf/euvv/zHoly5crLd1KlT1a+//qqeeuopGX/60UcfSfIh&#10;vPaOHTtKQI6pVZKD54mAG4l0kAQIrY0mAA8FyXquueYamWIEU4YA/t/owjtx4kT1+++/yzHHazHT&#10;xhAREVE6QVBJRBQPIp1S5Pjx4/7t9+zZo9d6POXLl5d1vXv39qxfv95xXy1atJBtMPWIE0wdgvuX&#10;Ll3qqVatmiy///77nnPnzuktQtuxY4c8BsUbVOq1Sf3xxx/+7axTbXgDWVnnDSr1mvCMHj1aHpc3&#10;b16PNyD279vwBpgylcpLL73kf119+/bV93o83oBO1mEalEhgqhI8rlWrVnpNeKxTiixZskTWYbqW&#10;EiVKyLrixYvLVCtERESUPtj9lYgyLLQElipVSpbRwubUrROZSKtUqZKkxRMJYGbPnq1rzjB5P6DL&#10;pslUijGBaMELB54P/j6YfTkxXTyxTXIts+FAK6qZjsTYvXu3XlKqQoUKeskHLaMJCQm65ss2i9ZH&#10;jKnEOMtgkAkXxwWZYOGCCy6QYzNr1iz1+eefyzon27Ztk8chkZEdxrIC/p847jge6K6M6UuIiIgo&#10;fTCoJKIMB103hw4dKhlG0XUScyNiHkZrYGRgPOW///6raz5IvoPxlp5kRgaYhDG33XabJLrBOEx7&#10;QBZKiRIl1KBBg2QZ3VjxnDEXpYHgC+tMxld0c41kvGMwmPOyfv360pXWzG3ptF+8PhwbdNF94okn&#10;9Frf60W3VEDwh+d49OhRqRvIWIu5LCtVqiTdZgG3mC4ExxVda/E4K/wtrKtbt67Mb4m5J0PBczbd&#10;aNH912TSJSIiorTFMZVEFFesYyqDJWlBsIRxiEbLli0lQLPC/JA1a9aUAKdatWoyJtJYvny5jNc0&#10;nMZUAsYhmpYzwNyW48eP17XwoJUNrX1m+hIEYWY8Jlr4TGsdpuNAoGZtYYxmTKWBMYiYK9JAQGda&#10;TQEtiuanAWMsTWujgeAXx99MRYJjialUDEytYh6PxDyYigQwZyXmozSs/0O8Fsw9CWiVNXNhWsdU&#10;4nhgTksDU5TguE+ePFn+F2yxJCIiSicIKomI4oF1TGWogvGGxYoV83iDJc/p06f1owNhTJ43MEvy&#10;WG9w5fEGKp67777b4w2uPN4gyOMNePSjEmEc5pAhQ+Qx2K5Xr176nsicOnVKxngWKFAgyXNJSEiQ&#10;MZ3WsZRGtGMqAX8zX7588vhPP/00yZjS3377zf8cjh49qtcGOnbsmBxjb8Do39aUrFmzyn3Yj503&#10;wJf7cMzsj8M4T9xn/ZvWMZXeoFKvTTRgwAD5exgH2q9fP8djRURERKmHLZVEFFfWrVsXdP5DK3TP&#10;7NChg64Fh26u33zzja75oBulaVlDCyG606I17IorrpB1Vmg9HDhwoLTy2bvRRgrZTN955x1d80FX&#10;XEzz4aRHjx7SKusNZqW1NVKPPPKIdNvFfkx2WQPjFZEdF956662Q3W7HjRunli5dqms+xYsXT9K9&#10;1a53797+lk4DmWibNWumaz5owUSmWkC2WXShtUOGWrT6Av4faF0lIiKitMGgkogoSpgzEeM20Q02&#10;FkElERERUTxioh4ioihhPkoElGDGAhIRERFlNgwqiYgicPjwYfXVV19JwST+gNZKk1yHiIiIKLNh&#10;91ciogggS+tll12ma0q1bt1axhQGG/dIRERElNGxpZKIKEpIBvP+++8zoCQiIqJMjS2VRERERERE&#10;FDW2VBIREREREVHUGFQSERERERFR1BhUEhERERERUdQYVBIREREREVHUGFQSERERERFR1BhUEhER&#10;ERERUdQYVBIREREREVHUGFQSERERERFR1BhUEhERERERUdQYVBIREREREVHUGFQSERERERFR1BhU&#10;EhERERERUZSU+n+nGW9114lL4wAAAABJRU5ErkJgglBLAQItABQABgAIAAAAIQC746FeEwEAAEYC&#10;AAATAAAAAAAAAAAAAAAAAAAAAABbQ29udGVudF9UeXBlc10ueG1sUEsBAi0AFAAGAAgAAAAhADj9&#10;If/WAAAAlAEAAAsAAAAAAAAAAAAAAAAARAEAAF9yZWxzLy5yZWxzUEsBAi0AFAAGAAgAAAAhANZy&#10;u0ZgAgAAHAcAAA4AAAAAAAAAAAAAAAAAQwIAAGRycy9lMm9Eb2MueG1sUEsBAi0AFAAGAAgAAAAh&#10;ALPXP6bHAAAApQEAABkAAAAAAAAAAAAAAAAAzwQAAGRycy9fcmVscy9lMm9Eb2MueG1sLnJlbHNQ&#10;SwECLQAUAAYACAAAACEAcVc6yN0AAAAFAQAADwAAAAAAAAAAAAAAAADNBQAAZHJzL2Rvd25yZXYu&#10;eG1sUEsBAi0ACgAAAAAAAAAhACNNqa1DtwIAQ7cCABQAAAAAAAAAAAAAAAAA1wYAAGRycy9tZWRp&#10;YS9pbWFnZTEuanBnUEsBAi0ACgAAAAAAAAAhAF3Afzx8MgEAfDIBABQAAAAAAAAAAAAAAAAATL4C&#10;AGRycy9tZWRpYS9pbWFnZTIucG5nUEsFBgAAAAAHAAcAvgEAAPrw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4" o:spid="_x0000_s1027" type="#_x0000_t75" style="position:absolute;width:27930;height:20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k0wwAAANwAAAAPAAAAZHJzL2Rvd25yZXYueG1sRI/fasIw&#10;FMbvB3uHcATvZqqoSGeUORTKvJhVH+DQnDVlzUlJota3XwRhlx/fnx/fct3bVlzJh8axgvEoA0Fc&#10;Od1wreB82r0tQISIrLF1TAruFGC9en1ZYq7djUu6HmMt0giHHBWYGLtcylAZshhGriNO3o/zFmOS&#10;vpba4y2N21ZOsmwuLTacCAY7+jRU/R4vNkF29/3mUPjvrd/YwsT6qyv7uVLDQf/xDiJSH//Dz3ah&#10;FUxnU3icSUdArv4AAAD//wMAUEsBAi0AFAAGAAgAAAAhANvh9svuAAAAhQEAABMAAAAAAAAAAAAA&#10;AAAAAAAAAFtDb250ZW50X1R5cGVzXS54bWxQSwECLQAUAAYACAAAACEAWvQsW78AAAAVAQAACwAA&#10;AAAAAAAAAAAAAAAfAQAAX3JlbHMvLnJlbHNQSwECLQAUAAYACAAAACEAW/qJNMMAAADcAAAADwAA&#10;AAAAAAAAAAAAAAAHAgAAZHJzL2Rvd25yZXYueG1sUEsFBgAAAAADAAMAtwAAAPcCAAAAAA==&#10;">
                  <v:imagedata r:id="rId8" o:title=""/>
                </v:shape>
                <v:shape id="Picture 32418" o:spid="_x0000_s1028" type="#_x0000_t75" style="position:absolute;left:29141;top:-29;width:27950;height:20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xBIxgAAAN4AAAAPAAAAZHJzL2Rvd25yZXYueG1sRE/Pa8Iw&#10;FL4L+x/CG3gZM1XHGNUos6i4izC3MnZ7NM+0rnkpTbT1vzeHgceP7/d82dtaXKj1lWMF41ECgrhw&#10;umKj4Ptr8/wGwgdkjbVjUnAlD8vFw2COqXYdf9LlEIyIIexTVFCG0KRS+qIki37kGuLIHV1rMUTY&#10;Gqlb7GK4reUkSV6lxYpjQ4kNZSUVf4ezVbDu9ibL7fb3Y/N0OiXZT746m1yp4WP/PgMRqA938b97&#10;pxVMJy/juDfeiVdALm4AAAD//wMAUEsBAi0AFAAGAAgAAAAhANvh9svuAAAAhQEAABMAAAAAAAAA&#10;AAAAAAAAAAAAAFtDb250ZW50X1R5cGVzXS54bWxQSwECLQAUAAYACAAAACEAWvQsW78AAAAVAQAA&#10;CwAAAAAAAAAAAAAAAAAfAQAAX3JlbHMvLnJlbHNQSwECLQAUAAYACAAAACEAknsQSMYAAADeAAAA&#10;DwAAAAAAAAAAAAAAAAAHAgAAZHJzL2Rvd25yZXYueG1sUEsFBgAAAAADAAMAtwAAAPoCAAAAAA==&#10;">
                  <v:imagedata r:id="rId9" o:title=""/>
                </v:shape>
                <w10:anchorlock/>
              </v:group>
            </w:pict>
          </mc:Fallback>
        </mc:AlternateContent>
      </w:r>
    </w:p>
    <w:p w:rsidR="00FC501A" w:rsidRDefault="00FC501A" w:rsidP="00FC501A">
      <w:pPr>
        <w:framePr w:wrap="around" w:vAnchor="text" w:hAnchor="margin"/>
        <w:tabs>
          <w:tab w:val="center" w:pos="2199"/>
          <w:tab w:val="center" w:pos="6793"/>
        </w:tabs>
        <w:spacing w:after="251" w:line="259" w:lineRule="auto"/>
        <w:suppressOverlap/>
        <w:jc w:val="left"/>
      </w:pPr>
      <w:r>
        <w:rPr>
          <w:rFonts w:ascii="Calibri" w:eastAsia="Calibri" w:hAnsi="Calibri" w:cs="Calibri"/>
          <w:sz w:val="22"/>
        </w:rPr>
        <w:tab/>
      </w:r>
      <w:r>
        <w:rPr>
          <w:sz w:val="15"/>
        </w:rPr>
        <w:t>(a) Hour-in-day</w:t>
      </w:r>
      <w:r>
        <w:rPr>
          <w:sz w:val="15"/>
        </w:rPr>
        <w:tab/>
        <w:t>(b) Day-of-week</w:t>
      </w:r>
    </w:p>
    <w:p w:rsidR="00FC501A" w:rsidRDefault="00FC501A" w:rsidP="00FC501A">
      <w:pPr>
        <w:jc w:val="center"/>
        <w:rPr>
          <w:rFonts w:hint="eastAsia"/>
          <w:sz w:val="15"/>
        </w:rPr>
      </w:pPr>
      <w:r>
        <w:rPr>
          <w:rFonts w:hint="eastAsia"/>
          <w:sz w:val="15"/>
        </w:rPr>
        <w:t>图</w:t>
      </w:r>
      <w:r>
        <w:rPr>
          <w:sz w:val="15"/>
        </w:rPr>
        <w:t xml:space="preserve">2. </w:t>
      </w:r>
      <w:r>
        <w:rPr>
          <w:rFonts w:hint="eastAsia"/>
          <w:sz w:val="15"/>
        </w:rPr>
        <w:t>西部</w:t>
      </w:r>
      <w:r w:rsidRPr="00FC501A">
        <w:rPr>
          <w:rFonts w:hint="eastAsia"/>
          <w:sz w:val="15"/>
        </w:rPr>
        <w:t>数据中心现货价格模式</w:t>
      </w:r>
    </w:p>
    <w:p w:rsidR="00FC501A" w:rsidRDefault="00FC501A" w:rsidP="00FF489B">
      <w:pPr>
        <w:pStyle w:val="2"/>
      </w:pPr>
      <w:r>
        <w:rPr>
          <w:rFonts w:hint="eastAsia"/>
        </w:rPr>
        <w:t>4.</w:t>
      </w:r>
      <w:r>
        <w:t>价格</w:t>
      </w:r>
      <w:r w:rsidRPr="00FC501A">
        <w:t>模式</w:t>
      </w:r>
    </w:p>
    <w:p w:rsidR="00FF489B" w:rsidRDefault="00FC501A" w:rsidP="00FF489B">
      <w:pPr>
        <w:ind w:firstLineChars="200" w:firstLine="420"/>
      </w:pPr>
      <w:r w:rsidRPr="00FC501A">
        <w:rPr>
          <w:rFonts w:hint="eastAsia"/>
        </w:rPr>
        <w:t>在本节中，我们检查</w:t>
      </w:r>
      <w:r>
        <w:rPr>
          <w:rFonts w:hint="eastAsia"/>
        </w:rPr>
        <w:t>了</w:t>
      </w:r>
      <w:r w:rsidRPr="00FC501A">
        <w:rPr>
          <w:rFonts w:hint="eastAsia"/>
        </w:rPr>
        <w:t>在西部数据中心中不同</w:t>
      </w:r>
      <w:r w:rsidRPr="00FC501A">
        <w:t>SI的价格的小时和星期时间动态。我们</w:t>
      </w:r>
      <w:r w:rsidRPr="00FC501A">
        <w:lastRenderedPageBreak/>
        <w:t>使用与[11]相同的方法来显示一个SI的价格如何在一周或每周的每一天每小时变化。由于我们有GMT</w:t>
      </w:r>
      <w:r>
        <w:t>时区的价格历史，我们调整时区</w:t>
      </w:r>
      <w:r>
        <w:rPr>
          <w:rFonts w:hint="eastAsia"/>
        </w:rPr>
        <w:t>为</w:t>
      </w:r>
      <w:r w:rsidRPr="00FC501A">
        <w:t>当地时间。这种调整可以揭示现货价格对数据中心的本地时间的依赖性。在图2（a）中，我们每天创建8个3小时时隙，并确定每个时隙中每个SI的平均价格。然后，我们用所有天的最大平均价格对这个平均值进行归一化。 注意，3小时抽样的频率可以增加到1小时抽样，一天有24个时隙。 然而，由于亚马逊数据中心的现货价格</w:t>
      </w:r>
      <w:r w:rsidRPr="00FC501A">
        <w:rPr>
          <w:rFonts w:hint="eastAsia"/>
        </w:rPr>
        <w:t>最初每</w:t>
      </w:r>
      <w:r w:rsidRPr="00FC501A">
        <w:t>2-3小时变化一次，因此只会增加样本量，而不会对价格动态产生太大影响（参见第</w:t>
      </w:r>
      <w:r>
        <w:rPr>
          <w:rFonts w:hint="eastAsia"/>
        </w:rPr>
        <w:t>五部分</w:t>
      </w:r>
      <w:r w:rsidRPr="00FC501A">
        <w:t>）。</w:t>
      </w:r>
    </w:p>
    <w:p w:rsidR="00FF489B" w:rsidRDefault="00FC501A" w:rsidP="00FF489B">
      <w:pPr>
        <w:ind w:firstLineChars="200" w:firstLine="420"/>
      </w:pPr>
      <w:r w:rsidRPr="00FC501A">
        <w:rPr>
          <w:rFonts w:hint="eastAsia"/>
        </w:rPr>
        <w:t>在图</w:t>
      </w:r>
      <w:r w:rsidRPr="00FC501A">
        <w:t>2（b）中，我们应用相同的过程来获得一周内</w:t>
      </w:r>
      <w:r>
        <w:rPr>
          <w:rFonts w:hint="eastAsia"/>
        </w:rPr>
        <w:t>所有</w:t>
      </w:r>
      <w:r w:rsidRPr="00FC501A">
        <w:t>时间段的平均价格。 在图2（a）中，我们可以看到y轴在[0.98</w:t>
      </w:r>
      <w:r>
        <w:rPr>
          <w:rFonts w:hint="eastAsia"/>
        </w:rPr>
        <w:t xml:space="preserve"> , </w:t>
      </w:r>
      <w:r w:rsidRPr="00FC501A">
        <w:t>1.0]的范围内，其中在每天的前半部分（[0</w:t>
      </w:r>
      <w:r>
        <w:rPr>
          <w:rFonts w:hint="eastAsia"/>
        </w:rPr>
        <w:t xml:space="preserve"> </w:t>
      </w:r>
      <w:r>
        <w:t xml:space="preserve">, </w:t>
      </w:r>
      <w:r w:rsidRPr="00FC501A">
        <w:t>12]</w:t>
      </w:r>
      <w:r>
        <w:t>）有递增趋势，</w:t>
      </w:r>
      <w:r w:rsidRPr="00FC501A">
        <w:t>后半部分</w:t>
      </w:r>
      <w:r>
        <w:rPr>
          <w:rFonts w:hint="eastAsia"/>
        </w:rPr>
        <w:t>则呈现平缓</w:t>
      </w:r>
      <w:r w:rsidRPr="00FC501A">
        <w:t>。</w:t>
      </w:r>
    </w:p>
    <w:p w:rsidR="00FC501A" w:rsidRDefault="00FC501A" w:rsidP="00FF489B">
      <w:pPr>
        <w:ind w:firstLineChars="200" w:firstLine="420"/>
        <w:rPr>
          <w:rFonts w:hint="eastAsia"/>
        </w:rPr>
      </w:pPr>
      <w:r w:rsidRPr="00FC501A">
        <w:rPr>
          <w:rFonts w:hint="eastAsia"/>
        </w:rPr>
        <w:t>图</w:t>
      </w:r>
      <w:r w:rsidRPr="00FC501A">
        <w:t>2（b）中的y轴对于欧西数据中心具有较宽的[0.91</w:t>
      </w:r>
      <w:r>
        <w:t xml:space="preserve"> , </w:t>
      </w:r>
      <w:r w:rsidRPr="00FC501A">
        <w:t xml:space="preserve">1.0]范围。 </w:t>
      </w:r>
      <w:r>
        <w:t>从这个图可以看出，除了周末价格的下降，</w:t>
      </w:r>
      <w:r>
        <w:rPr>
          <w:rFonts w:hint="eastAsia"/>
        </w:rPr>
        <w:t>并</w:t>
      </w:r>
      <w:r w:rsidRPr="00FC501A">
        <w:t xml:space="preserve">不能找到现货价格的任何特定模式。 </w:t>
      </w:r>
      <w:r>
        <w:t>然而</w:t>
      </w:r>
      <w:r w:rsidRPr="00FC501A">
        <w:t>对于其他亚马逊数据中心，在星期二几乎所有数据中心</w:t>
      </w:r>
      <w:r>
        <w:rPr>
          <w:rFonts w:hint="eastAsia"/>
        </w:rPr>
        <w:t>都呈现出</w:t>
      </w:r>
      <w:r w:rsidRPr="00FC501A">
        <w:t>最高价格。 此外，最低的价格在星期六，但在星期天，我们再次观察到所有SI的价格上涨。这些事实在美国东部和东南亚的数据中心更为明显[9]。</w:t>
      </w:r>
    </w:p>
    <w:p w:rsidR="00FC501A" w:rsidRDefault="00FC501A" w:rsidP="00FF489B">
      <w:pPr>
        <w:pStyle w:val="2"/>
        <w:rPr>
          <w:rFonts w:hint="eastAsia"/>
        </w:rPr>
      </w:pPr>
      <w:r>
        <w:t>5</w:t>
      </w:r>
      <w:r>
        <w:rPr>
          <w:rFonts w:hint="eastAsia"/>
        </w:rPr>
        <w:t>.</w:t>
      </w:r>
      <w:r w:rsidRPr="00FC501A">
        <w:t>全球统计和分析</w:t>
      </w:r>
    </w:p>
    <w:p w:rsidR="00FF489B" w:rsidRDefault="00FC501A" w:rsidP="00FF489B">
      <w:pPr>
        <w:ind w:firstLineChars="200" w:firstLine="420"/>
      </w:pPr>
      <w:r w:rsidRPr="00FC501A">
        <w:rPr>
          <w:rFonts w:hint="eastAsia"/>
        </w:rPr>
        <w:t>在</w:t>
      </w:r>
      <w:r>
        <w:rPr>
          <w:rFonts w:hint="eastAsia"/>
        </w:rPr>
        <w:t>接下来的部分</w:t>
      </w:r>
      <w:r w:rsidRPr="00FC501A">
        <w:rPr>
          <w:rFonts w:hint="eastAsia"/>
        </w:rPr>
        <w:t>，我们</w:t>
      </w:r>
      <w:r w:rsidRPr="00FC501A">
        <w:t>按照表二中的现货价格检查跟踪的基本统计以及表三中的价格时间</w:t>
      </w:r>
      <w:r>
        <w:rPr>
          <w:rFonts w:hint="eastAsia"/>
        </w:rPr>
        <w:t>比</w:t>
      </w:r>
      <w:r w:rsidRPr="00FC501A">
        <w:rPr>
          <w:rFonts w:hint="eastAsia"/>
        </w:rPr>
        <w:t>分析了在西部数据中心中不同</w:t>
      </w:r>
      <w:r w:rsidRPr="00FC501A">
        <w:t>SI的价格历史。表中的统计数据是平均值，修整平均值（在丢弃10％的极值之后的平均值），中值，标准偏差（Std），方差系数（CV），四分位数范围（IQR），最大值， 第三时刻），峰度（第四时刻）和样本数。</w:t>
      </w:r>
    </w:p>
    <w:p w:rsidR="00FF489B" w:rsidRDefault="00FC501A" w:rsidP="00FF489B">
      <w:pPr>
        <w:ind w:firstLineChars="200" w:firstLine="420"/>
      </w:pPr>
      <w:r w:rsidRPr="00FC501A">
        <w:rPr>
          <w:rFonts w:hint="eastAsia"/>
        </w:rPr>
        <w:t>这些表显示三种类型的描述性统计。</w:t>
      </w:r>
      <w:r w:rsidRPr="00FC501A">
        <w:t xml:space="preserve"> 第一类型的统计（平均值，中值，修剪平均值）揭示了分布的集中趋势。 第二类型的统计量（CV，IQR，最小值，最大值）反映了分布的扩展。 第三类型的统计（峰度，偏度）表示分布的形状。</w:t>
      </w:r>
    </w:p>
    <w:p w:rsidR="00FF489B" w:rsidRDefault="00FC501A" w:rsidP="00FF489B">
      <w:pPr>
        <w:ind w:firstLineChars="200" w:firstLine="420"/>
      </w:pPr>
      <w:r w:rsidRPr="00FC501A">
        <w:rPr>
          <w:rFonts w:hint="eastAsia"/>
        </w:rPr>
        <w:t>首先，我们发现</w:t>
      </w:r>
      <w:r w:rsidRPr="00FC501A">
        <w:t>SI的平均价格可以低至按需实例的44％（对于作为最便宜的数据中心的东南数据中心，该百分比为38％）。 这表明有一些机会以不可靠的代价降低公用事业计算的货币成本。 此外，一些SI（如m1.large）的最大价格大于相应的按需实例（特别是在US-east数据中心）的价格。 因此，即使用户的出价与按需价格一样高，我们仍然可能具有出价事件的概率。</w:t>
      </w:r>
    </w:p>
    <w:p w:rsidR="00FC501A" w:rsidRDefault="00FC501A" w:rsidP="00FF489B">
      <w:pPr>
        <w:ind w:firstLineChars="200" w:firstLine="420"/>
        <w:rPr>
          <w:rFonts w:hint="eastAsia"/>
        </w:rPr>
      </w:pPr>
      <w:r w:rsidRPr="00FC501A">
        <w:rPr>
          <w:rFonts w:hint="eastAsia"/>
        </w:rPr>
        <w:t>这些表中的结果显示，对于每个迹线，现货价格的平均值和中值之间的比率以及</w:t>
      </w:r>
      <w:r w:rsidRPr="00FC501A">
        <w:t>SI</w:t>
      </w:r>
      <w:r w:rsidR="009F24FB">
        <w:t>的价格</w:t>
      </w:r>
      <w:r w:rsidR="009F24FB">
        <w:rPr>
          <w:rFonts w:hint="eastAsia"/>
        </w:rPr>
        <w:t>时间比</w:t>
      </w:r>
      <w:r w:rsidRPr="00FC501A">
        <w:t>接近1。 这表明高斯分布可能是一个很好的选择模型。 然而，偏度和峰度值显示底层分布是右倾斜和短尾。 因此，高斯分布可能不是使用的代表性模型，并且更好的分布</w:t>
      </w:r>
      <w:r>
        <w:rPr>
          <w:rFonts w:hint="eastAsia"/>
        </w:rPr>
        <w:t>应该</w:t>
      </w:r>
      <w:r w:rsidRPr="00FC501A">
        <w:t>是有序的。</w:t>
      </w:r>
    </w:p>
    <w:p w:rsidR="00FC501A" w:rsidRDefault="00FC501A" w:rsidP="00FC501A">
      <w:pPr>
        <w:spacing w:after="1" w:line="259" w:lineRule="auto"/>
        <w:jc w:val="center"/>
      </w:pPr>
      <w:r>
        <w:rPr>
          <w:rFonts w:hint="eastAsia"/>
          <w:sz w:val="15"/>
        </w:rPr>
        <w:t>表2</w:t>
      </w:r>
    </w:p>
    <w:p w:rsidR="00FC501A" w:rsidRDefault="00FC501A" w:rsidP="00FC501A">
      <w:pPr>
        <w:spacing w:line="259" w:lineRule="auto"/>
        <w:jc w:val="center"/>
      </w:pPr>
      <w:r w:rsidRPr="00FC501A">
        <w:rPr>
          <w:rFonts w:hint="eastAsia"/>
          <w:sz w:val="15"/>
        </w:rPr>
        <w:t>欧洲</w:t>
      </w:r>
      <w:r>
        <w:rPr>
          <w:rFonts w:hint="eastAsia"/>
          <w:sz w:val="15"/>
        </w:rPr>
        <w:t>西部数据中心的价格统计数据（</w:t>
      </w:r>
      <w:r w:rsidRPr="00FC501A">
        <w:rPr>
          <w:sz w:val="15"/>
        </w:rPr>
        <w:t>CENTS）</w:t>
      </w:r>
    </w:p>
    <w:tbl>
      <w:tblPr>
        <w:tblStyle w:val="TableGrid"/>
        <w:tblW w:w="8102" w:type="dxa"/>
        <w:tblInd w:w="0" w:type="dxa"/>
        <w:tblCellMar>
          <w:top w:w="13" w:type="dxa"/>
          <w:left w:w="117" w:type="dxa"/>
          <w:bottom w:w="0" w:type="dxa"/>
          <w:right w:w="115" w:type="dxa"/>
        </w:tblCellMar>
        <w:tblLook w:val="04A0" w:firstRow="1" w:lastRow="0" w:firstColumn="1" w:lastColumn="0" w:noHBand="0" w:noVBand="1"/>
      </w:tblPr>
      <w:tblGrid>
        <w:gridCol w:w="944"/>
        <w:gridCol w:w="682"/>
        <w:gridCol w:w="746"/>
        <w:gridCol w:w="720"/>
        <w:gridCol w:w="502"/>
        <w:gridCol w:w="502"/>
        <w:gridCol w:w="519"/>
        <w:gridCol w:w="661"/>
        <w:gridCol w:w="661"/>
        <w:gridCol w:w="841"/>
        <w:gridCol w:w="775"/>
        <w:gridCol w:w="549"/>
      </w:tblGrid>
      <w:tr w:rsidR="00FC501A" w:rsidTr="00FC501A">
        <w:trPr>
          <w:trHeight w:val="178"/>
        </w:trPr>
        <w:tc>
          <w:tcPr>
            <w:tcW w:w="940" w:type="dxa"/>
            <w:tcBorders>
              <w:top w:val="single" w:sz="3" w:space="0" w:color="000000"/>
              <w:left w:val="single" w:sz="3" w:space="0" w:color="000000"/>
              <w:bottom w:val="single" w:sz="3" w:space="0" w:color="000000"/>
              <w:right w:val="double" w:sz="3" w:space="0" w:color="000000"/>
            </w:tcBorders>
          </w:tcPr>
          <w:p w:rsidR="00FC501A" w:rsidRDefault="00FC501A" w:rsidP="00FC501A">
            <w:pPr>
              <w:spacing w:line="259" w:lineRule="auto"/>
              <w:jc w:val="left"/>
            </w:pPr>
            <w:r>
              <w:rPr>
                <w:rFonts w:ascii="Times New Roman" w:eastAsia="Times New Roman" w:hAnsi="Times New Roman" w:cs="Times New Roman"/>
                <w:sz w:val="15"/>
              </w:rPr>
              <w:t>Instances</w:t>
            </w:r>
          </w:p>
        </w:tc>
        <w:tc>
          <w:tcPr>
            <w:tcW w:w="674" w:type="dxa"/>
            <w:tcBorders>
              <w:top w:val="single" w:sz="3" w:space="0" w:color="000000"/>
              <w:left w:val="double" w:sz="3" w:space="0" w:color="000000"/>
              <w:bottom w:val="single" w:sz="3" w:space="0" w:color="000000"/>
              <w:right w:val="single" w:sz="3" w:space="0" w:color="000000"/>
            </w:tcBorders>
          </w:tcPr>
          <w:p w:rsidR="00FC501A" w:rsidRDefault="00FC501A" w:rsidP="00FC501A">
            <w:pPr>
              <w:spacing w:line="259" w:lineRule="auto"/>
              <w:ind w:left="46"/>
              <w:jc w:val="left"/>
            </w:pPr>
            <w:r>
              <w:rPr>
                <w:rFonts w:ascii="Times New Roman" w:eastAsia="Times New Roman" w:hAnsi="Times New Roman" w:cs="Times New Roman"/>
                <w:sz w:val="15"/>
              </w:rPr>
              <w:t>Mean</w:t>
            </w:r>
          </w:p>
        </w:tc>
        <w:tc>
          <w:tcPr>
            <w:tcW w:w="762"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jc w:val="left"/>
            </w:pPr>
            <w:r>
              <w:rPr>
                <w:rFonts w:ascii="Times New Roman" w:eastAsia="Times New Roman" w:hAnsi="Times New Roman" w:cs="Times New Roman"/>
                <w:sz w:val="15"/>
              </w:rPr>
              <w:t>TrMean</w:t>
            </w:r>
          </w:p>
        </w:tc>
        <w:tc>
          <w:tcPr>
            <w:tcW w:w="73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jc w:val="left"/>
            </w:pPr>
            <w:r>
              <w:rPr>
                <w:rFonts w:ascii="Times New Roman" w:eastAsia="Times New Roman" w:hAnsi="Times New Roman" w:cs="Times New Roman"/>
                <w:sz w:val="15"/>
              </w:rPr>
              <w:t>Median</w:t>
            </w:r>
          </w:p>
        </w:tc>
        <w:tc>
          <w:tcPr>
            <w:tcW w:w="500"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left="23"/>
              <w:jc w:val="left"/>
            </w:pPr>
            <w:r>
              <w:rPr>
                <w:rFonts w:ascii="Times New Roman" w:eastAsia="Times New Roman" w:hAnsi="Times New Roman" w:cs="Times New Roman"/>
                <w:sz w:val="15"/>
              </w:rPr>
              <w:t>Std</w:t>
            </w:r>
          </w:p>
        </w:tc>
        <w:tc>
          <w:tcPr>
            <w:tcW w:w="500"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left="23"/>
              <w:jc w:val="left"/>
            </w:pPr>
            <w:r>
              <w:rPr>
                <w:rFonts w:ascii="Times New Roman" w:eastAsia="Times New Roman" w:hAnsi="Times New Roman" w:cs="Times New Roman"/>
                <w:sz w:val="15"/>
              </w:rPr>
              <w:t>CV</w:t>
            </w:r>
          </w:p>
        </w:tc>
        <w:tc>
          <w:tcPr>
            <w:tcW w:w="52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jc w:val="left"/>
            </w:pPr>
            <w:r>
              <w:rPr>
                <w:rFonts w:ascii="Times New Roman" w:eastAsia="Times New Roman" w:hAnsi="Times New Roman" w:cs="Times New Roman"/>
                <w:sz w:val="15"/>
              </w:rPr>
              <w:t>IQR</w:t>
            </w:r>
          </w:p>
        </w:tc>
        <w:tc>
          <w:tcPr>
            <w:tcW w:w="65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left="61"/>
              <w:jc w:val="left"/>
            </w:pPr>
            <w:r>
              <w:rPr>
                <w:rFonts w:ascii="Times New Roman" w:eastAsia="Times New Roman" w:hAnsi="Times New Roman" w:cs="Times New Roman"/>
                <w:sz w:val="15"/>
              </w:rPr>
              <w:t>Max</w:t>
            </w:r>
          </w:p>
        </w:tc>
        <w:tc>
          <w:tcPr>
            <w:tcW w:w="65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rFonts w:ascii="Times New Roman" w:eastAsia="Times New Roman" w:hAnsi="Times New Roman" w:cs="Times New Roman"/>
                <w:sz w:val="15"/>
              </w:rPr>
              <w:t>Min</w:t>
            </w:r>
          </w:p>
        </w:tc>
        <w:tc>
          <w:tcPr>
            <w:tcW w:w="847"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jc w:val="left"/>
            </w:pPr>
            <w:r>
              <w:rPr>
                <w:rFonts w:ascii="Times New Roman" w:eastAsia="Times New Roman" w:hAnsi="Times New Roman" w:cs="Times New Roman"/>
                <w:sz w:val="15"/>
              </w:rPr>
              <w:t>Skewness</w:t>
            </w:r>
          </w:p>
        </w:tc>
        <w:tc>
          <w:tcPr>
            <w:tcW w:w="788"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jc w:val="left"/>
            </w:pPr>
            <w:r>
              <w:rPr>
                <w:rFonts w:ascii="Times New Roman" w:eastAsia="Times New Roman" w:hAnsi="Times New Roman" w:cs="Times New Roman"/>
                <w:sz w:val="15"/>
              </w:rPr>
              <w:t>Kurtosis</w:t>
            </w:r>
          </w:p>
        </w:tc>
        <w:tc>
          <w:tcPr>
            <w:tcW w:w="538"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rFonts w:ascii="Times New Roman" w:eastAsia="Times New Roman" w:hAnsi="Times New Roman" w:cs="Times New Roman"/>
                <w:sz w:val="15"/>
              </w:rPr>
              <w:t>No.</w:t>
            </w:r>
          </w:p>
        </w:tc>
      </w:tr>
      <w:tr w:rsidR="00FC501A" w:rsidTr="00FC501A">
        <w:trPr>
          <w:trHeight w:val="178"/>
        </w:trPr>
        <w:tc>
          <w:tcPr>
            <w:tcW w:w="940" w:type="dxa"/>
            <w:tcBorders>
              <w:top w:val="single" w:sz="3" w:space="0" w:color="000000"/>
              <w:left w:val="single" w:sz="3" w:space="0" w:color="000000"/>
              <w:bottom w:val="single" w:sz="3" w:space="0" w:color="000000"/>
              <w:right w:val="double" w:sz="3" w:space="0" w:color="000000"/>
            </w:tcBorders>
          </w:tcPr>
          <w:p w:rsidR="00FC501A" w:rsidRDefault="00FC501A" w:rsidP="00FC501A">
            <w:pPr>
              <w:spacing w:line="259" w:lineRule="auto"/>
              <w:jc w:val="left"/>
            </w:pPr>
            <w:r>
              <w:rPr>
                <w:sz w:val="15"/>
              </w:rPr>
              <w:t>m1.small</w:t>
            </w:r>
          </w:p>
        </w:tc>
        <w:tc>
          <w:tcPr>
            <w:tcW w:w="674" w:type="dxa"/>
            <w:tcBorders>
              <w:top w:val="single" w:sz="3" w:space="0" w:color="000000"/>
              <w:left w:val="double" w:sz="3" w:space="0" w:color="000000"/>
              <w:bottom w:val="single" w:sz="3" w:space="0" w:color="000000"/>
              <w:right w:val="single" w:sz="3" w:space="0" w:color="000000"/>
            </w:tcBorders>
          </w:tcPr>
          <w:p w:rsidR="00FC501A" w:rsidRDefault="00FC501A" w:rsidP="00FC501A">
            <w:pPr>
              <w:spacing w:line="259" w:lineRule="auto"/>
              <w:ind w:left="21"/>
              <w:jc w:val="center"/>
            </w:pPr>
            <w:r>
              <w:rPr>
                <w:sz w:val="15"/>
              </w:rPr>
              <w:t>4.00</w:t>
            </w:r>
          </w:p>
        </w:tc>
        <w:tc>
          <w:tcPr>
            <w:tcW w:w="762"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4.00</w:t>
            </w:r>
          </w:p>
        </w:tc>
        <w:tc>
          <w:tcPr>
            <w:tcW w:w="73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4.00</w:t>
            </w:r>
          </w:p>
        </w:tc>
        <w:tc>
          <w:tcPr>
            <w:tcW w:w="500"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jc w:val="left"/>
            </w:pPr>
            <w:r>
              <w:rPr>
                <w:sz w:val="15"/>
              </w:rPr>
              <w:t>0.19</w:t>
            </w:r>
          </w:p>
        </w:tc>
        <w:tc>
          <w:tcPr>
            <w:tcW w:w="500"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jc w:val="left"/>
            </w:pPr>
            <w:r>
              <w:rPr>
                <w:sz w:val="15"/>
              </w:rPr>
              <w:t>0.05</w:t>
            </w:r>
          </w:p>
        </w:tc>
        <w:tc>
          <w:tcPr>
            <w:tcW w:w="52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left="11"/>
              <w:jc w:val="left"/>
            </w:pPr>
            <w:r>
              <w:rPr>
                <w:sz w:val="15"/>
              </w:rPr>
              <w:t>0.20</w:t>
            </w:r>
          </w:p>
        </w:tc>
        <w:tc>
          <w:tcPr>
            <w:tcW w:w="65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9.50</w:t>
            </w:r>
          </w:p>
        </w:tc>
        <w:tc>
          <w:tcPr>
            <w:tcW w:w="65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3.80</w:t>
            </w:r>
          </w:p>
        </w:tc>
        <w:tc>
          <w:tcPr>
            <w:tcW w:w="847"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9.44</w:t>
            </w:r>
          </w:p>
        </w:tc>
        <w:tc>
          <w:tcPr>
            <w:tcW w:w="788"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242.97</w:t>
            </w:r>
          </w:p>
        </w:tc>
        <w:tc>
          <w:tcPr>
            <w:tcW w:w="538"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jc w:val="left"/>
            </w:pPr>
            <w:r>
              <w:rPr>
                <w:sz w:val="15"/>
              </w:rPr>
              <w:t>3702</w:t>
            </w:r>
          </w:p>
        </w:tc>
      </w:tr>
      <w:tr w:rsidR="00FC501A" w:rsidTr="00FC501A">
        <w:trPr>
          <w:trHeight w:val="178"/>
        </w:trPr>
        <w:tc>
          <w:tcPr>
            <w:tcW w:w="940" w:type="dxa"/>
            <w:tcBorders>
              <w:top w:val="single" w:sz="3" w:space="0" w:color="000000"/>
              <w:left w:val="single" w:sz="3" w:space="0" w:color="000000"/>
              <w:bottom w:val="single" w:sz="3" w:space="0" w:color="000000"/>
              <w:right w:val="double" w:sz="3" w:space="0" w:color="000000"/>
            </w:tcBorders>
          </w:tcPr>
          <w:p w:rsidR="00FC501A" w:rsidRDefault="00FC501A" w:rsidP="00FC501A">
            <w:pPr>
              <w:spacing w:line="259" w:lineRule="auto"/>
              <w:jc w:val="left"/>
            </w:pPr>
            <w:r>
              <w:rPr>
                <w:sz w:val="15"/>
              </w:rPr>
              <w:t>c1.medium</w:t>
            </w:r>
          </w:p>
        </w:tc>
        <w:tc>
          <w:tcPr>
            <w:tcW w:w="674" w:type="dxa"/>
            <w:tcBorders>
              <w:top w:val="single" w:sz="3" w:space="0" w:color="000000"/>
              <w:left w:val="double" w:sz="3" w:space="0" w:color="000000"/>
              <w:bottom w:val="single" w:sz="3" w:space="0" w:color="000000"/>
              <w:right w:val="single" w:sz="3" w:space="0" w:color="000000"/>
            </w:tcBorders>
          </w:tcPr>
          <w:p w:rsidR="00FC501A" w:rsidRDefault="00FC501A" w:rsidP="00FC501A">
            <w:pPr>
              <w:spacing w:line="259" w:lineRule="auto"/>
              <w:ind w:left="21"/>
              <w:jc w:val="center"/>
            </w:pPr>
            <w:r>
              <w:rPr>
                <w:sz w:val="15"/>
              </w:rPr>
              <w:t>8.00</w:t>
            </w:r>
          </w:p>
        </w:tc>
        <w:tc>
          <w:tcPr>
            <w:tcW w:w="762"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8.00</w:t>
            </w:r>
          </w:p>
        </w:tc>
        <w:tc>
          <w:tcPr>
            <w:tcW w:w="73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8.00</w:t>
            </w:r>
          </w:p>
        </w:tc>
        <w:tc>
          <w:tcPr>
            <w:tcW w:w="500"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jc w:val="left"/>
            </w:pPr>
            <w:r>
              <w:rPr>
                <w:sz w:val="15"/>
              </w:rPr>
              <w:t>0.27</w:t>
            </w:r>
          </w:p>
        </w:tc>
        <w:tc>
          <w:tcPr>
            <w:tcW w:w="500"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jc w:val="left"/>
            </w:pPr>
            <w:r>
              <w:rPr>
                <w:sz w:val="15"/>
              </w:rPr>
              <w:t>0.03</w:t>
            </w:r>
          </w:p>
        </w:tc>
        <w:tc>
          <w:tcPr>
            <w:tcW w:w="52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left="11"/>
              <w:jc w:val="left"/>
            </w:pPr>
            <w:r>
              <w:rPr>
                <w:sz w:val="15"/>
              </w:rPr>
              <w:t>0.40</w:t>
            </w:r>
          </w:p>
        </w:tc>
        <w:tc>
          <w:tcPr>
            <w:tcW w:w="65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10.10</w:t>
            </w:r>
          </w:p>
        </w:tc>
        <w:tc>
          <w:tcPr>
            <w:tcW w:w="65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7.60</w:t>
            </w:r>
          </w:p>
        </w:tc>
        <w:tc>
          <w:tcPr>
            <w:tcW w:w="847"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0.28</w:t>
            </w:r>
          </w:p>
        </w:tc>
        <w:tc>
          <w:tcPr>
            <w:tcW w:w="788"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3.91</w:t>
            </w:r>
          </w:p>
        </w:tc>
        <w:tc>
          <w:tcPr>
            <w:tcW w:w="538"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jc w:val="left"/>
            </w:pPr>
            <w:r>
              <w:rPr>
                <w:sz w:val="15"/>
              </w:rPr>
              <w:t>3812</w:t>
            </w:r>
          </w:p>
        </w:tc>
      </w:tr>
      <w:tr w:rsidR="00FC501A" w:rsidTr="00FC501A">
        <w:trPr>
          <w:trHeight w:val="178"/>
        </w:trPr>
        <w:tc>
          <w:tcPr>
            <w:tcW w:w="940" w:type="dxa"/>
            <w:tcBorders>
              <w:top w:val="single" w:sz="3" w:space="0" w:color="000000"/>
              <w:left w:val="single" w:sz="3" w:space="0" w:color="000000"/>
              <w:bottom w:val="single" w:sz="3" w:space="0" w:color="000000"/>
              <w:right w:val="double" w:sz="3" w:space="0" w:color="000000"/>
            </w:tcBorders>
          </w:tcPr>
          <w:p w:rsidR="00FC501A" w:rsidRDefault="00FC501A" w:rsidP="00FC501A">
            <w:pPr>
              <w:spacing w:line="259" w:lineRule="auto"/>
              <w:jc w:val="left"/>
            </w:pPr>
            <w:r>
              <w:rPr>
                <w:sz w:val="15"/>
              </w:rPr>
              <w:t>m1.large</w:t>
            </w:r>
          </w:p>
        </w:tc>
        <w:tc>
          <w:tcPr>
            <w:tcW w:w="674" w:type="dxa"/>
            <w:tcBorders>
              <w:top w:val="single" w:sz="3" w:space="0" w:color="000000"/>
              <w:left w:val="double" w:sz="3" w:space="0" w:color="000000"/>
              <w:bottom w:val="single" w:sz="3" w:space="0" w:color="000000"/>
              <w:right w:val="single" w:sz="3" w:space="0" w:color="000000"/>
            </w:tcBorders>
          </w:tcPr>
          <w:p w:rsidR="00FC501A" w:rsidRDefault="00FC501A" w:rsidP="00FC501A">
            <w:pPr>
              <w:spacing w:line="259" w:lineRule="auto"/>
              <w:ind w:left="21"/>
              <w:jc w:val="center"/>
            </w:pPr>
            <w:r>
              <w:rPr>
                <w:sz w:val="15"/>
              </w:rPr>
              <w:t>16.04</w:t>
            </w:r>
          </w:p>
        </w:tc>
        <w:tc>
          <w:tcPr>
            <w:tcW w:w="762"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16.02</w:t>
            </w:r>
          </w:p>
        </w:tc>
        <w:tc>
          <w:tcPr>
            <w:tcW w:w="73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16.10</w:t>
            </w:r>
          </w:p>
        </w:tc>
        <w:tc>
          <w:tcPr>
            <w:tcW w:w="500"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jc w:val="left"/>
            </w:pPr>
            <w:r>
              <w:rPr>
                <w:sz w:val="15"/>
              </w:rPr>
              <w:t>0.85</w:t>
            </w:r>
          </w:p>
        </w:tc>
        <w:tc>
          <w:tcPr>
            <w:tcW w:w="500"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jc w:val="left"/>
            </w:pPr>
            <w:r>
              <w:rPr>
                <w:sz w:val="15"/>
              </w:rPr>
              <w:t>0.05</w:t>
            </w:r>
          </w:p>
        </w:tc>
        <w:tc>
          <w:tcPr>
            <w:tcW w:w="52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left="11"/>
              <w:jc w:val="left"/>
            </w:pPr>
            <w:r>
              <w:rPr>
                <w:sz w:val="15"/>
              </w:rPr>
              <w:t>1.00</w:t>
            </w:r>
          </w:p>
        </w:tc>
        <w:tc>
          <w:tcPr>
            <w:tcW w:w="65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50.00</w:t>
            </w:r>
          </w:p>
        </w:tc>
        <w:tc>
          <w:tcPr>
            <w:tcW w:w="65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15.20</w:t>
            </w:r>
          </w:p>
        </w:tc>
        <w:tc>
          <w:tcPr>
            <w:tcW w:w="847"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21.55</w:t>
            </w:r>
          </w:p>
        </w:tc>
        <w:tc>
          <w:tcPr>
            <w:tcW w:w="788"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792.41</w:t>
            </w:r>
          </w:p>
        </w:tc>
        <w:tc>
          <w:tcPr>
            <w:tcW w:w="538"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jc w:val="left"/>
            </w:pPr>
            <w:r>
              <w:rPr>
                <w:sz w:val="15"/>
              </w:rPr>
              <w:t>3875</w:t>
            </w:r>
          </w:p>
        </w:tc>
      </w:tr>
      <w:tr w:rsidR="00FC501A" w:rsidTr="00FC501A">
        <w:trPr>
          <w:trHeight w:val="178"/>
        </w:trPr>
        <w:tc>
          <w:tcPr>
            <w:tcW w:w="940" w:type="dxa"/>
            <w:tcBorders>
              <w:top w:val="single" w:sz="3" w:space="0" w:color="000000"/>
              <w:left w:val="single" w:sz="3" w:space="0" w:color="000000"/>
              <w:bottom w:val="single" w:sz="3" w:space="0" w:color="000000"/>
              <w:right w:val="double" w:sz="3" w:space="0" w:color="000000"/>
            </w:tcBorders>
          </w:tcPr>
          <w:p w:rsidR="00FC501A" w:rsidRDefault="00FC501A" w:rsidP="00FC501A">
            <w:pPr>
              <w:spacing w:line="259" w:lineRule="auto"/>
              <w:jc w:val="left"/>
            </w:pPr>
            <w:r>
              <w:rPr>
                <w:sz w:val="15"/>
              </w:rPr>
              <w:t>m2.xlarge</w:t>
            </w:r>
          </w:p>
        </w:tc>
        <w:tc>
          <w:tcPr>
            <w:tcW w:w="674" w:type="dxa"/>
            <w:tcBorders>
              <w:top w:val="single" w:sz="3" w:space="0" w:color="000000"/>
              <w:left w:val="double" w:sz="3" w:space="0" w:color="000000"/>
              <w:bottom w:val="single" w:sz="3" w:space="0" w:color="000000"/>
              <w:right w:val="single" w:sz="3" w:space="0" w:color="000000"/>
            </w:tcBorders>
          </w:tcPr>
          <w:p w:rsidR="00FC501A" w:rsidRDefault="00FC501A" w:rsidP="00FC501A">
            <w:pPr>
              <w:spacing w:line="259" w:lineRule="auto"/>
              <w:ind w:left="21"/>
              <w:jc w:val="center"/>
            </w:pPr>
            <w:r>
              <w:rPr>
                <w:sz w:val="15"/>
              </w:rPr>
              <w:t>24.04</w:t>
            </w:r>
          </w:p>
        </w:tc>
        <w:tc>
          <w:tcPr>
            <w:tcW w:w="762"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24.03</w:t>
            </w:r>
          </w:p>
        </w:tc>
        <w:tc>
          <w:tcPr>
            <w:tcW w:w="73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24.10</w:t>
            </w:r>
          </w:p>
        </w:tc>
        <w:tc>
          <w:tcPr>
            <w:tcW w:w="500"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jc w:val="left"/>
            </w:pPr>
            <w:r>
              <w:rPr>
                <w:sz w:val="15"/>
              </w:rPr>
              <w:t>1.03</w:t>
            </w:r>
          </w:p>
        </w:tc>
        <w:tc>
          <w:tcPr>
            <w:tcW w:w="500"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jc w:val="left"/>
            </w:pPr>
            <w:r>
              <w:rPr>
                <w:sz w:val="15"/>
              </w:rPr>
              <w:t>0.04</w:t>
            </w:r>
          </w:p>
        </w:tc>
        <w:tc>
          <w:tcPr>
            <w:tcW w:w="52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left="11"/>
              <w:jc w:val="left"/>
            </w:pPr>
            <w:r>
              <w:rPr>
                <w:sz w:val="15"/>
              </w:rPr>
              <w:t>1.40</w:t>
            </w:r>
          </w:p>
        </w:tc>
        <w:tc>
          <w:tcPr>
            <w:tcW w:w="65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57.10</w:t>
            </w:r>
          </w:p>
        </w:tc>
        <w:tc>
          <w:tcPr>
            <w:tcW w:w="65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22.80</w:t>
            </w:r>
          </w:p>
        </w:tc>
        <w:tc>
          <w:tcPr>
            <w:tcW w:w="847"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12.91</w:t>
            </w:r>
          </w:p>
        </w:tc>
        <w:tc>
          <w:tcPr>
            <w:tcW w:w="788"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387.69</w:t>
            </w:r>
          </w:p>
        </w:tc>
        <w:tc>
          <w:tcPr>
            <w:tcW w:w="538"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jc w:val="left"/>
            </w:pPr>
            <w:r>
              <w:rPr>
                <w:sz w:val="15"/>
              </w:rPr>
              <w:t>3763</w:t>
            </w:r>
          </w:p>
        </w:tc>
      </w:tr>
      <w:tr w:rsidR="00FC501A" w:rsidTr="00FC501A">
        <w:trPr>
          <w:trHeight w:val="178"/>
        </w:trPr>
        <w:tc>
          <w:tcPr>
            <w:tcW w:w="940" w:type="dxa"/>
            <w:tcBorders>
              <w:top w:val="single" w:sz="3" w:space="0" w:color="000000"/>
              <w:left w:val="single" w:sz="3" w:space="0" w:color="000000"/>
              <w:bottom w:val="single" w:sz="3" w:space="0" w:color="000000"/>
              <w:right w:val="double" w:sz="3" w:space="0" w:color="000000"/>
            </w:tcBorders>
          </w:tcPr>
          <w:p w:rsidR="00FC501A" w:rsidRDefault="00FC501A" w:rsidP="00FC501A">
            <w:pPr>
              <w:spacing w:line="259" w:lineRule="auto"/>
              <w:jc w:val="left"/>
            </w:pPr>
            <w:r>
              <w:rPr>
                <w:sz w:val="15"/>
              </w:rPr>
              <w:t>m1.xlarge</w:t>
            </w:r>
          </w:p>
        </w:tc>
        <w:tc>
          <w:tcPr>
            <w:tcW w:w="674" w:type="dxa"/>
            <w:tcBorders>
              <w:top w:val="single" w:sz="3" w:space="0" w:color="000000"/>
              <w:left w:val="double" w:sz="3" w:space="0" w:color="000000"/>
              <w:bottom w:val="single" w:sz="3" w:space="0" w:color="000000"/>
              <w:right w:val="single" w:sz="3" w:space="0" w:color="000000"/>
            </w:tcBorders>
          </w:tcPr>
          <w:p w:rsidR="00FC501A" w:rsidRDefault="00FC501A" w:rsidP="00FC501A">
            <w:pPr>
              <w:spacing w:line="259" w:lineRule="auto"/>
              <w:ind w:left="21"/>
              <w:jc w:val="center"/>
            </w:pPr>
            <w:r>
              <w:rPr>
                <w:sz w:val="15"/>
              </w:rPr>
              <w:t>32.05</w:t>
            </w:r>
          </w:p>
        </w:tc>
        <w:tc>
          <w:tcPr>
            <w:tcW w:w="762"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32.01</w:t>
            </w:r>
          </w:p>
        </w:tc>
        <w:tc>
          <w:tcPr>
            <w:tcW w:w="73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32.10</w:t>
            </w:r>
          </w:p>
        </w:tc>
        <w:tc>
          <w:tcPr>
            <w:tcW w:w="500"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jc w:val="left"/>
            </w:pPr>
            <w:r>
              <w:rPr>
                <w:sz w:val="15"/>
              </w:rPr>
              <w:t>1.60</w:t>
            </w:r>
          </w:p>
        </w:tc>
        <w:tc>
          <w:tcPr>
            <w:tcW w:w="500"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jc w:val="left"/>
            </w:pPr>
            <w:r>
              <w:rPr>
                <w:sz w:val="15"/>
              </w:rPr>
              <w:t>0.05</w:t>
            </w:r>
          </w:p>
        </w:tc>
        <w:tc>
          <w:tcPr>
            <w:tcW w:w="52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left="11"/>
              <w:jc w:val="left"/>
            </w:pPr>
            <w:r>
              <w:rPr>
                <w:sz w:val="15"/>
              </w:rPr>
              <w:t>2.00</w:t>
            </w:r>
          </w:p>
        </w:tc>
        <w:tc>
          <w:tcPr>
            <w:tcW w:w="65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76.00</w:t>
            </w:r>
          </w:p>
        </w:tc>
        <w:tc>
          <w:tcPr>
            <w:tcW w:w="65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30.40</w:t>
            </w:r>
          </w:p>
        </w:tc>
        <w:tc>
          <w:tcPr>
            <w:tcW w:w="847"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15.34</w:t>
            </w:r>
          </w:p>
        </w:tc>
        <w:tc>
          <w:tcPr>
            <w:tcW w:w="788"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415.47</w:t>
            </w:r>
          </w:p>
        </w:tc>
        <w:tc>
          <w:tcPr>
            <w:tcW w:w="538"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jc w:val="left"/>
            </w:pPr>
            <w:r>
              <w:rPr>
                <w:sz w:val="15"/>
              </w:rPr>
              <w:t>3917</w:t>
            </w:r>
          </w:p>
        </w:tc>
      </w:tr>
      <w:tr w:rsidR="00FC501A" w:rsidTr="00FC501A">
        <w:trPr>
          <w:trHeight w:val="178"/>
        </w:trPr>
        <w:tc>
          <w:tcPr>
            <w:tcW w:w="940" w:type="dxa"/>
            <w:tcBorders>
              <w:top w:val="single" w:sz="3" w:space="0" w:color="000000"/>
              <w:left w:val="single" w:sz="3" w:space="0" w:color="000000"/>
              <w:bottom w:val="single" w:sz="3" w:space="0" w:color="000000"/>
              <w:right w:val="double" w:sz="3" w:space="0" w:color="000000"/>
            </w:tcBorders>
          </w:tcPr>
          <w:p w:rsidR="00FC501A" w:rsidRDefault="00FC501A" w:rsidP="00FC501A">
            <w:pPr>
              <w:spacing w:line="259" w:lineRule="auto"/>
              <w:jc w:val="left"/>
            </w:pPr>
            <w:r>
              <w:rPr>
                <w:sz w:val="15"/>
              </w:rPr>
              <w:lastRenderedPageBreak/>
              <w:t>c1.xlarge</w:t>
            </w:r>
          </w:p>
        </w:tc>
        <w:tc>
          <w:tcPr>
            <w:tcW w:w="674" w:type="dxa"/>
            <w:tcBorders>
              <w:top w:val="single" w:sz="3" w:space="0" w:color="000000"/>
              <w:left w:val="double" w:sz="3" w:space="0" w:color="000000"/>
              <w:bottom w:val="single" w:sz="3" w:space="0" w:color="000000"/>
              <w:right w:val="single" w:sz="3" w:space="0" w:color="000000"/>
            </w:tcBorders>
          </w:tcPr>
          <w:p w:rsidR="00FC501A" w:rsidRDefault="00FC501A" w:rsidP="00FC501A">
            <w:pPr>
              <w:spacing w:line="259" w:lineRule="auto"/>
              <w:ind w:left="21"/>
              <w:jc w:val="center"/>
            </w:pPr>
            <w:r>
              <w:rPr>
                <w:sz w:val="15"/>
              </w:rPr>
              <w:t>32.04</w:t>
            </w:r>
          </w:p>
        </w:tc>
        <w:tc>
          <w:tcPr>
            <w:tcW w:w="762"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32.03</w:t>
            </w:r>
          </w:p>
        </w:tc>
        <w:tc>
          <w:tcPr>
            <w:tcW w:w="73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32.10</w:t>
            </w:r>
          </w:p>
        </w:tc>
        <w:tc>
          <w:tcPr>
            <w:tcW w:w="500"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jc w:val="left"/>
            </w:pPr>
            <w:r>
              <w:rPr>
                <w:sz w:val="15"/>
              </w:rPr>
              <w:t>1.07</w:t>
            </w:r>
          </w:p>
        </w:tc>
        <w:tc>
          <w:tcPr>
            <w:tcW w:w="500"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jc w:val="left"/>
            </w:pPr>
            <w:r>
              <w:rPr>
                <w:sz w:val="15"/>
              </w:rPr>
              <w:t>0.03</w:t>
            </w:r>
          </w:p>
        </w:tc>
        <w:tc>
          <w:tcPr>
            <w:tcW w:w="52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left="11"/>
              <w:jc w:val="left"/>
            </w:pPr>
            <w:r>
              <w:rPr>
                <w:sz w:val="15"/>
              </w:rPr>
              <w:t>2.00</w:t>
            </w:r>
          </w:p>
        </w:tc>
        <w:tc>
          <w:tcPr>
            <w:tcW w:w="65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45.00</w:t>
            </w:r>
          </w:p>
        </w:tc>
        <w:tc>
          <w:tcPr>
            <w:tcW w:w="65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30.40</w:t>
            </w:r>
          </w:p>
        </w:tc>
        <w:tc>
          <w:tcPr>
            <w:tcW w:w="847"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0.54</w:t>
            </w:r>
          </w:p>
        </w:tc>
        <w:tc>
          <w:tcPr>
            <w:tcW w:w="788"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8.27</w:t>
            </w:r>
          </w:p>
        </w:tc>
        <w:tc>
          <w:tcPr>
            <w:tcW w:w="538"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jc w:val="left"/>
            </w:pPr>
            <w:r>
              <w:rPr>
                <w:sz w:val="15"/>
              </w:rPr>
              <w:t>3658</w:t>
            </w:r>
          </w:p>
        </w:tc>
      </w:tr>
      <w:tr w:rsidR="00FC501A" w:rsidTr="00FC501A">
        <w:trPr>
          <w:trHeight w:val="178"/>
        </w:trPr>
        <w:tc>
          <w:tcPr>
            <w:tcW w:w="940" w:type="dxa"/>
            <w:tcBorders>
              <w:top w:val="single" w:sz="3" w:space="0" w:color="000000"/>
              <w:left w:val="single" w:sz="3" w:space="0" w:color="000000"/>
              <w:bottom w:val="single" w:sz="3" w:space="0" w:color="000000"/>
              <w:right w:val="double" w:sz="3" w:space="0" w:color="000000"/>
            </w:tcBorders>
          </w:tcPr>
          <w:p w:rsidR="00FC501A" w:rsidRDefault="00FC501A" w:rsidP="00FC501A">
            <w:pPr>
              <w:spacing w:line="259" w:lineRule="auto"/>
              <w:jc w:val="left"/>
            </w:pPr>
            <w:r>
              <w:rPr>
                <w:sz w:val="15"/>
              </w:rPr>
              <w:t>m2.2xlarge</w:t>
            </w:r>
          </w:p>
        </w:tc>
        <w:tc>
          <w:tcPr>
            <w:tcW w:w="674" w:type="dxa"/>
            <w:tcBorders>
              <w:top w:val="single" w:sz="3" w:space="0" w:color="000000"/>
              <w:left w:val="double" w:sz="3" w:space="0" w:color="000000"/>
              <w:bottom w:val="single" w:sz="3" w:space="0" w:color="000000"/>
              <w:right w:val="single" w:sz="3" w:space="0" w:color="000000"/>
            </w:tcBorders>
          </w:tcPr>
          <w:p w:rsidR="00FC501A" w:rsidRDefault="00FC501A" w:rsidP="00FC501A">
            <w:pPr>
              <w:spacing w:line="259" w:lineRule="auto"/>
              <w:ind w:left="21"/>
              <w:jc w:val="center"/>
            </w:pPr>
            <w:r>
              <w:rPr>
                <w:sz w:val="15"/>
              </w:rPr>
              <w:t>56.04</w:t>
            </w:r>
          </w:p>
        </w:tc>
        <w:tc>
          <w:tcPr>
            <w:tcW w:w="762"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56.04</w:t>
            </w:r>
          </w:p>
        </w:tc>
        <w:tc>
          <w:tcPr>
            <w:tcW w:w="73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56.20</w:t>
            </w:r>
          </w:p>
        </w:tc>
        <w:tc>
          <w:tcPr>
            <w:tcW w:w="500"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jc w:val="left"/>
            </w:pPr>
            <w:r>
              <w:rPr>
                <w:sz w:val="15"/>
              </w:rPr>
              <w:t>1.83</w:t>
            </w:r>
          </w:p>
        </w:tc>
        <w:tc>
          <w:tcPr>
            <w:tcW w:w="500"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jc w:val="left"/>
            </w:pPr>
            <w:r>
              <w:rPr>
                <w:sz w:val="15"/>
              </w:rPr>
              <w:t>0.03</w:t>
            </w:r>
          </w:p>
        </w:tc>
        <w:tc>
          <w:tcPr>
            <w:tcW w:w="52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left="11"/>
              <w:jc w:val="left"/>
            </w:pPr>
            <w:r>
              <w:rPr>
                <w:sz w:val="15"/>
              </w:rPr>
              <w:t>3.42</w:t>
            </w:r>
          </w:p>
        </w:tc>
        <w:tc>
          <w:tcPr>
            <w:tcW w:w="65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76.00</w:t>
            </w:r>
          </w:p>
        </w:tc>
        <w:tc>
          <w:tcPr>
            <w:tcW w:w="65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53.20</w:t>
            </w:r>
          </w:p>
        </w:tc>
        <w:tc>
          <w:tcPr>
            <w:tcW w:w="847"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0.25</w:t>
            </w:r>
          </w:p>
        </w:tc>
        <w:tc>
          <w:tcPr>
            <w:tcW w:w="788"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4.99</w:t>
            </w:r>
          </w:p>
        </w:tc>
        <w:tc>
          <w:tcPr>
            <w:tcW w:w="538"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jc w:val="left"/>
            </w:pPr>
            <w:r>
              <w:rPr>
                <w:sz w:val="15"/>
              </w:rPr>
              <w:t>4001</w:t>
            </w:r>
          </w:p>
        </w:tc>
      </w:tr>
      <w:tr w:rsidR="00FC501A" w:rsidTr="00FC501A">
        <w:trPr>
          <w:trHeight w:val="178"/>
        </w:trPr>
        <w:tc>
          <w:tcPr>
            <w:tcW w:w="940" w:type="dxa"/>
            <w:tcBorders>
              <w:top w:val="single" w:sz="3" w:space="0" w:color="000000"/>
              <w:left w:val="single" w:sz="3" w:space="0" w:color="000000"/>
              <w:bottom w:val="single" w:sz="3" w:space="0" w:color="000000"/>
              <w:right w:val="double" w:sz="3" w:space="0" w:color="000000"/>
            </w:tcBorders>
          </w:tcPr>
          <w:p w:rsidR="00FC501A" w:rsidRDefault="00FC501A" w:rsidP="00FC501A">
            <w:pPr>
              <w:spacing w:line="259" w:lineRule="auto"/>
              <w:jc w:val="left"/>
            </w:pPr>
            <w:r>
              <w:rPr>
                <w:sz w:val="15"/>
              </w:rPr>
              <w:t>m2.4xlarge</w:t>
            </w:r>
          </w:p>
        </w:tc>
        <w:tc>
          <w:tcPr>
            <w:tcW w:w="674" w:type="dxa"/>
            <w:tcBorders>
              <w:top w:val="single" w:sz="3" w:space="0" w:color="000000"/>
              <w:left w:val="double" w:sz="3" w:space="0" w:color="000000"/>
              <w:bottom w:val="single" w:sz="3" w:space="0" w:color="000000"/>
              <w:right w:val="single" w:sz="3" w:space="0" w:color="000000"/>
            </w:tcBorders>
          </w:tcPr>
          <w:p w:rsidR="00FC501A" w:rsidRDefault="00FC501A" w:rsidP="00FC501A">
            <w:pPr>
              <w:spacing w:line="259" w:lineRule="auto"/>
              <w:ind w:left="21"/>
              <w:jc w:val="center"/>
            </w:pPr>
            <w:r>
              <w:rPr>
                <w:sz w:val="15"/>
              </w:rPr>
              <w:t>112.08</w:t>
            </w:r>
          </w:p>
        </w:tc>
        <w:tc>
          <w:tcPr>
            <w:tcW w:w="762"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112.08</w:t>
            </w:r>
          </w:p>
        </w:tc>
        <w:tc>
          <w:tcPr>
            <w:tcW w:w="73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112.50</w:t>
            </w:r>
          </w:p>
        </w:tc>
        <w:tc>
          <w:tcPr>
            <w:tcW w:w="500"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jc w:val="left"/>
            </w:pPr>
            <w:r>
              <w:rPr>
                <w:sz w:val="15"/>
              </w:rPr>
              <w:t>3.62</w:t>
            </w:r>
          </w:p>
        </w:tc>
        <w:tc>
          <w:tcPr>
            <w:tcW w:w="500"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jc w:val="left"/>
            </w:pPr>
            <w:r>
              <w:rPr>
                <w:sz w:val="15"/>
              </w:rPr>
              <w:t>0.03</w:t>
            </w:r>
          </w:p>
        </w:tc>
        <w:tc>
          <w:tcPr>
            <w:tcW w:w="52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left="11"/>
              <w:jc w:val="left"/>
            </w:pPr>
            <w:r>
              <w:rPr>
                <w:sz w:val="15"/>
              </w:rPr>
              <w:t>6.80</w:t>
            </w:r>
          </w:p>
        </w:tc>
        <w:tc>
          <w:tcPr>
            <w:tcW w:w="65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jc w:val="left"/>
            </w:pPr>
            <w:r>
              <w:rPr>
                <w:sz w:val="15"/>
              </w:rPr>
              <w:t>150.00</w:t>
            </w:r>
          </w:p>
        </w:tc>
        <w:tc>
          <w:tcPr>
            <w:tcW w:w="65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jc w:val="left"/>
            </w:pPr>
            <w:r>
              <w:rPr>
                <w:sz w:val="15"/>
              </w:rPr>
              <w:t>106.40</w:t>
            </w:r>
          </w:p>
        </w:tc>
        <w:tc>
          <w:tcPr>
            <w:tcW w:w="847"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0.21</w:t>
            </w:r>
          </w:p>
        </w:tc>
        <w:tc>
          <w:tcPr>
            <w:tcW w:w="788"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4.55</w:t>
            </w:r>
          </w:p>
        </w:tc>
        <w:tc>
          <w:tcPr>
            <w:tcW w:w="538"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jc w:val="left"/>
            </w:pPr>
            <w:r>
              <w:rPr>
                <w:sz w:val="15"/>
              </w:rPr>
              <w:t>3912</w:t>
            </w:r>
          </w:p>
        </w:tc>
      </w:tr>
    </w:tbl>
    <w:p w:rsidR="00FC501A" w:rsidRDefault="00FC501A" w:rsidP="00FC501A">
      <w:pPr>
        <w:spacing w:after="1" w:line="259" w:lineRule="auto"/>
        <w:jc w:val="center"/>
      </w:pPr>
      <w:r>
        <w:rPr>
          <w:rFonts w:hint="eastAsia"/>
          <w:sz w:val="15"/>
        </w:rPr>
        <w:t>表3</w:t>
      </w:r>
    </w:p>
    <w:p w:rsidR="00FC501A" w:rsidRPr="00FF489B" w:rsidRDefault="00FC501A" w:rsidP="00FC501A">
      <w:pPr>
        <w:spacing w:line="259" w:lineRule="auto"/>
        <w:jc w:val="center"/>
        <w:rPr>
          <w:sz w:val="15"/>
          <w:szCs w:val="15"/>
        </w:rPr>
      </w:pPr>
      <w:r w:rsidRPr="00FF489B">
        <w:rPr>
          <w:rFonts w:hint="eastAsia"/>
          <w:sz w:val="15"/>
          <w:szCs w:val="15"/>
        </w:rPr>
        <w:t>欧洲西部数据中心企业时间的统计（以小时为单位的价值）</w:t>
      </w:r>
    </w:p>
    <w:tbl>
      <w:tblPr>
        <w:tblStyle w:val="TableGrid"/>
        <w:tblW w:w="7909" w:type="dxa"/>
        <w:tblInd w:w="97" w:type="dxa"/>
        <w:tblCellMar>
          <w:top w:w="13" w:type="dxa"/>
          <w:left w:w="117" w:type="dxa"/>
          <w:bottom w:w="0" w:type="dxa"/>
          <w:right w:w="115" w:type="dxa"/>
        </w:tblCellMar>
        <w:tblLook w:val="04A0" w:firstRow="1" w:lastRow="0" w:firstColumn="1" w:lastColumn="0" w:noHBand="0" w:noVBand="1"/>
      </w:tblPr>
      <w:tblGrid>
        <w:gridCol w:w="944"/>
        <w:gridCol w:w="623"/>
        <w:gridCol w:w="754"/>
        <w:gridCol w:w="725"/>
        <w:gridCol w:w="502"/>
        <w:gridCol w:w="502"/>
        <w:gridCol w:w="520"/>
        <w:gridCol w:w="661"/>
        <w:gridCol w:w="504"/>
        <w:gridCol w:w="844"/>
        <w:gridCol w:w="781"/>
        <w:gridCol w:w="549"/>
      </w:tblGrid>
      <w:tr w:rsidR="00FC501A" w:rsidTr="00FC501A">
        <w:trPr>
          <w:trHeight w:val="178"/>
        </w:trPr>
        <w:tc>
          <w:tcPr>
            <w:tcW w:w="940" w:type="dxa"/>
            <w:tcBorders>
              <w:top w:val="single" w:sz="3" w:space="0" w:color="000000"/>
              <w:left w:val="single" w:sz="3" w:space="0" w:color="000000"/>
              <w:bottom w:val="single" w:sz="3" w:space="0" w:color="000000"/>
              <w:right w:val="double" w:sz="3" w:space="0" w:color="000000"/>
            </w:tcBorders>
          </w:tcPr>
          <w:p w:rsidR="00FC501A" w:rsidRDefault="00FC501A" w:rsidP="00FC501A">
            <w:pPr>
              <w:spacing w:line="259" w:lineRule="auto"/>
              <w:jc w:val="left"/>
            </w:pPr>
            <w:r>
              <w:rPr>
                <w:rFonts w:ascii="Times New Roman" w:eastAsia="Times New Roman" w:hAnsi="Times New Roman" w:cs="Times New Roman"/>
                <w:sz w:val="15"/>
              </w:rPr>
              <w:t>Instances</w:t>
            </w:r>
          </w:p>
        </w:tc>
        <w:tc>
          <w:tcPr>
            <w:tcW w:w="628" w:type="dxa"/>
            <w:tcBorders>
              <w:top w:val="single" w:sz="3" w:space="0" w:color="000000"/>
              <w:left w:val="double" w:sz="3" w:space="0" w:color="000000"/>
              <w:bottom w:val="single" w:sz="3" w:space="0" w:color="000000"/>
              <w:right w:val="single" w:sz="3" w:space="0" w:color="000000"/>
            </w:tcBorders>
          </w:tcPr>
          <w:p w:rsidR="00FC501A" w:rsidRDefault="00FC501A" w:rsidP="00FC501A">
            <w:pPr>
              <w:spacing w:line="259" w:lineRule="auto"/>
              <w:ind w:left="23"/>
              <w:jc w:val="left"/>
            </w:pPr>
            <w:r>
              <w:rPr>
                <w:rFonts w:ascii="Times New Roman" w:eastAsia="Times New Roman" w:hAnsi="Times New Roman" w:cs="Times New Roman"/>
                <w:sz w:val="15"/>
              </w:rPr>
              <w:t>Mean</w:t>
            </w:r>
          </w:p>
        </w:tc>
        <w:tc>
          <w:tcPr>
            <w:tcW w:w="762"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jc w:val="left"/>
            </w:pPr>
            <w:r>
              <w:rPr>
                <w:rFonts w:ascii="Times New Roman" w:eastAsia="Times New Roman" w:hAnsi="Times New Roman" w:cs="Times New Roman"/>
                <w:sz w:val="15"/>
              </w:rPr>
              <w:t>TrMean</w:t>
            </w:r>
          </w:p>
        </w:tc>
        <w:tc>
          <w:tcPr>
            <w:tcW w:w="73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jc w:val="left"/>
            </w:pPr>
            <w:r>
              <w:rPr>
                <w:rFonts w:ascii="Times New Roman" w:eastAsia="Times New Roman" w:hAnsi="Times New Roman" w:cs="Times New Roman"/>
                <w:sz w:val="15"/>
              </w:rPr>
              <w:t>Median</w:t>
            </w:r>
          </w:p>
        </w:tc>
        <w:tc>
          <w:tcPr>
            <w:tcW w:w="500"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left="23"/>
              <w:jc w:val="left"/>
            </w:pPr>
            <w:r>
              <w:rPr>
                <w:rFonts w:ascii="Times New Roman" w:eastAsia="Times New Roman" w:hAnsi="Times New Roman" w:cs="Times New Roman"/>
                <w:sz w:val="15"/>
              </w:rPr>
              <w:t>Std</w:t>
            </w:r>
          </w:p>
        </w:tc>
        <w:tc>
          <w:tcPr>
            <w:tcW w:w="500"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left="23"/>
              <w:jc w:val="left"/>
            </w:pPr>
            <w:r>
              <w:rPr>
                <w:rFonts w:ascii="Times New Roman" w:eastAsia="Times New Roman" w:hAnsi="Times New Roman" w:cs="Times New Roman"/>
                <w:sz w:val="15"/>
              </w:rPr>
              <w:t>CV</w:t>
            </w:r>
          </w:p>
        </w:tc>
        <w:tc>
          <w:tcPr>
            <w:tcW w:w="52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jc w:val="left"/>
            </w:pPr>
            <w:r>
              <w:rPr>
                <w:rFonts w:ascii="Times New Roman" w:eastAsia="Times New Roman" w:hAnsi="Times New Roman" w:cs="Times New Roman"/>
                <w:sz w:val="15"/>
              </w:rPr>
              <w:t>IQR</w:t>
            </w:r>
          </w:p>
        </w:tc>
        <w:tc>
          <w:tcPr>
            <w:tcW w:w="65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left="61"/>
              <w:jc w:val="left"/>
            </w:pPr>
            <w:r>
              <w:rPr>
                <w:rFonts w:ascii="Times New Roman" w:eastAsia="Times New Roman" w:hAnsi="Times New Roman" w:cs="Times New Roman"/>
                <w:sz w:val="15"/>
              </w:rPr>
              <w:t>Max</w:t>
            </w:r>
          </w:p>
        </w:tc>
        <w:tc>
          <w:tcPr>
            <w:tcW w:w="504"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jc w:val="left"/>
            </w:pPr>
            <w:r>
              <w:rPr>
                <w:rFonts w:ascii="Times New Roman" w:eastAsia="Times New Roman" w:hAnsi="Times New Roman" w:cs="Times New Roman"/>
                <w:sz w:val="15"/>
              </w:rPr>
              <w:t>Min</w:t>
            </w:r>
          </w:p>
        </w:tc>
        <w:tc>
          <w:tcPr>
            <w:tcW w:w="847"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jc w:val="left"/>
            </w:pPr>
            <w:r>
              <w:rPr>
                <w:rFonts w:ascii="Times New Roman" w:eastAsia="Times New Roman" w:hAnsi="Times New Roman" w:cs="Times New Roman"/>
                <w:sz w:val="15"/>
              </w:rPr>
              <w:t>Skewness</w:t>
            </w:r>
          </w:p>
        </w:tc>
        <w:tc>
          <w:tcPr>
            <w:tcW w:w="788"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jc w:val="left"/>
            </w:pPr>
            <w:r>
              <w:rPr>
                <w:rFonts w:ascii="Times New Roman" w:eastAsia="Times New Roman" w:hAnsi="Times New Roman" w:cs="Times New Roman"/>
                <w:sz w:val="15"/>
              </w:rPr>
              <w:t>Kurtosis</w:t>
            </w:r>
          </w:p>
        </w:tc>
        <w:tc>
          <w:tcPr>
            <w:tcW w:w="538"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rFonts w:ascii="Times New Roman" w:eastAsia="Times New Roman" w:hAnsi="Times New Roman" w:cs="Times New Roman"/>
                <w:sz w:val="15"/>
              </w:rPr>
              <w:t>No.</w:t>
            </w:r>
          </w:p>
        </w:tc>
      </w:tr>
      <w:tr w:rsidR="00FC501A" w:rsidTr="00FC501A">
        <w:trPr>
          <w:trHeight w:val="178"/>
        </w:trPr>
        <w:tc>
          <w:tcPr>
            <w:tcW w:w="940" w:type="dxa"/>
            <w:tcBorders>
              <w:top w:val="single" w:sz="3" w:space="0" w:color="000000"/>
              <w:left w:val="single" w:sz="3" w:space="0" w:color="000000"/>
              <w:bottom w:val="single" w:sz="3" w:space="0" w:color="000000"/>
              <w:right w:val="double" w:sz="3" w:space="0" w:color="000000"/>
            </w:tcBorders>
          </w:tcPr>
          <w:p w:rsidR="00FC501A" w:rsidRDefault="00FC501A" w:rsidP="00FC501A">
            <w:pPr>
              <w:spacing w:line="259" w:lineRule="auto"/>
              <w:jc w:val="left"/>
            </w:pPr>
            <w:r>
              <w:rPr>
                <w:sz w:val="15"/>
              </w:rPr>
              <w:t>m1.small</w:t>
            </w:r>
          </w:p>
        </w:tc>
        <w:tc>
          <w:tcPr>
            <w:tcW w:w="628" w:type="dxa"/>
            <w:tcBorders>
              <w:top w:val="single" w:sz="3" w:space="0" w:color="000000"/>
              <w:left w:val="double" w:sz="3" w:space="0" w:color="000000"/>
              <w:bottom w:val="single" w:sz="3" w:space="0" w:color="000000"/>
              <w:right w:val="single" w:sz="3" w:space="0" w:color="000000"/>
            </w:tcBorders>
          </w:tcPr>
          <w:p w:rsidR="00FC501A" w:rsidRDefault="00FC501A" w:rsidP="00FC501A">
            <w:pPr>
              <w:spacing w:line="259" w:lineRule="auto"/>
              <w:ind w:left="21"/>
              <w:jc w:val="center"/>
            </w:pPr>
            <w:r>
              <w:rPr>
                <w:sz w:val="15"/>
              </w:rPr>
              <w:t>1.96</w:t>
            </w:r>
          </w:p>
        </w:tc>
        <w:tc>
          <w:tcPr>
            <w:tcW w:w="762"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1.61</w:t>
            </w:r>
          </w:p>
        </w:tc>
        <w:tc>
          <w:tcPr>
            <w:tcW w:w="73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1.35</w:t>
            </w:r>
          </w:p>
        </w:tc>
        <w:tc>
          <w:tcPr>
            <w:tcW w:w="500"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jc w:val="left"/>
            </w:pPr>
            <w:r>
              <w:rPr>
                <w:sz w:val="15"/>
              </w:rPr>
              <w:t>2.66</w:t>
            </w:r>
          </w:p>
        </w:tc>
        <w:tc>
          <w:tcPr>
            <w:tcW w:w="500"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jc w:val="left"/>
            </w:pPr>
            <w:r>
              <w:rPr>
                <w:sz w:val="15"/>
              </w:rPr>
              <w:t>1.35</w:t>
            </w:r>
          </w:p>
        </w:tc>
        <w:tc>
          <w:tcPr>
            <w:tcW w:w="52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left="11"/>
              <w:jc w:val="left"/>
            </w:pPr>
            <w:r>
              <w:rPr>
                <w:sz w:val="15"/>
              </w:rPr>
              <w:t>0.30</w:t>
            </w:r>
          </w:p>
        </w:tc>
        <w:tc>
          <w:tcPr>
            <w:tcW w:w="65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jc w:val="left"/>
            </w:pPr>
            <w:r>
              <w:rPr>
                <w:sz w:val="15"/>
              </w:rPr>
              <w:t>109.08</w:t>
            </w:r>
          </w:p>
        </w:tc>
        <w:tc>
          <w:tcPr>
            <w:tcW w:w="504"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left="2"/>
              <w:jc w:val="left"/>
            </w:pPr>
            <w:r>
              <w:rPr>
                <w:sz w:val="15"/>
              </w:rPr>
              <w:t>0.02</w:t>
            </w:r>
          </w:p>
        </w:tc>
        <w:tc>
          <w:tcPr>
            <w:tcW w:w="847"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19.94</w:t>
            </w:r>
          </w:p>
        </w:tc>
        <w:tc>
          <w:tcPr>
            <w:tcW w:w="788"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727.54</w:t>
            </w:r>
          </w:p>
        </w:tc>
        <w:tc>
          <w:tcPr>
            <w:tcW w:w="538"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jc w:val="left"/>
            </w:pPr>
            <w:r>
              <w:rPr>
                <w:sz w:val="15"/>
              </w:rPr>
              <w:t>3701</w:t>
            </w:r>
          </w:p>
        </w:tc>
      </w:tr>
      <w:tr w:rsidR="00FC501A" w:rsidTr="00FC501A">
        <w:trPr>
          <w:trHeight w:val="178"/>
        </w:trPr>
        <w:tc>
          <w:tcPr>
            <w:tcW w:w="940" w:type="dxa"/>
            <w:tcBorders>
              <w:top w:val="single" w:sz="3" w:space="0" w:color="000000"/>
              <w:left w:val="single" w:sz="3" w:space="0" w:color="000000"/>
              <w:bottom w:val="single" w:sz="3" w:space="0" w:color="000000"/>
              <w:right w:val="double" w:sz="3" w:space="0" w:color="000000"/>
            </w:tcBorders>
          </w:tcPr>
          <w:p w:rsidR="00FC501A" w:rsidRDefault="00FC501A" w:rsidP="00FC501A">
            <w:pPr>
              <w:spacing w:line="259" w:lineRule="auto"/>
              <w:jc w:val="left"/>
            </w:pPr>
            <w:r>
              <w:rPr>
                <w:sz w:val="15"/>
              </w:rPr>
              <w:t>c1.medium</w:t>
            </w:r>
          </w:p>
        </w:tc>
        <w:tc>
          <w:tcPr>
            <w:tcW w:w="628" w:type="dxa"/>
            <w:tcBorders>
              <w:top w:val="single" w:sz="3" w:space="0" w:color="000000"/>
              <w:left w:val="double" w:sz="3" w:space="0" w:color="000000"/>
              <w:bottom w:val="single" w:sz="3" w:space="0" w:color="000000"/>
              <w:right w:val="single" w:sz="3" w:space="0" w:color="000000"/>
            </w:tcBorders>
          </w:tcPr>
          <w:p w:rsidR="00FC501A" w:rsidRDefault="00FC501A" w:rsidP="00FC501A">
            <w:pPr>
              <w:spacing w:line="259" w:lineRule="auto"/>
              <w:ind w:left="21"/>
              <w:jc w:val="center"/>
            </w:pPr>
            <w:r>
              <w:rPr>
                <w:sz w:val="15"/>
              </w:rPr>
              <w:t>1.91</w:t>
            </w:r>
          </w:p>
        </w:tc>
        <w:tc>
          <w:tcPr>
            <w:tcW w:w="762"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1.59</w:t>
            </w:r>
          </w:p>
        </w:tc>
        <w:tc>
          <w:tcPr>
            <w:tcW w:w="73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1.34</w:t>
            </w:r>
          </w:p>
        </w:tc>
        <w:tc>
          <w:tcPr>
            <w:tcW w:w="500"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jc w:val="left"/>
            </w:pPr>
            <w:r>
              <w:rPr>
                <w:sz w:val="15"/>
              </w:rPr>
              <w:t>1.86</w:t>
            </w:r>
          </w:p>
        </w:tc>
        <w:tc>
          <w:tcPr>
            <w:tcW w:w="500"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jc w:val="left"/>
            </w:pPr>
            <w:r>
              <w:rPr>
                <w:sz w:val="15"/>
              </w:rPr>
              <w:t>0.97</w:t>
            </w:r>
          </w:p>
        </w:tc>
        <w:tc>
          <w:tcPr>
            <w:tcW w:w="52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left="11"/>
              <w:jc w:val="left"/>
            </w:pPr>
            <w:r>
              <w:rPr>
                <w:sz w:val="15"/>
              </w:rPr>
              <w:t>0.32</w:t>
            </w:r>
          </w:p>
        </w:tc>
        <w:tc>
          <w:tcPr>
            <w:tcW w:w="65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22.81</w:t>
            </w:r>
          </w:p>
        </w:tc>
        <w:tc>
          <w:tcPr>
            <w:tcW w:w="504"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left="2"/>
              <w:jc w:val="left"/>
            </w:pPr>
            <w:r>
              <w:rPr>
                <w:sz w:val="15"/>
              </w:rPr>
              <w:t>0.02</w:t>
            </w:r>
          </w:p>
        </w:tc>
        <w:tc>
          <w:tcPr>
            <w:tcW w:w="847"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4.53</w:t>
            </w:r>
          </w:p>
        </w:tc>
        <w:tc>
          <w:tcPr>
            <w:tcW w:w="788"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30.63</w:t>
            </w:r>
          </w:p>
        </w:tc>
        <w:tc>
          <w:tcPr>
            <w:tcW w:w="538"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jc w:val="left"/>
            </w:pPr>
            <w:r>
              <w:rPr>
                <w:sz w:val="15"/>
              </w:rPr>
              <w:t>3811</w:t>
            </w:r>
          </w:p>
        </w:tc>
      </w:tr>
      <w:tr w:rsidR="00FC501A" w:rsidTr="00FC501A">
        <w:trPr>
          <w:trHeight w:val="178"/>
        </w:trPr>
        <w:tc>
          <w:tcPr>
            <w:tcW w:w="940" w:type="dxa"/>
            <w:tcBorders>
              <w:top w:val="single" w:sz="3" w:space="0" w:color="000000"/>
              <w:left w:val="single" w:sz="3" w:space="0" w:color="000000"/>
              <w:bottom w:val="single" w:sz="3" w:space="0" w:color="000000"/>
              <w:right w:val="double" w:sz="3" w:space="0" w:color="000000"/>
            </w:tcBorders>
          </w:tcPr>
          <w:p w:rsidR="00FC501A" w:rsidRDefault="00FC501A" w:rsidP="00FC501A">
            <w:pPr>
              <w:spacing w:line="259" w:lineRule="auto"/>
              <w:jc w:val="left"/>
            </w:pPr>
            <w:r>
              <w:rPr>
                <w:sz w:val="15"/>
              </w:rPr>
              <w:t>m1.large</w:t>
            </w:r>
          </w:p>
        </w:tc>
        <w:tc>
          <w:tcPr>
            <w:tcW w:w="628" w:type="dxa"/>
            <w:tcBorders>
              <w:top w:val="single" w:sz="3" w:space="0" w:color="000000"/>
              <w:left w:val="double" w:sz="3" w:space="0" w:color="000000"/>
              <w:bottom w:val="single" w:sz="3" w:space="0" w:color="000000"/>
              <w:right w:val="single" w:sz="3" w:space="0" w:color="000000"/>
            </w:tcBorders>
          </w:tcPr>
          <w:p w:rsidR="00FC501A" w:rsidRDefault="00FC501A" w:rsidP="00FC501A">
            <w:pPr>
              <w:spacing w:line="259" w:lineRule="auto"/>
              <w:ind w:left="21"/>
              <w:jc w:val="center"/>
            </w:pPr>
            <w:r>
              <w:rPr>
                <w:sz w:val="15"/>
              </w:rPr>
              <w:t>1.88</w:t>
            </w:r>
          </w:p>
        </w:tc>
        <w:tc>
          <w:tcPr>
            <w:tcW w:w="762"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1.57</w:t>
            </w:r>
          </w:p>
        </w:tc>
        <w:tc>
          <w:tcPr>
            <w:tcW w:w="73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1.33</w:t>
            </w:r>
          </w:p>
        </w:tc>
        <w:tc>
          <w:tcPr>
            <w:tcW w:w="500"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jc w:val="left"/>
            </w:pPr>
            <w:r>
              <w:rPr>
                <w:sz w:val="15"/>
              </w:rPr>
              <w:t>1.79</w:t>
            </w:r>
          </w:p>
        </w:tc>
        <w:tc>
          <w:tcPr>
            <w:tcW w:w="500"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jc w:val="left"/>
            </w:pPr>
            <w:r>
              <w:rPr>
                <w:sz w:val="15"/>
              </w:rPr>
              <w:t>0.95</w:t>
            </w:r>
          </w:p>
        </w:tc>
        <w:tc>
          <w:tcPr>
            <w:tcW w:w="52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left="11"/>
              <w:jc w:val="left"/>
            </w:pPr>
            <w:r>
              <w:rPr>
                <w:sz w:val="15"/>
              </w:rPr>
              <w:t>0.31</w:t>
            </w:r>
          </w:p>
        </w:tc>
        <w:tc>
          <w:tcPr>
            <w:tcW w:w="65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30.94</w:t>
            </w:r>
          </w:p>
        </w:tc>
        <w:tc>
          <w:tcPr>
            <w:tcW w:w="504"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left="2"/>
              <w:jc w:val="left"/>
            </w:pPr>
            <w:r>
              <w:rPr>
                <w:sz w:val="15"/>
              </w:rPr>
              <w:t>0.02</w:t>
            </w:r>
          </w:p>
        </w:tc>
        <w:tc>
          <w:tcPr>
            <w:tcW w:w="847"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5.02</w:t>
            </w:r>
          </w:p>
        </w:tc>
        <w:tc>
          <w:tcPr>
            <w:tcW w:w="788"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42.02</w:t>
            </w:r>
          </w:p>
        </w:tc>
        <w:tc>
          <w:tcPr>
            <w:tcW w:w="538"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jc w:val="left"/>
            </w:pPr>
            <w:r>
              <w:rPr>
                <w:sz w:val="15"/>
              </w:rPr>
              <w:t>3874</w:t>
            </w:r>
          </w:p>
        </w:tc>
      </w:tr>
      <w:tr w:rsidR="00FC501A" w:rsidTr="00FC501A">
        <w:trPr>
          <w:trHeight w:val="178"/>
        </w:trPr>
        <w:tc>
          <w:tcPr>
            <w:tcW w:w="940" w:type="dxa"/>
            <w:tcBorders>
              <w:top w:val="single" w:sz="3" w:space="0" w:color="000000"/>
              <w:left w:val="single" w:sz="3" w:space="0" w:color="000000"/>
              <w:bottom w:val="single" w:sz="3" w:space="0" w:color="000000"/>
              <w:right w:val="double" w:sz="3" w:space="0" w:color="000000"/>
            </w:tcBorders>
          </w:tcPr>
          <w:p w:rsidR="00FC501A" w:rsidRDefault="00FC501A" w:rsidP="00FC501A">
            <w:pPr>
              <w:spacing w:line="259" w:lineRule="auto"/>
              <w:jc w:val="left"/>
            </w:pPr>
            <w:r>
              <w:rPr>
                <w:sz w:val="15"/>
              </w:rPr>
              <w:t>m2.xlarge</w:t>
            </w:r>
          </w:p>
        </w:tc>
        <w:tc>
          <w:tcPr>
            <w:tcW w:w="628" w:type="dxa"/>
            <w:tcBorders>
              <w:top w:val="single" w:sz="3" w:space="0" w:color="000000"/>
              <w:left w:val="double" w:sz="3" w:space="0" w:color="000000"/>
              <w:bottom w:val="single" w:sz="3" w:space="0" w:color="000000"/>
              <w:right w:val="single" w:sz="3" w:space="0" w:color="000000"/>
            </w:tcBorders>
          </w:tcPr>
          <w:p w:rsidR="00FC501A" w:rsidRDefault="00FC501A" w:rsidP="00FC501A">
            <w:pPr>
              <w:spacing w:line="259" w:lineRule="auto"/>
              <w:ind w:left="21"/>
              <w:jc w:val="center"/>
            </w:pPr>
            <w:r>
              <w:rPr>
                <w:sz w:val="15"/>
              </w:rPr>
              <w:t>1.79</w:t>
            </w:r>
          </w:p>
        </w:tc>
        <w:tc>
          <w:tcPr>
            <w:tcW w:w="762"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1.53</w:t>
            </w:r>
          </w:p>
        </w:tc>
        <w:tc>
          <w:tcPr>
            <w:tcW w:w="73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1.34</w:t>
            </w:r>
          </w:p>
        </w:tc>
        <w:tc>
          <w:tcPr>
            <w:tcW w:w="500"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jc w:val="left"/>
            </w:pPr>
            <w:r>
              <w:rPr>
                <w:sz w:val="15"/>
              </w:rPr>
              <w:t>1.56</w:t>
            </w:r>
          </w:p>
        </w:tc>
        <w:tc>
          <w:tcPr>
            <w:tcW w:w="500"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jc w:val="left"/>
            </w:pPr>
            <w:r>
              <w:rPr>
                <w:sz w:val="15"/>
              </w:rPr>
              <w:t>0.87</w:t>
            </w:r>
          </w:p>
        </w:tc>
        <w:tc>
          <w:tcPr>
            <w:tcW w:w="52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left="11"/>
              <w:jc w:val="left"/>
            </w:pPr>
            <w:r>
              <w:rPr>
                <w:sz w:val="15"/>
              </w:rPr>
              <w:t>0.30</w:t>
            </w:r>
          </w:p>
        </w:tc>
        <w:tc>
          <w:tcPr>
            <w:tcW w:w="65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22.83</w:t>
            </w:r>
          </w:p>
        </w:tc>
        <w:tc>
          <w:tcPr>
            <w:tcW w:w="504"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left="2"/>
              <w:jc w:val="left"/>
            </w:pPr>
            <w:r>
              <w:rPr>
                <w:sz w:val="15"/>
              </w:rPr>
              <w:t>0.02</w:t>
            </w:r>
          </w:p>
        </w:tc>
        <w:tc>
          <w:tcPr>
            <w:tcW w:w="847"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4.93</w:t>
            </w:r>
          </w:p>
        </w:tc>
        <w:tc>
          <w:tcPr>
            <w:tcW w:w="788"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38.54</w:t>
            </w:r>
          </w:p>
        </w:tc>
        <w:tc>
          <w:tcPr>
            <w:tcW w:w="538"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jc w:val="left"/>
            </w:pPr>
            <w:r>
              <w:rPr>
                <w:sz w:val="15"/>
              </w:rPr>
              <w:t>3762</w:t>
            </w:r>
          </w:p>
        </w:tc>
      </w:tr>
      <w:tr w:rsidR="00FC501A" w:rsidTr="00FC501A">
        <w:trPr>
          <w:trHeight w:val="178"/>
        </w:trPr>
        <w:tc>
          <w:tcPr>
            <w:tcW w:w="940" w:type="dxa"/>
            <w:tcBorders>
              <w:top w:val="single" w:sz="3" w:space="0" w:color="000000"/>
              <w:left w:val="single" w:sz="3" w:space="0" w:color="000000"/>
              <w:bottom w:val="single" w:sz="3" w:space="0" w:color="000000"/>
              <w:right w:val="double" w:sz="3" w:space="0" w:color="000000"/>
            </w:tcBorders>
          </w:tcPr>
          <w:p w:rsidR="00FC501A" w:rsidRDefault="00FC501A" w:rsidP="00FC501A">
            <w:pPr>
              <w:spacing w:line="259" w:lineRule="auto"/>
              <w:jc w:val="left"/>
            </w:pPr>
            <w:r>
              <w:rPr>
                <w:sz w:val="15"/>
              </w:rPr>
              <w:t>m1.xlarge</w:t>
            </w:r>
          </w:p>
        </w:tc>
        <w:tc>
          <w:tcPr>
            <w:tcW w:w="628" w:type="dxa"/>
            <w:tcBorders>
              <w:top w:val="single" w:sz="3" w:space="0" w:color="000000"/>
              <w:left w:val="double" w:sz="3" w:space="0" w:color="000000"/>
              <w:bottom w:val="single" w:sz="3" w:space="0" w:color="000000"/>
              <w:right w:val="single" w:sz="3" w:space="0" w:color="000000"/>
            </w:tcBorders>
          </w:tcPr>
          <w:p w:rsidR="00FC501A" w:rsidRDefault="00FC501A" w:rsidP="00FC501A">
            <w:pPr>
              <w:spacing w:line="259" w:lineRule="auto"/>
              <w:ind w:left="21"/>
              <w:jc w:val="center"/>
            </w:pPr>
            <w:r>
              <w:rPr>
                <w:sz w:val="15"/>
              </w:rPr>
              <w:t>1.86</w:t>
            </w:r>
          </w:p>
        </w:tc>
        <w:tc>
          <w:tcPr>
            <w:tcW w:w="762"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1.58</w:t>
            </w:r>
          </w:p>
        </w:tc>
        <w:tc>
          <w:tcPr>
            <w:tcW w:w="73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1.34</w:t>
            </w:r>
          </w:p>
        </w:tc>
        <w:tc>
          <w:tcPr>
            <w:tcW w:w="500"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jc w:val="left"/>
            </w:pPr>
            <w:r>
              <w:rPr>
                <w:sz w:val="15"/>
              </w:rPr>
              <w:t>1.78</w:t>
            </w:r>
          </w:p>
        </w:tc>
        <w:tc>
          <w:tcPr>
            <w:tcW w:w="500"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jc w:val="left"/>
            </w:pPr>
            <w:r>
              <w:rPr>
                <w:sz w:val="15"/>
              </w:rPr>
              <w:t>0.96</w:t>
            </w:r>
          </w:p>
        </w:tc>
        <w:tc>
          <w:tcPr>
            <w:tcW w:w="52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left="11"/>
              <w:jc w:val="left"/>
            </w:pPr>
            <w:r>
              <w:rPr>
                <w:sz w:val="15"/>
              </w:rPr>
              <w:t>0.31</w:t>
            </w:r>
          </w:p>
        </w:tc>
        <w:tc>
          <w:tcPr>
            <w:tcW w:w="65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38.20</w:t>
            </w:r>
          </w:p>
        </w:tc>
        <w:tc>
          <w:tcPr>
            <w:tcW w:w="504"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left="2"/>
              <w:jc w:val="left"/>
            </w:pPr>
            <w:r>
              <w:rPr>
                <w:sz w:val="15"/>
              </w:rPr>
              <w:t>0.02</w:t>
            </w:r>
          </w:p>
        </w:tc>
        <w:tc>
          <w:tcPr>
            <w:tcW w:w="847"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7.34</w:t>
            </w:r>
          </w:p>
        </w:tc>
        <w:tc>
          <w:tcPr>
            <w:tcW w:w="788"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101.43</w:t>
            </w:r>
          </w:p>
        </w:tc>
        <w:tc>
          <w:tcPr>
            <w:tcW w:w="538"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jc w:val="left"/>
            </w:pPr>
            <w:r>
              <w:rPr>
                <w:sz w:val="15"/>
              </w:rPr>
              <w:t>3916</w:t>
            </w:r>
          </w:p>
        </w:tc>
      </w:tr>
      <w:tr w:rsidR="00FC501A" w:rsidTr="00FC501A">
        <w:trPr>
          <w:trHeight w:val="178"/>
        </w:trPr>
        <w:tc>
          <w:tcPr>
            <w:tcW w:w="940" w:type="dxa"/>
            <w:tcBorders>
              <w:top w:val="single" w:sz="3" w:space="0" w:color="000000"/>
              <w:left w:val="single" w:sz="3" w:space="0" w:color="000000"/>
              <w:bottom w:val="single" w:sz="3" w:space="0" w:color="000000"/>
              <w:right w:val="double" w:sz="3" w:space="0" w:color="000000"/>
            </w:tcBorders>
          </w:tcPr>
          <w:p w:rsidR="00FC501A" w:rsidRDefault="00FC501A" w:rsidP="00FC501A">
            <w:pPr>
              <w:spacing w:line="259" w:lineRule="auto"/>
              <w:jc w:val="left"/>
            </w:pPr>
            <w:r>
              <w:rPr>
                <w:sz w:val="15"/>
              </w:rPr>
              <w:t>c1.xlarge</w:t>
            </w:r>
          </w:p>
        </w:tc>
        <w:tc>
          <w:tcPr>
            <w:tcW w:w="628" w:type="dxa"/>
            <w:tcBorders>
              <w:top w:val="single" w:sz="3" w:space="0" w:color="000000"/>
              <w:left w:val="double" w:sz="3" w:space="0" w:color="000000"/>
              <w:bottom w:val="single" w:sz="3" w:space="0" w:color="000000"/>
              <w:right w:val="single" w:sz="3" w:space="0" w:color="000000"/>
            </w:tcBorders>
          </w:tcPr>
          <w:p w:rsidR="00FC501A" w:rsidRDefault="00FC501A" w:rsidP="00FC501A">
            <w:pPr>
              <w:spacing w:line="259" w:lineRule="auto"/>
              <w:ind w:left="21"/>
              <w:jc w:val="center"/>
            </w:pPr>
            <w:r>
              <w:rPr>
                <w:sz w:val="15"/>
              </w:rPr>
              <w:t>1.99</w:t>
            </w:r>
          </w:p>
        </w:tc>
        <w:tc>
          <w:tcPr>
            <w:tcW w:w="762"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1.56</w:t>
            </w:r>
          </w:p>
        </w:tc>
        <w:tc>
          <w:tcPr>
            <w:tcW w:w="73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1.34</w:t>
            </w:r>
          </w:p>
        </w:tc>
        <w:tc>
          <w:tcPr>
            <w:tcW w:w="500"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jc w:val="left"/>
            </w:pPr>
            <w:r>
              <w:rPr>
                <w:sz w:val="15"/>
              </w:rPr>
              <w:t>7.22</w:t>
            </w:r>
          </w:p>
        </w:tc>
        <w:tc>
          <w:tcPr>
            <w:tcW w:w="500"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jc w:val="left"/>
            </w:pPr>
            <w:r>
              <w:rPr>
                <w:sz w:val="15"/>
              </w:rPr>
              <w:t>3.63</w:t>
            </w:r>
          </w:p>
        </w:tc>
        <w:tc>
          <w:tcPr>
            <w:tcW w:w="52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left="11"/>
              <w:jc w:val="left"/>
            </w:pPr>
            <w:r>
              <w:rPr>
                <w:sz w:val="15"/>
              </w:rPr>
              <w:t>0.30</w:t>
            </w:r>
          </w:p>
        </w:tc>
        <w:tc>
          <w:tcPr>
            <w:tcW w:w="65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jc w:val="left"/>
            </w:pPr>
            <w:r>
              <w:rPr>
                <w:sz w:val="15"/>
              </w:rPr>
              <w:t>378.19</w:t>
            </w:r>
          </w:p>
        </w:tc>
        <w:tc>
          <w:tcPr>
            <w:tcW w:w="504"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left="2"/>
              <w:jc w:val="left"/>
            </w:pPr>
            <w:r>
              <w:rPr>
                <w:sz w:val="15"/>
              </w:rPr>
              <w:t>0.02</w:t>
            </w:r>
          </w:p>
        </w:tc>
        <w:tc>
          <w:tcPr>
            <w:tcW w:w="847"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44.38</w:t>
            </w:r>
          </w:p>
        </w:tc>
        <w:tc>
          <w:tcPr>
            <w:tcW w:w="788"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2169.40</w:t>
            </w:r>
          </w:p>
        </w:tc>
        <w:tc>
          <w:tcPr>
            <w:tcW w:w="538"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jc w:val="left"/>
            </w:pPr>
            <w:r>
              <w:rPr>
                <w:sz w:val="15"/>
              </w:rPr>
              <w:t>3657</w:t>
            </w:r>
          </w:p>
        </w:tc>
      </w:tr>
      <w:tr w:rsidR="00FC501A" w:rsidTr="00FC501A">
        <w:trPr>
          <w:trHeight w:val="178"/>
        </w:trPr>
        <w:tc>
          <w:tcPr>
            <w:tcW w:w="940" w:type="dxa"/>
            <w:tcBorders>
              <w:top w:val="single" w:sz="3" w:space="0" w:color="000000"/>
              <w:left w:val="single" w:sz="3" w:space="0" w:color="000000"/>
              <w:bottom w:val="single" w:sz="3" w:space="0" w:color="000000"/>
              <w:right w:val="double" w:sz="3" w:space="0" w:color="000000"/>
            </w:tcBorders>
          </w:tcPr>
          <w:p w:rsidR="00FC501A" w:rsidRDefault="00FC501A" w:rsidP="00FC501A">
            <w:pPr>
              <w:spacing w:line="259" w:lineRule="auto"/>
              <w:jc w:val="left"/>
            </w:pPr>
            <w:r>
              <w:rPr>
                <w:sz w:val="15"/>
              </w:rPr>
              <w:t>m2.2xlarge</w:t>
            </w:r>
          </w:p>
        </w:tc>
        <w:tc>
          <w:tcPr>
            <w:tcW w:w="628" w:type="dxa"/>
            <w:tcBorders>
              <w:top w:val="single" w:sz="3" w:space="0" w:color="000000"/>
              <w:left w:val="double" w:sz="3" w:space="0" w:color="000000"/>
              <w:bottom w:val="single" w:sz="3" w:space="0" w:color="000000"/>
              <w:right w:val="single" w:sz="3" w:space="0" w:color="000000"/>
            </w:tcBorders>
          </w:tcPr>
          <w:p w:rsidR="00FC501A" w:rsidRDefault="00FC501A" w:rsidP="00FC501A">
            <w:pPr>
              <w:spacing w:line="259" w:lineRule="auto"/>
              <w:ind w:left="21"/>
              <w:jc w:val="center"/>
            </w:pPr>
            <w:r>
              <w:rPr>
                <w:sz w:val="15"/>
              </w:rPr>
              <w:t>1.82</w:t>
            </w:r>
          </w:p>
        </w:tc>
        <w:tc>
          <w:tcPr>
            <w:tcW w:w="762"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1.55</w:t>
            </w:r>
          </w:p>
        </w:tc>
        <w:tc>
          <w:tcPr>
            <w:tcW w:w="73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1.33</w:t>
            </w:r>
          </w:p>
        </w:tc>
        <w:tc>
          <w:tcPr>
            <w:tcW w:w="500"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jc w:val="left"/>
            </w:pPr>
            <w:r>
              <w:rPr>
                <w:sz w:val="15"/>
              </w:rPr>
              <w:t>1.60</w:t>
            </w:r>
          </w:p>
        </w:tc>
        <w:tc>
          <w:tcPr>
            <w:tcW w:w="500"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jc w:val="left"/>
            </w:pPr>
            <w:r>
              <w:rPr>
                <w:sz w:val="15"/>
              </w:rPr>
              <w:t>0.88</w:t>
            </w:r>
          </w:p>
        </w:tc>
        <w:tc>
          <w:tcPr>
            <w:tcW w:w="52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left="11"/>
              <w:jc w:val="left"/>
            </w:pPr>
            <w:r>
              <w:rPr>
                <w:sz w:val="15"/>
              </w:rPr>
              <w:t>0.31</w:t>
            </w:r>
          </w:p>
        </w:tc>
        <w:tc>
          <w:tcPr>
            <w:tcW w:w="65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29.02</w:t>
            </w:r>
          </w:p>
        </w:tc>
        <w:tc>
          <w:tcPr>
            <w:tcW w:w="504"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left="2"/>
              <w:jc w:val="left"/>
            </w:pPr>
            <w:r>
              <w:rPr>
                <w:sz w:val="15"/>
              </w:rPr>
              <w:t>0.02</w:t>
            </w:r>
          </w:p>
        </w:tc>
        <w:tc>
          <w:tcPr>
            <w:tcW w:w="847"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5.11</w:t>
            </w:r>
          </w:p>
        </w:tc>
        <w:tc>
          <w:tcPr>
            <w:tcW w:w="788"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45.75</w:t>
            </w:r>
          </w:p>
        </w:tc>
        <w:tc>
          <w:tcPr>
            <w:tcW w:w="538"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jc w:val="left"/>
            </w:pPr>
            <w:r>
              <w:rPr>
                <w:sz w:val="15"/>
              </w:rPr>
              <w:t>4000</w:t>
            </w:r>
          </w:p>
        </w:tc>
      </w:tr>
      <w:tr w:rsidR="00FC501A" w:rsidTr="00FC501A">
        <w:trPr>
          <w:trHeight w:val="178"/>
        </w:trPr>
        <w:tc>
          <w:tcPr>
            <w:tcW w:w="940" w:type="dxa"/>
            <w:tcBorders>
              <w:top w:val="single" w:sz="3" w:space="0" w:color="000000"/>
              <w:left w:val="single" w:sz="3" w:space="0" w:color="000000"/>
              <w:bottom w:val="single" w:sz="3" w:space="0" w:color="000000"/>
              <w:right w:val="double" w:sz="3" w:space="0" w:color="000000"/>
            </w:tcBorders>
          </w:tcPr>
          <w:p w:rsidR="00FC501A" w:rsidRDefault="00FC501A" w:rsidP="00FC501A">
            <w:pPr>
              <w:spacing w:line="259" w:lineRule="auto"/>
              <w:jc w:val="left"/>
            </w:pPr>
            <w:r>
              <w:rPr>
                <w:sz w:val="15"/>
              </w:rPr>
              <w:t>m2.4xlarge</w:t>
            </w:r>
          </w:p>
        </w:tc>
        <w:tc>
          <w:tcPr>
            <w:tcW w:w="628" w:type="dxa"/>
            <w:tcBorders>
              <w:top w:val="single" w:sz="3" w:space="0" w:color="000000"/>
              <w:left w:val="double" w:sz="3" w:space="0" w:color="000000"/>
              <w:bottom w:val="single" w:sz="3" w:space="0" w:color="000000"/>
              <w:right w:val="single" w:sz="3" w:space="0" w:color="000000"/>
            </w:tcBorders>
          </w:tcPr>
          <w:p w:rsidR="00FC501A" w:rsidRDefault="00FC501A" w:rsidP="00FC501A">
            <w:pPr>
              <w:spacing w:line="259" w:lineRule="auto"/>
              <w:ind w:left="21"/>
              <w:jc w:val="center"/>
            </w:pPr>
            <w:r>
              <w:rPr>
                <w:sz w:val="15"/>
              </w:rPr>
              <w:t>1.86</w:t>
            </w:r>
          </w:p>
        </w:tc>
        <w:tc>
          <w:tcPr>
            <w:tcW w:w="762"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1.58</w:t>
            </w:r>
          </w:p>
        </w:tc>
        <w:tc>
          <w:tcPr>
            <w:tcW w:w="73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1.34</w:t>
            </w:r>
          </w:p>
        </w:tc>
        <w:tc>
          <w:tcPr>
            <w:tcW w:w="500"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jc w:val="left"/>
            </w:pPr>
            <w:r>
              <w:rPr>
                <w:sz w:val="15"/>
              </w:rPr>
              <w:t>1.71</w:t>
            </w:r>
          </w:p>
        </w:tc>
        <w:tc>
          <w:tcPr>
            <w:tcW w:w="500"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jc w:val="left"/>
            </w:pPr>
            <w:r>
              <w:rPr>
                <w:sz w:val="15"/>
              </w:rPr>
              <w:t>0.92</w:t>
            </w:r>
          </w:p>
        </w:tc>
        <w:tc>
          <w:tcPr>
            <w:tcW w:w="52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left="11"/>
              <w:jc w:val="left"/>
            </w:pPr>
            <w:r>
              <w:rPr>
                <w:sz w:val="15"/>
              </w:rPr>
              <w:t>0.31</w:t>
            </w:r>
          </w:p>
        </w:tc>
        <w:tc>
          <w:tcPr>
            <w:tcW w:w="651"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26.51</w:t>
            </w:r>
          </w:p>
        </w:tc>
        <w:tc>
          <w:tcPr>
            <w:tcW w:w="504"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left="2"/>
              <w:jc w:val="left"/>
            </w:pPr>
            <w:r>
              <w:rPr>
                <w:sz w:val="15"/>
              </w:rPr>
              <w:t>0.02</w:t>
            </w:r>
          </w:p>
        </w:tc>
        <w:tc>
          <w:tcPr>
            <w:tcW w:w="847"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5.20</w:t>
            </w:r>
          </w:p>
        </w:tc>
        <w:tc>
          <w:tcPr>
            <w:tcW w:w="788"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ind w:right="2"/>
              <w:jc w:val="center"/>
            </w:pPr>
            <w:r>
              <w:rPr>
                <w:sz w:val="15"/>
              </w:rPr>
              <w:t>44.28</w:t>
            </w:r>
          </w:p>
        </w:tc>
        <w:tc>
          <w:tcPr>
            <w:tcW w:w="538" w:type="dxa"/>
            <w:tcBorders>
              <w:top w:val="single" w:sz="3" w:space="0" w:color="000000"/>
              <w:left w:val="single" w:sz="3" w:space="0" w:color="000000"/>
              <w:bottom w:val="single" w:sz="3" w:space="0" w:color="000000"/>
              <w:right w:val="single" w:sz="3" w:space="0" w:color="000000"/>
            </w:tcBorders>
          </w:tcPr>
          <w:p w:rsidR="00FC501A" w:rsidRDefault="00FC501A" w:rsidP="00FC501A">
            <w:pPr>
              <w:spacing w:line="259" w:lineRule="auto"/>
              <w:jc w:val="left"/>
            </w:pPr>
            <w:r>
              <w:rPr>
                <w:sz w:val="15"/>
              </w:rPr>
              <w:t>3911</w:t>
            </w:r>
          </w:p>
        </w:tc>
      </w:tr>
    </w:tbl>
    <w:p w:rsidR="00FF489B" w:rsidRDefault="00FF489B" w:rsidP="00FC501A"/>
    <w:p w:rsidR="00FC501A" w:rsidRDefault="00FC501A" w:rsidP="00FF489B">
      <w:pPr>
        <w:ind w:firstLineChars="200" w:firstLine="420"/>
        <w:rPr>
          <w:rFonts w:hint="eastAsia"/>
        </w:rPr>
      </w:pPr>
      <w:r>
        <w:rPr>
          <w:rFonts w:hint="eastAsia"/>
        </w:rPr>
        <w:t>此外，我们可以观察到，由于更高的方差系数值，价格</w:t>
      </w:r>
      <w:r w:rsidRPr="00FC501A">
        <w:rPr>
          <w:rFonts w:hint="eastAsia"/>
        </w:rPr>
        <w:t>时间</w:t>
      </w:r>
      <w:r>
        <w:rPr>
          <w:rFonts w:hint="eastAsia"/>
        </w:rPr>
        <w:t>比</w:t>
      </w:r>
      <w:r w:rsidRPr="00FC501A">
        <w:rPr>
          <w:rFonts w:hint="eastAsia"/>
        </w:rPr>
        <w:t>比现货价格更加可变。</w:t>
      </w:r>
      <w:r w:rsidRPr="00FC501A">
        <w:t xml:space="preserve"> </w:t>
      </w:r>
      <w:r w:rsidR="009F24FB">
        <w:t>此外，修剪平均值的分析证实价格</w:t>
      </w:r>
      <w:r w:rsidR="009F24FB">
        <w:rPr>
          <w:rFonts w:hint="eastAsia"/>
        </w:rPr>
        <w:t>时间比</w:t>
      </w:r>
      <w:r w:rsidRPr="00FC501A">
        <w:t>有更大的变异</w:t>
      </w:r>
      <w:r w:rsidR="009F24FB">
        <w:t>性。因此，我们可能需要更高自由度的分布，来为这些迹线的价格</w:t>
      </w:r>
      <w:r w:rsidR="009F24FB">
        <w:rPr>
          <w:rFonts w:hint="eastAsia"/>
        </w:rPr>
        <w:t>时间比</w:t>
      </w:r>
      <w:r w:rsidRPr="00FC501A">
        <w:t>建模。值得注意的是，除了eu-west</w:t>
      </w:r>
      <w:r w:rsidR="009F24FB">
        <w:t>之外，所有数据中心的最小价格</w:t>
      </w:r>
      <w:r w:rsidR="009F24FB">
        <w:rPr>
          <w:rFonts w:hint="eastAsia"/>
        </w:rPr>
        <w:t>时间比</w:t>
      </w:r>
      <w:r w:rsidRPr="00FC501A">
        <w:t>几乎是一个小时，这是大约几分钟，可以在表</w:t>
      </w:r>
      <w:r>
        <w:t>3</w:t>
      </w:r>
      <w:r w:rsidRPr="00FC501A">
        <w:t xml:space="preserve">中看到。 此外，在西部数据中心，SI的设定价格平均稳定在不到两个小时，其他数据中心的持续时间约为23小时[9]。 </w:t>
      </w:r>
      <w:r>
        <w:rPr>
          <w:rFonts w:hint="eastAsia"/>
        </w:rPr>
        <w:t>所以我们设置</w:t>
      </w:r>
      <w:r w:rsidRPr="00FC501A">
        <w:t>3小时时间段以检查图2（a）中现货价格的模式。</w:t>
      </w:r>
    </w:p>
    <w:p w:rsidR="00FC501A" w:rsidRDefault="00FC501A" w:rsidP="00FF489B">
      <w:pPr>
        <w:pStyle w:val="2"/>
      </w:pPr>
      <w:r>
        <w:rPr>
          <w:rFonts w:hint="eastAsia"/>
        </w:rPr>
        <w:t>6.</w:t>
      </w:r>
      <w:r w:rsidRPr="00FC501A">
        <w:rPr>
          <w:rFonts w:hint="eastAsia"/>
        </w:rPr>
        <w:t>分配配件</w:t>
      </w:r>
    </w:p>
    <w:p w:rsidR="00FC501A" w:rsidRDefault="009F24FB" w:rsidP="00FF489B">
      <w:pPr>
        <w:ind w:firstLineChars="200" w:firstLine="420"/>
      </w:pPr>
      <w:r>
        <w:rPr>
          <w:rFonts w:hint="eastAsia"/>
        </w:rPr>
        <w:t>经过全球统计分析，我们首先检查现货价格和价格时间比</w:t>
      </w:r>
      <w:r w:rsidR="00FC501A" w:rsidRPr="00FC501A">
        <w:rPr>
          <w:rFonts w:hint="eastAsia"/>
        </w:rPr>
        <w:t>的概率密度函数（</w:t>
      </w:r>
      <w:r w:rsidR="00FC501A" w:rsidRPr="00FC501A">
        <w:t>PDF）。 然后，我们通过期望最大化（EM）算法对高斯混合分布（MoG）分布进行参数拟合，以建模两个时间序列。 我们考虑了其他分布，如Weibull，Normal，Log-normal和Gamma分布。 然而，高斯分布的混合显示出相对于其他的更好的适应</w:t>
      </w:r>
      <w:r w:rsidR="00FC501A">
        <w:rPr>
          <w:rFonts w:hint="eastAsia"/>
        </w:rPr>
        <w:t>性</w:t>
      </w:r>
      <w:r w:rsidR="00FC501A" w:rsidRPr="00FC501A">
        <w:t>[9]。</w:t>
      </w:r>
    </w:p>
    <w:p w:rsidR="00FF489B" w:rsidRDefault="00FF489B" w:rsidP="00FF489B">
      <w:pPr>
        <w:ind w:firstLineChars="200" w:firstLine="420"/>
        <w:rPr>
          <w:rFonts w:hint="eastAsia"/>
        </w:rPr>
      </w:pPr>
    </w:p>
    <w:p w:rsidR="00FC501A" w:rsidRDefault="00FC501A" w:rsidP="00FC501A">
      <w:r>
        <w:t>A.概率密度</w:t>
      </w:r>
    </w:p>
    <w:p w:rsidR="00FF489B" w:rsidRDefault="00FC501A" w:rsidP="00FF489B">
      <w:pPr>
        <w:ind w:firstLineChars="200" w:firstLine="420"/>
      </w:pPr>
      <w:r>
        <w:rPr>
          <w:rFonts w:hint="eastAsia"/>
        </w:rPr>
        <w:t>在西方数据中心中每个</w:t>
      </w:r>
      <w:r>
        <w:t>SI的现货价格的PDF如图3所示。我们可以很容易地观察到概率密度函数中的双模态。 此外，所有SI的价格分布，除了m1.small，几乎是对称的。 m1.small的例外情况可能是因为此实例的不同使用模式是每个数据中心中最便宜的资源。</w:t>
      </w:r>
    </w:p>
    <w:p w:rsidR="00FC501A" w:rsidRDefault="00FC501A" w:rsidP="00FF489B">
      <w:pPr>
        <w:ind w:firstLineChars="200" w:firstLine="420"/>
      </w:pPr>
      <w:r w:rsidRPr="00FC501A">
        <w:rPr>
          <w:rFonts w:hint="eastAsia"/>
        </w:rPr>
        <w:t>在图</w:t>
      </w:r>
      <w:r w:rsidRPr="00FC501A">
        <w:t>4中表示了在西欧的每个SI</w:t>
      </w:r>
      <w:r w:rsidR="009F24FB">
        <w:t>的价格</w:t>
      </w:r>
      <w:r w:rsidR="009F24FB">
        <w:rPr>
          <w:rFonts w:hint="eastAsia"/>
        </w:rPr>
        <w:t>时间比</w:t>
      </w:r>
      <w:r w:rsidRPr="00FC501A">
        <w:t>的PDF。显然，当与现货价格的PDF（几乎）相等的峰值相比时，在密度函数中存在单个主导模式（峰值）。大多数SI具有大约两个小时的峰，这确认了前一部分的结果（参见表</w:t>
      </w:r>
      <w:r>
        <w:t>3</w:t>
      </w:r>
      <w:r w:rsidRPr="00FC501A">
        <w:t>中的平均值栏）。在第七节中研究了这些密度函数中非常尖锐的峰的原因。 从两个时间序列的绘制的密度函数的观察，我们决定提出高斯分布的混合物作为近似这样的密度形状的良好候选者的进一步加强。</w:t>
      </w:r>
    </w:p>
    <w:p w:rsidR="00FC501A" w:rsidRDefault="00FC501A" w:rsidP="00FC501A"/>
    <w:p w:rsidR="00FC501A" w:rsidRDefault="00FC501A" w:rsidP="00FC501A">
      <w:r>
        <w:t>B.参数估计和拟合优度测试</w:t>
      </w:r>
    </w:p>
    <w:p w:rsidR="00FC501A" w:rsidRDefault="00FC501A" w:rsidP="00FF489B">
      <w:pPr>
        <w:ind w:firstLineChars="200" w:firstLine="420"/>
      </w:pPr>
      <w:r>
        <w:rPr>
          <w:rFonts w:hint="eastAsia"/>
        </w:rPr>
        <w:t>在本节中，我们对具有</w:t>
      </w:r>
      <w:r>
        <w:t>k个分量的高斯分布的混合进行参数拟合，其定义如下：</w:t>
      </w:r>
    </w:p>
    <w:p w:rsidR="00FC501A" w:rsidRDefault="00FC501A" w:rsidP="009F24FB">
      <w:pPr>
        <w:jc w:val="center"/>
      </w:pPr>
      <w:r>
        <w:rPr>
          <w:noProof/>
        </w:rPr>
        <w:lastRenderedPageBreak/>
        <w:drawing>
          <wp:inline distT="0" distB="0" distL="0" distR="0" wp14:anchorId="2DAE2221" wp14:editId="0C601F2A">
            <wp:extent cx="2703576" cy="359664"/>
            <wp:effectExtent l="0" t="0" r="0" b="0"/>
            <wp:docPr id="32419" name="Picture 32419"/>
            <wp:cNvGraphicFramePr/>
            <a:graphic xmlns:a="http://schemas.openxmlformats.org/drawingml/2006/main">
              <a:graphicData uri="http://schemas.openxmlformats.org/drawingml/2006/picture">
                <pic:pic xmlns:pic="http://schemas.openxmlformats.org/drawingml/2006/picture">
                  <pic:nvPicPr>
                    <pic:cNvPr id="32419" name="Picture 32419"/>
                    <pic:cNvPicPr/>
                  </pic:nvPicPr>
                  <pic:blipFill>
                    <a:blip r:embed="rId10"/>
                    <a:stretch>
                      <a:fillRect/>
                    </a:stretch>
                  </pic:blipFill>
                  <pic:spPr>
                    <a:xfrm>
                      <a:off x="0" y="0"/>
                      <a:ext cx="2703576" cy="359664"/>
                    </a:xfrm>
                    <a:prstGeom prst="rect">
                      <a:avLst/>
                    </a:prstGeom>
                  </pic:spPr>
                </pic:pic>
              </a:graphicData>
            </a:graphic>
          </wp:inline>
        </w:drawing>
      </w:r>
    </w:p>
    <w:p w:rsidR="00FC501A" w:rsidRDefault="00FC501A" w:rsidP="00FC501A">
      <w:r w:rsidRPr="00FC501A">
        <w:rPr>
          <w:rFonts w:hint="eastAsia"/>
        </w:rPr>
        <w:t>其中，</w:t>
      </w:r>
      <w:r w:rsidRPr="00FC501A">
        <w:t>p是具有k个项的分量的均值，方差和概率的向量。 此外，erf（）是错误函数，其定义如下：</w:t>
      </w:r>
    </w:p>
    <w:p w:rsidR="00FC501A" w:rsidRDefault="00FC501A" w:rsidP="009F24FB">
      <w:pPr>
        <w:jc w:val="center"/>
        <w:rPr>
          <w:rFonts w:hint="eastAsia"/>
        </w:rPr>
      </w:pPr>
      <w:r>
        <w:rPr>
          <w:noProof/>
        </w:rPr>
        <w:drawing>
          <wp:inline distT="0" distB="0" distL="0" distR="0" wp14:anchorId="0B3896E2" wp14:editId="1501193F">
            <wp:extent cx="1252728" cy="286512"/>
            <wp:effectExtent l="0" t="0" r="0" b="0"/>
            <wp:docPr id="32421" name="Picture 32421"/>
            <wp:cNvGraphicFramePr/>
            <a:graphic xmlns:a="http://schemas.openxmlformats.org/drawingml/2006/main">
              <a:graphicData uri="http://schemas.openxmlformats.org/drawingml/2006/picture">
                <pic:pic xmlns:pic="http://schemas.openxmlformats.org/drawingml/2006/picture">
                  <pic:nvPicPr>
                    <pic:cNvPr id="32421" name="Picture 32421"/>
                    <pic:cNvPicPr/>
                  </pic:nvPicPr>
                  <pic:blipFill>
                    <a:blip r:embed="rId11"/>
                    <a:stretch>
                      <a:fillRect/>
                    </a:stretch>
                  </pic:blipFill>
                  <pic:spPr>
                    <a:xfrm>
                      <a:off x="0" y="0"/>
                      <a:ext cx="1252728" cy="286512"/>
                    </a:xfrm>
                    <a:prstGeom prst="rect">
                      <a:avLst/>
                    </a:prstGeom>
                  </pic:spPr>
                </pic:pic>
              </a:graphicData>
            </a:graphic>
          </wp:inline>
        </w:drawing>
      </w:r>
    </w:p>
    <w:p w:rsidR="00FC501A" w:rsidRDefault="00FC501A" w:rsidP="00FF489B">
      <w:pPr>
        <w:ind w:firstLineChars="200" w:firstLine="420"/>
      </w:pPr>
      <w:r w:rsidRPr="00FC501A">
        <w:rPr>
          <w:rFonts w:hint="eastAsia"/>
        </w:rPr>
        <w:t>为了最大化在参数μ方面的数据似然性，并且其中</w:t>
      </w:r>
      <w:r w:rsidRPr="00FC501A">
        <w:t>k是先验给出的，我们采用期望最大化（EM）算法，其是一般的最大似然估计。使用基于模型的聚类（MBC）进行参数拟合，其由Fraley和Raftery [7]介绍。 MBC是一种方法论框架，可用于数据聚类以及（多）变量密度估计。一个假设是数据具有几个分量，每个分量由概率分布产生。基于模型的聚类使用贝叶斯模型选择来在部件数量方面选择最佳模型。相反，我们使用拟合优度（GOF）测试来确定最佳模型，因为我们对模型中的组件数量进行了估计。基于对密度函数的观察，我们选择2和4之间</w:t>
      </w:r>
      <w:r w:rsidRPr="00FC501A">
        <w:rPr>
          <w:rFonts w:hint="eastAsia"/>
        </w:rPr>
        <w:t>的分量数（</w:t>
      </w:r>
      <w:r w:rsidRPr="00FC501A">
        <w:t>2≤k≤4）。我们使用视觉方法（即标准概率概率（PP）图）和Kolmogorov-Smirnov（KS）和AndersonDarling（AD）检验作为定量度量来测量所得模型的拟合优度。</w:t>
      </w:r>
    </w:p>
    <w:p w:rsidR="00FF489B" w:rsidRDefault="00FF489B" w:rsidP="00FC501A"/>
    <w:p w:rsidR="00FF489B" w:rsidRDefault="00FF489B" w:rsidP="009F24FB">
      <w:pPr>
        <w:jc w:val="center"/>
      </w:pPr>
      <w:r>
        <w:rPr>
          <w:noProof/>
        </w:rPr>
        <w:drawing>
          <wp:inline distT="0" distB="0" distL="0" distR="0" wp14:anchorId="4CF1A6BE" wp14:editId="7F644DA1">
            <wp:extent cx="4978400" cy="251856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94979" cy="2526957"/>
                    </a:xfrm>
                    <a:prstGeom prst="rect">
                      <a:avLst/>
                    </a:prstGeom>
                  </pic:spPr>
                </pic:pic>
              </a:graphicData>
            </a:graphic>
          </wp:inline>
        </w:drawing>
      </w:r>
    </w:p>
    <w:p w:rsidR="00FF489B" w:rsidRPr="00FF489B" w:rsidRDefault="00FF489B" w:rsidP="00FF489B">
      <w:pPr>
        <w:jc w:val="center"/>
        <w:rPr>
          <w:rFonts w:hint="eastAsia"/>
          <w:sz w:val="15"/>
          <w:szCs w:val="15"/>
        </w:rPr>
      </w:pPr>
      <w:r w:rsidRPr="00FF489B">
        <w:rPr>
          <w:rFonts w:hint="eastAsia"/>
          <w:sz w:val="15"/>
          <w:szCs w:val="15"/>
        </w:rPr>
        <w:t>图3 在西部数据中心的所有</w:t>
      </w:r>
      <w:r w:rsidRPr="00FF489B">
        <w:rPr>
          <w:sz w:val="15"/>
          <w:szCs w:val="15"/>
        </w:rPr>
        <w:t>SI的现货价格的概率密度函数</w:t>
      </w:r>
    </w:p>
    <w:p w:rsidR="00FF489B" w:rsidRPr="00FF489B" w:rsidRDefault="00FF489B" w:rsidP="009F24FB">
      <w:pPr>
        <w:jc w:val="center"/>
        <w:rPr>
          <w:rFonts w:hint="eastAsia"/>
        </w:rPr>
      </w:pPr>
      <w:r>
        <w:rPr>
          <w:noProof/>
        </w:rPr>
        <w:drawing>
          <wp:inline distT="0" distB="0" distL="0" distR="0" wp14:anchorId="3A41135B" wp14:editId="4DABC5B1">
            <wp:extent cx="4953000" cy="249975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58527" cy="2502545"/>
                    </a:xfrm>
                    <a:prstGeom prst="rect">
                      <a:avLst/>
                    </a:prstGeom>
                  </pic:spPr>
                </pic:pic>
              </a:graphicData>
            </a:graphic>
          </wp:inline>
        </w:drawing>
      </w:r>
    </w:p>
    <w:p w:rsidR="00FF489B" w:rsidRPr="00FF489B" w:rsidRDefault="00FF489B" w:rsidP="00FF489B">
      <w:pPr>
        <w:jc w:val="center"/>
        <w:rPr>
          <w:rFonts w:hint="eastAsia"/>
          <w:sz w:val="15"/>
          <w:szCs w:val="15"/>
        </w:rPr>
      </w:pPr>
      <w:r w:rsidRPr="00FF489B">
        <w:rPr>
          <w:rFonts w:hint="eastAsia"/>
          <w:sz w:val="15"/>
          <w:szCs w:val="15"/>
        </w:rPr>
        <w:t>图4 在西部数据中心中所有</w:t>
      </w:r>
      <w:r w:rsidRPr="00FF489B">
        <w:rPr>
          <w:sz w:val="15"/>
          <w:szCs w:val="15"/>
        </w:rPr>
        <w:t>SI的价格时间</w:t>
      </w:r>
      <w:r w:rsidRPr="00FF489B">
        <w:rPr>
          <w:rFonts w:hint="eastAsia"/>
          <w:sz w:val="15"/>
          <w:szCs w:val="15"/>
        </w:rPr>
        <w:t>比</w:t>
      </w:r>
      <w:r w:rsidRPr="00FF489B">
        <w:rPr>
          <w:sz w:val="15"/>
          <w:szCs w:val="15"/>
        </w:rPr>
        <w:t>的概率密度函数</w:t>
      </w:r>
    </w:p>
    <w:p w:rsidR="00FF489B" w:rsidRDefault="00FF489B" w:rsidP="00FF489B">
      <w:pPr>
        <w:ind w:firstLineChars="200" w:firstLine="420"/>
        <w:rPr>
          <w:rFonts w:hint="eastAsia"/>
        </w:rPr>
      </w:pPr>
      <w:r w:rsidRPr="00FF489B">
        <w:rPr>
          <w:rFonts w:hint="eastAsia"/>
        </w:rPr>
        <w:lastRenderedPageBreak/>
        <w:t>在参数估计之后，我们必须通过</w:t>
      </w:r>
      <w:r w:rsidRPr="00FF489B">
        <w:t>GOF测试检查每个拟合的质量。 首先，我们分别给出了图5和图6中欧西数据中心的所有SI</w:t>
      </w:r>
      <w:r w:rsidR="009F24FB">
        <w:t>的现货价格和价格</w:t>
      </w:r>
      <w:r w:rsidR="009F24FB">
        <w:rPr>
          <w:rFonts w:hint="eastAsia"/>
        </w:rPr>
        <w:t>时间比</w:t>
      </w:r>
      <w:r w:rsidRPr="00FF489B">
        <w:t>的分布拟合的图形化结果。 在这些图中，图线越接近线y = x，拟合越好。 在每个图中，x轴是经验分位数，而y轴是拟合的分位数。 基于这些数据，高斯分布与三个或四个分量的混合可以适应现货价格和西南数据中心SI</w:t>
      </w:r>
      <w:r w:rsidR="009F24FB">
        <w:t>的价格</w:t>
      </w:r>
      <w:r w:rsidR="009F24FB">
        <w:rPr>
          <w:rFonts w:hint="eastAsia"/>
        </w:rPr>
        <w:t>时间比</w:t>
      </w:r>
      <w:r w:rsidRPr="00FF489B">
        <w:t>。 唯一难以适应的实例，特别是现货价格，是m1.small实例。</w:t>
      </w:r>
    </w:p>
    <w:p w:rsidR="00FF489B" w:rsidRDefault="00FF489B" w:rsidP="00FC501A">
      <w:r>
        <w:rPr>
          <w:noProof/>
        </w:rPr>
        <w:drawing>
          <wp:inline distT="0" distB="0" distL="0" distR="0" wp14:anchorId="5AB9E357" wp14:editId="094AFE06">
            <wp:extent cx="5274310" cy="433959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339590"/>
                    </a:xfrm>
                    <a:prstGeom prst="rect">
                      <a:avLst/>
                    </a:prstGeom>
                  </pic:spPr>
                </pic:pic>
              </a:graphicData>
            </a:graphic>
          </wp:inline>
        </w:drawing>
      </w:r>
    </w:p>
    <w:p w:rsidR="00FF489B" w:rsidRPr="00FF489B" w:rsidRDefault="00FF489B" w:rsidP="00FF489B">
      <w:pPr>
        <w:jc w:val="center"/>
        <w:rPr>
          <w:rFonts w:hint="eastAsia"/>
          <w:sz w:val="15"/>
          <w:szCs w:val="15"/>
        </w:rPr>
      </w:pPr>
      <w:r w:rsidRPr="00FF489B">
        <w:rPr>
          <w:rFonts w:hint="eastAsia"/>
          <w:sz w:val="15"/>
          <w:szCs w:val="15"/>
        </w:rPr>
        <w:t>图5 高斯混合物（</w:t>
      </w:r>
      <w:r w:rsidRPr="00FF489B">
        <w:rPr>
          <w:sz w:val="15"/>
          <w:szCs w:val="15"/>
        </w:rPr>
        <w:t>k = 2，k = 3，k = 4</w:t>
      </w:r>
      <w:r>
        <w:rPr>
          <w:sz w:val="15"/>
          <w:szCs w:val="15"/>
        </w:rPr>
        <w:t>）在</w:t>
      </w:r>
      <w:r>
        <w:rPr>
          <w:rFonts w:hint="eastAsia"/>
          <w:sz w:val="15"/>
          <w:szCs w:val="15"/>
        </w:rPr>
        <w:t>西部</w:t>
      </w:r>
      <w:r w:rsidRPr="00FF489B">
        <w:rPr>
          <w:sz w:val="15"/>
          <w:szCs w:val="15"/>
        </w:rPr>
        <w:t>现货价格的PP</w:t>
      </w:r>
      <w:r>
        <w:rPr>
          <w:sz w:val="15"/>
          <w:szCs w:val="15"/>
        </w:rPr>
        <w:t>图</w:t>
      </w:r>
      <w:r>
        <w:rPr>
          <w:rFonts w:hint="eastAsia"/>
          <w:sz w:val="15"/>
          <w:szCs w:val="15"/>
        </w:rPr>
        <w:t>（</w:t>
      </w:r>
      <w:r w:rsidRPr="00FF489B">
        <w:rPr>
          <w:sz w:val="15"/>
          <w:szCs w:val="15"/>
        </w:rPr>
        <w:t>X轴：经验分位数，Y轴：拟合分位数</w:t>
      </w:r>
      <w:r>
        <w:rPr>
          <w:rFonts w:hint="eastAsia"/>
          <w:sz w:val="15"/>
          <w:szCs w:val="15"/>
        </w:rPr>
        <w:t>）</w:t>
      </w:r>
    </w:p>
    <w:p w:rsidR="00FF489B" w:rsidRDefault="00FF489B" w:rsidP="00FC501A">
      <w:r w:rsidRPr="00FF489B">
        <w:rPr>
          <w:rFonts w:hint="eastAsia"/>
        </w:rPr>
        <w:t>为了更定量，我们还报告了两个</w:t>
      </w:r>
      <w:r w:rsidRPr="00FF489B">
        <w:t>GOF测试（即KS和AD测试）的p值。 我们随机选择每个迹线的50个子样本，并迭代计算p值1000次，最后获得平均p值。 这种方法类似于作者在[10]中使用的方法。</w:t>
      </w:r>
    </w:p>
    <w:p w:rsidR="00FF489B" w:rsidRDefault="00FF489B" w:rsidP="00FF489B">
      <w:pPr>
        <w:ind w:firstLineChars="200" w:firstLine="420"/>
      </w:pPr>
      <w:r w:rsidRPr="00FF489B">
        <w:t>GOF测试的结果分别列于表</w:t>
      </w:r>
      <w:r>
        <w:t>4</w:t>
      </w:r>
      <w:r w:rsidRPr="00FF489B">
        <w:t>和表</w:t>
      </w:r>
      <w:r>
        <w:t>5</w:t>
      </w:r>
      <w:r w:rsidRPr="00FF489B">
        <w:t>中现货价格和</w:t>
      </w:r>
      <w:r>
        <w:rPr>
          <w:rFonts w:hint="eastAsia"/>
        </w:rPr>
        <w:t>欧洲</w:t>
      </w:r>
      <w:r w:rsidRPr="00FF489B">
        <w:t>西部的价格时间</w:t>
      </w:r>
      <w:r>
        <w:rPr>
          <w:rFonts w:hint="eastAsia"/>
        </w:rPr>
        <w:t>比</w:t>
      </w:r>
      <w:r w:rsidRPr="00FF489B">
        <w:t>。 此外，在每行中突出显示最佳拟合。 在某些情况下，我们有两个获胜者，因为每个GOF测试有一个最佳拟合。这些定量结果强烈证实了PP图的图形结果。表</w:t>
      </w:r>
      <w:r>
        <w:t>4</w:t>
      </w:r>
      <w:r w:rsidRPr="00FF489B">
        <w:t>第一行中的p值表示m1.small实例的现货价格难以拟合，即使有四个分量。 这也是其他数据中心的情况，特别是对于us-east数据中心[9]。 由于MoG分布中的参数数量为3k + 1（参见等式1），因此我们在模型的准确性和复杂性之间进行权衡。 使用更少的组件，分析变得更简单，给出了在某种</w:t>
      </w:r>
      <w:r w:rsidR="009F24FB">
        <w:rPr>
          <w:rFonts w:hint="eastAsia"/>
        </w:rPr>
        <w:t>程度上牺牲精度的现货价格和价格时间比</w:t>
      </w:r>
      <w:r w:rsidRPr="00FF489B">
        <w:rPr>
          <w:rFonts w:hint="eastAsia"/>
        </w:rPr>
        <w:t>的合理适合性。</w:t>
      </w:r>
      <w:r w:rsidRPr="00FF489B">
        <w:t xml:space="preserve"> 这将大大有助于理解第一步的数据系列。</w:t>
      </w:r>
    </w:p>
    <w:p w:rsidR="00FF489B" w:rsidRDefault="00FF489B" w:rsidP="00FF489B">
      <w:pPr>
        <w:ind w:firstLineChars="200" w:firstLine="420"/>
      </w:pPr>
      <w:r w:rsidRPr="00FF489B">
        <w:rPr>
          <w:rFonts w:hint="eastAsia"/>
        </w:rPr>
        <w:t>通过这种理解，可以设计更好地适应具有许多组件的数据系列的模型。</w:t>
      </w:r>
      <w:r w:rsidRPr="00FF489B">
        <w:t xml:space="preserve"> 因此，为了简化和均匀性，在本文的其余部分，我们选择具有三个分量（k = 3</w:t>
      </w:r>
      <w:r>
        <w:t>）的模型用于现货价格和价格</w:t>
      </w:r>
      <w:r w:rsidRPr="00FF489B">
        <w:t>时间</w:t>
      </w:r>
      <w:r>
        <w:rPr>
          <w:rFonts w:hint="eastAsia"/>
        </w:rPr>
        <w:t>比</w:t>
      </w:r>
      <w:r w:rsidRPr="00FF489B">
        <w:t>进一步分析。在所有数据中心中，现货价格的MoG分布参数和2≤k≤4</w:t>
      </w:r>
      <w:r>
        <w:t>的价格</w:t>
      </w:r>
      <w:r w:rsidRPr="00FF489B">
        <w:t>时间</w:t>
      </w:r>
      <w:r>
        <w:rPr>
          <w:rFonts w:hint="eastAsia"/>
        </w:rPr>
        <w:t>比</w:t>
      </w:r>
      <w:r w:rsidRPr="00FF489B">
        <w:t>报告在[9]中。</w:t>
      </w:r>
    </w:p>
    <w:p w:rsidR="00FF489B" w:rsidRDefault="00FF489B" w:rsidP="00FC501A"/>
    <w:p w:rsidR="00FF489B" w:rsidRPr="00FF489B" w:rsidRDefault="00FF489B" w:rsidP="00FF489B">
      <w:pPr>
        <w:jc w:val="center"/>
        <w:rPr>
          <w:sz w:val="15"/>
          <w:szCs w:val="15"/>
        </w:rPr>
      </w:pPr>
      <w:r w:rsidRPr="00FF489B">
        <w:rPr>
          <w:rFonts w:asciiTheme="minorEastAsia" w:hAnsiTheme="minorEastAsia" w:hint="eastAsia"/>
          <w:sz w:val="15"/>
          <w:szCs w:val="15"/>
        </w:rPr>
        <w:lastRenderedPageBreak/>
        <w:t>表</w:t>
      </w:r>
      <w:r w:rsidRPr="00FF489B">
        <w:rPr>
          <w:sz w:val="15"/>
          <w:szCs w:val="15"/>
        </w:rPr>
        <w:t>4</w:t>
      </w:r>
      <w:r>
        <w:rPr>
          <w:sz w:val="15"/>
          <w:szCs w:val="15"/>
        </w:rPr>
        <w:t xml:space="preserve"> </w:t>
      </w:r>
      <w:r w:rsidRPr="00FF489B">
        <w:rPr>
          <w:rFonts w:hint="eastAsia"/>
          <w:sz w:val="15"/>
          <w:szCs w:val="15"/>
        </w:rPr>
        <w:t>来自</w:t>
      </w:r>
      <w:r w:rsidRPr="00FF489B">
        <w:rPr>
          <w:sz w:val="15"/>
          <w:szCs w:val="15"/>
        </w:rPr>
        <w:t>KS的P</w:t>
      </w:r>
      <w:r>
        <w:rPr>
          <w:sz w:val="15"/>
          <w:szCs w:val="15"/>
        </w:rPr>
        <w:t>值</w:t>
      </w:r>
      <w:r>
        <w:rPr>
          <w:rFonts w:hint="eastAsia"/>
          <w:sz w:val="15"/>
          <w:szCs w:val="15"/>
        </w:rPr>
        <w:t>的</w:t>
      </w:r>
      <w:r>
        <w:rPr>
          <w:sz w:val="15"/>
          <w:szCs w:val="15"/>
        </w:rPr>
        <w:t>AD</w:t>
      </w:r>
      <w:r w:rsidRPr="00FF489B">
        <w:rPr>
          <w:sz w:val="15"/>
          <w:szCs w:val="15"/>
        </w:rPr>
        <w:t>测试</w:t>
      </w:r>
      <w:r>
        <w:rPr>
          <w:rFonts w:hint="eastAsia"/>
          <w:sz w:val="15"/>
          <w:szCs w:val="15"/>
        </w:rPr>
        <w:t>价格</w:t>
      </w:r>
    </w:p>
    <w:tbl>
      <w:tblPr>
        <w:tblStyle w:val="TableGrid"/>
        <w:tblW w:w="4297" w:type="dxa"/>
        <w:jc w:val="center"/>
        <w:tblInd w:w="0" w:type="dxa"/>
        <w:tblCellMar>
          <w:top w:w="12" w:type="dxa"/>
          <w:left w:w="116" w:type="dxa"/>
          <w:bottom w:w="0" w:type="dxa"/>
          <w:right w:w="115" w:type="dxa"/>
        </w:tblCellMar>
        <w:tblLook w:val="04A0" w:firstRow="1" w:lastRow="0" w:firstColumn="1" w:lastColumn="0" w:noHBand="0" w:noVBand="1"/>
      </w:tblPr>
      <w:tblGrid>
        <w:gridCol w:w="944"/>
        <w:gridCol w:w="1133"/>
        <w:gridCol w:w="1110"/>
        <w:gridCol w:w="1110"/>
      </w:tblGrid>
      <w:tr w:rsidR="00FF489B" w:rsidTr="00FF489B">
        <w:trPr>
          <w:trHeight w:val="179"/>
          <w:jc w:val="center"/>
        </w:trPr>
        <w:tc>
          <w:tcPr>
            <w:tcW w:w="940" w:type="dxa"/>
            <w:tcBorders>
              <w:top w:val="single" w:sz="3" w:space="0" w:color="000000"/>
              <w:left w:val="single" w:sz="3" w:space="0" w:color="000000"/>
              <w:bottom w:val="single" w:sz="3" w:space="0" w:color="000000"/>
              <w:right w:val="double" w:sz="3" w:space="0" w:color="000000"/>
            </w:tcBorders>
          </w:tcPr>
          <w:p w:rsidR="00FF489B" w:rsidRDefault="00FF489B" w:rsidP="00FE6CDA">
            <w:pPr>
              <w:spacing w:line="259" w:lineRule="auto"/>
              <w:ind w:left="1"/>
              <w:jc w:val="left"/>
            </w:pPr>
            <w:r>
              <w:rPr>
                <w:rFonts w:ascii="Times New Roman" w:eastAsia="Times New Roman" w:hAnsi="Times New Roman" w:cs="Times New Roman"/>
                <w:sz w:val="15"/>
              </w:rPr>
              <w:t>Instances</w:t>
            </w:r>
          </w:p>
        </w:tc>
        <w:tc>
          <w:tcPr>
            <w:tcW w:w="1135" w:type="dxa"/>
            <w:tcBorders>
              <w:top w:val="single" w:sz="3" w:space="0" w:color="000000"/>
              <w:left w:val="double" w:sz="3" w:space="0" w:color="000000"/>
              <w:bottom w:val="single" w:sz="3" w:space="0" w:color="000000"/>
              <w:right w:val="single" w:sz="3" w:space="0" w:color="000000"/>
            </w:tcBorders>
          </w:tcPr>
          <w:p w:rsidR="00FF489B" w:rsidRDefault="00FF489B" w:rsidP="00FE6CDA">
            <w:pPr>
              <w:spacing w:line="259" w:lineRule="auto"/>
              <w:ind w:left="24"/>
              <w:jc w:val="left"/>
            </w:pPr>
            <w:r>
              <w:rPr>
                <w:rFonts w:ascii="Times New Roman" w:eastAsia="Times New Roman" w:hAnsi="Times New Roman" w:cs="Times New Roman"/>
                <w:sz w:val="15"/>
              </w:rPr>
              <w:t>MoG (</w:t>
            </w:r>
            <w:r>
              <w:rPr>
                <w:rFonts w:ascii="Cambria" w:eastAsia="Cambria" w:hAnsi="Cambria" w:cs="Cambria"/>
                <w:i/>
                <w:sz w:val="15"/>
              </w:rPr>
              <w:t xml:space="preserve">k </w:t>
            </w:r>
            <w:r>
              <w:rPr>
                <w:rFonts w:ascii="Cambria" w:eastAsia="Cambria" w:hAnsi="Cambria" w:cs="Cambria"/>
                <w:sz w:val="15"/>
              </w:rPr>
              <w:t>=2</w:t>
            </w:r>
            <w:r>
              <w:rPr>
                <w:rFonts w:ascii="Times New Roman" w:eastAsia="Times New Roman" w:hAnsi="Times New Roman" w:cs="Times New Roman"/>
                <w:sz w:val="15"/>
              </w:rPr>
              <w:t>)</w:t>
            </w:r>
          </w:p>
        </w:tc>
        <w:tc>
          <w:tcPr>
            <w:tcW w:w="1111" w:type="dxa"/>
            <w:tcBorders>
              <w:top w:val="single" w:sz="3" w:space="0" w:color="000000"/>
              <w:left w:val="single" w:sz="3" w:space="0" w:color="000000"/>
              <w:bottom w:val="single" w:sz="3" w:space="0" w:color="000000"/>
              <w:right w:val="single" w:sz="3" w:space="0" w:color="000000"/>
            </w:tcBorders>
          </w:tcPr>
          <w:p w:rsidR="00FF489B" w:rsidRDefault="00FF489B" w:rsidP="00FE6CDA">
            <w:pPr>
              <w:spacing w:line="259" w:lineRule="auto"/>
              <w:jc w:val="left"/>
            </w:pPr>
            <w:r>
              <w:rPr>
                <w:rFonts w:ascii="Times New Roman" w:eastAsia="Times New Roman" w:hAnsi="Times New Roman" w:cs="Times New Roman"/>
                <w:sz w:val="15"/>
              </w:rPr>
              <w:t>MoG (</w:t>
            </w:r>
            <w:r>
              <w:rPr>
                <w:rFonts w:ascii="Cambria" w:eastAsia="Cambria" w:hAnsi="Cambria" w:cs="Cambria"/>
                <w:i/>
                <w:sz w:val="15"/>
              </w:rPr>
              <w:t xml:space="preserve">k </w:t>
            </w:r>
            <w:r>
              <w:rPr>
                <w:rFonts w:ascii="Cambria" w:eastAsia="Cambria" w:hAnsi="Cambria" w:cs="Cambria"/>
                <w:sz w:val="15"/>
              </w:rPr>
              <w:t>=3</w:t>
            </w:r>
            <w:r>
              <w:rPr>
                <w:rFonts w:ascii="Times New Roman" w:eastAsia="Times New Roman" w:hAnsi="Times New Roman" w:cs="Times New Roman"/>
                <w:sz w:val="15"/>
              </w:rPr>
              <w:t>)</w:t>
            </w:r>
          </w:p>
        </w:tc>
        <w:tc>
          <w:tcPr>
            <w:tcW w:w="1111" w:type="dxa"/>
            <w:tcBorders>
              <w:top w:val="single" w:sz="3" w:space="0" w:color="000000"/>
              <w:left w:val="single" w:sz="3" w:space="0" w:color="000000"/>
              <w:bottom w:val="single" w:sz="3" w:space="0" w:color="000000"/>
              <w:right w:val="single" w:sz="3" w:space="0" w:color="000000"/>
            </w:tcBorders>
          </w:tcPr>
          <w:p w:rsidR="00FF489B" w:rsidRDefault="00FF489B" w:rsidP="00FE6CDA">
            <w:pPr>
              <w:spacing w:line="259" w:lineRule="auto"/>
              <w:ind w:left="1"/>
              <w:jc w:val="left"/>
            </w:pPr>
            <w:r>
              <w:rPr>
                <w:rFonts w:ascii="Times New Roman" w:eastAsia="Times New Roman" w:hAnsi="Times New Roman" w:cs="Times New Roman"/>
                <w:sz w:val="15"/>
              </w:rPr>
              <w:t>MoG (</w:t>
            </w:r>
            <w:r>
              <w:rPr>
                <w:rFonts w:ascii="Cambria" w:eastAsia="Cambria" w:hAnsi="Cambria" w:cs="Cambria"/>
                <w:i/>
                <w:sz w:val="15"/>
              </w:rPr>
              <w:t xml:space="preserve">k </w:t>
            </w:r>
            <w:r>
              <w:rPr>
                <w:rFonts w:ascii="Cambria" w:eastAsia="Cambria" w:hAnsi="Cambria" w:cs="Cambria"/>
                <w:sz w:val="15"/>
              </w:rPr>
              <w:t>=4</w:t>
            </w:r>
            <w:r>
              <w:rPr>
                <w:rFonts w:ascii="Times New Roman" w:eastAsia="Times New Roman" w:hAnsi="Times New Roman" w:cs="Times New Roman"/>
                <w:sz w:val="15"/>
              </w:rPr>
              <w:t>)</w:t>
            </w:r>
          </w:p>
        </w:tc>
      </w:tr>
      <w:tr w:rsidR="00FF489B" w:rsidTr="00FF489B">
        <w:trPr>
          <w:trHeight w:val="177"/>
          <w:jc w:val="center"/>
        </w:trPr>
        <w:tc>
          <w:tcPr>
            <w:tcW w:w="940" w:type="dxa"/>
            <w:tcBorders>
              <w:top w:val="single" w:sz="3" w:space="0" w:color="000000"/>
              <w:left w:val="single" w:sz="3" w:space="0" w:color="000000"/>
              <w:bottom w:val="single" w:sz="3" w:space="0" w:color="000000"/>
              <w:right w:val="double" w:sz="3" w:space="0" w:color="000000"/>
            </w:tcBorders>
          </w:tcPr>
          <w:p w:rsidR="00FF489B" w:rsidRDefault="00FF489B" w:rsidP="00FE6CDA">
            <w:pPr>
              <w:spacing w:line="259" w:lineRule="auto"/>
              <w:ind w:left="1"/>
              <w:jc w:val="left"/>
            </w:pPr>
            <w:r>
              <w:rPr>
                <w:sz w:val="15"/>
              </w:rPr>
              <w:t>m1.small</w:t>
            </w:r>
          </w:p>
        </w:tc>
        <w:tc>
          <w:tcPr>
            <w:tcW w:w="1135" w:type="dxa"/>
            <w:tcBorders>
              <w:top w:val="single" w:sz="3" w:space="0" w:color="000000"/>
              <w:left w:val="double" w:sz="3" w:space="0" w:color="000000"/>
              <w:bottom w:val="single" w:sz="3" w:space="0" w:color="000000"/>
              <w:right w:val="single" w:sz="3" w:space="0" w:color="000000"/>
            </w:tcBorders>
          </w:tcPr>
          <w:p w:rsidR="00FF489B" w:rsidRDefault="00FF489B" w:rsidP="00FE6CDA">
            <w:pPr>
              <w:spacing w:line="259" w:lineRule="auto"/>
              <w:ind w:left="21"/>
              <w:jc w:val="center"/>
            </w:pPr>
            <w:r>
              <w:rPr>
                <w:sz w:val="15"/>
              </w:rPr>
              <w:t>0.016 0.791</w:t>
            </w:r>
          </w:p>
        </w:tc>
        <w:tc>
          <w:tcPr>
            <w:tcW w:w="1111" w:type="dxa"/>
            <w:tcBorders>
              <w:top w:val="single" w:sz="3" w:space="0" w:color="000000"/>
              <w:left w:val="single" w:sz="3" w:space="0" w:color="000000"/>
              <w:bottom w:val="single" w:sz="3" w:space="0" w:color="000000"/>
              <w:right w:val="single" w:sz="3" w:space="0" w:color="000000"/>
            </w:tcBorders>
          </w:tcPr>
          <w:p w:rsidR="00FF489B" w:rsidRDefault="00FF489B" w:rsidP="00FE6CDA">
            <w:pPr>
              <w:spacing w:line="259" w:lineRule="auto"/>
              <w:ind w:right="2"/>
              <w:jc w:val="center"/>
            </w:pPr>
            <w:r>
              <w:rPr>
                <w:sz w:val="15"/>
              </w:rPr>
              <w:t>0.017 0.789</w:t>
            </w:r>
          </w:p>
        </w:tc>
        <w:tc>
          <w:tcPr>
            <w:tcW w:w="1111" w:type="dxa"/>
            <w:tcBorders>
              <w:top w:val="single" w:sz="3" w:space="0" w:color="000000"/>
              <w:left w:val="single" w:sz="3" w:space="0" w:color="000000"/>
              <w:bottom w:val="single" w:sz="3" w:space="0" w:color="000000"/>
              <w:right w:val="single" w:sz="3" w:space="0" w:color="000000"/>
            </w:tcBorders>
            <w:shd w:val="clear" w:color="auto" w:fill="CCCCCC"/>
          </w:tcPr>
          <w:p w:rsidR="00FF489B" w:rsidRDefault="00FF489B" w:rsidP="00FE6CDA">
            <w:pPr>
              <w:spacing w:line="259" w:lineRule="auto"/>
              <w:ind w:left="53"/>
              <w:jc w:val="center"/>
            </w:pPr>
            <w:r>
              <w:rPr>
                <w:sz w:val="15"/>
              </w:rPr>
              <w:t>0.053 0.803</w:t>
            </w:r>
          </w:p>
        </w:tc>
      </w:tr>
      <w:tr w:rsidR="00FF489B" w:rsidTr="00FF489B">
        <w:trPr>
          <w:trHeight w:val="178"/>
          <w:jc w:val="center"/>
        </w:trPr>
        <w:tc>
          <w:tcPr>
            <w:tcW w:w="940" w:type="dxa"/>
            <w:tcBorders>
              <w:top w:val="single" w:sz="3" w:space="0" w:color="000000"/>
              <w:left w:val="single" w:sz="3" w:space="0" w:color="000000"/>
              <w:bottom w:val="single" w:sz="3" w:space="0" w:color="000000"/>
              <w:right w:val="double" w:sz="3" w:space="0" w:color="000000"/>
            </w:tcBorders>
          </w:tcPr>
          <w:p w:rsidR="00FF489B" w:rsidRDefault="00FF489B" w:rsidP="00FE6CDA">
            <w:pPr>
              <w:spacing w:line="259" w:lineRule="auto"/>
              <w:ind w:left="1"/>
              <w:jc w:val="left"/>
            </w:pPr>
            <w:r>
              <w:rPr>
                <w:sz w:val="15"/>
              </w:rPr>
              <w:t>c1.medium</w:t>
            </w:r>
          </w:p>
        </w:tc>
        <w:tc>
          <w:tcPr>
            <w:tcW w:w="1135" w:type="dxa"/>
            <w:tcBorders>
              <w:top w:val="single" w:sz="3" w:space="0" w:color="000000"/>
              <w:left w:val="double" w:sz="3" w:space="0" w:color="000000"/>
              <w:bottom w:val="single" w:sz="3" w:space="0" w:color="000000"/>
              <w:right w:val="single" w:sz="3" w:space="0" w:color="000000"/>
            </w:tcBorders>
          </w:tcPr>
          <w:p w:rsidR="00FF489B" w:rsidRDefault="00FF489B" w:rsidP="00FE6CDA">
            <w:pPr>
              <w:spacing w:line="259" w:lineRule="auto"/>
              <w:ind w:left="21"/>
              <w:jc w:val="center"/>
            </w:pPr>
            <w:r>
              <w:rPr>
                <w:sz w:val="15"/>
              </w:rPr>
              <w:t>0.211 0.779</w:t>
            </w:r>
          </w:p>
        </w:tc>
        <w:tc>
          <w:tcPr>
            <w:tcW w:w="1111" w:type="dxa"/>
            <w:tcBorders>
              <w:top w:val="single" w:sz="3" w:space="0" w:color="000000"/>
              <w:left w:val="single" w:sz="3" w:space="0" w:color="000000"/>
              <w:bottom w:val="single" w:sz="3" w:space="0" w:color="000000"/>
              <w:right w:val="single" w:sz="3" w:space="0" w:color="000000"/>
            </w:tcBorders>
            <w:shd w:val="clear" w:color="auto" w:fill="CCCCCC"/>
          </w:tcPr>
          <w:p w:rsidR="00FF489B" w:rsidRDefault="00FF489B" w:rsidP="00FE6CDA">
            <w:pPr>
              <w:spacing w:line="259" w:lineRule="auto"/>
              <w:ind w:left="51"/>
              <w:jc w:val="center"/>
            </w:pPr>
            <w:r>
              <w:rPr>
                <w:sz w:val="15"/>
              </w:rPr>
              <w:t>0.217 0.791</w:t>
            </w:r>
          </w:p>
        </w:tc>
        <w:tc>
          <w:tcPr>
            <w:tcW w:w="1111" w:type="dxa"/>
            <w:tcBorders>
              <w:top w:val="single" w:sz="3" w:space="0" w:color="000000"/>
              <w:left w:val="single" w:sz="3" w:space="0" w:color="000000"/>
              <w:bottom w:val="single" w:sz="3" w:space="0" w:color="000000"/>
              <w:right w:val="single" w:sz="3" w:space="0" w:color="000000"/>
            </w:tcBorders>
            <w:shd w:val="clear" w:color="auto" w:fill="CCCCCC"/>
          </w:tcPr>
          <w:p w:rsidR="00FF489B" w:rsidRDefault="00FF489B" w:rsidP="00FE6CDA">
            <w:pPr>
              <w:spacing w:line="259" w:lineRule="auto"/>
              <w:ind w:left="53"/>
              <w:jc w:val="center"/>
            </w:pPr>
            <w:r>
              <w:rPr>
                <w:sz w:val="15"/>
              </w:rPr>
              <w:t>0.224 0.790</w:t>
            </w:r>
          </w:p>
        </w:tc>
      </w:tr>
      <w:tr w:rsidR="00FF489B" w:rsidTr="00FF489B">
        <w:trPr>
          <w:trHeight w:val="178"/>
          <w:jc w:val="center"/>
        </w:trPr>
        <w:tc>
          <w:tcPr>
            <w:tcW w:w="940" w:type="dxa"/>
            <w:tcBorders>
              <w:top w:val="single" w:sz="3" w:space="0" w:color="000000"/>
              <w:left w:val="single" w:sz="3" w:space="0" w:color="000000"/>
              <w:bottom w:val="single" w:sz="3" w:space="0" w:color="000000"/>
              <w:right w:val="double" w:sz="3" w:space="0" w:color="000000"/>
            </w:tcBorders>
          </w:tcPr>
          <w:p w:rsidR="00FF489B" w:rsidRDefault="00FF489B" w:rsidP="00FE6CDA">
            <w:pPr>
              <w:spacing w:line="259" w:lineRule="auto"/>
              <w:ind w:left="1"/>
              <w:jc w:val="left"/>
            </w:pPr>
            <w:r>
              <w:rPr>
                <w:sz w:val="15"/>
              </w:rPr>
              <w:t>m1.large</w:t>
            </w:r>
          </w:p>
        </w:tc>
        <w:tc>
          <w:tcPr>
            <w:tcW w:w="1135" w:type="dxa"/>
            <w:tcBorders>
              <w:top w:val="single" w:sz="3" w:space="0" w:color="000000"/>
              <w:left w:val="double" w:sz="3" w:space="0" w:color="000000"/>
              <w:bottom w:val="single" w:sz="3" w:space="0" w:color="000000"/>
              <w:right w:val="single" w:sz="3" w:space="0" w:color="000000"/>
            </w:tcBorders>
          </w:tcPr>
          <w:p w:rsidR="00FF489B" w:rsidRDefault="00FF489B" w:rsidP="00FE6CDA">
            <w:pPr>
              <w:spacing w:line="259" w:lineRule="auto"/>
              <w:ind w:left="21"/>
              <w:jc w:val="center"/>
            </w:pPr>
            <w:r>
              <w:rPr>
                <w:sz w:val="15"/>
              </w:rPr>
              <w:t>0.113 0.678</w:t>
            </w:r>
          </w:p>
        </w:tc>
        <w:tc>
          <w:tcPr>
            <w:tcW w:w="1111" w:type="dxa"/>
            <w:tcBorders>
              <w:top w:val="single" w:sz="3" w:space="0" w:color="000000"/>
              <w:left w:val="single" w:sz="3" w:space="0" w:color="000000"/>
              <w:bottom w:val="single" w:sz="3" w:space="0" w:color="000000"/>
              <w:right w:val="single" w:sz="3" w:space="0" w:color="000000"/>
            </w:tcBorders>
          </w:tcPr>
          <w:p w:rsidR="00FF489B" w:rsidRDefault="00FF489B" w:rsidP="00FE6CDA">
            <w:pPr>
              <w:spacing w:line="259" w:lineRule="auto"/>
              <w:ind w:right="2"/>
              <w:jc w:val="center"/>
            </w:pPr>
            <w:r>
              <w:rPr>
                <w:sz w:val="15"/>
              </w:rPr>
              <w:t>0.319 0.752</w:t>
            </w:r>
          </w:p>
        </w:tc>
        <w:tc>
          <w:tcPr>
            <w:tcW w:w="1111" w:type="dxa"/>
            <w:tcBorders>
              <w:top w:val="single" w:sz="3" w:space="0" w:color="000000"/>
              <w:left w:val="single" w:sz="3" w:space="0" w:color="000000"/>
              <w:bottom w:val="single" w:sz="3" w:space="0" w:color="000000"/>
              <w:right w:val="single" w:sz="3" w:space="0" w:color="000000"/>
            </w:tcBorders>
            <w:shd w:val="clear" w:color="auto" w:fill="CCCCCC"/>
          </w:tcPr>
          <w:p w:rsidR="00FF489B" w:rsidRDefault="00FF489B" w:rsidP="00FE6CDA">
            <w:pPr>
              <w:spacing w:line="259" w:lineRule="auto"/>
              <w:ind w:left="53"/>
              <w:jc w:val="center"/>
            </w:pPr>
            <w:r>
              <w:rPr>
                <w:sz w:val="15"/>
              </w:rPr>
              <w:t>0.354 0.754</w:t>
            </w:r>
          </w:p>
        </w:tc>
      </w:tr>
      <w:tr w:rsidR="00FF489B" w:rsidTr="00FF489B">
        <w:trPr>
          <w:trHeight w:val="178"/>
          <w:jc w:val="center"/>
        </w:trPr>
        <w:tc>
          <w:tcPr>
            <w:tcW w:w="940" w:type="dxa"/>
            <w:tcBorders>
              <w:top w:val="single" w:sz="3" w:space="0" w:color="000000"/>
              <w:left w:val="single" w:sz="3" w:space="0" w:color="000000"/>
              <w:bottom w:val="single" w:sz="3" w:space="0" w:color="000000"/>
              <w:right w:val="double" w:sz="3" w:space="0" w:color="000000"/>
            </w:tcBorders>
          </w:tcPr>
          <w:p w:rsidR="00FF489B" w:rsidRDefault="00FF489B" w:rsidP="00FE6CDA">
            <w:pPr>
              <w:spacing w:line="259" w:lineRule="auto"/>
              <w:ind w:left="1"/>
              <w:jc w:val="left"/>
            </w:pPr>
            <w:r>
              <w:rPr>
                <w:sz w:val="15"/>
              </w:rPr>
              <w:t>m2.xlarge</w:t>
            </w:r>
          </w:p>
        </w:tc>
        <w:tc>
          <w:tcPr>
            <w:tcW w:w="1135" w:type="dxa"/>
            <w:tcBorders>
              <w:top w:val="single" w:sz="3" w:space="0" w:color="000000"/>
              <w:left w:val="double" w:sz="3" w:space="0" w:color="000000"/>
              <w:bottom w:val="single" w:sz="3" w:space="0" w:color="000000"/>
              <w:right w:val="single" w:sz="3" w:space="0" w:color="000000"/>
            </w:tcBorders>
          </w:tcPr>
          <w:p w:rsidR="00FF489B" w:rsidRDefault="00FF489B" w:rsidP="00FE6CDA">
            <w:pPr>
              <w:spacing w:line="259" w:lineRule="auto"/>
              <w:ind w:left="21"/>
              <w:jc w:val="center"/>
            </w:pPr>
            <w:r>
              <w:rPr>
                <w:sz w:val="15"/>
              </w:rPr>
              <w:t>0.139 0.616</w:t>
            </w:r>
          </w:p>
        </w:tc>
        <w:tc>
          <w:tcPr>
            <w:tcW w:w="1111" w:type="dxa"/>
            <w:tcBorders>
              <w:top w:val="single" w:sz="3" w:space="0" w:color="000000"/>
              <w:left w:val="single" w:sz="3" w:space="0" w:color="000000"/>
              <w:bottom w:val="single" w:sz="3" w:space="0" w:color="000000"/>
              <w:right w:val="single" w:sz="3" w:space="0" w:color="000000"/>
            </w:tcBorders>
          </w:tcPr>
          <w:p w:rsidR="00FF489B" w:rsidRDefault="00FF489B" w:rsidP="00FE6CDA">
            <w:pPr>
              <w:spacing w:line="259" w:lineRule="auto"/>
              <w:ind w:right="2"/>
              <w:jc w:val="center"/>
            </w:pPr>
            <w:r>
              <w:rPr>
                <w:sz w:val="15"/>
              </w:rPr>
              <w:t>0.356 0.721</w:t>
            </w:r>
          </w:p>
        </w:tc>
        <w:tc>
          <w:tcPr>
            <w:tcW w:w="1111" w:type="dxa"/>
            <w:tcBorders>
              <w:top w:val="single" w:sz="3" w:space="0" w:color="000000"/>
              <w:left w:val="single" w:sz="3" w:space="0" w:color="000000"/>
              <w:bottom w:val="single" w:sz="3" w:space="0" w:color="000000"/>
              <w:right w:val="single" w:sz="3" w:space="0" w:color="000000"/>
            </w:tcBorders>
            <w:shd w:val="clear" w:color="auto" w:fill="CCCCCC"/>
          </w:tcPr>
          <w:p w:rsidR="00FF489B" w:rsidRDefault="00FF489B" w:rsidP="00FE6CDA">
            <w:pPr>
              <w:spacing w:line="259" w:lineRule="auto"/>
              <w:ind w:left="53"/>
              <w:jc w:val="center"/>
            </w:pPr>
            <w:r>
              <w:rPr>
                <w:sz w:val="15"/>
              </w:rPr>
              <w:t>0.415 0.734</w:t>
            </w:r>
          </w:p>
        </w:tc>
      </w:tr>
      <w:tr w:rsidR="00FF489B" w:rsidTr="00FF489B">
        <w:trPr>
          <w:trHeight w:val="178"/>
          <w:jc w:val="center"/>
        </w:trPr>
        <w:tc>
          <w:tcPr>
            <w:tcW w:w="940" w:type="dxa"/>
            <w:tcBorders>
              <w:top w:val="single" w:sz="3" w:space="0" w:color="000000"/>
              <w:left w:val="single" w:sz="3" w:space="0" w:color="000000"/>
              <w:bottom w:val="single" w:sz="3" w:space="0" w:color="000000"/>
              <w:right w:val="double" w:sz="3" w:space="0" w:color="000000"/>
            </w:tcBorders>
          </w:tcPr>
          <w:p w:rsidR="00FF489B" w:rsidRDefault="00FF489B" w:rsidP="00FE6CDA">
            <w:pPr>
              <w:spacing w:line="259" w:lineRule="auto"/>
              <w:ind w:left="1"/>
              <w:jc w:val="left"/>
            </w:pPr>
            <w:r>
              <w:rPr>
                <w:sz w:val="15"/>
              </w:rPr>
              <w:t>m1.xlarge</w:t>
            </w:r>
          </w:p>
        </w:tc>
        <w:tc>
          <w:tcPr>
            <w:tcW w:w="1135" w:type="dxa"/>
            <w:tcBorders>
              <w:top w:val="single" w:sz="3" w:space="0" w:color="000000"/>
              <w:left w:val="double" w:sz="3" w:space="0" w:color="000000"/>
              <w:bottom w:val="single" w:sz="3" w:space="0" w:color="000000"/>
              <w:right w:val="single" w:sz="3" w:space="0" w:color="000000"/>
            </w:tcBorders>
          </w:tcPr>
          <w:p w:rsidR="00FF489B" w:rsidRDefault="00FF489B" w:rsidP="00FE6CDA">
            <w:pPr>
              <w:spacing w:line="259" w:lineRule="auto"/>
              <w:ind w:left="21"/>
              <w:jc w:val="center"/>
            </w:pPr>
            <w:r>
              <w:rPr>
                <w:sz w:val="15"/>
              </w:rPr>
              <w:t>0.134 0.570</w:t>
            </w:r>
          </w:p>
        </w:tc>
        <w:tc>
          <w:tcPr>
            <w:tcW w:w="1111" w:type="dxa"/>
            <w:tcBorders>
              <w:top w:val="single" w:sz="3" w:space="0" w:color="000000"/>
              <w:left w:val="single" w:sz="3" w:space="0" w:color="000000"/>
              <w:bottom w:val="single" w:sz="3" w:space="0" w:color="000000"/>
              <w:right w:val="single" w:sz="3" w:space="0" w:color="000000"/>
            </w:tcBorders>
            <w:shd w:val="clear" w:color="auto" w:fill="CCCCCC"/>
          </w:tcPr>
          <w:p w:rsidR="00FF489B" w:rsidRDefault="00FF489B" w:rsidP="00FE6CDA">
            <w:pPr>
              <w:spacing w:line="259" w:lineRule="auto"/>
              <w:ind w:left="51"/>
              <w:jc w:val="center"/>
            </w:pPr>
            <w:r>
              <w:rPr>
                <w:sz w:val="15"/>
              </w:rPr>
              <w:t>0.369 0.708</w:t>
            </w:r>
          </w:p>
        </w:tc>
        <w:tc>
          <w:tcPr>
            <w:tcW w:w="1111" w:type="dxa"/>
            <w:tcBorders>
              <w:top w:val="single" w:sz="3" w:space="0" w:color="000000"/>
              <w:left w:val="single" w:sz="3" w:space="0" w:color="000000"/>
              <w:bottom w:val="single" w:sz="3" w:space="0" w:color="000000"/>
              <w:right w:val="single" w:sz="3" w:space="0" w:color="000000"/>
            </w:tcBorders>
            <w:shd w:val="clear" w:color="auto" w:fill="CCCCCC"/>
          </w:tcPr>
          <w:p w:rsidR="00FF489B" w:rsidRDefault="00FF489B" w:rsidP="00FE6CDA">
            <w:pPr>
              <w:spacing w:line="259" w:lineRule="auto"/>
              <w:ind w:left="53"/>
              <w:jc w:val="center"/>
            </w:pPr>
            <w:r>
              <w:rPr>
                <w:sz w:val="15"/>
              </w:rPr>
              <w:t>0.431 0.706</w:t>
            </w:r>
          </w:p>
        </w:tc>
      </w:tr>
      <w:tr w:rsidR="00FF489B" w:rsidTr="00FF489B">
        <w:trPr>
          <w:trHeight w:val="178"/>
          <w:jc w:val="center"/>
        </w:trPr>
        <w:tc>
          <w:tcPr>
            <w:tcW w:w="940" w:type="dxa"/>
            <w:tcBorders>
              <w:top w:val="single" w:sz="3" w:space="0" w:color="000000"/>
              <w:left w:val="single" w:sz="3" w:space="0" w:color="000000"/>
              <w:bottom w:val="single" w:sz="3" w:space="0" w:color="000000"/>
              <w:right w:val="double" w:sz="3" w:space="0" w:color="000000"/>
            </w:tcBorders>
          </w:tcPr>
          <w:p w:rsidR="00FF489B" w:rsidRDefault="00FF489B" w:rsidP="00FE6CDA">
            <w:pPr>
              <w:spacing w:line="259" w:lineRule="auto"/>
              <w:ind w:left="1"/>
              <w:jc w:val="left"/>
            </w:pPr>
            <w:r>
              <w:rPr>
                <w:sz w:val="15"/>
              </w:rPr>
              <w:t>c1.xlarge</w:t>
            </w:r>
          </w:p>
        </w:tc>
        <w:tc>
          <w:tcPr>
            <w:tcW w:w="1135" w:type="dxa"/>
            <w:tcBorders>
              <w:top w:val="single" w:sz="3" w:space="0" w:color="000000"/>
              <w:left w:val="double" w:sz="3" w:space="0" w:color="000000"/>
              <w:bottom w:val="single" w:sz="3" w:space="0" w:color="000000"/>
              <w:right w:val="single" w:sz="3" w:space="0" w:color="000000"/>
            </w:tcBorders>
          </w:tcPr>
          <w:p w:rsidR="00FF489B" w:rsidRDefault="00FF489B" w:rsidP="00FE6CDA">
            <w:pPr>
              <w:spacing w:line="259" w:lineRule="auto"/>
              <w:ind w:left="21"/>
              <w:jc w:val="center"/>
            </w:pPr>
            <w:r>
              <w:rPr>
                <w:sz w:val="15"/>
              </w:rPr>
              <w:t>0.394 0.681</w:t>
            </w:r>
          </w:p>
        </w:tc>
        <w:tc>
          <w:tcPr>
            <w:tcW w:w="1111" w:type="dxa"/>
            <w:tcBorders>
              <w:top w:val="single" w:sz="3" w:space="0" w:color="000000"/>
              <w:left w:val="single" w:sz="3" w:space="0" w:color="000000"/>
              <w:bottom w:val="single" w:sz="3" w:space="0" w:color="000000"/>
              <w:right w:val="single" w:sz="3" w:space="0" w:color="000000"/>
            </w:tcBorders>
            <w:shd w:val="clear" w:color="auto" w:fill="CCCCCC"/>
          </w:tcPr>
          <w:p w:rsidR="00FF489B" w:rsidRDefault="00FF489B" w:rsidP="00FE6CDA">
            <w:pPr>
              <w:spacing w:line="259" w:lineRule="auto"/>
              <w:ind w:left="51"/>
              <w:jc w:val="center"/>
            </w:pPr>
            <w:r>
              <w:rPr>
                <w:sz w:val="15"/>
              </w:rPr>
              <w:t>0.444 0.705</w:t>
            </w:r>
          </w:p>
        </w:tc>
        <w:tc>
          <w:tcPr>
            <w:tcW w:w="1111" w:type="dxa"/>
            <w:tcBorders>
              <w:top w:val="single" w:sz="3" w:space="0" w:color="000000"/>
              <w:left w:val="single" w:sz="3" w:space="0" w:color="000000"/>
              <w:bottom w:val="single" w:sz="3" w:space="0" w:color="000000"/>
              <w:right w:val="single" w:sz="3" w:space="0" w:color="000000"/>
            </w:tcBorders>
            <w:shd w:val="clear" w:color="auto" w:fill="CCCCCC"/>
          </w:tcPr>
          <w:p w:rsidR="00FF489B" w:rsidRDefault="00FF489B" w:rsidP="00FE6CDA">
            <w:pPr>
              <w:spacing w:line="259" w:lineRule="auto"/>
              <w:ind w:left="53"/>
              <w:jc w:val="center"/>
            </w:pPr>
            <w:r>
              <w:rPr>
                <w:sz w:val="15"/>
              </w:rPr>
              <w:t>0.421 0.707</w:t>
            </w:r>
          </w:p>
        </w:tc>
      </w:tr>
      <w:tr w:rsidR="00FF489B" w:rsidTr="00FF489B">
        <w:trPr>
          <w:trHeight w:val="178"/>
          <w:jc w:val="center"/>
        </w:trPr>
        <w:tc>
          <w:tcPr>
            <w:tcW w:w="940" w:type="dxa"/>
            <w:tcBorders>
              <w:top w:val="single" w:sz="3" w:space="0" w:color="000000"/>
              <w:left w:val="single" w:sz="3" w:space="0" w:color="000000"/>
              <w:bottom w:val="single" w:sz="3" w:space="0" w:color="000000"/>
              <w:right w:val="double" w:sz="3" w:space="0" w:color="000000"/>
            </w:tcBorders>
          </w:tcPr>
          <w:p w:rsidR="00FF489B" w:rsidRDefault="00FF489B" w:rsidP="00FE6CDA">
            <w:pPr>
              <w:spacing w:line="259" w:lineRule="auto"/>
              <w:ind w:left="1"/>
              <w:jc w:val="left"/>
            </w:pPr>
            <w:r>
              <w:rPr>
                <w:sz w:val="15"/>
              </w:rPr>
              <w:t>m2.2xlarge</w:t>
            </w:r>
          </w:p>
        </w:tc>
        <w:tc>
          <w:tcPr>
            <w:tcW w:w="1135" w:type="dxa"/>
            <w:tcBorders>
              <w:top w:val="single" w:sz="3" w:space="0" w:color="000000"/>
              <w:left w:val="double" w:sz="3" w:space="0" w:color="000000"/>
              <w:bottom w:val="single" w:sz="3" w:space="0" w:color="000000"/>
              <w:right w:val="single" w:sz="3" w:space="0" w:color="000000"/>
            </w:tcBorders>
          </w:tcPr>
          <w:p w:rsidR="00FF489B" w:rsidRDefault="00FF489B" w:rsidP="00FE6CDA">
            <w:pPr>
              <w:spacing w:line="259" w:lineRule="auto"/>
              <w:ind w:left="21"/>
              <w:jc w:val="center"/>
            </w:pPr>
            <w:r>
              <w:rPr>
                <w:sz w:val="15"/>
              </w:rPr>
              <w:t>0.420 0.648</w:t>
            </w:r>
          </w:p>
        </w:tc>
        <w:tc>
          <w:tcPr>
            <w:tcW w:w="1111" w:type="dxa"/>
            <w:tcBorders>
              <w:top w:val="single" w:sz="3" w:space="0" w:color="000000"/>
              <w:left w:val="single" w:sz="3" w:space="0" w:color="000000"/>
              <w:bottom w:val="single" w:sz="3" w:space="0" w:color="000000"/>
              <w:right w:val="single" w:sz="3" w:space="0" w:color="000000"/>
            </w:tcBorders>
            <w:shd w:val="clear" w:color="auto" w:fill="CCCCCC"/>
          </w:tcPr>
          <w:p w:rsidR="00FF489B" w:rsidRDefault="00FF489B" w:rsidP="00FE6CDA">
            <w:pPr>
              <w:spacing w:line="259" w:lineRule="auto"/>
              <w:ind w:left="51"/>
              <w:jc w:val="center"/>
            </w:pPr>
            <w:r>
              <w:rPr>
                <w:sz w:val="15"/>
              </w:rPr>
              <w:t>0.469 0.682</w:t>
            </w:r>
          </w:p>
        </w:tc>
        <w:tc>
          <w:tcPr>
            <w:tcW w:w="1111" w:type="dxa"/>
            <w:tcBorders>
              <w:top w:val="single" w:sz="3" w:space="0" w:color="000000"/>
              <w:left w:val="single" w:sz="3" w:space="0" w:color="000000"/>
              <w:bottom w:val="single" w:sz="3" w:space="0" w:color="000000"/>
              <w:right w:val="single" w:sz="3" w:space="0" w:color="000000"/>
            </w:tcBorders>
          </w:tcPr>
          <w:p w:rsidR="00FF489B" w:rsidRDefault="00FF489B" w:rsidP="00FE6CDA">
            <w:pPr>
              <w:spacing w:line="259" w:lineRule="auto"/>
              <w:jc w:val="center"/>
            </w:pPr>
            <w:r>
              <w:rPr>
                <w:sz w:val="15"/>
              </w:rPr>
              <w:t>0.450 0.672</w:t>
            </w:r>
          </w:p>
        </w:tc>
      </w:tr>
      <w:tr w:rsidR="00FF489B" w:rsidTr="00FF489B">
        <w:trPr>
          <w:trHeight w:val="177"/>
          <w:jc w:val="center"/>
        </w:trPr>
        <w:tc>
          <w:tcPr>
            <w:tcW w:w="940" w:type="dxa"/>
            <w:tcBorders>
              <w:top w:val="single" w:sz="3" w:space="0" w:color="000000"/>
              <w:left w:val="single" w:sz="3" w:space="0" w:color="000000"/>
              <w:bottom w:val="single" w:sz="3" w:space="0" w:color="000000"/>
              <w:right w:val="double" w:sz="3" w:space="0" w:color="000000"/>
            </w:tcBorders>
          </w:tcPr>
          <w:p w:rsidR="00FF489B" w:rsidRDefault="00FF489B" w:rsidP="00FE6CDA">
            <w:pPr>
              <w:spacing w:line="259" w:lineRule="auto"/>
              <w:ind w:left="1"/>
              <w:jc w:val="left"/>
            </w:pPr>
            <w:r>
              <w:rPr>
                <w:sz w:val="15"/>
              </w:rPr>
              <w:t>m2.4xlarge</w:t>
            </w:r>
          </w:p>
        </w:tc>
        <w:tc>
          <w:tcPr>
            <w:tcW w:w="1135" w:type="dxa"/>
            <w:tcBorders>
              <w:top w:val="single" w:sz="3" w:space="0" w:color="000000"/>
              <w:left w:val="double" w:sz="3" w:space="0" w:color="000000"/>
              <w:bottom w:val="single" w:sz="3" w:space="0" w:color="000000"/>
              <w:right w:val="single" w:sz="3" w:space="0" w:color="000000"/>
            </w:tcBorders>
          </w:tcPr>
          <w:p w:rsidR="00FF489B" w:rsidRDefault="00FF489B" w:rsidP="00FE6CDA">
            <w:pPr>
              <w:spacing w:line="259" w:lineRule="auto"/>
              <w:ind w:left="21"/>
              <w:jc w:val="center"/>
            </w:pPr>
            <w:r>
              <w:rPr>
                <w:sz w:val="15"/>
              </w:rPr>
              <w:t>0.429 0.617</w:t>
            </w:r>
          </w:p>
        </w:tc>
        <w:tc>
          <w:tcPr>
            <w:tcW w:w="1111" w:type="dxa"/>
            <w:tcBorders>
              <w:top w:val="single" w:sz="3" w:space="0" w:color="000000"/>
              <w:left w:val="single" w:sz="3" w:space="0" w:color="000000"/>
              <w:bottom w:val="single" w:sz="3" w:space="0" w:color="000000"/>
              <w:right w:val="single" w:sz="3" w:space="0" w:color="000000"/>
            </w:tcBorders>
          </w:tcPr>
          <w:p w:rsidR="00FF489B" w:rsidRDefault="00FF489B" w:rsidP="00FE6CDA">
            <w:pPr>
              <w:spacing w:line="259" w:lineRule="auto"/>
              <w:ind w:right="2"/>
              <w:jc w:val="center"/>
            </w:pPr>
            <w:r>
              <w:rPr>
                <w:sz w:val="15"/>
              </w:rPr>
              <w:t>0.463 0.637</w:t>
            </w:r>
          </w:p>
        </w:tc>
        <w:tc>
          <w:tcPr>
            <w:tcW w:w="1111" w:type="dxa"/>
            <w:tcBorders>
              <w:top w:val="single" w:sz="3" w:space="0" w:color="000000"/>
              <w:left w:val="single" w:sz="3" w:space="0" w:color="000000"/>
              <w:bottom w:val="single" w:sz="3" w:space="0" w:color="000000"/>
              <w:right w:val="single" w:sz="3" w:space="0" w:color="000000"/>
            </w:tcBorders>
            <w:shd w:val="clear" w:color="auto" w:fill="CCCCCC"/>
          </w:tcPr>
          <w:p w:rsidR="00FF489B" w:rsidRDefault="00FF489B" w:rsidP="00FE6CDA">
            <w:pPr>
              <w:spacing w:line="259" w:lineRule="auto"/>
              <w:ind w:left="53"/>
              <w:jc w:val="center"/>
            </w:pPr>
            <w:r>
              <w:rPr>
                <w:sz w:val="15"/>
              </w:rPr>
              <w:t>0.476 0.653</w:t>
            </w:r>
          </w:p>
        </w:tc>
      </w:tr>
    </w:tbl>
    <w:p w:rsidR="00FF489B" w:rsidRDefault="00FF489B" w:rsidP="00FF489B">
      <w:pPr>
        <w:pStyle w:val="2"/>
        <w:rPr>
          <w:rFonts w:hint="eastAsia"/>
        </w:rPr>
      </w:pPr>
      <w:r>
        <w:t>7</w:t>
      </w:r>
      <w:r>
        <w:rPr>
          <w:rFonts w:hint="eastAsia"/>
        </w:rPr>
        <w:t>.</w:t>
      </w:r>
      <w:r w:rsidRPr="00FF489B">
        <w:t>模型校准</w:t>
      </w:r>
    </w:p>
    <w:p w:rsidR="00FF489B" w:rsidRDefault="00FF489B" w:rsidP="00FF489B">
      <w:pPr>
        <w:ind w:firstLineChars="200" w:firstLine="420"/>
        <w:rPr>
          <w:rFonts w:hint="eastAsia"/>
        </w:rPr>
      </w:pPr>
      <w:r>
        <w:rPr>
          <w:rFonts w:hint="eastAsia"/>
        </w:rPr>
        <w:t>在本节中，我们研究现货价格和价格</w:t>
      </w:r>
      <w:r w:rsidRPr="00FF489B">
        <w:rPr>
          <w:rFonts w:hint="eastAsia"/>
        </w:rPr>
        <w:t>时间</w:t>
      </w:r>
      <w:r>
        <w:rPr>
          <w:rFonts w:hint="eastAsia"/>
        </w:rPr>
        <w:t>比</w:t>
      </w:r>
      <w:r w:rsidRPr="00FF489B">
        <w:rPr>
          <w:rFonts w:hint="eastAsia"/>
        </w:rPr>
        <w:t>的时间演变，这有可能导致我们获得更准确的模型。</w:t>
      </w:r>
      <w:r w:rsidRPr="00FF489B">
        <w:t xml:space="preserve"> 为此，我们检查了2010年2月至2010年11</w:t>
      </w:r>
      <w:r w:rsidR="009F24FB">
        <w:t>月期间现货价格和价格</w:t>
      </w:r>
      <w:r w:rsidR="009F24FB">
        <w:rPr>
          <w:rFonts w:hint="eastAsia"/>
        </w:rPr>
        <w:t>时间比</w:t>
      </w:r>
      <w:r w:rsidRPr="00FF489B">
        <w:t>的散点图。由于空间限制，我们只提供m2.4xlarge实例的地块。 结果与数据中心内的其他实例类型一致。</w:t>
      </w:r>
    </w:p>
    <w:p w:rsidR="00FF489B" w:rsidRDefault="00FF489B" w:rsidP="00FF489B">
      <w:pPr>
        <w:jc w:val="center"/>
      </w:pPr>
      <w:r>
        <w:rPr>
          <w:noProof/>
        </w:rPr>
        <w:drawing>
          <wp:inline distT="0" distB="0" distL="0" distR="0" wp14:anchorId="4405C559" wp14:editId="545A6CED">
            <wp:extent cx="5274310" cy="43529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352925"/>
                    </a:xfrm>
                    <a:prstGeom prst="rect">
                      <a:avLst/>
                    </a:prstGeom>
                  </pic:spPr>
                </pic:pic>
              </a:graphicData>
            </a:graphic>
          </wp:inline>
        </w:drawing>
      </w:r>
    </w:p>
    <w:p w:rsidR="00FF489B" w:rsidRPr="00FF489B" w:rsidRDefault="00FF489B" w:rsidP="00FF489B">
      <w:pPr>
        <w:jc w:val="center"/>
        <w:rPr>
          <w:rFonts w:hint="eastAsia"/>
          <w:sz w:val="15"/>
          <w:szCs w:val="15"/>
        </w:rPr>
      </w:pPr>
      <w:r w:rsidRPr="00FF489B">
        <w:rPr>
          <w:rFonts w:hint="eastAsia"/>
          <w:sz w:val="15"/>
          <w:szCs w:val="15"/>
        </w:rPr>
        <w:t>图6 高斯混合（</w:t>
      </w:r>
      <w:r w:rsidRPr="00FF489B">
        <w:rPr>
          <w:sz w:val="15"/>
          <w:szCs w:val="15"/>
        </w:rPr>
        <w:t>k = 2，k = 3，k = 4</w:t>
      </w:r>
      <w:r>
        <w:rPr>
          <w:sz w:val="15"/>
          <w:szCs w:val="15"/>
        </w:rPr>
        <w:t>）的</w:t>
      </w:r>
      <w:r w:rsidR="009F24FB">
        <w:rPr>
          <w:sz w:val="15"/>
          <w:szCs w:val="15"/>
        </w:rPr>
        <w:t>西部价格</w:t>
      </w:r>
      <w:r w:rsidR="009F24FB">
        <w:rPr>
          <w:rFonts w:hint="eastAsia"/>
          <w:sz w:val="15"/>
          <w:szCs w:val="15"/>
        </w:rPr>
        <w:t>时间比</w:t>
      </w:r>
      <w:r w:rsidRPr="00FF489B">
        <w:rPr>
          <w:sz w:val="15"/>
          <w:szCs w:val="15"/>
        </w:rPr>
        <w:t>的PP</w:t>
      </w:r>
      <w:r>
        <w:rPr>
          <w:sz w:val="15"/>
          <w:szCs w:val="15"/>
        </w:rPr>
        <w:t>图</w:t>
      </w:r>
      <w:r>
        <w:rPr>
          <w:rFonts w:hint="eastAsia"/>
          <w:sz w:val="15"/>
          <w:szCs w:val="15"/>
        </w:rPr>
        <w:t>（</w:t>
      </w:r>
      <w:r w:rsidRPr="00FF489B">
        <w:rPr>
          <w:sz w:val="15"/>
          <w:szCs w:val="15"/>
        </w:rPr>
        <w:t>X轴：经验分位数，Y轴：拟合分位数</w:t>
      </w:r>
      <w:r>
        <w:rPr>
          <w:rFonts w:hint="eastAsia"/>
          <w:sz w:val="15"/>
          <w:szCs w:val="15"/>
        </w:rPr>
        <w:t>）</w:t>
      </w:r>
    </w:p>
    <w:p w:rsidR="00FF489B" w:rsidRDefault="00FF489B" w:rsidP="00FF489B">
      <w:pPr>
        <w:jc w:val="center"/>
      </w:pPr>
      <w:r>
        <w:rPr>
          <w:noProof/>
        </w:rPr>
        <w:lastRenderedPageBreak/>
        <w:drawing>
          <wp:inline distT="0" distB="0" distL="0" distR="0" wp14:anchorId="7CD9633D" wp14:editId="72264DED">
            <wp:extent cx="3905250" cy="40025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32646" cy="4030654"/>
                    </a:xfrm>
                    <a:prstGeom prst="rect">
                      <a:avLst/>
                    </a:prstGeom>
                  </pic:spPr>
                </pic:pic>
              </a:graphicData>
            </a:graphic>
          </wp:inline>
        </w:drawing>
      </w:r>
    </w:p>
    <w:p w:rsidR="00FF489B" w:rsidRDefault="00FF489B" w:rsidP="00FF489B">
      <w:pPr>
        <w:spacing w:line="259" w:lineRule="auto"/>
        <w:ind w:left="92"/>
        <w:jc w:val="center"/>
      </w:pPr>
      <w:r>
        <w:rPr>
          <w:rFonts w:hint="eastAsia"/>
          <w:sz w:val="15"/>
        </w:rPr>
        <w:t xml:space="preserve">表5 </w:t>
      </w:r>
      <w:r w:rsidRPr="00FF489B">
        <w:rPr>
          <w:rFonts w:hint="eastAsia"/>
          <w:sz w:val="15"/>
        </w:rPr>
        <w:t>来自</w:t>
      </w:r>
      <w:r w:rsidRPr="00FF489B">
        <w:rPr>
          <w:sz w:val="15"/>
        </w:rPr>
        <w:t>KS的P</w:t>
      </w:r>
      <w:r>
        <w:rPr>
          <w:sz w:val="15"/>
        </w:rPr>
        <w:t>值</w:t>
      </w:r>
      <w:r w:rsidRPr="00FF489B">
        <w:rPr>
          <w:sz w:val="15"/>
        </w:rPr>
        <w:t>AD测试</w:t>
      </w:r>
      <w:r>
        <w:rPr>
          <w:rFonts w:hint="eastAsia"/>
          <w:sz w:val="15"/>
        </w:rPr>
        <w:t>价格</w:t>
      </w:r>
    </w:p>
    <w:tbl>
      <w:tblPr>
        <w:tblStyle w:val="TableGrid"/>
        <w:tblW w:w="4297" w:type="dxa"/>
        <w:jc w:val="center"/>
        <w:tblInd w:w="0" w:type="dxa"/>
        <w:tblCellMar>
          <w:top w:w="12" w:type="dxa"/>
          <w:left w:w="116" w:type="dxa"/>
          <w:bottom w:w="0" w:type="dxa"/>
          <w:right w:w="115" w:type="dxa"/>
        </w:tblCellMar>
        <w:tblLook w:val="04A0" w:firstRow="1" w:lastRow="0" w:firstColumn="1" w:lastColumn="0" w:noHBand="0" w:noVBand="1"/>
      </w:tblPr>
      <w:tblGrid>
        <w:gridCol w:w="944"/>
        <w:gridCol w:w="1133"/>
        <w:gridCol w:w="1110"/>
        <w:gridCol w:w="1110"/>
      </w:tblGrid>
      <w:tr w:rsidR="00FF489B" w:rsidTr="00FF489B">
        <w:trPr>
          <w:trHeight w:val="179"/>
          <w:jc w:val="center"/>
        </w:trPr>
        <w:tc>
          <w:tcPr>
            <w:tcW w:w="940" w:type="dxa"/>
            <w:tcBorders>
              <w:top w:val="single" w:sz="3" w:space="0" w:color="000000"/>
              <w:left w:val="single" w:sz="3" w:space="0" w:color="000000"/>
              <w:bottom w:val="single" w:sz="3" w:space="0" w:color="000000"/>
              <w:right w:val="double" w:sz="3" w:space="0" w:color="000000"/>
            </w:tcBorders>
          </w:tcPr>
          <w:p w:rsidR="00FF489B" w:rsidRDefault="00FF489B" w:rsidP="00FF489B">
            <w:pPr>
              <w:spacing w:line="259" w:lineRule="auto"/>
              <w:ind w:left="1"/>
              <w:jc w:val="center"/>
            </w:pPr>
            <w:r>
              <w:rPr>
                <w:rFonts w:ascii="Times New Roman" w:eastAsia="Times New Roman" w:hAnsi="Times New Roman" w:cs="Times New Roman"/>
                <w:sz w:val="15"/>
              </w:rPr>
              <w:t>Instances</w:t>
            </w:r>
          </w:p>
        </w:tc>
        <w:tc>
          <w:tcPr>
            <w:tcW w:w="1135" w:type="dxa"/>
            <w:tcBorders>
              <w:top w:val="single" w:sz="3" w:space="0" w:color="000000"/>
              <w:left w:val="double" w:sz="3" w:space="0" w:color="000000"/>
              <w:bottom w:val="single" w:sz="3" w:space="0" w:color="000000"/>
              <w:right w:val="single" w:sz="3" w:space="0" w:color="000000"/>
            </w:tcBorders>
          </w:tcPr>
          <w:p w:rsidR="00FF489B" w:rsidRDefault="00FF489B" w:rsidP="00FF489B">
            <w:pPr>
              <w:spacing w:line="259" w:lineRule="auto"/>
              <w:ind w:left="24"/>
              <w:jc w:val="center"/>
            </w:pPr>
            <w:r>
              <w:rPr>
                <w:rFonts w:ascii="Times New Roman" w:eastAsia="Times New Roman" w:hAnsi="Times New Roman" w:cs="Times New Roman"/>
                <w:sz w:val="15"/>
              </w:rPr>
              <w:t>MoG (</w:t>
            </w:r>
            <w:r>
              <w:rPr>
                <w:rFonts w:ascii="Cambria" w:eastAsia="Cambria" w:hAnsi="Cambria" w:cs="Cambria"/>
                <w:i/>
                <w:sz w:val="15"/>
              </w:rPr>
              <w:t xml:space="preserve">k </w:t>
            </w:r>
            <w:r>
              <w:rPr>
                <w:rFonts w:ascii="Cambria" w:eastAsia="Cambria" w:hAnsi="Cambria" w:cs="Cambria"/>
                <w:sz w:val="15"/>
              </w:rPr>
              <w:t>=2</w:t>
            </w:r>
            <w:r>
              <w:rPr>
                <w:rFonts w:ascii="Times New Roman" w:eastAsia="Times New Roman" w:hAnsi="Times New Roman" w:cs="Times New Roman"/>
                <w:sz w:val="15"/>
              </w:rPr>
              <w:t>)</w:t>
            </w:r>
          </w:p>
        </w:tc>
        <w:tc>
          <w:tcPr>
            <w:tcW w:w="1111" w:type="dxa"/>
            <w:tcBorders>
              <w:top w:val="single" w:sz="3" w:space="0" w:color="000000"/>
              <w:left w:val="single" w:sz="3" w:space="0" w:color="000000"/>
              <w:bottom w:val="single" w:sz="3" w:space="0" w:color="000000"/>
              <w:right w:val="single" w:sz="3" w:space="0" w:color="000000"/>
            </w:tcBorders>
          </w:tcPr>
          <w:p w:rsidR="00FF489B" w:rsidRDefault="00FF489B" w:rsidP="00FF489B">
            <w:pPr>
              <w:spacing w:line="259" w:lineRule="auto"/>
              <w:jc w:val="center"/>
            </w:pPr>
            <w:r>
              <w:rPr>
                <w:rFonts w:ascii="Times New Roman" w:eastAsia="Times New Roman" w:hAnsi="Times New Roman" w:cs="Times New Roman"/>
                <w:sz w:val="15"/>
              </w:rPr>
              <w:t>MoG (</w:t>
            </w:r>
            <w:r>
              <w:rPr>
                <w:rFonts w:ascii="Cambria" w:eastAsia="Cambria" w:hAnsi="Cambria" w:cs="Cambria"/>
                <w:i/>
                <w:sz w:val="15"/>
              </w:rPr>
              <w:t xml:space="preserve">k </w:t>
            </w:r>
            <w:r>
              <w:rPr>
                <w:rFonts w:ascii="Cambria" w:eastAsia="Cambria" w:hAnsi="Cambria" w:cs="Cambria"/>
                <w:sz w:val="15"/>
              </w:rPr>
              <w:t>=3</w:t>
            </w:r>
            <w:r>
              <w:rPr>
                <w:rFonts w:ascii="Times New Roman" w:eastAsia="Times New Roman" w:hAnsi="Times New Roman" w:cs="Times New Roman"/>
                <w:sz w:val="15"/>
              </w:rPr>
              <w:t>)</w:t>
            </w:r>
          </w:p>
        </w:tc>
        <w:tc>
          <w:tcPr>
            <w:tcW w:w="1111" w:type="dxa"/>
            <w:tcBorders>
              <w:top w:val="single" w:sz="3" w:space="0" w:color="000000"/>
              <w:left w:val="single" w:sz="3" w:space="0" w:color="000000"/>
              <w:bottom w:val="single" w:sz="3" w:space="0" w:color="000000"/>
              <w:right w:val="single" w:sz="3" w:space="0" w:color="000000"/>
            </w:tcBorders>
          </w:tcPr>
          <w:p w:rsidR="00FF489B" w:rsidRDefault="00FF489B" w:rsidP="00FF489B">
            <w:pPr>
              <w:spacing w:line="259" w:lineRule="auto"/>
              <w:ind w:left="1"/>
              <w:jc w:val="center"/>
            </w:pPr>
            <w:r>
              <w:rPr>
                <w:rFonts w:ascii="Times New Roman" w:eastAsia="Times New Roman" w:hAnsi="Times New Roman" w:cs="Times New Roman"/>
                <w:sz w:val="15"/>
              </w:rPr>
              <w:t>MoG (</w:t>
            </w:r>
            <w:r>
              <w:rPr>
                <w:rFonts w:ascii="Cambria" w:eastAsia="Cambria" w:hAnsi="Cambria" w:cs="Cambria"/>
                <w:i/>
                <w:sz w:val="15"/>
              </w:rPr>
              <w:t xml:space="preserve">k </w:t>
            </w:r>
            <w:r>
              <w:rPr>
                <w:rFonts w:ascii="Cambria" w:eastAsia="Cambria" w:hAnsi="Cambria" w:cs="Cambria"/>
                <w:sz w:val="15"/>
              </w:rPr>
              <w:t>=4</w:t>
            </w:r>
            <w:r>
              <w:rPr>
                <w:rFonts w:ascii="Times New Roman" w:eastAsia="Times New Roman" w:hAnsi="Times New Roman" w:cs="Times New Roman"/>
                <w:sz w:val="15"/>
              </w:rPr>
              <w:t>)</w:t>
            </w:r>
          </w:p>
        </w:tc>
      </w:tr>
      <w:tr w:rsidR="00FF489B" w:rsidTr="00FF489B">
        <w:trPr>
          <w:trHeight w:val="177"/>
          <w:jc w:val="center"/>
        </w:trPr>
        <w:tc>
          <w:tcPr>
            <w:tcW w:w="940" w:type="dxa"/>
            <w:tcBorders>
              <w:top w:val="single" w:sz="3" w:space="0" w:color="000000"/>
              <w:left w:val="single" w:sz="3" w:space="0" w:color="000000"/>
              <w:bottom w:val="single" w:sz="3" w:space="0" w:color="000000"/>
              <w:right w:val="double" w:sz="3" w:space="0" w:color="000000"/>
            </w:tcBorders>
          </w:tcPr>
          <w:p w:rsidR="00FF489B" w:rsidRDefault="00FF489B" w:rsidP="00FF489B">
            <w:pPr>
              <w:spacing w:line="259" w:lineRule="auto"/>
              <w:ind w:left="1"/>
              <w:jc w:val="center"/>
            </w:pPr>
            <w:r>
              <w:rPr>
                <w:sz w:val="15"/>
              </w:rPr>
              <w:t>m1.small</w:t>
            </w:r>
          </w:p>
        </w:tc>
        <w:tc>
          <w:tcPr>
            <w:tcW w:w="1135" w:type="dxa"/>
            <w:tcBorders>
              <w:top w:val="single" w:sz="3" w:space="0" w:color="000000"/>
              <w:left w:val="double" w:sz="3" w:space="0" w:color="000000"/>
              <w:bottom w:val="single" w:sz="3" w:space="0" w:color="000000"/>
              <w:right w:val="single" w:sz="3" w:space="0" w:color="000000"/>
            </w:tcBorders>
          </w:tcPr>
          <w:p w:rsidR="00FF489B" w:rsidRDefault="00FF489B" w:rsidP="00FF489B">
            <w:pPr>
              <w:spacing w:line="259" w:lineRule="auto"/>
              <w:ind w:left="21"/>
              <w:jc w:val="center"/>
            </w:pPr>
            <w:r>
              <w:rPr>
                <w:sz w:val="15"/>
              </w:rPr>
              <w:t>0.347 0.476</w:t>
            </w:r>
          </w:p>
        </w:tc>
        <w:tc>
          <w:tcPr>
            <w:tcW w:w="1111" w:type="dxa"/>
            <w:tcBorders>
              <w:top w:val="single" w:sz="3" w:space="0" w:color="000000"/>
              <w:left w:val="single" w:sz="3" w:space="0" w:color="000000"/>
              <w:bottom w:val="single" w:sz="3" w:space="0" w:color="000000"/>
              <w:right w:val="single" w:sz="3" w:space="0" w:color="000000"/>
            </w:tcBorders>
          </w:tcPr>
          <w:p w:rsidR="00FF489B" w:rsidRDefault="00FF489B" w:rsidP="00FF489B">
            <w:pPr>
              <w:spacing w:line="259" w:lineRule="auto"/>
              <w:ind w:right="2"/>
              <w:jc w:val="center"/>
            </w:pPr>
            <w:r>
              <w:rPr>
                <w:sz w:val="15"/>
              </w:rPr>
              <w:t>0.415 0.592</w:t>
            </w:r>
          </w:p>
        </w:tc>
        <w:tc>
          <w:tcPr>
            <w:tcW w:w="1111" w:type="dxa"/>
            <w:tcBorders>
              <w:top w:val="single" w:sz="3" w:space="0" w:color="000000"/>
              <w:left w:val="single" w:sz="3" w:space="0" w:color="000000"/>
              <w:bottom w:val="single" w:sz="3" w:space="0" w:color="000000"/>
              <w:right w:val="single" w:sz="3" w:space="0" w:color="000000"/>
            </w:tcBorders>
            <w:shd w:val="clear" w:color="auto" w:fill="CCCCCC"/>
          </w:tcPr>
          <w:p w:rsidR="00FF489B" w:rsidRDefault="00FF489B" w:rsidP="00FF489B">
            <w:pPr>
              <w:spacing w:line="259" w:lineRule="auto"/>
              <w:ind w:left="53"/>
              <w:jc w:val="center"/>
            </w:pPr>
            <w:r>
              <w:rPr>
                <w:sz w:val="15"/>
              </w:rPr>
              <w:t>0.489 0.627</w:t>
            </w:r>
          </w:p>
        </w:tc>
      </w:tr>
      <w:tr w:rsidR="00FF489B" w:rsidTr="00FF489B">
        <w:trPr>
          <w:trHeight w:val="178"/>
          <w:jc w:val="center"/>
        </w:trPr>
        <w:tc>
          <w:tcPr>
            <w:tcW w:w="940" w:type="dxa"/>
            <w:tcBorders>
              <w:top w:val="single" w:sz="3" w:space="0" w:color="000000"/>
              <w:left w:val="single" w:sz="3" w:space="0" w:color="000000"/>
              <w:bottom w:val="single" w:sz="3" w:space="0" w:color="000000"/>
              <w:right w:val="double" w:sz="3" w:space="0" w:color="000000"/>
            </w:tcBorders>
          </w:tcPr>
          <w:p w:rsidR="00FF489B" w:rsidRDefault="00FF489B" w:rsidP="00FF489B">
            <w:pPr>
              <w:spacing w:line="259" w:lineRule="auto"/>
              <w:ind w:left="1"/>
              <w:jc w:val="center"/>
            </w:pPr>
            <w:r>
              <w:rPr>
                <w:sz w:val="15"/>
              </w:rPr>
              <w:t>c1.medium</w:t>
            </w:r>
          </w:p>
        </w:tc>
        <w:tc>
          <w:tcPr>
            <w:tcW w:w="1135" w:type="dxa"/>
            <w:tcBorders>
              <w:top w:val="single" w:sz="3" w:space="0" w:color="000000"/>
              <w:left w:val="double" w:sz="3" w:space="0" w:color="000000"/>
              <w:bottom w:val="single" w:sz="3" w:space="0" w:color="000000"/>
              <w:right w:val="single" w:sz="3" w:space="0" w:color="000000"/>
            </w:tcBorders>
          </w:tcPr>
          <w:p w:rsidR="00FF489B" w:rsidRDefault="00FF489B" w:rsidP="00FF489B">
            <w:pPr>
              <w:spacing w:line="259" w:lineRule="auto"/>
              <w:ind w:left="21"/>
              <w:jc w:val="center"/>
            </w:pPr>
            <w:r>
              <w:rPr>
                <w:sz w:val="15"/>
              </w:rPr>
              <w:t>0.382 0.546</w:t>
            </w:r>
          </w:p>
        </w:tc>
        <w:tc>
          <w:tcPr>
            <w:tcW w:w="1111" w:type="dxa"/>
            <w:tcBorders>
              <w:top w:val="single" w:sz="3" w:space="0" w:color="000000"/>
              <w:left w:val="single" w:sz="3" w:space="0" w:color="000000"/>
              <w:bottom w:val="single" w:sz="3" w:space="0" w:color="000000"/>
              <w:right w:val="single" w:sz="3" w:space="0" w:color="000000"/>
            </w:tcBorders>
            <w:shd w:val="clear" w:color="auto" w:fill="CCCCCC"/>
          </w:tcPr>
          <w:p w:rsidR="00FF489B" w:rsidRDefault="00FF489B" w:rsidP="00FF489B">
            <w:pPr>
              <w:spacing w:line="259" w:lineRule="auto"/>
              <w:ind w:left="51"/>
              <w:jc w:val="center"/>
            </w:pPr>
            <w:r>
              <w:rPr>
                <w:sz w:val="15"/>
              </w:rPr>
              <w:t>0.390 0.566</w:t>
            </w:r>
          </w:p>
        </w:tc>
        <w:tc>
          <w:tcPr>
            <w:tcW w:w="1111" w:type="dxa"/>
            <w:tcBorders>
              <w:top w:val="single" w:sz="3" w:space="0" w:color="000000"/>
              <w:left w:val="single" w:sz="3" w:space="0" w:color="000000"/>
              <w:bottom w:val="single" w:sz="3" w:space="0" w:color="000000"/>
              <w:right w:val="single" w:sz="3" w:space="0" w:color="000000"/>
            </w:tcBorders>
            <w:shd w:val="clear" w:color="auto" w:fill="CCCCCC"/>
          </w:tcPr>
          <w:p w:rsidR="00FF489B" w:rsidRDefault="00FF489B" w:rsidP="00FF489B">
            <w:pPr>
              <w:spacing w:line="259" w:lineRule="auto"/>
              <w:ind w:left="53"/>
              <w:jc w:val="center"/>
            </w:pPr>
            <w:r>
              <w:rPr>
                <w:sz w:val="15"/>
              </w:rPr>
              <w:t>0.380 0.566</w:t>
            </w:r>
          </w:p>
        </w:tc>
      </w:tr>
      <w:tr w:rsidR="00FF489B" w:rsidTr="00FF489B">
        <w:trPr>
          <w:trHeight w:val="178"/>
          <w:jc w:val="center"/>
        </w:trPr>
        <w:tc>
          <w:tcPr>
            <w:tcW w:w="940" w:type="dxa"/>
            <w:tcBorders>
              <w:top w:val="single" w:sz="3" w:space="0" w:color="000000"/>
              <w:left w:val="single" w:sz="3" w:space="0" w:color="000000"/>
              <w:bottom w:val="single" w:sz="3" w:space="0" w:color="000000"/>
              <w:right w:val="double" w:sz="3" w:space="0" w:color="000000"/>
            </w:tcBorders>
          </w:tcPr>
          <w:p w:rsidR="00FF489B" w:rsidRDefault="00FF489B" w:rsidP="00FF489B">
            <w:pPr>
              <w:spacing w:line="259" w:lineRule="auto"/>
              <w:ind w:left="1"/>
              <w:jc w:val="center"/>
            </w:pPr>
            <w:r>
              <w:rPr>
                <w:sz w:val="15"/>
              </w:rPr>
              <w:t>m1.large</w:t>
            </w:r>
          </w:p>
        </w:tc>
        <w:tc>
          <w:tcPr>
            <w:tcW w:w="1135" w:type="dxa"/>
            <w:tcBorders>
              <w:top w:val="single" w:sz="3" w:space="0" w:color="000000"/>
              <w:left w:val="double" w:sz="3" w:space="0" w:color="000000"/>
              <w:bottom w:val="single" w:sz="3" w:space="0" w:color="000000"/>
              <w:right w:val="single" w:sz="3" w:space="0" w:color="000000"/>
            </w:tcBorders>
          </w:tcPr>
          <w:p w:rsidR="00FF489B" w:rsidRDefault="00FF489B" w:rsidP="00FF489B">
            <w:pPr>
              <w:spacing w:line="259" w:lineRule="auto"/>
              <w:ind w:left="21"/>
              <w:jc w:val="center"/>
            </w:pPr>
            <w:r>
              <w:rPr>
                <w:sz w:val="15"/>
              </w:rPr>
              <w:t>0.390 0.552</w:t>
            </w:r>
          </w:p>
        </w:tc>
        <w:tc>
          <w:tcPr>
            <w:tcW w:w="1111" w:type="dxa"/>
            <w:tcBorders>
              <w:top w:val="single" w:sz="3" w:space="0" w:color="000000"/>
              <w:left w:val="single" w:sz="3" w:space="0" w:color="000000"/>
              <w:bottom w:val="single" w:sz="3" w:space="0" w:color="000000"/>
              <w:right w:val="single" w:sz="3" w:space="0" w:color="000000"/>
            </w:tcBorders>
          </w:tcPr>
          <w:p w:rsidR="00FF489B" w:rsidRDefault="00FF489B" w:rsidP="00FF489B">
            <w:pPr>
              <w:spacing w:line="259" w:lineRule="auto"/>
              <w:ind w:right="2"/>
              <w:jc w:val="center"/>
            </w:pPr>
            <w:r>
              <w:rPr>
                <w:sz w:val="15"/>
              </w:rPr>
              <w:t>0.387 0.573</w:t>
            </w:r>
          </w:p>
        </w:tc>
        <w:tc>
          <w:tcPr>
            <w:tcW w:w="1111" w:type="dxa"/>
            <w:tcBorders>
              <w:top w:val="single" w:sz="3" w:space="0" w:color="000000"/>
              <w:left w:val="single" w:sz="3" w:space="0" w:color="000000"/>
              <w:bottom w:val="single" w:sz="3" w:space="0" w:color="000000"/>
              <w:right w:val="single" w:sz="3" w:space="0" w:color="000000"/>
            </w:tcBorders>
            <w:shd w:val="clear" w:color="auto" w:fill="CCCCCC"/>
          </w:tcPr>
          <w:p w:rsidR="00FF489B" w:rsidRDefault="00FF489B" w:rsidP="00FF489B">
            <w:pPr>
              <w:spacing w:line="259" w:lineRule="auto"/>
              <w:ind w:left="53"/>
              <w:jc w:val="center"/>
            </w:pPr>
            <w:r>
              <w:rPr>
                <w:sz w:val="15"/>
              </w:rPr>
              <w:t>0.400 0.574</w:t>
            </w:r>
          </w:p>
        </w:tc>
      </w:tr>
      <w:tr w:rsidR="00FF489B" w:rsidTr="00FF489B">
        <w:trPr>
          <w:trHeight w:val="178"/>
          <w:jc w:val="center"/>
        </w:trPr>
        <w:tc>
          <w:tcPr>
            <w:tcW w:w="940" w:type="dxa"/>
            <w:tcBorders>
              <w:top w:val="single" w:sz="3" w:space="0" w:color="000000"/>
              <w:left w:val="single" w:sz="3" w:space="0" w:color="000000"/>
              <w:bottom w:val="single" w:sz="3" w:space="0" w:color="000000"/>
              <w:right w:val="double" w:sz="3" w:space="0" w:color="000000"/>
            </w:tcBorders>
          </w:tcPr>
          <w:p w:rsidR="00FF489B" w:rsidRDefault="00FF489B" w:rsidP="00FF489B">
            <w:pPr>
              <w:spacing w:line="259" w:lineRule="auto"/>
              <w:ind w:left="1"/>
              <w:jc w:val="center"/>
            </w:pPr>
            <w:r>
              <w:rPr>
                <w:sz w:val="15"/>
              </w:rPr>
              <w:t>m2.xlarge</w:t>
            </w:r>
          </w:p>
        </w:tc>
        <w:tc>
          <w:tcPr>
            <w:tcW w:w="1135" w:type="dxa"/>
            <w:tcBorders>
              <w:top w:val="single" w:sz="3" w:space="0" w:color="000000"/>
              <w:left w:val="double" w:sz="3" w:space="0" w:color="000000"/>
              <w:bottom w:val="single" w:sz="3" w:space="0" w:color="000000"/>
              <w:right w:val="single" w:sz="3" w:space="0" w:color="000000"/>
            </w:tcBorders>
          </w:tcPr>
          <w:p w:rsidR="00FF489B" w:rsidRDefault="00FF489B" w:rsidP="00FF489B">
            <w:pPr>
              <w:spacing w:line="259" w:lineRule="auto"/>
              <w:ind w:left="21"/>
              <w:jc w:val="center"/>
            </w:pPr>
            <w:r>
              <w:rPr>
                <w:sz w:val="15"/>
              </w:rPr>
              <w:t>0.389 0.556</w:t>
            </w:r>
          </w:p>
        </w:tc>
        <w:tc>
          <w:tcPr>
            <w:tcW w:w="1111" w:type="dxa"/>
            <w:tcBorders>
              <w:top w:val="single" w:sz="3" w:space="0" w:color="000000"/>
              <w:left w:val="single" w:sz="3" w:space="0" w:color="000000"/>
              <w:bottom w:val="single" w:sz="3" w:space="0" w:color="000000"/>
              <w:right w:val="single" w:sz="3" w:space="0" w:color="000000"/>
            </w:tcBorders>
          </w:tcPr>
          <w:p w:rsidR="00FF489B" w:rsidRDefault="00FF489B" w:rsidP="00FF489B">
            <w:pPr>
              <w:spacing w:line="259" w:lineRule="auto"/>
              <w:ind w:right="2"/>
              <w:jc w:val="center"/>
            </w:pPr>
            <w:r>
              <w:rPr>
                <w:sz w:val="15"/>
              </w:rPr>
              <w:t>0.393 0.566</w:t>
            </w:r>
          </w:p>
        </w:tc>
        <w:tc>
          <w:tcPr>
            <w:tcW w:w="1111" w:type="dxa"/>
            <w:tcBorders>
              <w:top w:val="single" w:sz="3" w:space="0" w:color="000000"/>
              <w:left w:val="single" w:sz="3" w:space="0" w:color="000000"/>
              <w:bottom w:val="single" w:sz="3" w:space="0" w:color="000000"/>
              <w:right w:val="single" w:sz="3" w:space="0" w:color="000000"/>
            </w:tcBorders>
            <w:shd w:val="clear" w:color="auto" w:fill="CCCCCC"/>
          </w:tcPr>
          <w:p w:rsidR="00FF489B" w:rsidRDefault="00FF489B" w:rsidP="00FF489B">
            <w:pPr>
              <w:spacing w:line="259" w:lineRule="auto"/>
              <w:ind w:left="53"/>
              <w:jc w:val="center"/>
            </w:pPr>
            <w:r>
              <w:rPr>
                <w:sz w:val="15"/>
              </w:rPr>
              <w:t>0.405 0.585</w:t>
            </w:r>
          </w:p>
        </w:tc>
      </w:tr>
      <w:tr w:rsidR="00FF489B" w:rsidTr="00FF489B">
        <w:trPr>
          <w:trHeight w:val="178"/>
          <w:jc w:val="center"/>
        </w:trPr>
        <w:tc>
          <w:tcPr>
            <w:tcW w:w="940" w:type="dxa"/>
            <w:tcBorders>
              <w:top w:val="single" w:sz="3" w:space="0" w:color="000000"/>
              <w:left w:val="single" w:sz="3" w:space="0" w:color="000000"/>
              <w:bottom w:val="single" w:sz="3" w:space="0" w:color="000000"/>
              <w:right w:val="double" w:sz="3" w:space="0" w:color="000000"/>
            </w:tcBorders>
          </w:tcPr>
          <w:p w:rsidR="00FF489B" w:rsidRDefault="00FF489B" w:rsidP="00FF489B">
            <w:pPr>
              <w:spacing w:line="259" w:lineRule="auto"/>
              <w:ind w:left="1"/>
              <w:jc w:val="center"/>
            </w:pPr>
            <w:r>
              <w:rPr>
                <w:sz w:val="15"/>
              </w:rPr>
              <w:t>m1.xlarge</w:t>
            </w:r>
          </w:p>
        </w:tc>
        <w:tc>
          <w:tcPr>
            <w:tcW w:w="1135" w:type="dxa"/>
            <w:tcBorders>
              <w:top w:val="single" w:sz="3" w:space="0" w:color="000000"/>
              <w:left w:val="double" w:sz="3" w:space="0" w:color="000000"/>
              <w:bottom w:val="single" w:sz="3" w:space="0" w:color="000000"/>
              <w:right w:val="single" w:sz="3" w:space="0" w:color="000000"/>
            </w:tcBorders>
          </w:tcPr>
          <w:p w:rsidR="00FF489B" w:rsidRDefault="00FF489B" w:rsidP="00FF489B">
            <w:pPr>
              <w:spacing w:line="259" w:lineRule="auto"/>
              <w:ind w:left="21"/>
              <w:jc w:val="center"/>
            </w:pPr>
            <w:r>
              <w:rPr>
                <w:sz w:val="15"/>
              </w:rPr>
              <w:t>0.369 0.526</w:t>
            </w:r>
          </w:p>
        </w:tc>
        <w:tc>
          <w:tcPr>
            <w:tcW w:w="1111" w:type="dxa"/>
            <w:tcBorders>
              <w:top w:val="single" w:sz="3" w:space="0" w:color="000000"/>
              <w:left w:val="single" w:sz="3" w:space="0" w:color="000000"/>
              <w:bottom w:val="single" w:sz="3" w:space="0" w:color="000000"/>
              <w:right w:val="single" w:sz="3" w:space="0" w:color="000000"/>
            </w:tcBorders>
          </w:tcPr>
          <w:p w:rsidR="00FF489B" w:rsidRDefault="00FF489B" w:rsidP="00FF489B">
            <w:pPr>
              <w:spacing w:line="259" w:lineRule="auto"/>
              <w:ind w:right="2"/>
              <w:jc w:val="center"/>
            </w:pPr>
            <w:r>
              <w:rPr>
                <w:sz w:val="15"/>
              </w:rPr>
              <w:t>0.391 0.564</w:t>
            </w:r>
          </w:p>
        </w:tc>
        <w:tc>
          <w:tcPr>
            <w:tcW w:w="1111" w:type="dxa"/>
            <w:tcBorders>
              <w:top w:val="single" w:sz="3" w:space="0" w:color="000000"/>
              <w:left w:val="single" w:sz="3" w:space="0" w:color="000000"/>
              <w:bottom w:val="single" w:sz="3" w:space="0" w:color="000000"/>
              <w:right w:val="single" w:sz="3" w:space="0" w:color="000000"/>
            </w:tcBorders>
            <w:shd w:val="clear" w:color="auto" w:fill="CCCCCC"/>
          </w:tcPr>
          <w:p w:rsidR="00FF489B" w:rsidRDefault="00FF489B" w:rsidP="00FF489B">
            <w:pPr>
              <w:spacing w:line="259" w:lineRule="auto"/>
              <w:ind w:left="53"/>
              <w:jc w:val="center"/>
            </w:pPr>
            <w:r>
              <w:rPr>
                <w:sz w:val="15"/>
              </w:rPr>
              <w:t>0.406 0.581</w:t>
            </w:r>
          </w:p>
        </w:tc>
      </w:tr>
      <w:tr w:rsidR="00FF489B" w:rsidTr="00FF489B">
        <w:trPr>
          <w:trHeight w:val="178"/>
          <w:jc w:val="center"/>
        </w:trPr>
        <w:tc>
          <w:tcPr>
            <w:tcW w:w="940" w:type="dxa"/>
            <w:tcBorders>
              <w:top w:val="single" w:sz="3" w:space="0" w:color="000000"/>
              <w:left w:val="single" w:sz="3" w:space="0" w:color="000000"/>
              <w:bottom w:val="single" w:sz="3" w:space="0" w:color="000000"/>
              <w:right w:val="double" w:sz="3" w:space="0" w:color="000000"/>
            </w:tcBorders>
          </w:tcPr>
          <w:p w:rsidR="00FF489B" w:rsidRDefault="00FF489B" w:rsidP="00FF489B">
            <w:pPr>
              <w:spacing w:line="259" w:lineRule="auto"/>
              <w:ind w:left="1"/>
              <w:jc w:val="center"/>
            </w:pPr>
            <w:r>
              <w:rPr>
                <w:sz w:val="15"/>
              </w:rPr>
              <w:t>c1.xlarge</w:t>
            </w:r>
          </w:p>
        </w:tc>
        <w:tc>
          <w:tcPr>
            <w:tcW w:w="1135" w:type="dxa"/>
            <w:tcBorders>
              <w:top w:val="single" w:sz="3" w:space="0" w:color="000000"/>
              <w:left w:val="double" w:sz="3" w:space="0" w:color="000000"/>
              <w:bottom w:val="single" w:sz="3" w:space="0" w:color="000000"/>
              <w:right w:val="single" w:sz="3" w:space="0" w:color="000000"/>
            </w:tcBorders>
          </w:tcPr>
          <w:p w:rsidR="00FF489B" w:rsidRDefault="00FF489B" w:rsidP="00FF489B">
            <w:pPr>
              <w:spacing w:line="259" w:lineRule="auto"/>
              <w:ind w:left="21"/>
              <w:jc w:val="center"/>
            </w:pPr>
            <w:r>
              <w:rPr>
                <w:sz w:val="15"/>
              </w:rPr>
              <w:t>0.221 0.319</w:t>
            </w:r>
          </w:p>
        </w:tc>
        <w:tc>
          <w:tcPr>
            <w:tcW w:w="1111" w:type="dxa"/>
            <w:tcBorders>
              <w:top w:val="single" w:sz="3" w:space="0" w:color="000000"/>
              <w:left w:val="single" w:sz="3" w:space="0" w:color="000000"/>
              <w:bottom w:val="single" w:sz="3" w:space="0" w:color="000000"/>
              <w:right w:val="single" w:sz="3" w:space="0" w:color="000000"/>
            </w:tcBorders>
          </w:tcPr>
          <w:p w:rsidR="00FF489B" w:rsidRDefault="00FF489B" w:rsidP="00FF489B">
            <w:pPr>
              <w:spacing w:line="259" w:lineRule="auto"/>
              <w:ind w:right="2"/>
              <w:jc w:val="center"/>
            </w:pPr>
            <w:r>
              <w:rPr>
                <w:sz w:val="15"/>
              </w:rPr>
              <w:t>0.399 0.561</w:t>
            </w:r>
          </w:p>
        </w:tc>
        <w:tc>
          <w:tcPr>
            <w:tcW w:w="1111" w:type="dxa"/>
            <w:tcBorders>
              <w:top w:val="single" w:sz="3" w:space="0" w:color="000000"/>
              <w:left w:val="single" w:sz="3" w:space="0" w:color="000000"/>
              <w:bottom w:val="single" w:sz="3" w:space="0" w:color="000000"/>
              <w:right w:val="single" w:sz="3" w:space="0" w:color="000000"/>
            </w:tcBorders>
            <w:shd w:val="clear" w:color="auto" w:fill="CCCCCC"/>
          </w:tcPr>
          <w:p w:rsidR="00FF489B" w:rsidRDefault="00FF489B" w:rsidP="00FF489B">
            <w:pPr>
              <w:spacing w:line="259" w:lineRule="auto"/>
              <w:ind w:left="53"/>
              <w:jc w:val="center"/>
            </w:pPr>
            <w:r>
              <w:rPr>
                <w:sz w:val="15"/>
              </w:rPr>
              <w:t>0.467 0.602</w:t>
            </w:r>
          </w:p>
        </w:tc>
      </w:tr>
      <w:tr w:rsidR="00FF489B" w:rsidTr="00FF489B">
        <w:trPr>
          <w:trHeight w:val="178"/>
          <w:jc w:val="center"/>
        </w:trPr>
        <w:tc>
          <w:tcPr>
            <w:tcW w:w="940" w:type="dxa"/>
            <w:tcBorders>
              <w:top w:val="single" w:sz="3" w:space="0" w:color="000000"/>
              <w:left w:val="single" w:sz="3" w:space="0" w:color="000000"/>
              <w:bottom w:val="single" w:sz="3" w:space="0" w:color="000000"/>
              <w:right w:val="double" w:sz="3" w:space="0" w:color="000000"/>
            </w:tcBorders>
          </w:tcPr>
          <w:p w:rsidR="00FF489B" w:rsidRDefault="00FF489B" w:rsidP="00FF489B">
            <w:pPr>
              <w:spacing w:line="259" w:lineRule="auto"/>
              <w:ind w:left="1"/>
              <w:jc w:val="center"/>
            </w:pPr>
            <w:r>
              <w:rPr>
                <w:sz w:val="15"/>
              </w:rPr>
              <w:t>m2.2xlarge</w:t>
            </w:r>
          </w:p>
        </w:tc>
        <w:tc>
          <w:tcPr>
            <w:tcW w:w="1135" w:type="dxa"/>
            <w:tcBorders>
              <w:top w:val="single" w:sz="3" w:space="0" w:color="000000"/>
              <w:left w:val="double" w:sz="3" w:space="0" w:color="000000"/>
              <w:bottom w:val="single" w:sz="3" w:space="0" w:color="000000"/>
              <w:right w:val="single" w:sz="3" w:space="0" w:color="000000"/>
            </w:tcBorders>
          </w:tcPr>
          <w:p w:rsidR="00FF489B" w:rsidRDefault="00FF489B" w:rsidP="00FF489B">
            <w:pPr>
              <w:spacing w:line="259" w:lineRule="auto"/>
              <w:ind w:left="21"/>
              <w:jc w:val="center"/>
            </w:pPr>
            <w:r>
              <w:rPr>
                <w:sz w:val="15"/>
              </w:rPr>
              <w:t>0.376 0.532</w:t>
            </w:r>
          </w:p>
        </w:tc>
        <w:tc>
          <w:tcPr>
            <w:tcW w:w="1111" w:type="dxa"/>
            <w:tcBorders>
              <w:top w:val="single" w:sz="3" w:space="0" w:color="000000"/>
              <w:left w:val="single" w:sz="3" w:space="0" w:color="000000"/>
              <w:bottom w:val="single" w:sz="3" w:space="0" w:color="000000"/>
              <w:right w:val="single" w:sz="3" w:space="0" w:color="000000"/>
            </w:tcBorders>
          </w:tcPr>
          <w:p w:rsidR="00FF489B" w:rsidRDefault="00FF489B" w:rsidP="00FF489B">
            <w:pPr>
              <w:spacing w:line="259" w:lineRule="auto"/>
              <w:ind w:right="2"/>
              <w:jc w:val="center"/>
            </w:pPr>
            <w:r>
              <w:rPr>
                <w:sz w:val="15"/>
              </w:rPr>
              <w:t>0.426 0.570</w:t>
            </w:r>
          </w:p>
        </w:tc>
        <w:tc>
          <w:tcPr>
            <w:tcW w:w="1111" w:type="dxa"/>
            <w:tcBorders>
              <w:top w:val="single" w:sz="3" w:space="0" w:color="000000"/>
              <w:left w:val="single" w:sz="3" w:space="0" w:color="000000"/>
              <w:bottom w:val="single" w:sz="3" w:space="0" w:color="000000"/>
              <w:right w:val="single" w:sz="3" w:space="0" w:color="000000"/>
            </w:tcBorders>
            <w:shd w:val="clear" w:color="auto" w:fill="CCCCCC"/>
          </w:tcPr>
          <w:p w:rsidR="00FF489B" w:rsidRDefault="00FF489B" w:rsidP="00FF489B">
            <w:pPr>
              <w:spacing w:line="259" w:lineRule="auto"/>
              <w:ind w:left="53"/>
              <w:jc w:val="center"/>
            </w:pPr>
            <w:r>
              <w:rPr>
                <w:sz w:val="15"/>
              </w:rPr>
              <w:t>0.463 0.610</w:t>
            </w:r>
          </w:p>
        </w:tc>
      </w:tr>
      <w:tr w:rsidR="00FF489B" w:rsidTr="00FF489B">
        <w:trPr>
          <w:trHeight w:val="177"/>
          <w:jc w:val="center"/>
        </w:trPr>
        <w:tc>
          <w:tcPr>
            <w:tcW w:w="940" w:type="dxa"/>
            <w:tcBorders>
              <w:top w:val="single" w:sz="3" w:space="0" w:color="000000"/>
              <w:left w:val="single" w:sz="3" w:space="0" w:color="000000"/>
              <w:bottom w:val="single" w:sz="3" w:space="0" w:color="000000"/>
              <w:right w:val="double" w:sz="3" w:space="0" w:color="000000"/>
            </w:tcBorders>
          </w:tcPr>
          <w:p w:rsidR="00FF489B" w:rsidRDefault="00FF489B" w:rsidP="00FF489B">
            <w:pPr>
              <w:spacing w:line="259" w:lineRule="auto"/>
              <w:ind w:left="1"/>
              <w:jc w:val="center"/>
            </w:pPr>
            <w:r>
              <w:rPr>
                <w:sz w:val="15"/>
              </w:rPr>
              <w:t>m2.4xlarge</w:t>
            </w:r>
          </w:p>
        </w:tc>
        <w:tc>
          <w:tcPr>
            <w:tcW w:w="1135" w:type="dxa"/>
            <w:tcBorders>
              <w:top w:val="single" w:sz="3" w:space="0" w:color="000000"/>
              <w:left w:val="double" w:sz="3" w:space="0" w:color="000000"/>
              <w:bottom w:val="single" w:sz="3" w:space="0" w:color="000000"/>
              <w:right w:val="single" w:sz="3" w:space="0" w:color="000000"/>
            </w:tcBorders>
          </w:tcPr>
          <w:p w:rsidR="00FF489B" w:rsidRDefault="00FF489B" w:rsidP="00FF489B">
            <w:pPr>
              <w:spacing w:line="259" w:lineRule="auto"/>
              <w:ind w:left="21"/>
              <w:jc w:val="center"/>
            </w:pPr>
            <w:r>
              <w:rPr>
                <w:sz w:val="15"/>
              </w:rPr>
              <w:t>0.368 0.529</w:t>
            </w:r>
          </w:p>
        </w:tc>
        <w:tc>
          <w:tcPr>
            <w:tcW w:w="1111" w:type="dxa"/>
            <w:tcBorders>
              <w:top w:val="single" w:sz="3" w:space="0" w:color="000000"/>
              <w:left w:val="single" w:sz="3" w:space="0" w:color="000000"/>
              <w:bottom w:val="single" w:sz="3" w:space="0" w:color="000000"/>
              <w:right w:val="single" w:sz="3" w:space="0" w:color="000000"/>
            </w:tcBorders>
          </w:tcPr>
          <w:p w:rsidR="00FF489B" w:rsidRDefault="00FF489B" w:rsidP="00FF489B">
            <w:pPr>
              <w:spacing w:line="259" w:lineRule="auto"/>
              <w:ind w:right="2"/>
              <w:jc w:val="center"/>
            </w:pPr>
            <w:r>
              <w:rPr>
                <w:sz w:val="15"/>
              </w:rPr>
              <w:t>0.383 0.569</w:t>
            </w:r>
          </w:p>
        </w:tc>
        <w:tc>
          <w:tcPr>
            <w:tcW w:w="1111" w:type="dxa"/>
            <w:tcBorders>
              <w:top w:val="single" w:sz="3" w:space="0" w:color="000000"/>
              <w:left w:val="single" w:sz="3" w:space="0" w:color="000000"/>
              <w:bottom w:val="single" w:sz="3" w:space="0" w:color="000000"/>
              <w:right w:val="single" w:sz="3" w:space="0" w:color="000000"/>
            </w:tcBorders>
            <w:shd w:val="clear" w:color="auto" w:fill="CCCCCC"/>
          </w:tcPr>
          <w:p w:rsidR="00FF489B" w:rsidRDefault="00FF489B" w:rsidP="00FF489B">
            <w:pPr>
              <w:spacing w:line="259" w:lineRule="auto"/>
              <w:ind w:left="53"/>
              <w:jc w:val="center"/>
            </w:pPr>
            <w:r>
              <w:rPr>
                <w:sz w:val="15"/>
              </w:rPr>
              <w:t>0.395 0.573</w:t>
            </w:r>
          </w:p>
        </w:tc>
      </w:tr>
    </w:tbl>
    <w:p w:rsidR="00FF489B" w:rsidRDefault="00FF489B" w:rsidP="00FF489B">
      <w:pPr>
        <w:ind w:firstLineChars="200" w:firstLine="420"/>
      </w:pPr>
      <w:r w:rsidRPr="00FF489B">
        <w:rPr>
          <w:rFonts w:hint="eastAsia"/>
        </w:rPr>
        <w:t>图</w:t>
      </w:r>
      <w:r w:rsidRPr="00FF489B">
        <w:t>7（a</w:t>
      </w:r>
      <w:r>
        <w:t>）描述了在价格历史期间</w:t>
      </w:r>
      <w:r w:rsidRPr="00FF489B">
        <w:t>西部数据中心中m2.4xlarge现货价格的散点图。 从图中可以看出，在现货价格中，它们在特定范围内均匀分布（这个范围取决于实例的类型），没有明确的相关性。 然而，现货价格的拥堵在7月中后增加，这是在西部数据中心的所有SI的情况。 为了证实这一观察，我们检查了图7（b）中该SI</w:t>
      </w:r>
      <w:r w:rsidR="009F24FB">
        <w:t>的价格</w:t>
      </w:r>
      <w:r w:rsidR="009F24FB">
        <w:rPr>
          <w:rFonts w:hint="eastAsia"/>
        </w:rPr>
        <w:t>时间比</w:t>
      </w:r>
      <w:r w:rsidRPr="00FF489B">
        <w:t>的散点图。 我们观察到，价格之间的时间在7月中旬之后突然缩短。 这意味着，价格变化的频率增加，而现货价格保持在小的价格范围内。 对数据中心内的其他SI的检查显示相同的结果。 这也是图4中价</w:t>
      </w:r>
      <w:r w:rsidR="009F24FB">
        <w:rPr>
          <w:rFonts w:hint="eastAsia"/>
        </w:rPr>
        <w:t>格时间比</w:t>
      </w:r>
      <w:r w:rsidRPr="00FF489B">
        <w:rPr>
          <w:rFonts w:hint="eastAsia"/>
        </w:rPr>
        <w:t>的密度函数非常尖锐的峰的原因。</w:t>
      </w:r>
    </w:p>
    <w:p w:rsidR="00FF489B" w:rsidRDefault="00FF489B" w:rsidP="00FF489B">
      <w:pPr>
        <w:jc w:val="center"/>
      </w:pPr>
      <w:r>
        <w:rPr>
          <w:noProof/>
        </w:rPr>
        <w:lastRenderedPageBreak/>
        <w:drawing>
          <wp:inline distT="0" distB="0" distL="0" distR="0" wp14:anchorId="05E4FA70" wp14:editId="47B51A1F">
            <wp:extent cx="3041170" cy="5283200"/>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6773" cy="5292934"/>
                    </a:xfrm>
                    <a:prstGeom prst="rect">
                      <a:avLst/>
                    </a:prstGeom>
                  </pic:spPr>
                </pic:pic>
              </a:graphicData>
            </a:graphic>
          </wp:inline>
        </w:drawing>
      </w:r>
    </w:p>
    <w:p w:rsidR="00FF489B" w:rsidRPr="00FF489B" w:rsidRDefault="00FF489B" w:rsidP="00FF489B">
      <w:pPr>
        <w:jc w:val="center"/>
        <w:rPr>
          <w:rFonts w:hint="eastAsia"/>
          <w:sz w:val="15"/>
          <w:szCs w:val="15"/>
        </w:rPr>
      </w:pPr>
      <w:r w:rsidRPr="00FF489B">
        <w:rPr>
          <w:rFonts w:hint="eastAsia"/>
          <w:sz w:val="15"/>
          <w:szCs w:val="15"/>
        </w:rPr>
        <w:t xml:space="preserve">图7 </w:t>
      </w:r>
      <w:r w:rsidRPr="00FF489B">
        <w:rPr>
          <w:sz w:val="15"/>
          <w:szCs w:val="15"/>
        </w:rPr>
        <w:t>m2.4xlarge</w:t>
      </w:r>
      <w:r w:rsidR="009F24FB">
        <w:rPr>
          <w:sz w:val="15"/>
          <w:szCs w:val="15"/>
        </w:rPr>
        <w:t>的现货价格和</w:t>
      </w:r>
      <w:r w:rsidR="009F24FB">
        <w:rPr>
          <w:rFonts w:hint="eastAsia"/>
          <w:sz w:val="15"/>
          <w:szCs w:val="15"/>
        </w:rPr>
        <w:t>价格时间比</w:t>
      </w:r>
      <w:r w:rsidRPr="00FF489B">
        <w:rPr>
          <w:sz w:val="15"/>
          <w:szCs w:val="15"/>
        </w:rPr>
        <w:t>散点图</w:t>
      </w:r>
    </w:p>
    <w:p w:rsidR="00FF489B" w:rsidRDefault="00FF489B" w:rsidP="00FF489B">
      <w:pPr>
        <w:ind w:firstLineChars="200" w:firstLine="420"/>
      </w:pPr>
      <w:r w:rsidRPr="00FF489B">
        <w:rPr>
          <w:rFonts w:hint="eastAsia"/>
        </w:rPr>
        <w:t>这种趋势可能是由于亚马逊在其定价算法中进行的一些细微调整。</w:t>
      </w:r>
      <w:r w:rsidRPr="00FF489B">
        <w:t xml:space="preserve"> 值得注意的是，在其他亚马逊的EC2数据中心在不同的日期也观察到同样的问题。 在美国东部，发生在2010年8月，2011年1月在美国西部和东南部（数字绘制在[9]）。</w:t>
      </w:r>
    </w:p>
    <w:p w:rsidR="00FF489B" w:rsidRDefault="00FF489B" w:rsidP="00FF489B">
      <w:pPr>
        <w:ind w:firstLineChars="200" w:firstLine="420"/>
        <w:rPr>
          <w:rFonts w:hint="eastAsia"/>
        </w:rPr>
      </w:pPr>
      <w:r w:rsidRPr="00FF489B">
        <w:rPr>
          <w:rFonts w:hint="eastAsia"/>
        </w:rPr>
        <w:t>关注图</w:t>
      </w:r>
      <w:r w:rsidRPr="00FF489B">
        <w:t>7（b</w:t>
      </w:r>
      <w:r w:rsidR="009F24FB">
        <w:t>）中给出的价格</w:t>
      </w:r>
      <w:r w:rsidR="009F24FB">
        <w:rPr>
          <w:rFonts w:hint="eastAsia"/>
        </w:rPr>
        <w:t>时间比</w:t>
      </w:r>
      <w:r w:rsidRPr="00FF489B">
        <w:t>（k = 3的MoG模型）的散点图，我们可以看出，在7月中旬之后，只剩下一个分量（即分量3），其他分量折叠成小带。由于这一观察在所有SI中是一致的，我们提出了一种模型校准算法（算法1）来找出折叠日期（其被称为校准日期）以及剩余分量。</w:t>
      </w:r>
    </w:p>
    <w:p w:rsidR="00FF489B" w:rsidRPr="00FF489B" w:rsidRDefault="00FF489B" w:rsidP="00FF489B">
      <w:pPr>
        <w:spacing w:line="259" w:lineRule="auto"/>
        <w:ind w:left="10" w:right="3" w:hanging="10"/>
        <w:jc w:val="center"/>
        <w:rPr>
          <w:rFonts w:hint="eastAsia"/>
          <w:sz w:val="15"/>
          <w:szCs w:val="15"/>
        </w:rPr>
      </w:pPr>
      <w:r w:rsidRPr="00FF489B">
        <w:rPr>
          <w:rFonts w:hint="eastAsia"/>
          <w:sz w:val="15"/>
          <w:szCs w:val="15"/>
        </w:rPr>
        <w:t>表6 模型校准结果（</w:t>
      </w:r>
      <w:r w:rsidRPr="00FF489B">
        <w:rPr>
          <w:sz w:val="15"/>
          <w:szCs w:val="15"/>
        </w:rPr>
        <w:t>k = 3）</w:t>
      </w:r>
    </w:p>
    <w:tbl>
      <w:tblPr>
        <w:tblStyle w:val="TableGrid"/>
        <w:tblW w:w="4179" w:type="dxa"/>
        <w:jc w:val="center"/>
        <w:tblInd w:w="0" w:type="dxa"/>
        <w:tblCellMar>
          <w:top w:w="13" w:type="dxa"/>
          <w:left w:w="117" w:type="dxa"/>
          <w:bottom w:w="0" w:type="dxa"/>
          <w:right w:w="115" w:type="dxa"/>
        </w:tblCellMar>
        <w:tblLook w:val="04A0" w:firstRow="1" w:lastRow="0" w:firstColumn="1" w:lastColumn="0" w:noHBand="0" w:noVBand="1"/>
      </w:tblPr>
      <w:tblGrid>
        <w:gridCol w:w="944"/>
        <w:gridCol w:w="1423"/>
        <w:gridCol w:w="1812"/>
      </w:tblGrid>
      <w:tr w:rsidR="00FF489B" w:rsidTr="00FF489B">
        <w:trPr>
          <w:trHeight w:val="178"/>
          <w:jc w:val="center"/>
        </w:trPr>
        <w:tc>
          <w:tcPr>
            <w:tcW w:w="944" w:type="dxa"/>
            <w:tcBorders>
              <w:top w:val="single" w:sz="3" w:space="0" w:color="000000"/>
              <w:left w:val="single" w:sz="3" w:space="0" w:color="000000"/>
              <w:bottom w:val="single" w:sz="3" w:space="0" w:color="000000"/>
              <w:right w:val="double" w:sz="3" w:space="0" w:color="000000"/>
            </w:tcBorders>
          </w:tcPr>
          <w:p w:rsidR="00FF489B" w:rsidRDefault="00FF489B" w:rsidP="00FF489B">
            <w:pPr>
              <w:spacing w:line="259" w:lineRule="auto"/>
              <w:jc w:val="center"/>
            </w:pPr>
            <w:r>
              <w:rPr>
                <w:rFonts w:ascii="Times New Roman" w:eastAsia="Times New Roman" w:hAnsi="Times New Roman" w:cs="Times New Roman"/>
                <w:sz w:val="15"/>
              </w:rPr>
              <w:t>Instances</w:t>
            </w:r>
          </w:p>
        </w:tc>
        <w:tc>
          <w:tcPr>
            <w:tcW w:w="1423" w:type="dxa"/>
            <w:tcBorders>
              <w:top w:val="single" w:sz="3" w:space="0" w:color="000000"/>
              <w:left w:val="double" w:sz="3" w:space="0" w:color="000000"/>
              <w:bottom w:val="single" w:sz="3" w:space="0" w:color="000000"/>
              <w:right w:val="single" w:sz="3" w:space="0" w:color="000000"/>
            </w:tcBorders>
          </w:tcPr>
          <w:p w:rsidR="00FF489B" w:rsidRDefault="00FF489B" w:rsidP="00FF489B">
            <w:pPr>
              <w:spacing w:line="259" w:lineRule="auto"/>
              <w:ind w:left="21"/>
              <w:jc w:val="center"/>
            </w:pPr>
            <w:r>
              <w:rPr>
                <w:rFonts w:ascii="Times New Roman" w:eastAsia="Times New Roman" w:hAnsi="Times New Roman" w:cs="Times New Roman"/>
                <w:sz w:val="15"/>
              </w:rPr>
              <w:t>Calibration Dates</w:t>
            </w:r>
          </w:p>
        </w:tc>
        <w:tc>
          <w:tcPr>
            <w:tcW w:w="1812" w:type="dxa"/>
            <w:tcBorders>
              <w:top w:val="single" w:sz="3" w:space="0" w:color="000000"/>
              <w:left w:val="single" w:sz="3" w:space="0" w:color="000000"/>
              <w:bottom w:val="single" w:sz="3" w:space="0" w:color="000000"/>
              <w:right w:val="single" w:sz="3" w:space="0" w:color="000000"/>
            </w:tcBorders>
          </w:tcPr>
          <w:p w:rsidR="00FF489B" w:rsidRDefault="00FF489B" w:rsidP="00FF489B">
            <w:pPr>
              <w:spacing w:line="259" w:lineRule="auto"/>
              <w:jc w:val="center"/>
            </w:pPr>
            <w:r>
              <w:rPr>
                <w:rFonts w:ascii="Times New Roman" w:eastAsia="Times New Roman" w:hAnsi="Times New Roman" w:cs="Times New Roman"/>
                <w:sz w:val="15"/>
              </w:rPr>
              <w:t>Remaining Components</w:t>
            </w:r>
          </w:p>
        </w:tc>
      </w:tr>
      <w:tr w:rsidR="00FF489B" w:rsidTr="00FF489B">
        <w:trPr>
          <w:trHeight w:val="178"/>
          <w:jc w:val="center"/>
        </w:trPr>
        <w:tc>
          <w:tcPr>
            <w:tcW w:w="944" w:type="dxa"/>
            <w:tcBorders>
              <w:top w:val="single" w:sz="3" w:space="0" w:color="000000"/>
              <w:left w:val="single" w:sz="3" w:space="0" w:color="000000"/>
              <w:bottom w:val="single" w:sz="3" w:space="0" w:color="000000"/>
              <w:right w:val="double" w:sz="3" w:space="0" w:color="000000"/>
            </w:tcBorders>
          </w:tcPr>
          <w:p w:rsidR="00FF489B" w:rsidRDefault="00FF489B" w:rsidP="00FF489B">
            <w:pPr>
              <w:spacing w:line="259" w:lineRule="auto"/>
              <w:jc w:val="center"/>
            </w:pPr>
            <w:r>
              <w:rPr>
                <w:sz w:val="15"/>
              </w:rPr>
              <w:t>m1.small</w:t>
            </w:r>
          </w:p>
        </w:tc>
        <w:tc>
          <w:tcPr>
            <w:tcW w:w="1423" w:type="dxa"/>
            <w:tcBorders>
              <w:top w:val="single" w:sz="3" w:space="0" w:color="000000"/>
              <w:left w:val="double" w:sz="3" w:space="0" w:color="000000"/>
              <w:bottom w:val="single" w:sz="3" w:space="0" w:color="000000"/>
              <w:right w:val="single" w:sz="3" w:space="0" w:color="000000"/>
            </w:tcBorders>
          </w:tcPr>
          <w:p w:rsidR="00FF489B" w:rsidRDefault="00FF489B" w:rsidP="00FF489B">
            <w:pPr>
              <w:spacing w:line="259" w:lineRule="auto"/>
              <w:ind w:left="21"/>
              <w:jc w:val="center"/>
            </w:pPr>
            <w:r>
              <w:rPr>
                <w:sz w:val="15"/>
              </w:rPr>
              <w:t>24-July</w:t>
            </w:r>
          </w:p>
        </w:tc>
        <w:tc>
          <w:tcPr>
            <w:tcW w:w="1812" w:type="dxa"/>
            <w:tcBorders>
              <w:top w:val="single" w:sz="3" w:space="0" w:color="000000"/>
              <w:left w:val="single" w:sz="3" w:space="0" w:color="000000"/>
              <w:bottom w:val="single" w:sz="3" w:space="0" w:color="000000"/>
              <w:right w:val="single" w:sz="3" w:space="0" w:color="000000"/>
            </w:tcBorders>
          </w:tcPr>
          <w:p w:rsidR="00FF489B" w:rsidRDefault="00FF489B" w:rsidP="00FF489B">
            <w:pPr>
              <w:spacing w:line="259" w:lineRule="auto"/>
              <w:ind w:right="2"/>
              <w:jc w:val="center"/>
            </w:pPr>
            <w:r>
              <w:rPr>
                <w:sz w:val="15"/>
              </w:rPr>
              <w:t>3</w:t>
            </w:r>
          </w:p>
        </w:tc>
      </w:tr>
      <w:tr w:rsidR="00FF489B" w:rsidTr="00FF489B">
        <w:trPr>
          <w:trHeight w:val="178"/>
          <w:jc w:val="center"/>
        </w:trPr>
        <w:tc>
          <w:tcPr>
            <w:tcW w:w="944" w:type="dxa"/>
            <w:tcBorders>
              <w:top w:val="single" w:sz="3" w:space="0" w:color="000000"/>
              <w:left w:val="single" w:sz="3" w:space="0" w:color="000000"/>
              <w:bottom w:val="single" w:sz="3" w:space="0" w:color="000000"/>
              <w:right w:val="double" w:sz="3" w:space="0" w:color="000000"/>
            </w:tcBorders>
          </w:tcPr>
          <w:p w:rsidR="00FF489B" w:rsidRDefault="00FF489B" w:rsidP="00FF489B">
            <w:pPr>
              <w:spacing w:line="259" w:lineRule="auto"/>
              <w:jc w:val="center"/>
            </w:pPr>
            <w:r>
              <w:rPr>
                <w:sz w:val="15"/>
              </w:rPr>
              <w:t>c1.medium</w:t>
            </w:r>
          </w:p>
        </w:tc>
        <w:tc>
          <w:tcPr>
            <w:tcW w:w="1423" w:type="dxa"/>
            <w:tcBorders>
              <w:top w:val="single" w:sz="3" w:space="0" w:color="000000"/>
              <w:left w:val="double" w:sz="3" w:space="0" w:color="000000"/>
              <w:bottom w:val="single" w:sz="3" w:space="0" w:color="000000"/>
              <w:right w:val="single" w:sz="3" w:space="0" w:color="000000"/>
            </w:tcBorders>
          </w:tcPr>
          <w:p w:rsidR="00FF489B" w:rsidRDefault="00FF489B" w:rsidP="00FF489B">
            <w:pPr>
              <w:spacing w:line="259" w:lineRule="auto"/>
              <w:ind w:left="21"/>
              <w:jc w:val="center"/>
            </w:pPr>
            <w:r>
              <w:rPr>
                <w:sz w:val="15"/>
              </w:rPr>
              <w:t>15-July</w:t>
            </w:r>
          </w:p>
        </w:tc>
        <w:tc>
          <w:tcPr>
            <w:tcW w:w="1812" w:type="dxa"/>
            <w:tcBorders>
              <w:top w:val="single" w:sz="3" w:space="0" w:color="000000"/>
              <w:left w:val="single" w:sz="3" w:space="0" w:color="000000"/>
              <w:bottom w:val="single" w:sz="3" w:space="0" w:color="000000"/>
              <w:right w:val="single" w:sz="3" w:space="0" w:color="000000"/>
            </w:tcBorders>
          </w:tcPr>
          <w:p w:rsidR="00FF489B" w:rsidRDefault="00FF489B" w:rsidP="00FF489B">
            <w:pPr>
              <w:spacing w:line="259" w:lineRule="auto"/>
              <w:ind w:right="2"/>
              <w:jc w:val="center"/>
            </w:pPr>
            <w:r>
              <w:rPr>
                <w:sz w:val="15"/>
              </w:rPr>
              <w:t>1</w:t>
            </w:r>
          </w:p>
        </w:tc>
      </w:tr>
      <w:tr w:rsidR="00FF489B" w:rsidTr="00FF489B">
        <w:trPr>
          <w:trHeight w:val="178"/>
          <w:jc w:val="center"/>
        </w:trPr>
        <w:tc>
          <w:tcPr>
            <w:tcW w:w="944" w:type="dxa"/>
            <w:tcBorders>
              <w:top w:val="single" w:sz="3" w:space="0" w:color="000000"/>
              <w:left w:val="single" w:sz="3" w:space="0" w:color="000000"/>
              <w:bottom w:val="single" w:sz="3" w:space="0" w:color="000000"/>
              <w:right w:val="double" w:sz="3" w:space="0" w:color="000000"/>
            </w:tcBorders>
          </w:tcPr>
          <w:p w:rsidR="00FF489B" w:rsidRDefault="00FF489B" w:rsidP="00FF489B">
            <w:pPr>
              <w:spacing w:line="259" w:lineRule="auto"/>
              <w:jc w:val="center"/>
            </w:pPr>
            <w:r>
              <w:rPr>
                <w:sz w:val="15"/>
              </w:rPr>
              <w:t>m1.large</w:t>
            </w:r>
          </w:p>
        </w:tc>
        <w:tc>
          <w:tcPr>
            <w:tcW w:w="1423" w:type="dxa"/>
            <w:tcBorders>
              <w:top w:val="single" w:sz="3" w:space="0" w:color="000000"/>
              <w:left w:val="double" w:sz="3" w:space="0" w:color="000000"/>
              <w:bottom w:val="single" w:sz="3" w:space="0" w:color="000000"/>
              <w:right w:val="single" w:sz="3" w:space="0" w:color="000000"/>
            </w:tcBorders>
          </w:tcPr>
          <w:p w:rsidR="00FF489B" w:rsidRDefault="00FF489B" w:rsidP="00FF489B">
            <w:pPr>
              <w:spacing w:line="259" w:lineRule="auto"/>
              <w:ind w:left="21"/>
              <w:jc w:val="center"/>
            </w:pPr>
            <w:r>
              <w:rPr>
                <w:sz w:val="15"/>
              </w:rPr>
              <w:t>15-July</w:t>
            </w:r>
          </w:p>
        </w:tc>
        <w:tc>
          <w:tcPr>
            <w:tcW w:w="1812" w:type="dxa"/>
            <w:tcBorders>
              <w:top w:val="single" w:sz="3" w:space="0" w:color="000000"/>
              <w:left w:val="single" w:sz="3" w:space="0" w:color="000000"/>
              <w:bottom w:val="single" w:sz="3" w:space="0" w:color="000000"/>
              <w:right w:val="single" w:sz="3" w:space="0" w:color="000000"/>
            </w:tcBorders>
          </w:tcPr>
          <w:p w:rsidR="00FF489B" w:rsidRDefault="00FF489B" w:rsidP="00FF489B">
            <w:pPr>
              <w:spacing w:line="259" w:lineRule="auto"/>
              <w:ind w:right="2"/>
              <w:jc w:val="center"/>
            </w:pPr>
            <w:r>
              <w:rPr>
                <w:sz w:val="15"/>
              </w:rPr>
              <w:t>3</w:t>
            </w:r>
          </w:p>
        </w:tc>
      </w:tr>
      <w:tr w:rsidR="00FF489B" w:rsidTr="00FF489B">
        <w:trPr>
          <w:trHeight w:val="178"/>
          <w:jc w:val="center"/>
        </w:trPr>
        <w:tc>
          <w:tcPr>
            <w:tcW w:w="944" w:type="dxa"/>
            <w:tcBorders>
              <w:top w:val="single" w:sz="3" w:space="0" w:color="000000"/>
              <w:left w:val="single" w:sz="3" w:space="0" w:color="000000"/>
              <w:bottom w:val="single" w:sz="3" w:space="0" w:color="000000"/>
              <w:right w:val="double" w:sz="3" w:space="0" w:color="000000"/>
            </w:tcBorders>
          </w:tcPr>
          <w:p w:rsidR="00FF489B" w:rsidRDefault="00FF489B" w:rsidP="00FF489B">
            <w:pPr>
              <w:spacing w:line="259" w:lineRule="auto"/>
              <w:jc w:val="center"/>
            </w:pPr>
            <w:r>
              <w:rPr>
                <w:sz w:val="15"/>
              </w:rPr>
              <w:t>m2.xlarge</w:t>
            </w:r>
          </w:p>
        </w:tc>
        <w:tc>
          <w:tcPr>
            <w:tcW w:w="1423" w:type="dxa"/>
            <w:tcBorders>
              <w:top w:val="single" w:sz="3" w:space="0" w:color="000000"/>
              <w:left w:val="double" w:sz="3" w:space="0" w:color="000000"/>
              <w:bottom w:val="single" w:sz="3" w:space="0" w:color="000000"/>
              <w:right w:val="single" w:sz="3" w:space="0" w:color="000000"/>
            </w:tcBorders>
          </w:tcPr>
          <w:p w:rsidR="00FF489B" w:rsidRDefault="00FF489B" w:rsidP="00FF489B">
            <w:pPr>
              <w:spacing w:line="259" w:lineRule="auto"/>
              <w:ind w:left="21"/>
              <w:jc w:val="center"/>
            </w:pPr>
            <w:r>
              <w:rPr>
                <w:sz w:val="15"/>
              </w:rPr>
              <w:t>13-July</w:t>
            </w:r>
          </w:p>
        </w:tc>
        <w:tc>
          <w:tcPr>
            <w:tcW w:w="1812" w:type="dxa"/>
            <w:tcBorders>
              <w:top w:val="single" w:sz="3" w:space="0" w:color="000000"/>
              <w:left w:val="single" w:sz="3" w:space="0" w:color="000000"/>
              <w:bottom w:val="single" w:sz="3" w:space="0" w:color="000000"/>
              <w:right w:val="single" w:sz="3" w:space="0" w:color="000000"/>
            </w:tcBorders>
          </w:tcPr>
          <w:p w:rsidR="00FF489B" w:rsidRDefault="00FF489B" w:rsidP="00FF489B">
            <w:pPr>
              <w:spacing w:line="259" w:lineRule="auto"/>
              <w:ind w:right="2"/>
              <w:jc w:val="center"/>
            </w:pPr>
            <w:r>
              <w:rPr>
                <w:sz w:val="15"/>
              </w:rPr>
              <w:t>1</w:t>
            </w:r>
          </w:p>
        </w:tc>
      </w:tr>
      <w:tr w:rsidR="00FF489B" w:rsidTr="00FF489B">
        <w:trPr>
          <w:trHeight w:val="178"/>
          <w:jc w:val="center"/>
        </w:trPr>
        <w:tc>
          <w:tcPr>
            <w:tcW w:w="944" w:type="dxa"/>
            <w:tcBorders>
              <w:top w:val="single" w:sz="3" w:space="0" w:color="000000"/>
              <w:left w:val="single" w:sz="3" w:space="0" w:color="000000"/>
              <w:bottom w:val="single" w:sz="3" w:space="0" w:color="000000"/>
              <w:right w:val="double" w:sz="3" w:space="0" w:color="000000"/>
            </w:tcBorders>
          </w:tcPr>
          <w:p w:rsidR="00FF489B" w:rsidRDefault="00FF489B" w:rsidP="00FF489B">
            <w:pPr>
              <w:spacing w:line="259" w:lineRule="auto"/>
              <w:jc w:val="center"/>
            </w:pPr>
            <w:r>
              <w:rPr>
                <w:sz w:val="15"/>
              </w:rPr>
              <w:t>m1.xlarge</w:t>
            </w:r>
          </w:p>
        </w:tc>
        <w:tc>
          <w:tcPr>
            <w:tcW w:w="1423" w:type="dxa"/>
            <w:tcBorders>
              <w:top w:val="single" w:sz="3" w:space="0" w:color="000000"/>
              <w:left w:val="double" w:sz="3" w:space="0" w:color="000000"/>
              <w:bottom w:val="single" w:sz="3" w:space="0" w:color="000000"/>
              <w:right w:val="single" w:sz="3" w:space="0" w:color="000000"/>
            </w:tcBorders>
          </w:tcPr>
          <w:p w:rsidR="00FF489B" w:rsidRDefault="00FF489B" w:rsidP="00FF489B">
            <w:pPr>
              <w:spacing w:line="259" w:lineRule="auto"/>
              <w:ind w:left="21"/>
              <w:jc w:val="center"/>
            </w:pPr>
            <w:r>
              <w:rPr>
                <w:sz w:val="15"/>
              </w:rPr>
              <w:t>23-July</w:t>
            </w:r>
          </w:p>
        </w:tc>
        <w:tc>
          <w:tcPr>
            <w:tcW w:w="1812" w:type="dxa"/>
            <w:tcBorders>
              <w:top w:val="single" w:sz="3" w:space="0" w:color="000000"/>
              <w:left w:val="single" w:sz="3" w:space="0" w:color="000000"/>
              <w:bottom w:val="single" w:sz="3" w:space="0" w:color="000000"/>
              <w:right w:val="single" w:sz="3" w:space="0" w:color="000000"/>
            </w:tcBorders>
          </w:tcPr>
          <w:p w:rsidR="00FF489B" w:rsidRDefault="00FF489B" w:rsidP="00FF489B">
            <w:pPr>
              <w:spacing w:line="259" w:lineRule="auto"/>
              <w:ind w:right="2"/>
              <w:jc w:val="center"/>
            </w:pPr>
            <w:r>
              <w:rPr>
                <w:sz w:val="15"/>
              </w:rPr>
              <w:t>1</w:t>
            </w:r>
          </w:p>
        </w:tc>
      </w:tr>
      <w:tr w:rsidR="00FF489B" w:rsidTr="00FF489B">
        <w:trPr>
          <w:trHeight w:val="178"/>
          <w:jc w:val="center"/>
        </w:trPr>
        <w:tc>
          <w:tcPr>
            <w:tcW w:w="944" w:type="dxa"/>
            <w:tcBorders>
              <w:top w:val="single" w:sz="3" w:space="0" w:color="000000"/>
              <w:left w:val="single" w:sz="3" w:space="0" w:color="000000"/>
              <w:bottom w:val="single" w:sz="3" w:space="0" w:color="000000"/>
              <w:right w:val="double" w:sz="3" w:space="0" w:color="000000"/>
            </w:tcBorders>
          </w:tcPr>
          <w:p w:rsidR="00FF489B" w:rsidRDefault="00FF489B" w:rsidP="00FF489B">
            <w:pPr>
              <w:spacing w:line="259" w:lineRule="auto"/>
              <w:jc w:val="center"/>
            </w:pPr>
            <w:r>
              <w:rPr>
                <w:sz w:val="15"/>
              </w:rPr>
              <w:t>c1.xlarge</w:t>
            </w:r>
          </w:p>
        </w:tc>
        <w:tc>
          <w:tcPr>
            <w:tcW w:w="1423" w:type="dxa"/>
            <w:tcBorders>
              <w:top w:val="single" w:sz="3" w:space="0" w:color="000000"/>
              <w:left w:val="double" w:sz="3" w:space="0" w:color="000000"/>
              <w:bottom w:val="single" w:sz="3" w:space="0" w:color="000000"/>
              <w:right w:val="single" w:sz="3" w:space="0" w:color="000000"/>
            </w:tcBorders>
          </w:tcPr>
          <w:p w:rsidR="00FF489B" w:rsidRDefault="00FF489B" w:rsidP="00FF489B">
            <w:pPr>
              <w:spacing w:line="259" w:lineRule="auto"/>
              <w:ind w:left="21"/>
              <w:jc w:val="center"/>
            </w:pPr>
            <w:r>
              <w:rPr>
                <w:sz w:val="15"/>
              </w:rPr>
              <w:t>23-July</w:t>
            </w:r>
          </w:p>
        </w:tc>
        <w:tc>
          <w:tcPr>
            <w:tcW w:w="1812" w:type="dxa"/>
            <w:tcBorders>
              <w:top w:val="single" w:sz="3" w:space="0" w:color="000000"/>
              <w:left w:val="single" w:sz="3" w:space="0" w:color="000000"/>
              <w:bottom w:val="single" w:sz="3" w:space="0" w:color="000000"/>
              <w:right w:val="single" w:sz="3" w:space="0" w:color="000000"/>
            </w:tcBorders>
          </w:tcPr>
          <w:p w:rsidR="00FF489B" w:rsidRDefault="00FF489B" w:rsidP="00FF489B">
            <w:pPr>
              <w:spacing w:line="259" w:lineRule="auto"/>
              <w:ind w:right="2"/>
              <w:jc w:val="center"/>
            </w:pPr>
            <w:r>
              <w:rPr>
                <w:sz w:val="15"/>
              </w:rPr>
              <w:t>1</w:t>
            </w:r>
          </w:p>
        </w:tc>
      </w:tr>
      <w:tr w:rsidR="00FF489B" w:rsidTr="00FF489B">
        <w:trPr>
          <w:trHeight w:val="178"/>
          <w:jc w:val="center"/>
        </w:trPr>
        <w:tc>
          <w:tcPr>
            <w:tcW w:w="944" w:type="dxa"/>
            <w:tcBorders>
              <w:top w:val="single" w:sz="3" w:space="0" w:color="000000"/>
              <w:left w:val="single" w:sz="3" w:space="0" w:color="000000"/>
              <w:bottom w:val="single" w:sz="3" w:space="0" w:color="000000"/>
              <w:right w:val="double" w:sz="3" w:space="0" w:color="000000"/>
            </w:tcBorders>
          </w:tcPr>
          <w:p w:rsidR="00FF489B" w:rsidRDefault="00FF489B" w:rsidP="00FF489B">
            <w:pPr>
              <w:spacing w:line="259" w:lineRule="auto"/>
              <w:jc w:val="center"/>
            </w:pPr>
            <w:r>
              <w:rPr>
                <w:sz w:val="15"/>
              </w:rPr>
              <w:lastRenderedPageBreak/>
              <w:t>m2.2xlarge</w:t>
            </w:r>
          </w:p>
        </w:tc>
        <w:tc>
          <w:tcPr>
            <w:tcW w:w="1423" w:type="dxa"/>
            <w:tcBorders>
              <w:top w:val="single" w:sz="3" w:space="0" w:color="000000"/>
              <w:left w:val="double" w:sz="3" w:space="0" w:color="000000"/>
              <w:bottom w:val="single" w:sz="3" w:space="0" w:color="000000"/>
              <w:right w:val="single" w:sz="3" w:space="0" w:color="000000"/>
            </w:tcBorders>
          </w:tcPr>
          <w:p w:rsidR="00FF489B" w:rsidRDefault="00FF489B" w:rsidP="00FF489B">
            <w:pPr>
              <w:spacing w:line="259" w:lineRule="auto"/>
              <w:ind w:left="21"/>
              <w:jc w:val="center"/>
            </w:pPr>
            <w:r>
              <w:rPr>
                <w:sz w:val="15"/>
              </w:rPr>
              <w:t>23-July</w:t>
            </w:r>
          </w:p>
        </w:tc>
        <w:tc>
          <w:tcPr>
            <w:tcW w:w="1812" w:type="dxa"/>
            <w:tcBorders>
              <w:top w:val="single" w:sz="3" w:space="0" w:color="000000"/>
              <w:left w:val="single" w:sz="3" w:space="0" w:color="000000"/>
              <w:bottom w:val="single" w:sz="3" w:space="0" w:color="000000"/>
              <w:right w:val="single" w:sz="3" w:space="0" w:color="000000"/>
            </w:tcBorders>
          </w:tcPr>
          <w:p w:rsidR="00FF489B" w:rsidRDefault="00FF489B" w:rsidP="00FF489B">
            <w:pPr>
              <w:spacing w:line="259" w:lineRule="auto"/>
              <w:ind w:right="2"/>
              <w:jc w:val="center"/>
            </w:pPr>
            <w:r>
              <w:rPr>
                <w:sz w:val="15"/>
              </w:rPr>
              <w:t>1,2</w:t>
            </w:r>
          </w:p>
        </w:tc>
      </w:tr>
      <w:tr w:rsidR="00FF489B" w:rsidTr="00FF489B">
        <w:trPr>
          <w:trHeight w:val="178"/>
          <w:jc w:val="center"/>
        </w:trPr>
        <w:tc>
          <w:tcPr>
            <w:tcW w:w="944" w:type="dxa"/>
            <w:tcBorders>
              <w:top w:val="single" w:sz="3" w:space="0" w:color="000000"/>
              <w:left w:val="single" w:sz="3" w:space="0" w:color="000000"/>
              <w:bottom w:val="single" w:sz="3" w:space="0" w:color="000000"/>
              <w:right w:val="double" w:sz="3" w:space="0" w:color="000000"/>
            </w:tcBorders>
          </w:tcPr>
          <w:p w:rsidR="00FF489B" w:rsidRDefault="00FF489B" w:rsidP="00FF489B">
            <w:pPr>
              <w:spacing w:line="259" w:lineRule="auto"/>
              <w:jc w:val="center"/>
            </w:pPr>
            <w:r>
              <w:rPr>
                <w:sz w:val="15"/>
              </w:rPr>
              <w:t>m2.4xlarge</w:t>
            </w:r>
          </w:p>
        </w:tc>
        <w:tc>
          <w:tcPr>
            <w:tcW w:w="1423" w:type="dxa"/>
            <w:tcBorders>
              <w:top w:val="single" w:sz="3" w:space="0" w:color="000000"/>
              <w:left w:val="double" w:sz="3" w:space="0" w:color="000000"/>
              <w:bottom w:val="single" w:sz="3" w:space="0" w:color="000000"/>
              <w:right w:val="single" w:sz="3" w:space="0" w:color="000000"/>
            </w:tcBorders>
          </w:tcPr>
          <w:p w:rsidR="00FF489B" w:rsidRDefault="00FF489B" w:rsidP="00FF489B">
            <w:pPr>
              <w:spacing w:line="259" w:lineRule="auto"/>
              <w:ind w:left="21"/>
              <w:jc w:val="center"/>
            </w:pPr>
            <w:r>
              <w:rPr>
                <w:sz w:val="15"/>
              </w:rPr>
              <w:t>15-July</w:t>
            </w:r>
          </w:p>
        </w:tc>
        <w:tc>
          <w:tcPr>
            <w:tcW w:w="1812" w:type="dxa"/>
            <w:tcBorders>
              <w:top w:val="single" w:sz="3" w:space="0" w:color="000000"/>
              <w:left w:val="single" w:sz="3" w:space="0" w:color="000000"/>
              <w:bottom w:val="single" w:sz="3" w:space="0" w:color="000000"/>
              <w:right w:val="single" w:sz="3" w:space="0" w:color="000000"/>
            </w:tcBorders>
          </w:tcPr>
          <w:p w:rsidR="00FF489B" w:rsidRDefault="00FF489B" w:rsidP="00FF489B">
            <w:pPr>
              <w:spacing w:line="259" w:lineRule="auto"/>
              <w:ind w:right="2"/>
              <w:jc w:val="center"/>
            </w:pPr>
            <w:r>
              <w:rPr>
                <w:sz w:val="15"/>
              </w:rPr>
              <w:t>3</w:t>
            </w:r>
          </w:p>
        </w:tc>
      </w:tr>
    </w:tbl>
    <w:p w:rsidR="00FF489B" w:rsidRDefault="00FF489B" w:rsidP="00FF489B">
      <w:pPr>
        <w:ind w:firstLineChars="200" w:firstLine="420"/>
      </w:pPr>
      <w:r w:rsidRPr="00FF489B">
        <w:rPr>
          <w:rFonts w:hint="eastAsia"/>
        </w:rPr>
        <w:t>该算法需要跟踪</w:t>
      </w:r>
      <w:r w:rsidRPr="00FF489B">
        <w:t>SI（Traceinst）和组件数量（k</w:t>
      </w:r>
      <w:r>
        <w:t>）的价格</w:t>
      </w:r>
      <w:r w:rsidRPr="00FF489B">
        <w:t>时间</w:t>
      </w:r>
      <w:r>
        <w:rPr>
          <w:rFonts w:hint="eastAsia"/>
        </w:rPr>
        <w:t>比</w:t>
      </w:r>
      <w:r w:rsidRPr="00FF489B">
        <w:t>。高斯模型与k个分量的混合结果是指数。 另外，</w:t>
      </w:r>
      <w:r>
        <w:rPr>
          <w:rFonts w:hint="eastAsia"/>
        </w:rPr>
        <w:t>date</w:t>
      </w:r>
      <w:r w:rsidRPr="00FF489B">
        <w:t>是向量，其每个元素对应于索引的每个项目。 首先，算法计算整个轨迹中每个月份中每个分量的概率，然后找到一个列表（</w:t>
      </w:r>
      <w:r>
        <w:rPr>
          <w:rFonts w:hint="eastAsia"/>
        </w:rPr>
        <w:t>Qm</w:t>
      </w:r>
      <w:r w:rsidRPr="00FF489B">
        <w:t>），其中一个或多个分量的概率小于q0（第4-8行）。 q0是阈值，我们将其定义为低至0.01（即q0 = 0.01）。 不在此列表中的组件是剩余组件（第10行中的RCmps）。 列表中的第一个月是校准月，称为m（第11行）。 最后，在第m个月中组分的最后一次出现将是在第13-19行</w:t>
      </w:r>
      <w:r w:rsidRPr="00FF489B">
        <w:rPr>
          <w:rFonts w:hint="eastAsia"/>
        </w:rPr>
        <w:t>中获得的校准日期（</w:t>
      </w:r>
      <w:r w:rsidRPr="00FF489B">
        <w:t>CalDate）。</w:t>
      </w:r>
    </w:p>
    <w:p w:rsidR="00FF489B" w:rsidRDefault="00FF489B" w:rsidP="00FF489B">
      <w:pPr>
        <w:ind w:firstLineChars="200" w:firstLine="420"/>
      </w:pPr>
      <w:r>
        <w:rPr>
          <w:rFonts w:hint="eastAsia"/>
        </w:rPr>
        <w:t>将该算法应用于欧西数据中心中的所有</w:t>
      </w:r>
      <w:r>
        <w:t>SI的结果在表VI中示出，其中所有校准日期在7月。 此外，对于除了m2.2xlarge之外的所有SI，校准日期后只剩余三个组件中的一个。</w:t>
      </w:r>
    </w:p>
    <w:p w:rsidR="00FF489B" w:rsidRDefault="00FF489B" w:rsidP="00FF489B">
      <w:pPr>
        <w:ind w:firstLineChars="200" w:firstLine="420"/>
      </w:pPr>
      <w:r>
        <w:rPr>
          <w:rFonts w:hint="eastAsia"/>
        </w:rPr>
        <w:t>模型校准的最后一步是概率调整，其中剩余分量的概率必须被放大到一。</w:t>
      </w:r>
      <w:r>
        <w:t xml:space="preserve"> 此调整可通过以下公式完成：</w:t>
      </w:r>
    </w:p>
    <w:p w:rsidR="00FF489B" w:rsidRDefault="00FF489B" w:rsidP="00FF489B">
      <w:r>
        <w:rPr>
          <w:noProof/>
        </w:rPr>
        <w:drawing>
          <wp:inline distT="0" distB="0" distL="0" distR="0" wp14:anchorId="4611BCAF" wp14:editId="230D4BE0">
            <wp:extent cx="2882900" cy="63283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3806" cy="644007"/>
                    </a:xfrm>
                    <a:prstGeom prst="rect">
                      <a:avLst/>
                    </a:prstGeom>
                  </pic:spPr>
                </pic:pic>
              </a:graphicData>
            </a:graphic>
          </wp:inline>
        </w:drawing>
      </w:r>
    </w:p>
    <w:p w:rsidR="00FF489B" w:rsidRDefault="00FF489B" w:rsidP="00FF489B">
      <w:pPr>
        <w:ind w:firstLineChars="200" w:firstLine="420"/>
        <w:rPr>
          <w:rFonts w:hint="eastAsia"/>
        </w:rPr>
      </w:pPr>
      <w:r w:rsidRPr="00FF489B">
        <w:rPr>
          <w:rFonts w:hint="eastAsia"/>
        </w:rPr>
        <w:t>换句话说，在每个</w:t>
      </w:r>
      <w:r w:rsidRPr="00FF489B">
        <w:t>SI的校准模型中，我们只是改变校准日期后剩余分量的概率。 在下一节中，我们调查校准模型相对于实际价格历史以及未校准模型的准确性。</w:t>
      </w:r>
    </w:p>
    <w:p w:rsidR="00FF489B" w:rsidRDefault="00FF489B" w:rsidP="00FF489B">
      <w:pPr>
        <w:pStyle w:val="2"/>
      </w:pPr>
      <w:r>
        <w:t>8</w:t>
      </w:r>
      <w:r>
        <w:rPr>
          <w:rFonts w:hint="eastAsia"/>
        </w:rPr>
        <w:t>.</w:t>
      </w:r>
      <w:r w:rsidRPr="00FF489B">
        <w:t>模型验证</w:t>
      </w:r>
    </w:p>
    <w:p w:rsidR="00FF489B" w:rsidRDefault="00FF489B" w:rsidP="00FF489B">
      <w:pPr>
        <w:ind w:firstLineChars="200" w:firstLine="420"/>
        <w:rPr>
          <w:rFonts w:hint="eastAsia"/>
        </w:rPr>
      </w:pPr>
      <w:r w:rsidRPr="00FF489B">
        <w:rPr>
          <w:rFonts w:hint="eastAsia"/>
        </w:rPr>
        <w:t>为了验证提出的模型，我们使用</w:t>
      </w:r>
      <w:r w:rsidRPr="00FF489B">
        <w:t>CloudSim实现了一个离散事件模拟器[5]。 模拟器使用模型或价格历史记录来运行输入工作负载。 我们考虑用户从一种类型的SI请求一个VM并在该VM上运行整个作业的情况。 在SI上运行工作负载的总货币成本是要考虑的参数。</w:t>
      </w:r>
    </w:p>
    <w:p w:rsidR="00FF489B" w:rsidRDefault="00FF489B" w:rsidP="00FF489B">
      <w:pPr>
        <w:rPr>
          <w:rFonts w:hint="eastAsia"/>
        </w:rPr>
      </w:pPr>
      <w:r>
        <w:rPr>
          <w:noProof/>
        </w:rPr>
        <w:drawing>
          <wp:inline distT="0" distB="0" distL="0" distR="0" wp14:anchorId="512100DE" wp14:editId="26935048">
            <wp:extent cx="5274310" cy="267652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676525"/>
                    </a:xfrm>
                    <a:prstGeom prst="rect">
                      <a:avLst/>
                    </a:prstGeom>
                  </pic:spPr>
                </pic:pic>
              </a:graphicData>
            </a:graphic>
          </wp:inline>
        </w:drawing>
      </w:r>
    </w:p>
    <w:p w:rsidR="00FF489B" w:rsidRPr="00FF489B" w:rsidRDefault="00FF489B" w:rsidP="00FF489B">
      <w:pPr>
        <w:jc w:val="center"/>
        <w:rPr>
          <w:rFonts w:hint="eastAsia"/>
          <w:sz w:val="15"/>
          <w:szCs w:val="15"/>
        </w:rPr>
      </w:pPr>
      <w:r w:rsidRPr="00FF489B">
        <w:rPr>
          <w:rFonts w:hint="eastAsia"/>
          <w:sz w:val="15"/>
          <w:szCs w:val="15"/>
        </w:rPr>
        <w:t>图8 模型跟踪中的所有</w:t>
      </w:r>
      <w:r w:rsidRPr="00FF489B">
        <w:rPr>
          <w:sz w:val="15"/>
          <w:szCs w:val="15"/>
        </w:rPr>
        <w:t>SI的模型验证（2010年2月至2010年11月）</w:t>
      </w:r>
    </w:p>
    <w:p w:rsidR="00FF489B" w:rsidRDefault="00FF489B" w:rsidP="00FF489B">
      <w:r>
        <w:t>A.模拟设置</w:t>
      </w:r>
    </w:p>
    <w:p w:rsidR="00FF489B" w:rsidRDefault="00FF489B" w:rsidP="00FF489B">
      <w:pPr>
        <w:ind w:firstLineChars="200" w:firstLine="420"/>
      </w:pPr>
      <w:r>
        <w:rPr>
          <w:rFonts w:hint="eastAsia"/>
        </w:rPr>
        <w:t>我们在实验中使用的工作负载是来自</w:t>
      </w:r>
      <w:r>
        <w:t>LCG Grid的工作负载跟踪，它来自Grid Workloads Archive [8]。 我们使用此跟踪的前1000个作业作为实验的输入工作负载，其长度足以反映</w:t>
      </w:r>
      <w:r>
        <w:lastRenderedPageBreak/>
        <w:t>不同SI的现货价格的行为。我们假设一个EC2计算单元相当于容量为1000 MIPS的CPU内核。</w:t>
      </w:r>
      <w:r>
        <w:rPr>
          <w:rFonts w:hint="eastAsia"/>
        </w:rPr>
        <w:t>则</w:t>
      </w:r>
      <w:r>
        <w:t>所选工作负载需要大约两周（约400小时）在单个m1.small实例上完成。 对于其他实例类型，我们考虑在EC2计算单元方面的计算能力的线性加速，它们列在表</w:t>
      </w:r>
      <w:r>
        <w:t>1</w:t>
      </w:r>
      <w:r>
        <w:t>中。对于每个实验，收集50个模拟循环的结果。</w:t>
      </w:r>
    </w:p>
    <w:p w:rsidR="00FF489B" w:rsidRDefault="00FF489B" w:rsidP="00FF489B">
      <w:pPr>
        <w:ind w:firstLineChars="200" w:firstLine="420"/>
      </w:pPr>
      <w:r w:rsidRPr="00FF489B">
        <w:rPr>
          <w:rFonts w:hint="eastAsia"/>
        </w:rPr>
        <w:t>此外，我们假设对于每个模拟（例如按需价格），用户的出价非常高，其中在给定工作负荷的执行中我们没有任何出价事件。</w:t>
      </w:r>
      <w:r w:rsidRPr="00FF489B">
        <w:t xml:space="preserve"> 我们使用具有三个分量（k = 3</w:t>
      </w:r>
      <w:r w:rsidR="009F24FB">
        <w:t>）的现货价格和价格</w:t>
      </w:r>
      <w:r w:rsidR="009F24FB">
        <w:rPr>
          <w:rFonts w:hint="eastAsia"/>
        </w:rPr>
        <w:t>时间比</w:t>
      </w:r>
      <w:r w:rsidRPr="00FF489B">
        <w:t>的模型来显示准确性和复杂性之间的交易。 在我们的实验中，模拟的结果是准确的，置信水平为95％。</w:t>
      </w:r>
    </w:p>
    <w:p w:rsidR="00FF489B" w:rsidRDefault="00FF489B" w:rsidP="00FF489B"/>
    <w:p w:rsidR="00FF489B" w:rsidRDefault="00FF489B" w:rsidP="00FF489B">
      <w:r>
        <w:t>B.结果和讨论</w:t>
      </w:r>
    </w:p>
    <w:p w:rsidR="00FF489B" w:rsidRDefault="00FF489B" w:rsidP="00FF489B">
      <w:pPr>
        <w:ind w:firstLineChars="200" w:firstLine="420"/>
      </w:pPr>
      <w:r>
        <w:rPr>
          <w:rFonts w:hint="eastAsia"/>
        </w:rPr>
        <w:t>在下面，我们提出了两组不同的实验结果。</w:t>
      </w:r>
      <w:r>
        <w:t xml:space="preserve"> 首先，我们讨论模型验证的结果，其中我们有包括在建模过程（即2010年2月至2010年11月）的价格历史。 其次，我们使用未包括在建模过程中的新的价格历史来报告模型验证的结果。 新的价格历史是从2010年12月到2011年2月中旬。</w:t>
      </w:r>
    </w:p>
    <w:p w:rsidR="00FF489B" w:rsidRDefault="00FF489B" w:rsidP="00FF489B">
      <w:pPr>
        <w:ind w:firstLineChars="200" w:firstLine="420"/>
      </w:pPr>
      <w:r w:rsidRPr="00FF489B">
        <w:rPr>
          <w:rFonts w:hint="eastAsia"/>
        </w:rPr>
        <w:t>图</w:t>
      </w:r>
      <w:r w:rsidRPr="00FF489B">
        <w:t>8示出了模型验证结果，其中已经为所有类型的SI绘制了运行给定工作负荷的总货币成本的概率密度函数。 在每个图中，Trace，Model-Cal和Model-nCal分别指使用真实价格历史，校准后的模型和校准前的模型的结果。 基于这些图，所提出的模型以高精度匹配真实轨迹模拟，特别是用于校准模型。 如我们在这些图中可以看到的，在所有情况下，校准的模型与跟踪模拟更好地匹配。 正如我们所预期的，在m1.small实例的模型和跟踪模拟结果中存在差异。 然而，对于校准和非校准模型，对于所有SI，运行给定工作负载的平均总</w:t>
      </w:r>
      <w:r w:rsidRPr="00FF489B">
        <w:rPr>
          <w:rFonts w:hint="eastAsia"/>
        </w:rPr>
        <w:t>成本是非常准确的，其中最大相对误差分别小于</w:t>
      </w:r>
      <w:r w:rsidRPr="00FF489B">
        <w:t>3％。</w:t>
      </w:r>
    </w:p>
    <w:p w:rsidR="00FF489B" w:rsidRDefault="00FF489B" w:rsidP="00FF489B">
      <w:pPr>
        <w:ind w:firstLineChars="200" w:firstLine="420"/>
      </w:pPr>
      <w:r w:rsidRPr="00FF489B">
        <w:rPr>
          <w:rFonts w:hint="eastAsia"/>
        </w:rPr>
        <w:t>此外，我们报告模型验证结果，其中我们使用</w:t>
      </w:r>
      <w:r w:rsidRPr="00FF489B">
        <w:t>2010年12月至2011年2月中旬的新价格历史，查看未来踪迹的模型质量。 新的价格历史的模拟结果绘制在图9中。结果表明，我们的三个组件的模型仍然符合跟踪模拟结果，除了m1.small实例。 如前所述，m1.small实例的现货价格很难适应，这是这种不准确的原因。 这意味着对于m1.small，我们应该使用具有更多分量的模型（例如k = 4）来获得更好的精度。 校准的模型再次匹配跟踪模拟与所有SI的非校准模型相比更好。 此外，对于校准和非校准模型，所有SI的平均总成本</w:t>
      </w:r>
      <w:r w:rsidRPr="00FF489B">
        <w:rPr>
          <w:rFonts w:hint="eastAsia"/>
        </w:rPr>
        <w:t>的最大相对误差小于</w:t>
      </w:r>
      <w:r w:rsidRPr="00FF489B">
        <w:t>4％。 因此，所提出的模型对于新的价格历史也是足够准确的。</w:t>
      </w:r>
    </w:p>
    <w:p w:rsidR="00FF489B" w:rsidRDefault="00FF489B" w:rsidP="00FF489B">
      <w:r>
        <w:rPr>
          <w:noProof/>
        </w:rPr>
        <w:drawing>
          <wp:inline distT="0" distB="0" distL="0" distR="0" wp14:anchorId="02D6EB63" wp14:editId="43AA4C1F">
            <wp:extent cx="5274310" cy="26543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54300"/>
                    </a:xfrm>
                    <a:prstGeom prst="rect">
                      <a:avLst/>
                    </a:prstGeom>
                  </pic:spPr>
                </pic:pic>
              </a:graphicData>
            </a:graphic>
          </wp:inline>
        </w:drawing>
      </w:r>
    </w:p>
    <w:p w:rsidR="00FF489B" w:rsidRPr="00FF489B" w:rsidRDefault="00FF489B" w:rsidP="00FF489B">
      <w:pPr>
        <w:jc w:val="center"/>
        <w:rPr>
          <w:sz w:val="15"/>
          <w:szCs w:val="15"/>
        </w:rPr>
      </w:pPr>
      <w:r w:rsidRPr="00FF489B">
        <w:rPr>
          <w:rFonts w:hint="eastAsia"/>
          <w:sz w:val="15"/>
          <w:szCs w:val="15"/>
        </w:rPr>
        <w:t>图9 新西兰地区所有</w:t>
      </w:r>
      <w:r w:rsidRPr="00FF489B">
        <w:rPr>
          <w:sz w:val="15"/>
          <w:szCs w:val="15"/>
        </w:rPr>
        <w:t>SI的模型验证（2010年12月至2011年2月中旬）</w:t>
      </w:r>
    </w:p>
    <w:p w:rsidR="00FF489B" w:rsidRDefault="00FF489B" w:rsidP="00FF489B">
      <w:pPr>
        <w:ind w:firstLineChars="200" w:firstLine="420"/>
      </w:pPr>
      <w:r w:rsidRPr="00FF489B">
        <w:rPr>
          <w:rFonts w:hint="eastAsia"/>
        </w:rPr>
        <w:t>我们考虑了在</w:t>
      </w:r>
      <w:r w:rsidRPr="00FF489B">
        <w:t>Amazon的EC2</w:t>
      </w:r>
      <w:r w:rsidR="009F24FB">
        <w:t>数据中心中为现货价格和价格</w:t>
      </w:r>
      <w:r w:rsidR="009F24FB">
        <w:rPr>
          <w:rFonts w:hint="eastAsia"/>
        </w:rPr>
        <w:t>时间比</w:t>
      </w:r>
      <w:r w:rsidRPr="00FF489B">
        <w:t>发现竞价型实例的</w:t>
      </w:r>
      <w:r w:rsidRPr="00FF489B">
        <w:lastRenderedPageBreak/>
        <w:t>模型的问题。其背后的主要动机是探索在设计随机调度算法和容错机制（例如检查点和复制算法）在现代市场的云环境中必不可少的SI的特征。我们研究了亚马逊数据中心的价格模式一年，并提供了全球统计分析，以更</w:t>
      </w:r>
      <w:bookmarkStart w:id="0" w:name="_GoBack"/>
      <w:bookmarkEnd w:id="0"/>
      <w:r w:rsidRPr="00FF489B">
        <w:t>好地了解这些模式。基于这种理解和观察到的概率密度的双峰性，我们提出了一种具有高斯分布的模型，其具有用于八种不同类型的SI的3个或4个分量。提出的模型通过模拟验证，显示我们的模型预测在现场实例上运行作业的总价格具有良好的准确性。我们认为，所</w:t>
      </w:r>
      <w:r w:rsidRPr="00FF489B">
        <w:rPr>
          <w:rFonts w:hint="eastAsia"/>
        </w:rPr>
        <w:t>提议的模型有助于亚马逊</w:t>
      </w:r>
      <w:r w:rsidRPr="00FF489B">
        <w:t>EC2数据中心的现场实例的研究人员和用户，以及期待在不久的将来提供这样的服务的其他IaaS云提供商。</w:t>
      </w:r>
    </w:p>
    <w:p w:rsidR="00FF489B" w:rsidRDefault="00FF489B" w:rsidP="00FF489B">
      <w:pPr>
        <w:ind w:firstLineChars="200" w:firstLine="420"/>
      </w:pPr>
      <w:r w:rsidRPr="00FF489B">
        <w:rPr>
          <w:rFonts w:hint="eastAsia"/>
        </w:rPr>
        <w:t>在未来的工作中，我们打算将用户的出价作为另一个参数，并研究它如何影响故障的分布。</w:t>
      </w:r>
      <w:r w:rsidRPr="00FF489B">
        <w:t xml:space="preserve"> 此外，我们希望设计一个代理解决方案，利用不同类型的云资源来优化货币成本以及完成工作时间。</w:t>
      </w:r>
    </w:p>
    <w:p w:rsidR="00FF489B" w:rsidRDefault="00FF489B" w:rsidP="00FF489B"/>
    <w:p w:rsidR="00FF489B" w:rsidRDefault="00FF489B" w:rsidP="00FF489B">
      <w:r>
        <w:rPr>
          <w:rFonts w:hint="eastAsia"/>
        </w:rPr>
        <w:t>参考文献</w:t>
      </w:r>
    </w:p>
    <w:p w:rsidR="00FF489B" w:rsidRPr="00FF489B" w:rsidRDefault="00FF489B" w:rsidP="00FF489B">
      <w:pPr>
        <w:widowControl/>
        <w:numPr>
          <w:ilvl w:val="0"/>
          <w:numId w:val="3"/>
        </w:numPr>
        <w:spacing w:after="8" w:line="247" w:lineRule="auto"/>
        <w:ind w:right="4" w:hanging="347"/>
        <w:rPr>
          <w:rFonts w:ascii="Times New Roman" w:eastAsia="Times New Roman" w:hAnsi="Times New Roman" w:cs="Times New Roman"/>
          <w:color w:val="000000"/>
          <w:sz w:val="19"/>
        </w:rPr>
      </w:pPr>
      <w:r w:rsidRPr="00FF489B">
        <w:rPr>
          <w:rFonts w:ascii="Times New Roman" w:eastAsia="Times New Roman" w:hAnsi="Times New Roman" w:cs="Times New Roman"/>
          <w:color w:val="000000"/>
          <w:sz w:val="15"/>
        </w:rPr>
        <w:t>Cloud exchange website. http://cloudexchange.org/.</w:t>
      </w:r>
    </w:p>
    <w:p w:rsidR="00FF489B" w:rsidRPr="00FF489B" w:rsidRDefault="00FF489B" w:rsidP="00FF489B">
      <w:pPr>
        <w:widowControl/>
        <w:numPr>
          <w:ilvl w:val="0"/>
          <w:numId w:val="3"/>
        </w:numPr>
        <w:spacing w:after="8" w:line="247" w:lineRule="auto"/>
        <w:ind w:right="4" w:hanging="347"/>
        <w:rPr>
          <w:rFonts w:ascii="Times New Roman" w:eastAsia="Times New Roman" w:hAnsi="Times New Roman" w:cs="Times New Roman"/>
          <w:color w:val="000000"/>
          <w:sz w:val="19"/>
        </w:rPr>
      </w:pPr>
      <w:r w:rsidRPr="00FF489B">
        <w:rPr>
          <w:rFonts w:ascii="Times New Roman" w:eastAsia="Times New Roman" w:hAnsi="Times New Roman" w:cs="Times New Roman"/>
          <w:color w:val="000000"/>
          <w:sz w:val="15"/>
        </w:rPr>
        <w:t>Amazon Inc. Amazon Discussion Forums. https://forums.aws.amazon. com.</w:t>
      </w:r>
    </w:p>
    <w:p w:rsidR="00FF489B" w:rsidRPr="00FF489B" w:rsidRDefault="00FF489B" w:rsidP="00FF489B">
      <w:pPr>
        <w:widowControl/>
        <w:numPr>
          <w:ilvl w:val="0"/>
          <w:numId w:val="3"/>
        </w:numPr>
        <w:spacing w:after="8" w:line="247" w:lineRule="auto"/>
        <w:ind w:right="4" w:hanging="347"/>
        <w:rPr>
          <w:rFonts w:ascii="Times New Roman" w:eastAsia="Times New Roman" w:hAnsi="Times New Roman" w:cs="Times New Roman"/>
          <w:color w:val="000000"/>
          <w:sz w:val="19"/>
        </w:rPr>
      </w:pPr>
      <w:r w:rsidRPr="00FF489B">
        <w:rPr>
          <w:rFonts w:ascii="Times New Roman" w:eastAsia="Times New Roman" w:hAnsi="Times New Roman" w:cs="Times New Roman"/>
          <w:color w:val="000000"/>
          <w:sz w:val="15"/>
        </w:rPr>
        <w:t>Amazon Inc.</w:t>
      </w:r>
      <w:r w:rsidRPr="00FF489B">
        <w:rPr>
          <w:rFonts w:ascii="Times New Roman" w:eastAsia="Times New Roman" w:hAnsi="Times New Roman" w:cs="Times New Roman"/>
          <w:color w:val="000000"/>
          <w:sz w:val="15"/>
        </w:rPr>
        <w:tab/>
        <w:t>Amazon Elastic Compute Cloud (Amazon EC2).</w:t>
      </w:r>
      <w:r w:rsidRPr="00FF489B">
        <w:rPr>
          <w:rFonts w:ascii="Times New Roman" w:eastAsia="Times New Roman" w:hAnsi="Times New Roman" w:cs="Times New Roman"/>
          <w:color w:val="000000"/>
          <w:sz w:val="15"/>
        </w:rPr>
        <w:tab/>
        <w:t>http:</w:t>
      </w:r>
    </w:p>
    <w:p w:rsidR="00FF489B" w:rsidRPr="00FF489B" w:rsidRDefault="00FF489B" w:rsidP="00FF489B">
      <w:pPr>
        <w:widowControl/>
        <w:spacing w:after="8" w:line="247" w:lineRule="auto"/>
        <w:ind w:left="395" w:right="4"/>
        <w:rPr>
          <w:rFonts w:ascii="Times New Roman" w:eastAsia="Times New Roman" w:hAnsi="Times New Roman" w:cs="Times New Roman"/>
          <w:color w:val="000000"/>
          <w:sz w:val="19"/>
        </w:rPr>
      </w:pPr>
      <w:r w:rsidRPr="00FF489B">
        <w:rPr>
          <w:rFonts w:ascii="Times New Roman" w:eastAsia="Times New Roman" w:hAnsi="Times New Roman" w:cs="Times New Roman"/>
          <w:color w:val="000000"/>
          <w:sz w:val="15"/>
        </w:rPr>
        <w:t>//aws.amazon.com/ec2.</w:t>
      </w:r>
    </w:p>
    <w:p w:rsidR="00FF489B" w:rsidRPr="00FF489B" w:rsidRDefault="00FF489B" w:rsidP="00FF489B">
      <w:pPr>
        <w:widowControl/>
        <w:numPr>
          <w:ilvl w:val="0"/>
          <w:numId w:val="3"/>
        </w:numPr>
        <w:spacing w:after="10" w:line="242" w:lineRule="auto"/>
        <w:ind w:right="4" w:hanging="347"/>
        <w:rPr>
          <w:rFonts w:ascii="Times New Roman" w:eastAsia="Times New Roman" w:hAnsi="Times New Roman" w:cs="Times New Roman"/>
          <w:color w:val="000000"/>
          <w:sz w:val="19"/>
        </w:rPr>
      </w:pPr>
      <w:r w:rsidRPr="00FF489B">
        <w:rPr>
          <w:rFonts w:ascii="Times New Roman" w:eastAsia="Times New Roman" w:hAnsi="Times New Roman" w:cs="Times New Roman"/>
          <w:color w:val="000000"/>
          <w:sz w:val="15"/>
        </w:rPr>
        <w:t xml:space="preserve">A. Andrzejak, D. Kondo, and S. Yi. Decision model for cloud computing under SLA constraints. In </w:t>
      </w:r>
      <w:r w:rsidRPr="00FF489B">
        <w:rPr>
          <w:rFonts w:ascii="Times New Roman" w:eastAsia="Times New Roman" w:hAnsi="Times New Roman" w:cs="Times New Roman"/>
          <w:i/>
          <w:color w:val="000000"/>
          <w:sz w:val="15"/>
        </w:rPr>
        <w:t>18th IEEE/ACM International Symposium on Modelling, Analysis and Simulation of Computer and Telecommunication Systems (MASCOTS)</w:t>
      </w:r>
      <w:r w:rsidRPr="00FF489B">
        <w:rPr>
          <w:rFonts w:ascii="Times New Roman" w:eastAsia="Times New Roman" w:hAnsi="Times New Roman" w:cs="Times New Roman"/>
          <w:color w:val="000000"/>
          <w:sz w:val="15"/>
        </w:rPr>
        <w:t>, pages 257–266, 2010.</w:t>
      </w:r>
    </w:p>
    <w:p w:rsidR="00FF489B" w:rsidRPr="00FF489B" w:rsidRDefault="00FF489B" w:rsidP="00FF489B">
      <w:pPr>
        <w:widowControl/>
        <w:numPr>
          <w:ilvl w:val="0"/>
          <w:numId w:val="3"/>
        </w:numPr>
        <w:spacing w:after="8" w:line="247" w:lineRule="auto"/>
        <w:ind w:right="4" w:hanging="347"/>
        <w:rPr>
          <w:rFonts w:ascii="Times New Roman" w:eastAsia="Times New Roman" w:hAnsi="Times New Roman" w:cs="Times New Roman"/>
          <w:color w:val="000000"/>
          <w:sz w:val="19"/>
        </w:rPr>
      </w:pPr>
      <w:r w:rsidRPr="00FF489B">
        <w:rPr>
          <w:rFonts w:ascii="Times New Roman" w:eastAsia="Times New Roman" w:hAnsi="Times New Roman" w:cs="Times New Roman"/>
          <w:color w:val="000000"/>
          <w:sz w:val="15"/>
        </w:rPr>
        <w:t xml:space="preserve">R. N. Calheiros, R. Ranjan, A. Beloglazov, C. A. F. De Rose, and R. Buyya. CloudSim: a toolkit for modeling and simulation of cloud computing environments and evaluation of resource provisioning algorithms. </w:t>
      </w:r>
      <w:r w:rsidRPr="00FF489B">
        <w:rPr>
          <w:rFonts w:ascii="Times New Roman" w:eastAsia="Times New Roman" w:hAnsi="Times New Roman" w:cs="Times New Roman"/>
          <w:i/>
          <w:color w:val="000000"/>
          <w:sz w:val="15"/>
        </w:rPr>
        <w:t>Software: Practice and Experience</w:t>
      </w:r>
      <w:r w:rsidRPr="00FF489B">
        <w:rPr>
          <w:rFonts w:ascii="Times New Roman" w:eastAsia="Times New Roman" w:hAnsi="Times New Roman" w:cs="Times New Roman"/>
          <w:color w:val="000000"/>
          <w:sz w:val="15"/>
        </w:rPr>
        <w:t>, 41(1):23–50, 2011.</w:t>
      </w:r>
    </w:p>
    <w:p w:rsidR="00FF489B" w:rsidRPr="00FF489B" w:rsidRDefault="00FF489B" w:rsidP="00FF489B">
      <w:pPr>
        <w:widowControl/>
        <w:numPr>
          <w:ilvl w:val="0"/>
          <w:numId w:val="3"/>
        </w:numPr>
        <w:spacing w:after="8" w:line="247" w:lineRule="auto"/>
        <w:ind w:right="4" w:hanging="347"/>
        <w:rPr>
          <w:rFonts w:ascii="Times New Roman" w:eastAsia="Times New Roman" w:hAnsi="Times New Roman" w:cs="Times New Roman"/>
          <w:color w:val="000000"/>
          <w:sz w:val="19"/>
        </w:rPr>
      </w:pPr>
      <w:r w:rsidRPr="00FF489B">
        <w:rPr>
          <w:rFonts w:ascii="Times New Roman" w:eastAsia="Times New Roman" w:hAnsi="Times New Roman" w:cs="Times New Roman"/>
          <w:color w:val="000000"/>
          <w:sz w:val="15"/>
        </w:rPr>
        <w:t xml:space="preserve">N. Chohan, C. Castillo, M. Spreitzer, M. Steinder, A. Tantawi, and C. Krintz. See spot run: using spot instances for MapReduce workflows. In </w:t>
      </w:r>
      <w:r w:rsidRPr="00FF489B">
        <w:rPr>
          <w:rFonts w:ascii="Times New Roman" w:eastAsia="Times New Roman" w:hAnsi="Times New Roman" w:cs="Times New Roman"/>
          <w:i/>
          <w:color w:val="000000"/>
          <w:sz w:val="15"/>
        </w:rPr>
        <w:t>the 2nd USENIX conference on Hot topics in cloud computing</w:t>
      </w:r>
      <w:r w:rsidRPr="00FF489B">
        <w:rPr>
          <w:rFonts w:ascii="Times New Roman" w:eastAsia="Times New Roman" w:hAnsi="Times New Roman" w:cs="Times New Roman"/>
          <w:color w:val="000000"/>
          <w:sz w:val="15"/>
        </w:rPr>
        <w:t>, HotCloud’10, pages 7–7, 2010.</w:t>
      </w:r>
    </w:p>
    <w:p w:rsidR="00FF489B" w:rsidRPr="00FF489B" w:rsidRDefault="00FF489B" w:rsidP="00FF489B">
      <w:pPr>
        <w:widowControl/>
        <w:numPr>
          <w:ilvl w:val="0"/>
          <w:numId w:val="3"/>
        </w:numPr>
        <w:spacing w:after="8" w:line="247" w:lineRule="auto"/>
        <w:ind w:right="4" w:hanging="347"/>
        <w:rPr>
          <w:rFonts w:ascii="Times New Roman" w:eastAsia="Times New Roman" w:hAnsi="Times New Roman" w:cs="Times New Roman"/>
          <w:color w:val="000000"/>
          <w:sz w:val="19"/>
        </w:rPr>
      </w:pPr>
      <w:r w:rsidRPr="00FF489B">
        <w:rPr>
          <w:rFonts w:ascii="Times New Roman" w:eastAsia="Times New Roman" w:hAnsi="Times New Roman" w:cs="Times New Roman"/>
          <w:color w:val="000000"/>
          <w:sz w:val="15"/>
        </w:rPr>
        <w:t xml:space="preserve">C. Fraley and A. E. Raftery. Model-based clustering, discriminant analysis, and density estimation. </w:t>
      </w:r>
      <w:r w:rsidRPr="00FF489B">
        <w:rPr>
          <w:rFonts w:ascii="Times New Roman" w:eastAsia="Times New Roman" w:hAnsi="Times New Roman" w:cs="Times New Roman"/>
          <w:i/>
          <w:color w:val="000000"/>
          <w:sz w:val="15"/>
        </w:rPr>
        <w:t>Journal of the American Statistical Association</w:t>
      </w:r>
      <w:r w:rsidRPr="00FF489B">
        <w:rPr>
          <w:rFonts w:ascii="Times New Roman" w:eastAsia="Times New Roman" w:hAnsi="Times New Roman" w:cs="Times New Roman"/>
          <w:color w:val="000000"/>
          <w:sz w:val="15"/>
        </w:rPr>
        <w:t>, 97(458):611–631, 2002.</w:t>
      </w:r>
    </w:p>
    <w:p w:rsidR="00FF489B" w:rsidRPr="00FF489B" w:rsidRDefault="00FF489B" w:rsidP="00FF489B">
      <w:pPr>
        <w:widowControl/>
        <w:numPr>
          <w:ilvl w:val="0"/>
          <w:numId w:val="3"/>
        </w:numPr>
        <w:spacing w:after="8" w:line="247" w:lineRule="auto"/>
        <w:ind w:right="4" w:hanging="347"/>
        <w:rPr>
          <w:rFonts w:ascii="Times New Roman" w:eastAsia="Times New Roman" w:hAnsi="Times New Roman" w:cs="Times New Roman"/>
          <w:color w:val="000000"/>
          <w:sz w:val="19"/>
        </w:rPr>
      </w:pPr>
      <w:r w:rsidRPr="00FF489B">
        <w:rPr>
          <w:rFonts w:ascii="Times New Roman" w:eastAsia="Times New Roman" w:hAnsi="Times New Roman" w:cs="Times New Roman"/>
          <w:color w:val="000000"/>
          <w:sz w:val="15"/>
        </w:rPr>
        <w:t xml:space="preserve">A. Iosup, H. Li, M. Jan, S. Anoep, C. Dumitrescu, L. Wolters, and D. H. J. Epema. The Grid Workloads Archive. </w:t>
      </w:r>
      <w:r w:rsidRPr="00FF489B">
        <w:rPr>
          <w:rFonts w:ascii="Times New Roman" w:eastAsia="Times New Roman" w:hAnsi="Times New Roman" w:cs="Times New Roman"/>
          <w:i/>
          <w:color w:val="000000"/>
          <w:sz w:val="15"/>
        </w:rPr>
        <w:t>Future Generation Computer Systems</w:t>
      </w:r>
      <w:r w:rsidRPr="00FF489B">
        <w:rPr>
          <w:rFonts w:ascii="Times New Roman" w:eastAsia="Times New Roman" w:hAnsi="Times New Roman" w:cs="Times New Roman"/>
          <w:color w:val="000000"/>
          <w:sz w:val="15"/>
        </w:rPr>
        <w:t>, 24(7):672–686, 2008.</w:t>
      </w:r>
    </w:p>
    <w:p w:rsidR="00FF489B" w:rsidRPr="00FF489B" w:rsidRDefault="00FF489B" w:rsidP="00FF489B">
      <w:pPr>
        <w:widowControl/>
        <w:numPr>
          <w:ilvl w:val="0"/>
          <w:numId w:val="3"/>
        </w:numPr>
        <w:spacing w:after="8" w:line="247" w:lineRule="auto"/>
        <w:ind w:right="4" w:hanging="347"/>
        <w:rPr>
          <w:rFonts w:ascii="Times New Roman" w:eastAsia="Times New Roman" w:hAnsi="Times New Roman" w:cs="Times New Roman"/>
          <w:color w:val="000000"/>
          <w:sz w:val="19"/>
        </w:rPr>
      </w:pPr>
      <w:r w:rsidRPr="00FF489B">
        <w:rPr>
          <w:rFonts w:ascii="Times New Roman" w:eastAsia="Times New Roman" w:hAnsi="Times New Roman" w:cs="Times New Roman"/>
          <w:color w:val="000000"/>
          <w:sz w:val="15"/>
        </w:rPr>
        <w:t>B. Javadi and R. Buyya. Comprehensive statistical analysis and modeling of spot instances in public Cloud environments. Research Report CLOUDS-TR-2011-1, Cloud Computing and Distributed Systems Laboratory, The University of Melbourne, March 2011.</w:t>
      </w:r>
    </w:p>
    <w:p w:rsidR="00FF489B" w:rsidRPr="00FF489B" w:rsidRDefault="00FF489B" w:rsidP="00FF489B">
      <w:pPr>
        <w:widowControl/>
        <w:numPr>
          <w:ilvl w:val="0"/>
          <w:numId w:val="3"/>
        </w:numPr>
        <w:spacing w:after="8" w:line="247" w:lineRule="auto"/>
        <w:ind w:right="4" w:hanging="347"/>
        <w:rPr>
          <w:rFonts w:ascii="Times New Roman" w:eastAsia="Times New Roman" w:hAnsi="Times New Roman" w:cs="Times New Roman"/>
          <w:color w:val="000000"/>
          <w:sz w:val="19"/>
        </w:rPr>
      </w:pPr>
      <w:r w:rsidRPr="00FF489B">
        <w:rPr>
          <w:rFonts w:ascii="Times New Roman" w:eastAsia="Times New Roman" w:hAnsi="Times New Roman" w:cs="Times New Roman"/>
          <w:color w:val="000000"/>
          <w:sz w:val="15"/>
        </w:rPr>
        <w:t xml:space="preserve">B. Javadi, D. Kondo, J.-M. Vincent, and D. P. Anderson. Mining for statistical availability models in large-scale distributed systems: An empirical study of SETI@home. In </w:t>
      </w:r>
      <w:r w:rsidRPr="00FF489B">
        <w:rPr>
          <w:rFonts w:ascii="Times New Roman" w:eastAsia="Times New Roman" w:hAnsi="Times New Roman" w:cs="Times New Roman"/>
          <w:i/>
          <w:color w:val="000000"/>
          <w:sz w:val="15"/>
        </w:rPr>
        <w:t>17th IEEE/ACM International Symposium on Modelling, Analysis and Simulation of Computer and Telecommunication Systems (MASCOTS)</w:t>
      </w:r>
      <w:r w:rsidRPr="00FF489B">
        <w:rPr>
          <w:rFonts w:ascii="Times New Roman" w:eastAsia="Times New Roman" w:hAnsi="Times New Roman" w:cs="Times New Roman"/>
          <w:color w:val="000000"/>
          <w:sz w:val="15"/>
        </w:rPr>
        <w:t>, pages 1–10, 2009.</w:t>
      </w:r>
    </w:p>
    <w:p w:rsidR="00FF489B" w:rsidRPr="00FF489B" w:rsidRDefault="00FF489B" w:rsidP="00FF489B">
      <w:pPr>
        <w:widowControl/>
        <w:numPr>
          <w:ilvl w:val="0"/>
          <w:numId w:val="3"/>
        </w:numPr>
        <w:spacing w:after="8" w:line="247" w:lineRule="auto"/>
        <w:ind w:right="4" w:hanging="347"/>
        <w:rPr>
          <w:rFonts w:ascii="Times New Roman" w:eastAsia="Times New Roman" w:hAnsi="Times New Roman" w:cs="Times New Roman"/>
          <w:color w:val="000000"/>
          <w:sz w:val="19"/>
        </w:rPr>
      </w:pPr>
      <w:r w:rsidRPr="00FF489B">
        <w:rPr>
          <w:rFonts w:ascii="Times New Roman" w:eastAsia="Times New Roman" w:hAnsi="Times New Roman" w:cs="Times New Roman"/>
          <w:color w:val="000000"/>
          <w:sz w:val="15"/>
        </w:rPr>
        <w:t xml:space="preserve">D. Kondo, A. Andrzejak, and D. P. Anderson. On correlated availability in internet distributed systems. In </w:t>
      </w:r>
      <w:r w:rsidRPr="00FF489B">
        <w:rPr>
          <w:rFonts w:ascii="Times New Roman" w:eastAsia="Times New Roman" w:hAnsi="Times New Roman" w:cs="Times New Roman"/>
          <w:i/>
          <w:color w:val="000000"/>
          <w:sz w:val="15"/>
        </w:rPr>
        <w:t>9th IEEE/ACM International Conference on Grid Computing (Grid 2008)</w:t>
      </w:r>
      <w:r w:rsidRPr="00FF489B">
        <w:rPr>
          <w:rFonts w:ascii="Times New Roman" w:eastAsia="Times New Roman" w:hAnsi="Times New Roman" w:cs="Times New Roman"/>
          <w:color w:val="000000"/>
          <w:sz w:val="15"/>
        </w:rPr>
        <w:t>, pages 276–283, 2008.</w:t>
      </w:r>
    </w:p>
    <w:p w:rsidR="00FF489B" w:rsidRPr="00FF489B" w:rsidRDefault="00FF489B" w:rsidP="00FF489B">
      <w:pPr>
        <w:widowControl/>
        <w:numPr>
          <w:ilvl w:val="0"/>
          <w:numId w:val="3"/>
        </w:numPr>
        <w:spacing w:after="8" w:line="247" w:lineRule="auto"/>
        <w:ind w:right="4" w:hanging="347"/>
        <w:rPr>
          <w:rFonts w:ascii="Times New Roman" w:eastAsia="Times New Roman" w:hAnsi="Times New Roman" w:cs="Times New Roman"/>
          <w:color w:val="000000"/>
          <w:sz w:val="19"/>
        </w:rPr>
      </w:pPr>
      <w:r w:rsidRPr="00FF489B">
        <w:rPr>
          <w:rFonts w:ascii="Times New Roman" w:eastAsia="Times New Roman" w:hAnsi="Times New Roman" w:cs="Times New Roman"/>
          <w:color w:val="000000"/>
          <w:sz w:val="15"/>
        </w:rPr>
        <w:t xml:space="preserve">M. Mattess, C. Vecchiola, and R. Buyya. Managing peak loads by leasing cloud infrastructure services from a spot market. In </w:t>
      </w:r>
      <w:r w:rsidRPr="00FF489B">
        <w:rPr>
          <w:rFonts w:ascii="Times New Roman" w:eastAsia="Times New Roman" w:hAnsi="Times New Roman" w:cs="Times New Roman"/>
          <w:i/>
          <w:color w:val="000000"/>
          <w:sz w:val="15"/>
        </w:rPr>
        <w:t>12th IEEE International Conference on High Performance Computing and Communications</w:t>
      </w:r>
      <w:r w:rsidRPr="00FF489B">
        <w:rPr>
          <w:rFonts w:ascii="Times New Roman" w:eastAsia="Times New Roman" w:hAnsi="Times New Roman" w:cs="Times New Roman"/>
          <w:color w:val="000000"/>
          <w:sz w:val="15"/>
        </w:rPr>
        <w:t>, pages 180–188, 2010.</w:t>
      </w:r>
    </w:p>
    <w:p w:rsidR="00FF489B" w:rsidRPr="00FF489B" w:rsidRDefault="00FF489B" w:rsidP="00FF489B">
      <w:pPr>
        <w:widowControl/>
        <w:numPr>
          <w:ilvl w:val="0"/>
          <w:numId w:val="3"/>
        </w:numPr>
        <w:spacing w:after="8" w:line="247" w:lineRule="auto"/>
        <w:ind w:right="4" w:hanging="347"/>
        <w:rPr>
          <w:rFonts w:ascii="Times New Roman" w:eastAsia="Times New Roman" w:hAnsi="Times New Roman" w:cs="Times New Roman"/>
          <w:color w:val="000000"/>
          <w:sz w:val="19"/>
        </w:rPr>
      </w:pPr>
      <w:r w:rsidRPr="00FF489B">
        <w:rPr>
          <w:rFonts w:ascii="Times New Roman" w:eastAsia="Times New Roman" w:hAnsi="Times New Roman" w:cs="Times New Roman"/>
          <w:color w:val="000000"/>
          <w:sz w:val="15"/>
        </w:rPr>
        <w:t xml:space="preserve">J. Varia. </w:t>
      </w:r>
      <w:r w:rsidRPr="00FF489B">
        <w:rPr>
          <w:rFonts w:ascii="Times New Roman" w:eastAsia="Times New Roman" w:hAnsi="Times New Roman" w:cs="Times New Roman"/>
          <w:i/>
          <w:color w:val="000000"/>
          <w:sz w:val="15"/>
        </w:rPr>
        <w:t>Cloud Computing: Principles and Paradigms</w:t>
      </w:r>
      <w:r w:rsidRPr="00FF489B">
        <w:rPr>
          <w:rFonts w:ascii="Times New Roman" w:eastAsia="Times New Roman" w:hAnsi="Times New Roman" w:cs="Times New Roman"/>
          <w:color w:val="000000"/>
          <w:sz w:val="15"/>
        </w:rPr>
        <w:t>, chapter 18: Best Practices in Architecting Cloud Applications in the AWS Cloud, pages 459–490. Wiley Press, 2011.</w:t>
      </w:r>
    </w:p>
    <w:p w:rsidR="00FF489B" w:rsidRPr="00FF489B" w:rsidRDefault="00FF489B" w:rsidP="00FF489B">
      <w:pPr>
        <w:widowControl/>
        <w:numPr>
          <w:ilvl w:val="0"/>
          <w:numId w:val="3"/>
        </w:numPr>
        <w:spacing w:after="8" w:line="247" w:lineRule="auto"/>
        <w:ind w:right="4" w:hanging="347"/>
        <w:rPr>
          <w:rFonts w:ascii="Times New Roman" w:eastAsia="Times New Roman" w:hAnsi="Times New Roman" w:cs="Times New Roman" w:hint="eastAsia"/>
          <w:color w:val="000000"/>
          <w:sz w:val="19"/>
        </w:rPr>
      </w:pPr>
      <w:r w:rsidRPr="00FF489B">
        <w:rPr>
          <w:rFonts w:ascii="Times New Roman" w:eastAsia="Times New Roman" w:hAnsi="Times New Roman" w:cs="Times New Roman"/>
          <w:color w:val="000000"/>
          <w:sz w:val="15"/>
        </w:rPr>
        <w:t xml:space="preserve">S. Yi, D. Kondo, and A. Andrzejak. Reducing costs of spot instances via checkpointing in the amazon elastic compute cloud. In </w:t>
      </w:r>
      <w:r w:rsidRPr="00FF489B">
        <w:rPr>
          <w:rFonts w:ascii="Times New Roman" w:eastAsia="Times New Roman" w:hAnsi="Times New Roman" w:cs="Times New Roman"/>
          <w:i/>
          <w:color w:val="000000"/>
          <w:sz w:val="15"/>
        </w:rPr>
        <w:t>3rd IEEE International Conference on Cloud Computing</w:t>
      </w:r>
      <w:r w:rsidRPr="00FF489B">
        <w:rPr>
          <w:rFonts w:ascii="Times New Roman" w:eastAsia="Times New Roman" w:hAnsi="Times New Roman" w:cs="Times New Roman"/>
          <w:color w:val="000000"/>
          <w:sz w:val="15"/>
        </w:rPr>
        <w:t>, pages 236 –243, 2010.</w:t>
      </w:r>
    </w:p>
    <w:sectPr w:rsidR="00FF489B" w:rsidRPr="00FF489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9F4077"/>
    <w:multiLevelType w:val="hybridMultilevel"/>
    <w:tmpl w:val="A824076E"/>
    <w:lvl w:ilvl="0" w:tplc="6660FA54">
      <w:start w:val="1"/>
      <w:numFmt w:val="upperRoman"/>
      <w:pStyle w:val="1"/>
      <w:lvlText w:val="%1."/>
      <w:lvlJc w:val="left"/>
      <w:pPr>
        <w:ind w:left="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F8B832CA">
      <w:start w:val="1"/>
      <w:numFmt w:val="lowerLetter"/>
      <w:lvlText w:val="%2"/>
      <w:lvlJc w:val="left"/>
      <w:pPr>
        <w:ind w:left="239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FB3E41EC">
      <w:start w:val="1"/>
      <w:numFmt w:val="lowerRoman"/>
      <w:lvlText w:val="%3"/>
      <w:lvlJc w:val="left"/>
      <w:pPr>
        <w:ind w:left="311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497A4BEE">
      <w:start w:val="1"/>
      <w:numFmt w:val="decimal"/>
      <w:lvlText w:val="%4"/>
      <w:lvlJc w:val="left"/>
      <w:pPr>
        <w:ind w:left="383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7B0AC220">
      <w:start w:val="1"/>
      <w:numFmt w:val="lowerLetter"/>
      <w:lvlText w:val="%5"/>
      <w:lvlJc w:val="left"/>
      <w:pPr>
        <w:ind w:left="455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F5241F40">
      <w:start w:val="1"/>
      <w:numFmt w:val="lowerRoman"/>
      <w:lvlText w:val="%6"/>
      <w:lvlJc w:val="left"/>
      <w:pPr>
        <w:ind w:left="527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347E4112">
      <w:start w:val="1"/>
      <w:numFmt w:val="decimal"/>
      <w:lvlText w:val="%7"/>
      <w:lvlJc w:val="left"/>
      <w:pPr>
        <w:ind w:left="599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B3D0B9E0">
      <w:start w:val="1"/>
      <w:numFmt w:val="lowerLetter"/>
      <w:lvlText w:val="%8"/>
      <w:lvlJc w:val="left"/>
      <w:pPr>
        <w:ind w:left="671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41CC9B74">
      <w:start w:val="1"/>
      <w:numFmt w:val="lowerRoman"/>
      <w:lvlText w:val="%9"/>
      <w:lvlJc w:val="left"/>
      <w:pPr>
        <w:ind w:left="743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 w15:restartNumberingAfterBreak="0">
    <w:nsid w:val="5BAC17D6"/>
    <w:multiLevelType w:val="hybridMultilevel"/>
    <w:tmpl w:val="412A708A"/>
    <w:lvl w:ilvl="0" w:tplc="F20A136A">
      <w:start w:val="1"/>
      <w:numFmt w:val="decimal"/>
      <w:lvlText w:val="[%1]"/>
      <w:lvlJc w:val="left"/>
      <w:pPr>
        <w:ind w:left="423"/>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1" w:tplc="1B3650DA">
      <w:start w:val="1"/>
      <w:numFmt w:val="lowerLetter"/>
      <w:lvlText w:val="%2"/>
      <w:lvlJc w:val="left"/>
      <w:pPr>
        <w:ind w:left="1129"/>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2" w:tplc="178CCA24">
      <w:start w:val="1"/>
      <w:numFmt w:val="lowerRoman"/>
      <w:lvlText w:val="%3"/>
      <w:lvlJc w:val="left"/>
      <w:pPr>
        <w:ind w:left="1849"/>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3" w:tplc="6F8E2E24">
      <w:start w:val="1"/>
      <w:numFmt w:val="decimal"/>
      <w:lvlText w:val="%4"/>
      <w:lvlJc w:val="left"/>
      <w:pPr>
        <w:ind w:left="2569"/>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4" w:tplc="72DE14A0">
      <w:start w:val="1"/>
      <w:numFmt w:val="lowerLetter"/>
      <w:lvlText w:val="%5"/>
      <w:lvlJc w:val="left"/>
      <w:pPr>
        <w:ind w:left="3289"/>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5" w:tplc="8AC8A3B2">
      <w:start w:val="1"/>
      <w:numFmt w:val="lowerRoman"/>
      <w:lvlText w:val="%6"/>
      <w:lvlJc w:val="left"/>
      <w:pPr>
        <w:ind w:left="4009"/>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6" w:tplc="57083932">
      <w:start w:val="1"/>
      <w:numFmt w:val="decimal"/>
      <w:lvlText w:val="%7"/>
      <w:lvlJc w:val="left"/>
      <w:pPr>
        <w:ind w:left="4729"/>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7" w:tplc="AF280808">
      <w:start w:val="1"/>
      <w:numFmt w:val="lowerLetter"/>
      <w:lvlText w:val="%8"/>
      <w:lvlJc w:val="left"/>
      <w:pPr>
        <w:ind w:left="5449"/>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8" w:tplc="96D268D6">
      <w:start w:val="1"/>
      <w:numFmt w:val="lowerRoman"/>
      <w:lvlText w:val="%9"/>
      <w:lvlJc w:val="left"/>
      <w:pPr>
        <w:ind w:left="6169"/>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abstractNum>
  <w:abstractNum w:abstractNumId="2" w15:restartNumberingAfterBreak="0">
    <w:nsid w:val="6D523935"/>
    <w:multiLevelType w:val="hybridMultilevel"/>
    <w:tmpl w:val="6584FF8A"/>
    <w:lvl w:ilvl="0" w:tplc="8488FD34">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2127696"/>
    <w:multiLevelType w:val="hybridMultilevel"/>
    <w:tmpl w:val="60DC5A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501A"/>
    <w:rsid w:val="005A2516"/>
    <w:rsid w:val="009F24FB"/>
    <w:rsid w:val="00FC501A"/>
    <w:rsid w:val="00FF48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60D36"/>
  <w15:chartTrackingRefBased/>
  <w15:docId w15:val="{CE336793-3F60-48FA-B740-4E6378D70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next w:val="a"/>
    <w:link w:val="10"/>
    <w:uiPriority w:val="9"/>
    <w:unhideWhenUsed/>
    <w:qFormat/>
    <w:rsid w:val="00FF489B"/>
    <w:pPr>
      <w:keepNext/>
      <w:keepLines/>
      <w:numPr>
        <w:numId w:val="2"/>
      </w:numPr>
      <w:spacing w:after="11" w:line="265" w:lineRule="auto"/>
      <w:ind w:left="64" w:hanging="10"/>
      <w:jc w:val="center"/>
      <w:outlineLvl w:val="0"/>
    </w:pPr>
    <w:rPr>
      <w:rFonts w:ascii="Times New Roman" w:eastAsia="Times New Roman" w:hAnsi="Times New Roman" w:cs="Times New Roman"/>
      <w:color w:val="000000"/>
      <w:sz w:val="15"/>
    </w:rPr>
  </w:style>
  <w:style w:type="paragraph" w:styleId="2">
    <w:name w:val="heading 2"/>
    <w:basedOn w:val="a"/>
    <w:next w:val="a"/>
    <w:link w:val="20"/>
    <w:uiPriority w:val="9"/>
    <w:unhideWhenUsed/>
    <w:qFormat/>
    <w:rsid w:val="00FF489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C501A"/>
    <w:pPr>
      <w:ind w:firstLineChars="200" w:firstLine="420"/>
    </w:pPr>
  </w:style>
  <w:style w:type="table" w:customStyle="1" w:styleId="TableGrid">
    <w:name w:val="TableGrid"/>
    <w:rsid w:val="00FC501A"/>
    <w:tblPr>
      <w:tblCellMar>
        <w:top w:w="0" w:type="dxa"/>
        <w:left w:w="0" w:type="dxa"/>
        <w:bottom w:w="0" w:type="dxa"/>
        <w:right w:w="0" w:type="dxa"/>
      </w:tblCellMar>
    </w:tblPr>
  </w:style>
  <w:style w:type="character" w:customStyle="1" w:styleId="10">
    <w:name w:val="标题 1 字符"/>
    <w:basedOn w:val="a0"/>
    <w:link w:val="1"/>
    <w:uiPriority w:val="9"/>
    <w:rsid w:val="00FF489B"/>
    <w:rPr>
      <w:rFonts w:ascii="Times New Roman" w:eastAsia="Times New Roman" w:hAnsi="Times New Roman" w:cs="Times New Roman"/>
      <w:color w:val="000000"/>
      <w:sz w:val="15"/>
    </w:rPr>
  </w:style>
  <w:style w:type="paragraph" w:styleId="a4">
    <w:name w:val="Title"/>
    <w:basedOn w:val="a"/>
    <w:next w:val="a"/>
    <w:link w:val="a5"/>
    <w:uiPriority w:val="10"/>
    <w:qFormat/>
    <w:rsid w:val="00FF489B"/>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FF489B"/>
    <w:rPr>
      <w:rFonts w:asciiTheme="majorHAnsi" w:eastAsiaTheme="majorEastAsia" w:hAnsiTheme="majorHAnsi" w:cstheme="majorBidi"/>
      <w:b/>
      <w:bCs/>
      <w:sz w:val="32"/>
      <w:szCs w:val="32"/>
    </w:rPr>
  </w:style>
  <w:style w:type="character" w:customStyle="1" w:styleId="20">
    <w:name w:val="标题 2 字符"/>
    <w:basedOn w:val="a0"/>
    <w:link w:val="2"/>
    <w:uiPriority w:val="9"/>
    <w:rsid w:val="00FF489B"/>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13</Pages>
  <Words>2167</Words>
  <Characters>12354</Characters>
  <Application>Microsoft Office Word</Application>
  <DocSecurity>0</DocSecurity>
  <Lines>102</Lines>
  <Paragraphs>28</Paragraphs>
  <ScaleCrop>false</ScaleCrop>
  <Company/>
  <LinksUpToDate>false</LinksUpToDate>
  <CharactersWithSpaces>14493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Kylin Lee</dc:creator>
  <cp:keywords/>
  <dc:description/>
  <cp:lastModifiedBy>Kylin Lee</cp:lastModifiedBy>
  <cp:revision>2</cp:revision>
  <cp:lastPrinted>2016-11-19T07:03:00Z</cp:lastPrinted>
  <dcterms:created xsi:type="dcterms:W3CDTF">2016-11-19T05:19:00Z</dcterms:created>
  <dcterms:modified xsi:type="dcterms:W3CDTF">2016-11-19T07:08:00Z</dcterms:modified>
</cp:coreProperties>
</file>