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042E" w14:textId="59FF669A" w:rsidR="00555349" w:rsidRDefault="008D0532">
      <w:r>
        <w:t xml:space="preserve">El tema más repetido es </w:t>
      </w:r>
      <w:r w:rsidRPr="008D0532">
        <w:t>#0a7d4f</w:t>
      </w:r>
      <w:r>
        <w:t xml:space="preserve"> por lo que es el token principal a definir junto con </w:t>
      </w:r>
      <w:r w:rsidRPr="008D0532">
        <w:t>--color-texto-claro: #ffffff</w:t>
      </w:r>
      <w:r>
        <w:t xml:space="preserve">, </w:t>
      </w:r>
      <w:r w:rsidRPr="008D0532">
        <w:t>--espaciado-</w:t>
      </w:r>
      <w:proofErr w:type="spellStart"/>
      <w:r w:rsidRPr="008D0532">
        <w:t>md</w:t>
      </w:r>
      <w:proofErr w:type="spellEnd"/>
      <w:r w:rsidRPr="008D0532">
        <w:t>: 16px</w:t>
      </w:r>
      <w:r>
        <w:t xml:space="preserve"> el cual se repite 2 veces luego cada reglas se rescribe usando valores quemados, </w:t>
      </w:r>
      <w:proofErr w:type="spellStart"/>
      <w:r w:rsidRPr="008D0532">
        <w:t>var</w:t>
      </w:r>
      <w:proofErr w:type="spellEnd"/>
      <w:r w:rsidRPr="008D0532">
        <w:t>(--color-marca)</w:t>
      </w:r>
      <w:r>
        <w:t xml:space="preserve">, </w:t>
      </w:r>
      <w:proofErr w:type="spellStart"/>
      <w:r w:rsidRPr="008D0532">
        <w:t>var</w:t>
      </w:r>
      <w:proofErr w:type="spellEnd"/>
      <w:r w:rsidRPr="008D0532">
        <w:t>(--espaciado-</w:t>
      </w:r>
      <w:proofErr w:type="spellStart"/>
      <w:r w:rsidRPr="008D0532">
        <w:t>md</w:t>
      </w:r>
      <w:proofErr w:type="spellEnd"/>
      <w:r w:rsidRPr="008D0532">
        <w:t>)</w:t>
      </w:r>
      <w:r>
        <w:t xml:space="preserve"> en lugar de los valores quemados, la idea es de </w:t>
      </w:r>
      <w:proofErr w:type="spellStart"/>
      <w:r>
        <w:t>claidad</w:t>
      </w:r>
      <w:proofErr w:type="spellEnd"/>
      <w:r>
        <w:t xml:space="preserve"> </w:t>
      </w:r>
      <w:proofErr w:type="spellStart"/>
      <w:r>
        <w:t>ed</w:t>
      </w:r>
      <w:proofErr w:type="spellEnd"/>
      <w:r>
        <w:t xml:space="preserve"> nombres, nombrar los tokens por du propósito, en lugar de nombres quemados. 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32"/>
    <w:rsid w:val="00163C73"/>
    <w:rsid w:val="00555349"/>
    <w:rsid w:val="008D0532"/>
    <w:rsid w:val="00D4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5A856"/>
  <w15:chartTrackingRefBased/>
  <w15:docId w15:val="{A61E0171-EB36-4DAF-9B0D-DFE66363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2026-06-15T17:22:00Z</dcterms:created>
  <dcterms:modified xsi:type="dcterms:W3CDTF">2026-06-15T17:35:00Z</dcterms:modified>
</cp:coreProperties>
</file>