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EFD6" w14:textId="77777777" w:rsidR="008972D2" w:rsidRPr="008972D2" w:rsidRDefault="008972D2" w:rsidP="008972D2">
      <w:proofErr w:type="spellStart"/>
      <w:r w:rsidRPr="008972D2">
        <w:t>const</w:t>
      </w:r>
      <w:proofErr w:type="spellEnd"/>
      <w:r w:rsidRPr="008972D2">
        <w:t xml:space="preserve"> promedio= </w:t>
      </w:r>
      <w:proofErr w:type="spellStart"/>
      <w:proofErr w:type="gramStart"/>
      <w:r w:rsidRPr="008972D2">
        <w:t>estudiantes.filter</w:t>
      </w:r>
      <w:proofErr w:type="spellEnd"/>
      <w:proofErr w:type="gramEnd"/>
      <w:r w:rsidRPr="008972D2">
        <w:t>(e =&gt;</w:t>
      </w:r>
      <w:proofErr w:type="spellStart"/>
      <w:proofErr w:type="gramStart"/>
      <w:r w:rsidRPr="008972D2">
        <w:t>e.promedio</w:t>
      </w:r>
      <w:proofErr w:type="spellEnd"/>
      <w:proofErr w:type="gramEnd"/>
      <w:r w:rsidRPr="008972D2">
        <w:t>&gt;=80);</w:t>
      </w:r>
    </w:p>
    <w:p w14:paraId="79AB92D4" w14:textId="6E870DD4" w:rsidR="00555349" w:rsidRDefault="008972D2">
      <w:r>
        <w:t>Quedan Ana y Sara</w:t>
      </w:r>
    </w:p>
    <w:p w14:paraId="4BEEC20F" w14:textId="2191C1AC" w:rsidR="008972D2" w:rsidRDefault="008972D2">
      <w:r>
        <w:t>El resultado sigue siendo un arreglo de objetos completos</w:t>
      </w:r>
    </w:p>
    <w:p w14:paraId="25C13983" w14:textId="77777777" w:rsidR="008972D2" w:rsidRDefault="008972D2"/>
    <w:sectPr w:rsidR="008972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D2"/>
    <w:rsid w:val="00163C73"/>
    <w:rsid w:val="00555349"/>
    <w:rsid w:val="008972D2"/>
    <w:rsid w:val="00F0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92D87"/>
  <w15:chartTrackingRefBased/>
  <w15:docId w15:val="{12E1E67B-FDFF-48A3-BBE1-B81BD004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2026-07-01T14:52:00Z</dcterms:created>
  <dcterms:modified xsi:type="dcterms:W3CDTF">2026-07-01T15:31:00Z</dcterms:modified>
</cp:coreProperties>
</file>