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E2D4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>&lt;header&gt;</w:t>
      </w:r>
    </w:p>
    <w:p w14:paraId="79BFC238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&lt;nav&gt;</w:t>
      </w:r>
    </w:p>
    <w:p w14:paraId="4C8ACB10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&lt;a </w:t>
      </w:r>
      <w:proofErr w:type="spellStart"/>
      <w:r w:rsidRPr="003F4785">
        <w:rPr>
          <w:lang w:val="en-US"/>
        </w:rPr>
        <w:t>href</w:t>
      </w:r>
      <w:proofErr w:type="spellEnd"/>
      <w:r w:rsidRPr="003F4785">
        <w:rPr>
          <w:lang w:val="en-US"/>
        </w:rPr>
        <w:t>="/"&gt;</w:t>
      </w:r>
      <w:proofErr w:type="spellStart"/>
      <w:r w:rsidRPr="003F4785">
        <w:rPr>
          <w:lang w:val="en-US"/>
        </w:rPr>
        <w:t>Inicio</w:t>
      </w:r>
      <w:proofErr w:type="spellEnd"/>
      <w:r w:rsidRPr="003F4785">
        <w:rPr>
          <w:lang w:val="en-US"/>
        </w:rPr>
        <w:t>&lt;/a&gt;</w:t>
      </w:r>
    </w:p>
    <w:p w14:paraId="039D143C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&lt;/nav&gt;</w:t>
      </w:r>
    </w:p>
    <w:p w14:paraId="3C1DF918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>&lt;/header&gt;</w:t>
      </w:r>
    </w:p>
    <w:p w14:paraId="64E9E981" w14:textId="77777777" w:rsidR="003F4785" w:rsidRPr="003F4785" w:rsidRDefault="003F4785" w:rsidP="003F4785">
      <w:pPr>
        <w:rPr>
          <w:lang w:val="en-US"/>
        </w:rPr>
      </w:pPr>
    </w:p>
    <w:p w14:paraId="7CAFE741" w14:textId="77777777" w:rsidR="003F4785" w:rsidRDefault="003F4785" w:rsidP="003F4785">
      <w:r>
        <w:t>&lt;</w:t>
      </w:r>
      <w:proofErr w:type="spellStart"/>
      <w:r>
        <w:t>main</w:t>
      </w:r>
      <w:proofErr w:type="spellEnd"/>
      <w:r>
        <w:t>&gt;</w:t>
      </w:r>
    </w:p>
    <w:p w14:paraId="0347B050" w14:textId="77777777" w:rsidR="003F4785" w:rsidRDefault="003F4785" w:rsidP="003F4785">
      <w:r>
        <w:t xml:space="preserve">    &lt;article&gt;</w:t>
      </w:r>
    </w:p>
    <w:p w14:paraId="70439EBD" w14:textId="77777777" w:rsidR="003F4785" w:rsidRDefault="003F4785" w:rsidP="003F4785">
      <w:r>
        <w:t xml:space="preserve">        &lt;h2&gt;Mi artículo&lt;/h2&gt;</w:t>
      </w:r>
    </w:p>
    <w:p w14:paraId="6D2DA2E9" w14:textId="77777777" w:rsidR="003F4785" w:rsidRDefault="003F4785" w:rsidP="003F4785"/>
    <w:p w14:paraId="0ACFA4EE" w14:textId="77777777" w:rsidR="003F4785" w:rsidRPr="003F4785" w:rsidRDefault="003F4785" w:rsidP="003F4785">
      <w:pPr>
        <w:rPr>
          <w:lang w:val="en-US"/>
        </w:rPr>
      </w:pPr>
      <w:r>
        <w:t xml:space="preserve">        </w:t>
      </w:r>
      <w:r w:rsidRPr="003F4785">
        <w:rPr>
          <w:lang w:val="en-US"/>
        </w:rPr>
        <w:t>&lt;section&gt;</w:t>
      </w:r>
    </w:p>
    <w:p w14:paraId="5AF701AC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    &lt;p&gt;...&lt;/p&gt;</w:t>
      </w:r>
    </w:p>
    <w:p w14:paraId="5107FAB3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&lt;/section&gt;</w:t>
      </w:r>
    </w:p>
    <w:p w14:paraId="3A298F5A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&lt;/article&gt;</w:t>
      </w:r>
    </w:p>
    <w:p w14:paraId="676D3FDE" w14:textId="77777777" w:rsidR="003F4785" w:rsidRPr="003F4785" w:rsidRDefault="003F4785" w:rsidP="003F4785">
      <w:pPr>
        <w:rPr>
          <w:lang w:val="en-US"/>
        </w:rPr>
      </w:pPr>
    </w:p>
    <w:p w14:paraId="65380F1F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&lt;aside&gt;</w:t>
      </w:r>
    </w:p>
    <w:p w14:paraId="32A9128C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&lt;h3&gt;Tags&lt;/h3&gt;</w:t>
      </w:r>
    </w:p>
    <w:p w14:paraId="1B39491F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&lt;ul&gt;</w:t>
      </w:r>
    </w:p>
    <w:p w14:paraId="7FB6EFF1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    &lt;li&gt;HTML&lt;/li&gt;</w:t>
      </w:r>
    </w:p>
    <w:p w14:paraId="281FEDE8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    &lt;li&gt;CSS&lt;/li&gt;</w:t>
      </w:r>
    </w:p>
    <w:p w14:paraId="6BF6B2C6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    &lt;li&gt;JavaScript&lt;/li&gt;</w:t>
      </w:r>
    </w:p>
    <w:p w14:paraId="7235396F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    &lt;/ul&gt;</w:t>
      </w:r>
    </w:p>
    <w:p w14:paraId="7EE9398D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 xml:space="preserve">    &lt;/aside&gt;</w:t>
      </w:r>
    </w:p>
    <w:p w14:paraId="5451DB85" w14:textId="77777777" w:rsidR="003F4785" w:rsidRPr="003F4785" w:rsidRDefault="003F4785" w:rsidP="003F4785">
      <w:pPr>
        <w:rPr>
          <w:lang w:val="en-US"/>
        </w:rPr>
      </w:pPr>
      <w:r w:rsidRPr="003F4785">
        <w:rPr>
          <w:lang w:val="en-US"/>
        </w:rPr>
        <w:t>&lt;/main&gt;</w:t>
      </w:r>
    </w:p>
    <w:p w14:paraId="635F5C8C" w14:textId="77777777" w:rsidR="003F4785" w:rsidRPr="003F4785" w:rsidRDefault="003F4785" w:rsidP="003F4785">
      <w:pPr>
        <w:rPr>
          <w:lang w:val="en-US"/>
        </w:rPr>
      </w:pPr>
    </w:p>
    <w:p w14:paraId="5C6E61E4" w14:textId="77777777" w:rsidR="003F4785" w:rsidRDefault="003F4785" w:rsidP="003F4785">
      <w:r>
        <w:t>&lt;</w:t>
      </w:r>
      <w:proofErr w:type="spellStart"/>
      <w:r>
        <w:t>footer</w:t>
      </w:r>
      <w:proofErr w:type="spellEnd"/>
      <w:r>
        <w:t>&gt;</w:t>
      </w:r>
    </w:p>
    <w:p w14:paraId="11AE4B69" w14:textId="77777777" w:rsidR="003F4785" w:rsidRDefault="003F4785" w:rsidP="003F4785">
      <w:r>
        <w:lastRenderedPageBreak/>
        <w:t xml:space="preserve">    &lt;p&gt;&amp;</w:t>
      </w:r>
      <w:proofErr w:type="spellStart"/>
      <w:r>
        <w:t>copy</w:t>
      </w:r>
      <w:proofErr w:type="spellEnd"/>
      <w:r>
        <w:t>; 2026&lt;/p&gt;</w:t>
      </w:r>
    </w:p>
    <w:p w14:paraId="43CC5DB4" w14:textId="668FBDFB" w:rsidR="00555349" w:rsidRDefault="003F4785" w:rsidP="003F4785">
      <w:r>
        <w:t>&lt;/</w:t>
      </w:r>
      <w:proofErr w:type="spellStart"/>
      <w:r>
        <w:t>footer</w:t>
      </w:r>
      <w:proofErr w:type="spellEnd"/>
      <w:r>
        <w:t>&gt;</w:t>
      </w:r>
    </w:p>
    <w:p w14:paraId="2293D64D" w14:textId="77777777" w:rsidR="003F4785" w:rsidRDefault="003F4785" w:rsidP="003F4785"/>
    <w:p w14:paraId="05104E28" w14:textId="0352A419" w:rsidR="003F4785" w:rsidRDefault="003F4785" w:rsidP="003F4785">
      <w:r>
        <w:t xml:space="preserve">Se remplazaron los </w:t>
      </w:r>
      <w:proofErr w:type="spellStart"/>
      <w:r>
        <w:t>div</w:t>
      </w:r>
      <w:proofErr w:type="spellEnd"/>
      <w:r>
        <w:t xml:space="preserve"> genéricos por etiquetas semánticas </w:t>
      </w:r>
      <w:r w:rsidRPr="003F4785">
        <w:t>&lt;</w:t>
      </w:r>
      <w:proofErr w:type="spellStart"/>
      <w:r w:rsidRPr="003F4785">
        <w:t>header</w:t>
      </w:r>
      <w:proofErr w:type="spellEnd"/>
      <w:r>
        <w:t xml:space="preserve">&gt; para la cabecera, </w:t>
      </w:r>
      <w:proofErr w:type="spellStart"/>
      <w:r>
        <w:t>nav</w:t>
      </w:r>
      <w:proofErr w:type="spellEnd"/>
      <w:r>
        <w:t xml:space="preserve"> para el menú, </w:t>
      </w:r>
      <w:proofErr w:type="spellStart"/>
      <w:r>
        <w:t>main</w:t>
      </w:r>
      <w:proofErr w:type="spellEnd"/>
      <w:r>
        <w:t xml:space="preserve"> para el contenido principal, article para para post, section para el contenido interno, aside para la barra lateral, </w:t>
      </w:r>
      <w:proofErr w:type="spellStart"/>
      <w:r>
        <w:t>footer</w:t>
      </w:r>
      <w:proofErr w:type="spellEnd"/>
      <w:r>
        <w:t xml:space="preserve"> para el pie de página, estas nos ayudan a describir mejor el propósito de cada sección, mejorar la accesibilidad, facilita el mantenimiento del código en cambio futuros.</w:t>
      </w:r>
    </w:p>
    <w:sectPr w:rsidR="003F47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85"/>
    <w:rsid w:val="00163C73"/>
    <w:rsid w:val="003F4785"/>
    <w:rsid w:val="00493A87"/>
    <w:rsid w:val="0055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D3693"/>
  <w15:chartTrackingRefBased/>
  <w15:docId w15:val="{77D98D26-D7B4-47FB-BD8F-D0C82553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2026-06-02T02:36:00Z</dcterms:created>
  <dcterms:modified xsi:type="dcterms:W3CDTF">2026-06-02T02:43:00Z</dcterms:modified>
</cp:coreProperties>
</file>